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B942B" w14:textId="59555A9E" w:rsidR="008810EA" w:rsidRPr="00AA2583" w:rsidRDefault="008810EA" w:rsidP="008810EA">
      <w:pPr>
        <w:jc w:val="center"/>
        <w:rPr>
          <w:rFonts w:ascii="Times New Roman" w:hAnsi="Times New Roman" w:cs="Times New Roman"/>
          <w:bCs/>
          <w:sz w:val="28"/>
          <w:szCs w:val="28"/>
        </w:rPr>
      </w:pPr>
      <w:bookmarkStart w:id="0" w:name="_Hlk84084231"/>
      <w:bookmarkStart w:id="1" w:name="_GoBack"/>
      <w:bookmarkEnd w:id="0"/>
      <w:bookmarkEnd w:id="1"/>
      <w:r w:rsidRPr="00AA2583">
        <w:rPr>
          <w:rFonts w:ascii="Times New Roman" w:hAnsi="Times New Roman" w:cs="Times New Roman"/>
          <w:bCs/>
          <w:sz w:val="28"/>
          <w:szCs w:val="28"/>
        </w:rPr>
        <w:t>JS</w:t>
      </w:r>
      <w:r w:rsidRPr="00AA2583">
        <w:rPr>
          <w:rFonts w:ascii="Times New Roman" w:hAnsi="Times New Roman" w:cs="Times New Roman"/>
          <w:bCs/>
          <w:sz w:val="28"/>
          <w:szCs w:val="28"/>
          <w:lang w:val="ru-RU"/>
        </w:rPr>
        <w:t>С</w:t>
      </w:r>
      <w:r w:rsidRPr="00AA2583">
        <w:rPr>
          <w:rFonts w:ascii="Times New Roman" w:hAnsi="Times New Roman" w:cs="Times New Roman"/>
          <w:bCs/>
          <w:sz w:val="28"/>
          <w:szCs w:val="28"/>
        </w:rPr>
        <w:t xml:space="preserve"> «INTERNATIONAL INFORMATION TECHNOLOGY UNIVERSITY»</w:t>
      </w:r>
    </w:p>
    <w:p w14:paraId="14F03873" w14:textId="77777777" w:rsidR="008810EA" w:rsidRDefault="008810EA" w:rsidP="008810EA">
      <w:pPr>
        <w:jc w:val="center"/>
        <w:rPr>
          <w:rFonts w:ascii="Times New Roman" w:hAnsi="Times New Roman" w:cs="Times New Roman"/>
          <w:b/>
          <w:sz w:val="28"/>
          <w:szCs w:val="28"/>
        </w:rPr>
      </w:pPr>
    </w:p>
    <w:p w14:paraId="5EB24CF2" w14:textId="77777777" w:rsidR="008810EA" w:rsidRDefault="008810EA" w:rsidP="008810EA">
      <w:pPr>
        <w:jc w:val="center"/>
        <w:rPr>
          <w:rFonts w:ascii="Times New Roman" w:hAnsi="Times New Roman" w:cs="Times New Roman"/>
          <w:b/>
          <w:sz w:val="28"/>
          <w:szCs w:val="28"/>
        </w:rPr>
      </w:pPr>
    </w:p>
    <w:p w14:paraId="793ED074" w14:textId="77777777" w:rsidR="008810EA" w:rsidRPr="00EE4AE3" w:rsidRDefault="008810EA" w:rsidP="008810EA">
      <w:pPr>
        <w:rPr>
          <w:rFonts w:ascii="Times New Roman" w:hAnsi="Times New Roman" w:cs="Times New Roman"/>
          <w:bCs/>
          <w:sz w:val="28"/>
          <w:szCs w:val="28"/>
        </w:rPr>
      </w:pPr>
      <w:r w:rsidRPr="00EE4AE3">
        <w:rPr>
          <w:rFonts w:ascii="Times New Roman" w:hAnsi="Times New Roman" w:cs="Times New Roman"/>
          <w:bCs/>
          <w:sz w:val="28"/>
          <w:szCs w:val="28"/>
        </w:rPr>
        <w:t>UDC</w:t>
      </w:r>
      <w:r>
        <w:rPr>
          <w:rFonts w:ascii="Times New Roman" w:hAnsi="Times New Roman" w:cs="Times New Roman"/>
          <w:bCs/>
          <w:sz w:val="28"/>
          <w:szCs w:val="28"/>
          <w:lang w:val="kk-KZ"/>
        </w:rPr>
        <w:t>:</w:t>
      </w:r>
      <w:r w:rsidRPr="00EE4AE3">
        <w:rPr>
          <w:rFonts w:ascii="Times New Roman" w:hAnsi="Times New Roman" w:cs="Times New Roman"/>
          <w:bCs/>
          <w:sz w:val="28"/>
          <w:szCs w:val="28"/>
        </w:rPr>
        <w:t xml:space="preserve">  004.89                                                                   </w:t>
      </w:r>
      <w:r>
        <w:rPr>
          <w:rFonts w:ascii="Times New Roman" w:hAnsi="Times New Roman" w:cs="Times New Roman"/>
          <w:bCs/>
          <w:sz w:val="28"/>
          <w:szCs w:val="28"/>
          <w:lang w:val="kk-KZ"/>
        </w:rPr>
        <w:t xml:space="preserve">           </w:t>
      </w:r>
      <w:r w:rsidRPr="00EE4AE3">
        <w:rPr>
          <w:rFonts w:ascii="Times New Roman" w:hAnsi="Times New Roman" w:cs="Times New Roman"/>
          <w:bCs/>
          <w:sz w:val="28"/>
          <w:szCs w:val="28"/>
        </w:rPr>
        <w:t xml:space="preserve">        on manuscript right</w:t>
      </w:r>
    </w:p>
    <w:p w14:paraId="79CFEB99" w14:textId="77777777" w:rsidR="008810EA" w:rsidRDefault="008810EA" w:rsidP="008810EA">
      <w:pPr>
        <w:jc w:val="center"/>
        <w:rPr>
          <w:rFonts w:ascii="Times New Roman" w:hAnsi="Times New Roman" w:cs="Times New Roman"/>
          <w:b/>
          <w:sz w:val="28"/>
          <w:szCs w:val="28"/>
        </w:rPr>
      </w:pPr>
    </w:p>
    <w:p w14:paraId="388E375B" w14:textId="77777777" w:rsidR="008810EA" w:rsidRDefault="008810EA" w:rsidP="008810EA">
      <w:pPr>
        <w:rPr>
          <w:rFonts w:ascii="Times New Roman" w:hAnsi="Times New Roman" w:cs="Times New Roman"/>
          <w:b/>
          <w:sz w:val="28"/>
          <w:szCs w:val="28"/>
        </w:rPr>
      </w:pPr>
    </w:p>
    <w:p w14:paraId="42EE71C1" w14:textId="77777777" w:rsidR="008810EA" w:rsidRDefault="008810EA" w:rsidP="008810E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ALTAYEVA AIGERIM BAK</w:t>
      </w:r>
      <w:r w:rsidRPr="00C11435">
        <w:rPr>
          <w:rFonts w:ascii="Times New Roman" w:hAnsi="Times New Roman" w:cs="Times New Roman"/>
          <w:b/>
          <w:sz w:val="28"/>
          <w:szCs w:val="28"/>
        </w:rPr>
        <w:t>ATAK</w:t>
      </w:r>
      <w:r>
        <w:rPr>
          <w:rFonts w:ascii="Times New Roman" w:hAnsi="Times New Roman" w:cs="Times New Roman"/>
          <w:b/>
          <w:sz w:val="28"/>
          <w:szCs w:val="28"/>
        </w:rPr>
        <w:t>A</w:t>
      </w:r>
      <w:r w:rsidRPr="00C11435">
        <w:rPr>
          <w:rFonts w:ascii="Times New Roman" w:hAnsi="Times New Roman" w:cs="Times New Roman"/>
          <w:b/>
          <w:sz w:val="28"/>
          <w:szCs w:val="28"/>
        </w:rPr>
        <w:t>LIEVNA</w:t>
      </w:r>
    </w:p>
    <w:p w14:paraId="508ECED5" w14:textId="77777777" w:rsidR="008810EA" w:rsidRDefault="008810EA" w:rsidP="008810EA">
      <w:pPr>
        <w:spacing w:after="0" w:line="240" w:lineRule="auto"/>
        <w:jc w:val="center"/>
        <w:rPr>
          <w:rFonts w:ascii="Times New Roman" w:hAnsi="Times New Roman" w:cs="Times New Roman"/>
          <w:b/>
          <w:sz w:val="28"/>
          <w:szCs w:val="28"/>
        </w:rPr>
      </w:pPr>
    </w:p>
    <w:p w14:paraId="11A1936E" w14:textId="77777777" w:rsidR="008810EA" w:rsidRDefault="008810EA" w:rsidP="008810EA">
      <w:pPr>
        <w:spacing w:after="0" w:line="240" w:lineRule="auto"/>
        <w:jc w:val="center"/>
        <w:rPr>
          <w:rFonts w:ascii="Times New Roman" w:hAnsi="Times New Roman" w:cs="Times New Roman"/>
          <w:b/>
          <w:sz w:val="28"/>
          <w:szCs w:val="28"/>
        </w:rPr>
      </w:pPr>
    </w:p>
    <w:p w14:paraId="7EA19276" w14:textId="77777777" w:rsidR="008810EA" w:rsidRDefault="008810EA" w:rsidP="008810EA">
      <w:pPr>
        <w:spacing w:after="0" w:line="240" w:lineRule="auto"/>
        <w:jc w:val="center"/>
        <w:rPr>
          <w:rFonts w:ascii="Times New Roman" w:hAnsi="Times New Roman" w:cs="Times New Roman"/>
          <w:b/>
          <w:sz w:val="28"/>
          <w:szCs w:val="28"/>
        </w:rPr>
      </w:pPr>
    </w:p>
    <w:p w14:paraId="177CBF37" w14:textId="77777777" w:rsidR="008810EA" w:rsidRPr="00EE4AE3" w:rsidRDefault="008810EA" w:rsidP="008810EA">
      <w:pPr>
        <w:spacing w:after="0" w:line="240" w:lineRule="auto"/>
        <w:jc w:val="center"/>
        <w:rPr>
          <w:rFonts w:ascii="Times New Roman" w:hAnsi="Times New Roman" w:cs="Times New Roman"/>
          <w:b/>
          <w:bCs/>
          <w:sz w:val="28"/>
          <w:szCs w:val="28"/>
        </w:rPr>
      </w:pPr>
    </w:p>
    <w:p w14:paraId="27C06EAF" w14:textId="77777777" w:rsidR="008810EA" w:rsidRDefault="008810EA" w:rsidP="008810EA">
      <w:pPr>
        <w:spacing w:after="0" w:line="240" w:lineRule="auto"/>
        <w:jc w:val="center"/>
        <w:rPr>
          <w:rFonts w:ascii="Times New Roman" w:hAnsi="Times New Roman"/>
          <w:b/>
          <w:bCs/>
          <w:sz w:val="28"/>
          <w:szCs w:val="28"/>
        </w:rPr>
      </w:pPr>
      <w:r w:rsidRPr="00EE4AE3">
        <w:rPr>
          <w:rFonts w:ascii="Times New Roman" w:hAnsi="Times New Roman"/>
          <w:b/>
          <w:bCs/>
          <w:sz w:val="28"/>
          <w:szCs w:val="28"/>
        </w:rPr>
        <w:t>MODELS AND METHODS OF DEVELOPING A SMART ENERGY SYSTEM BASED ON MULTI-AGENT TECHNOLOGIES</w:t>
      </w:r>
    </w:p>
    <w:p w14:paraId="1C62F0EA" w14:textId="77777777" w:rsidR="008810EA" w:rsidRDefault="008810EA" w:rsidP="008810EA">
      <w:pPr>
        <w:spacing w:after="0" w:line="240" w:lineRule="auto"/>
        <w:jc w:val="center"/>
        <w:rPr>
          <w:rFonts w:ascii="Times New Roman" w:hAnsi="Times New Roman"/>
          <w:b/>
          <w:bCs/>
          <w:sz w:val="28"/>
          <w:szCs w:val="28"/>
        </w:rPr>
      </w:pPr>
    </w:p>
    <w:p w14:paraId="1AC10379" w14:textId="77777777" w:rsidR="008810EA" w:rsidRDefault="008810EA" w:rsidP="008810EA">
      <w:pPr>
        <w:spacing w:after="0" w:line="240" w:lineRule="auto"/>
        <w:jc w:val="center"/>
        <w:rPr>
          <w:rFonts w:ascii="Times New Roman" w:hAnsi="Times New Roman"/>
          <w:b/>
          <w:bCs/>
          <w:sz w:val="28"/>
          <w:szCs w:val="28"/>
        </w:rPr>
      </w:pPr>
    </w:p>
    <w:p w14:paraId="79AEF0DA" w14:textId="77777777" w:rsidR="008810EA" w:rsidRPr="00EE4AE3" w:rsidRDefault="008810EA" w:rsidP="008810EA">
      <w:pPr>
        <w:spacing w:after="0" w:line="240" w:lineRule="auto"/>
        <w:jc w:val="center"/>
        <w:rPr>
          <w:rFonts w:ascii="Times New Roman" w:hAnsi="Times New Roman"/>
          <w:sz w:val="28"/>
          <w:szCs w:val="28"/>
        </w:rPr>
      </w:pPr>
      <w:r w:rsidRPr="00EE4AE3">
        <w:rPr>
          <w:rFonts w:ascii="Times New Roman" w:hAnsi="Times New Roman"/>
          <w:sz w:val="28"/>
          <w:szCs w:val="28"/>
        </w:rPr>
        <w:t>THESIS</w:t>
      </w:r>
    </w:p>
    <w:p w14:paraId="475AC85E" w14:textId="77777777" w:rsidR="008810EA" w:rsidRPr="00EE4AE3" w:rsidRDefault="008810EA" w:rsidP="008810EA">
      <w:pPr>
        <w:spacing w:after="0" w:line="240" w:lineRule="auto"/>
        <w:jc w:val="center"/>
        <w:rPr>
          <w:rFonts w:ascii="Times New Roman" w:hAnsi="Times New Roman"/>
          <w:sz w:val="28"/>
          <w:szCs w:val="28"/>
        </w:rPr>
      </w:pPr>
    </w:p>
    <w:p w14:paraId="00C58AA8" w14:textId="77777777" w:rsidR="008810EA" w:rsidRPr="00EE4AE3" w:rsidRDefault="008810EA" w:rsidP="008810EA">
      <w:pPr>
        <w:spacing w:after="0" w:line="240" w:lineRule="auto"/>
        <w:jc w:val="center"/>
        <w:rPr>
          <w:rFonts w:ascii="Times New Roman" w:hAnsi="Times New Roman"/>
          <w:sz w:val="28"/>
          <w:szCs w:val="28"/>
        </w:rPr>
      </w:pPr>
      <w:r w:rsidRPr="00EE4AE3">
        <w:rPr>
          <w:rFonts w:ascii="Times New Roman" w:hAnsi="Times New Roman"/>
          <w:sz w:val="28"/>
          <w:szCs w:val="28"/>
        </w:rPr>
        <w:t>Presented for the Degree of Doctor of Science in Information System</w:t>
      </w:r>
    </w:p>
    <w:p w14:paraId="3564ED9A" w14:textId="77777777" w:rsidR="008810EA" w:rsidRPr="00EE4AE3" w:rsidRDefault="008810EA" w:rsidP="008810EA">
      <w:pPr>
        <w:spacing w:after="0" w:line="240" w:lineRule="auto"/>
        <w:jc w:val="center"/>
        <w:rPr>
          <w:rFonts w:ascii="Times New Roman" w:eastAsia="Times New Roman" w:hAnsi="Times New Roman" w:cs="Times New Roman"/>
          <w:sz w:val="28"/>
          <w:szCs w:val="28"/>
        </w:rPr>
      </w:pPr>
      <w:r w:rsidRPr="00EE4AE3">
        <w:rPr>
          <w:rFonts w:ascii="Times New Roman" w:hAnsi="Times New Roman"/>
          <w:sz w:val="28"/>
          <w:szCs w:val="28"/>
        </w:rPr>
        <w:t xml:space="preserve">(Degree code </w:t>
      </w:r>
      <w:r w:rsidRPr="00EE4AE3">
        <w:rPr>
          <w:rFonts w:ascii="Times New Roman" w:eastAsia="Times New Roman" w:hAnsi="Times New Roman" w:cs="Times New Roman"/>
          <w:color w:val="000000"/>
          <w:sz w:val="28"/>
          <w:szCs w:val="28"/>
        </w:rPr>
        <w:t>6D070300)</w:t>
      </w:r>
      <w:r w:rsidRPr="00EE4AE3">
        <w:rPr>
          <w:rFonts w:ascii="Times New Roman" w:eastAsia="Times New Roman" w:hAnsi="Times New Roman" w:cs="Times New Roman"/>
          <w:sz w:val="28"/>
          <w:szCs w:val="28"/>
        </w:rPr>
        <w:t xml:space="preserve"> Department of Information System</w:t>
      </w:r>
    </w:p>
    <w:p w14:paraId="7BFC0AFA" w14:textId="77777777" w:rsidR="008810EA" w:rsidRDefault="008810EA" w:rsidP="008810EA">
      <w:pPr>
        <w:spacing w:after="0" w:line="240" w:lineRule="auto"/>
        <w:rPr>
          <w:rFonts w:ascii="Times New Roman" w:hAnsi="Times New Roman" w:cs="Times New Roman"/>
          <w:sz w:val="28"/>
          <w:szCs w:val="28"/>
        </w:rPr>
      </w:pPr>
    </w:p>
    <w:p w14:paraId="0F3E22EB" w14:textId="77777777" w:rsidR="008810EA" w:rsidRDefault="008810EA" w:rsidP="008810EA">
      <w:pPr>
        <w:spacing w:after="0" w:line="240" w:lineRule="auto"/>
        <w:jc w:val="center"/>
        <w:rPr>
          <w:rFonts w:ascii="Times New Roman" w:hAnsi="Times New Roman" w:cs="Times New Roman"/>
          <w:sz w:val="28"/>
          <w:szCs w:val="28"/>
        </w:rPr>
      </w:pPr>
    </w:p>
    <w:p w14:paraId="5DCE3BDB" w14:textId="77777777" w:rsidR="008810EA" w:rsidRDefault="008810EA" w:rsidP="008810EA">
      <w:pPr>
        <w:spacing w:after="0" w:line="240" w:lineRule="auto"/>
        <w:jc w:val="center"/>
        <w:rPr>
          <w:rFonts w:ascii="Times New Roman" w:hAnsi="Times New Roman" w:cs="Times New Roman"/>
          <w:sz w:val="28"/>
          <w:szCs w:val="28"/>
        </w:rPr>
      </w:pPr>
    </w:p>
    <w:p w14:paraId="4BDB1A06" w14:textId="77777777" w:rsidR="008810EA" w:rsidRDefault="008810EA" w:rsidP="008810EA">
      <w:pPr>
        <w:rPr>
          <w:rFonts w:ascii="Times New Roman" w:hAnsi="Times New Roman" w:cs="Times New Roman"/>
          <w:sz w:val="28"/>
          <w:szCs w:val="28"/>
        </w:rPr>
      </w:pPr>
    </w:p>
    <w:p w14:paraId="2F822D60" w14:textId="77777777" w:rsidR="008810EA" w:rsidRDefault="008810EA" w:rsidP="008810E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Supervisor:</w:t>
      </w:r>
    </w:p>
    <w:p w14:paraId="30138382" w14:textId="77777777" w:rsidR="008810EA" w:rsidRDefault="008810EA" w:rsidP="008810EA">
      <w:pPr>
        <w:spacing w:after="0" w:line="240" w:lineRule="auto"/>
        <w:jc w:val="right"/>
        <w:rPr>
          <w:rFonts w:ascii="Times New Roman" w:hAnsi="Times New Roman" w:cs="Times New Roman"/>
          <w:sz w:val="28"/>
          <w:szCs w:val="28"/>
        </w:rPr>
      </w:pPr>
      <w:r w:rsidRPr="00C11435">
        <w:rPr>
          <w:rFonts w:ascii="Times New Roman" w:hAnsi="Times New Roman" w:cs="Times New Roman"/>
          <w:sz w:val="28"/>
          <w:szCs w:val="28"/>
        </w:rPr>
        <w:t>Doctor of Technical Sciences</w:t>
      </w:r>
      <w:r>
        <w:rPr>
          <w:rFonts w:ascii="Times New Roman" w:hAnsi="Times New Roman" w:cs="Times New Roman"/>
          <w:sz w:val="28"/>
          <w:szCs w:val="28"/>
        </w:rPr>
        <w:t>,</w:t>
      </w:r>
    </w:p>
    <w:p w14:paraId="77A8DE93" w14:textId="77777777" w:rsidR="008810EA" w:rsidRDefault="008810EA" w:rsidP="008810EA">
      <w:pPr>
        <w:spacing w:after="0" w:line="240" w:lineRule="auto"/>
        <w:jc w:val="right"/>
        <w:rPr>
          <w:rFonts w:ascii="Times New Roman" w:hAnsi="Times New Roman" w:cs="Times New Roman"/>
          <w:sz w:val="28"/>
          <w:szCs w:val="28"/>
        </w:rPr>
      </w:pPr>
      <w:r w:rsidRPr="00C11435">
        <w:rPr>
          <w:rFonts w:ascii="Times New Roman" w:hAnsi="Times New Roman" w:cs="Times New Roman"/>
          <w:sz w:val="28"/>
          <w:szCs w:val="28"/>
        </w:rPr>
        <w:t xml:space="preserve">Professor </w:t>
      </w:r>
      <w:r>
        <w:rPr>
          <w:rFonts w:ascii="Times New Roman" w:hAnsi="Times New Roman" w:cs="Times New Roman"/>
          <w:sz w:val="28"/>
          <w:szCs w:val="28"/>
        </w:rPr>
        <w:t>Uskenbayeva R.K.</w:t>
      </w:r>
    </w:p>
    <w:p w14:paraId="246FB121" w14:textId="77777777" w:rsidR="008810EA" w:rsidRDefault="008810EA" w:rsidP="008810EA">
      <w:pPr>
        <w:spacing w:after="0" w:line="240" w:lineRule="auto"/>
        <w:jc w:val="right"/>
        <w:rPr>
          <w:rFonts w:ascii="Times New Roman" w:hAnsi="Times New Roman" w:cs="Times New Roman"/>
          <w:sz w:val="28"/>
          <w:szCs w:val="28"/>
        </w:rPr>
      </w:pPr>
    </w:p>
    <w:p w14:paraId="6BEAFF0D" w14:textId="77777777" w:rsidR="008810EA" w:rsidRPr="00C11435" w:rsidRDefault="008810EA" w:rsidP="008810E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External supervisor:</w:t>
      </w:r>
    </w:p>
    <w:p w14:paraId="31477B2D" w14:textId="77777777" w:rsidR="008810EA" w:rsidRDefault="008810EA" w:rsidP="008810EA">
      <w:pPr>
        <w:spacing w:after="0"/>
        <w:jc w:val="right"/>
        <w:rPr>
          <w:rFonts w:ascii="Times New Roman" w:hAnsi="Times New Roman" w:cs="Times New Roman"/>
          <w:sz w:val="28"/>
          <w:szCs w:val="28"/>
        </w:rPr>
      </w:pPr>
      <w:r w:rsidRPr="00C11435">
        <w:rPr>
          <w:rFonts w:ascii="Times New Roman" w:hAnsi="Times New Roman" w:cs="Times New Roman"/>
          <w:sz w:val="28"/>
          <w:szCs w:val="28"/>
        </w:rPr>
        <w:t>Phd,</w:t>
      </w:r>
      <w:r>
        <w:rPr>
          <w:rFonts w:ascii="Times New Roman" w:hAnsi="Times New Roman" w:cs="Times New Roman"/>
          <w:sz w:val="28"/>
          <w:szCs w:val="28"/>
        </w:rPr>
        <w:t xml:space="preserve"> </w:t>
      </w:r>
      <w:r w:rsidRPr="00C11435">
        <w:rPr>
          <w:rFonts w:ascii="Times New Roman" w:hAnsi="Times New Roman" w:cs="Times New Roman"/>
          <w:sz w:val="28"/>
          <w:szCs w:val="28"/>
        </w:rPr>
        <w:t xml:space="preserve">Professor </w:t>
      </w:r>
      <w:r>
        <w:rPr>
          <w:rFonts w:ascii="Times New Roman" w:hAnsi="Times New Roman" w:cs="Times New Roman"/>
          <w:sz w:val="28"/>
          <w:szCs w:val="28"/>
        </w:rPr>
        <w:t>Azizah Suliman</w:t>
      </w:r>
    </w:p>
    <w:p w14:paraId="1E4D4517" w14:textId="77777777" w:rsidR="008810EA" w:rsidRDefault="008810EA" w:rsidP="008810EA">
      <w:pPr>
        <w:spacing w:after="0" w:line="240" w:lineRule="auto"/>
        <w:ind w:left="4320" w:firstLine="720"/>
        <w:jc w:val="right"/>
        <w:rPr>
          <w:rFonts w:ascii="Times New Roman" w:hAnsi="Times New Roman" w:cs="Times New Roman"/>
          <w:sz w:val="28"/>
          <w:szCs w:val="28"/>
        </w:rPr>
      </w:pPr>
      <w:r w:rsidRPr="00C11435">
        <w:rPr>
          <w:rFonts w:ascii="Times New Roman" w:hAnsi="Times New Roman" w:cs="Times New Roman"/>
          <w:sz w:val="28"/>
          <w:szCs w:val="28"/>
        </w:rPr>
        <w:t xml:space="preserve"> </w:t>
      </w:r>
    </w:p>
    <w:p w14:paraId="156051BC" w14:textId="60954944" w:rsidR="008810EA" w:rsidRDefault="008810EA" w:rsidP="008810EA">
      <w:pPr>
        <w:jc w:val="both"/>
        <w:rPr>
          <w:rFonts w:ascii="Times New Roman" w:hAnsi="Times New Roman" w:cs="Times New Roman"/>
          <w:sz w:val="28"/>
          <w:szCs w:val="28"/>
        </w:rPr>
      </w:pPr>
    </w:p>
    <w:p w14:paraId="5A289310" w14:textId="619EB317" w:rsidR="00690F4B" w:rsidRDefault="00690F4B" w:rsidP="008810EA">
      <w:pPr>
        <w:jc w:val="both"/>
        <w:rPr>
          <w:rFonts w:ascii="Times New Roman" w:hAnsi="Times New Roman" w:cs="Times New Roman"/>
          <w:sz w:val="28"/>
          <w:szCs w:val="28"/>
        </w:rPr>
      </w:pPr>
    </w:p>
    <w:p w14:paraId="204950E0" w14:textId="77777777" w:rsidR="00690F4B" w:rsidRDefault="00690F4B" w:rsidP="008810EA">
      <w:pPr>
        <w:jc w:val="both"/>
        <w:rPr>
          <w:rFonts w:ascii="Times New Roman" w:hAnsi="Times New Roman" w:cs="Times New Roman"/>
          <w:sz w:val="28"/>
          <w:szCs w:val="28"/>
        </w:rPr>
      </w:pPr>
    </w:p>
    <w:p w14:paraId="2B2C4CA0" w14:textId="77777777" w:rsidR="008810EA" w:rsidRDefault="008810EA" w:rsidP="008810EA">
      <w:pPr>
        <w:spacing w:after="0" w:line="240" w:lineRule="auto"/>
        <w:jc w:val="center"/>
        <w:rPr>
          <w:rFonts w:ascii="Times New Roman" w:hAnsi="Times New Roman" w:cs="Times New Roman"/>
          <w:sz w:val="28"/>
          <w:szCs w:val="28"/>
        </w:rPr>
      </w:pPr>
      <w:r w:rsidRPr="00C11435">
        <w:rPr>
          <w:rFonts w:ascii="Times New Roman" w:hAnsi="Times New Roman" w:cs="Times New Roman"/>
          <w:sz w:val="28"/>
          <w:szCs w:val="28"/>
        </w:rPr>
        <w:t>The Republic of Kazakhstan</w:t>
      </w:r>
    </w:p>
    <w:p w14:paraId="02D164C5" w14:textId="5E704414" w:rsidR="001A6E38" w:rsidRPr="00690F4B" w:rsidRDefault="008810EA" w:rsidP="00690F4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Almaty, 202</w:t>
      </w:r>
      <w:r w:rsidR="00690F4B">
        <w:rPr>
          <w:rFonts w:ascii="Times New Roman" w:hAnsi="Times New Roman" w:cs="Times New Roman"/>
          <w:sz w:val="28"/>
          <w:szCs w:val="28"/>
        </w:rPr>
        <w:t>1</w:t>
      </w:r>
    </w:p>
    <w:p w14:paraId="34FD25DE" w14:textId="77777777" w:rsidR="003025CD" w:rsidRDefault="003025CD" w:rsidP="00690F4B">
      <w:pPr>
        <w:pStyle w:val="Default"/>
        <w:spacing w:line="276" w:lineRule="auto"/>
        <w:jc w:val="center"/>
        <w:rPr>
          <w:rFonts w:eastAsia="Times New Roman"/>
          <w:b/>
          <w:spacing w:val="1"/>
          <w:sz w:val="28"/>
          <w:szCs w:val="28"/>
          <w:lang w:val="en-US"/>
        </w:rPr>
      </w:pPr>
    </w:p>
    <w:p w14:paraId="66EE8CB1" w14:textId="5EA68304" w:rsidR="00690F4B" w:rsidRPr="005A1F80" w:rsidRDefault="00690F4B" w:rsidP="00690F4B">
      <w:pPr>
        <w:pStyle w:val="Default"/>
        <w:spacing w:line="276" w:lineRule="auto"/>
        <w:jc w:val="center"/>
        <w:rPr>
          <w:rFonts w:eastAsia="Times New Roman"/>
          <w:b/>
          <w:spacing w:val="1"/>
          <w:sz w:val="28"/>
          <w:szCs w:val="28"/>
          <w:lang w:val="en-US"/>
        </w:rPr>
      </w:pPr>
      <w:r w:rsidRPr="005A1F80">
        <w:rPr>
          <w:rFonts w:eastAsia="Times New Roman"/>
          <w:b/>
          <w:spacing w:val="1"/>
          <w:sz w:val="28"/>
          <w:szCs w:val="28"/>
          <w:lang w:val="en-US"/>
        </w:rPr>
        <w:lastRenderedPageBreak/>
        <w:t>CONTENT</w:t>
      </w:r>
    </w:p>
    <w:p w14:paraId="689854DD" w14:textId="77777777" w:rsidR="00690F4B" w:rsidRPr="00C12451" w:rsidRDefault="00690F4B" w:rsidP="00690F4B">
      <w:pPr>
        <w:spacing w:after="0" w:line="240" w:lineRule="auto"/>
        <w:rPr>
          <w:rFonts w:ascii="Times New Roman" w:hAnsi="Times New Roman"/>
          <w:sz w:val="24"/>
          <w:szCs w:val="24"/>
          <w:lang w:eastAsia="ru-RU"/>
        </w:rPr>
      </w:pPr>
    </w:p>
    <w:tbl>
      <w:tblPr>
        <w:tblW w:w="0" w:type="auto"/>
        <w:tblInd w:w="-72" w:type="dxa"/>
        <w:tblLayout w:type="fixed"/>
        <w:tblLook w:val="0000" w:firstRow="0" w:lastRow="0" w:firstColumn="0" w:lastColumn="0" w:noHBand="0" w:noVBand="0"/>
      </w:tblPr>
      <w:tblGrid>
        <w:gridCol w:w="900"/>
        <w:gridCol w:w="8352"/>
        <w:gridCol w:w="648"/>
      </w:tblGrid>
      <w:tr w:rsidR="001B3229" w:rsidRPr="000B745C" w14:paraId="1F17BB47" w14:textId="77777777" w:rsidTr="007E398E">
        <w:tc>
          <w:tcPr>
            <w:tcW w:w="9252" w:type="dxa"/>
            <w:gridSpan w:val="2"/>
            <w:vMerge w:val="restart"/>
          </w:tcPr>
          <w:p w14:paraId="75F469CC" w14:textId="77777777" w:rsidR="001B3229" w:rsidRPr="003861B9" w:rsidRDefault="001B3229" w:rsidP="007E398E">
            <w:pPr>
              <w:spacing w:after="0" w:line="240" w:lineRule="auto"/>
              <w:rPr>
                <w:rFonts w:ascii="Times New Roman" w:hAnsi="Times New Roman" w:cs="Times New Roman"/>
                <w:b/>
                <w:sz w:val="28"/>
                <w:szCs w:val="28"/>
              </w:rPr>
            </w:pPr>
            <w:r w:rsidRPr="005A1F80">
              <w:rPr>
                <w:rFonts w:ascii="Times New Roman" w:hAnsi="Times New Roman" w:cs="Times New Roman"/>
                <w:b/>
                <w:sz w:val="28"/>
                <w:szCs w:val="28"/>
                <w:lang w:val="kk-KZ"/>
              </w:rPr>
              <w:t>REGULATORY REFERENCES</w:t>
            </w:r>
            <w:r>
              <w:rPr>
                <w:rFonts w:ascii="Times New Roman" w:hAnsi="Times New Roman" w:cs="Times New Roman"/>
                <w:b/>
                <w:sz w:val="28"/>
                <w:szCs w:val="28"/>
              </w:rPr>
              <w:t>………………………………………………</w:t>
            </w:r>
          </w:p>
          <w:p w14:paraId="3C8BA3D5" w14:textId="77777777" w:rsidR="001B3229" w:rsidRPr="00AC4295" w:rsidRDefault="001B3229" w:rsidP="007E398E">
            <w:pPr>
              <w:spacing w:after="0" w:line="240" w:lineRule="auto"/>
              <w:rPr>
                <w:rFonts w:ascii="Times New Roman" w:hAnsi="Times New Roman"/>
                <w:b/>
                <w:bCs/>
                <w:sz w:val="28"/>
                <w:szCs w:val="28"/>
              </w:rPr>
            </w:pPr>
            <w:r w:rsidRPr="005A1F80">
              <w:rPr>
                <w:rFonts w:ascii="Times New Roman" w:hAnsi="Times New Roman" w:cs="Times New Roman"/>
                <w:b/>
                <w:bCs/>
                <w:sz w:val="28"/>
                <w:szCs w:val="28"/>
              </w:rPr>
              <w:t>LIST OF ABBREVIATIONS</w:t>
            </w:r>
            <w:r>
              <w:rPr>
                <w:rFonts w:ascii="Times New Roman" w:hAnsi="Times New Roman" w:cs="Times New Roman"/>
                <w:b/>
                <w:bCs/>
                <w:sz w:val="28"/>
                <w:szCs w:val="28"/>
              </w:rPr>
              <w:t>…………………………………………………..</w:t>
            </w:r>
          </w:p>
          <w:p w14:paraId="5418EB6F" w14:textId="77777777" w:rsidR="001B3229" w:rsidRPr="00AC4295" w:rsidRDefault="001B3229" w:rsidP="007E398E">
            <w:pPr>
              <w:pStyle w:val="af4"/>
              <w:shd w:val="clear" w:color="auto" w:fill="FFFFFF"/>
              <w:spacing w:line="240" w:lineRule="auto"/>
              <w:jc w:val="left"/>
              <w:rPr>
                <w:b/>
                <w:spacing w:val="8"/>
                <w:sz w:val="28"/>
                <w:szCs w:val="28"/>
                <w:lang w:eastAsia="en-US"/>
              </w:rPr>
            </w:pPr>
            <w:r w:rsidRPr="005A1F80">
              <w:rPr>
                <w:b/>
                <w:spacing w:val="8"/>
                <w:sz w:val="28"/>
                <w:szCs w:val="28"/>
                <w:lang w:eastAsia="en-US"/>
              </w:rPr>
              <w:t>INTRODUCTION</w:t>
            </w:r>
            <w:r>
              <w:rPr>
                <w:b/>
                <w:spacing w:val="8"/>
                <w:sz w:val="28"/>
                <w:szCs w:val="28"/>
                <w:lang w:eastAsia="en-US"/>
              </w:rPr>
              <w:t>……………………………………………………………</w:t>
            </w:r>
          </w:p>
          <w:p w14:paraId="5B0CDEFC" w14:textId="2FA7941E" w:rsidR="001B3229" w:rsidRPr="00AC4295" w:rsidRDefault="001B3229" w:rsidP="007E398E">
            <w:pPr>
              <w:suppressAutoHyphens/>
              <w:spacing w:after="0" w:line="240" w:lineRule="auto"/>
              <w:jc w:val="both"/>
              <w:rPr>
                <w:rFonts w:ascii="Times New Roman" w:hAnsi="Times New Roman"/>
                <w:bCs/>
                <w:sz w:val="28"/>
                <w:szCs w:val="28"/>
                <w:lang w:eastAsia="ru-RU"/>
              </w:rPr>
            </w:pPr>
            <w:r w:rsidRPr="001C1CE6">
              <w:rPr>
                <w:rFonts w:ascii="Times New Roman" w:hAnsi="Times New Roman"/>
                <w:bCs/>
                <w:sz w:val="28"/>
                <w:szCs w:val="28"/>
                <w:lang w:eastAsia="ru-RU"/>
              </w:rPr>
              <w:t>1</w:t>
            </w:r>
            <w:r w:rsidRPr="00AC4295">
              <w:rPr>
                <w:rFonts w:ascii="Times New Roman" w:hAnsi="Times New Roman"/>
                <w:b/>
                <w:sz w:val="28"/>
                <w:szCs w:val="28"/>
                <w:lang w:eastAsia="ru-RU"/>
              </w:rPr>
              <w:t xml:space="preserve"> </w:t>
            </w:r>
            <w:r>
              <w:rPr>
                <w:rFonts w:ascii="Times New Roman" w:hAnsi="Times New Roman"/>
                <w:b/>
                <w:sz w:val="28"/>
                <w:szCs w:val="28"/>
                <w:lang w:eastAsia="ru-RU"/>
              </w:rPr>
              <w:t xml:space="preserve">          </w:t>
            </w:r>
            <w:r w:rsidRPr="005A1F80">
              <w:rPr>
                <w:rFonts w:ascii="Times New Roman" w:hAnsi="Times New Roman" w:cs="Times New Roman"/>
                <w:b/>
                <w:sz w:val="28"/>
                <w:szCs w:val="28"/>
              </w:rPr>
              <w:t>MULTIAGENT TECNOLOGIES</w:t>
            </w:r>
            <w:r>
              <w:rPr>
                <w:rFonts w:ascii="Times New Roman" w:hAnsi="Times New Roman" w:cs="Times New Roman"/>
                <w:b/>
                <w:sz w:val="28"/>
                <w:szCs w:val="28"/>
              </w:rPr>
              <w:t>…………………………</w:t>
            </w:r>
            <w:r w:rsidR="00FB54EE">
              <w:rPr>
                <w:rFonts w:ascii="Times New Roman" w:hAnsi="Times New Roman" w:cs="Times New Roman"/>
                <w:b/>
                <w:sz w:val="28"/>
                <w:szCs w:val="28"/>
              </w:rPr>
              <w:t>………….</w:t>
            </w:r>
          </w:p>
        </w:tc>
        <w:tc>
          <w:tcPr>
            <w:tcW w:w="648" w:type="dxa"/>
          </w:tcPr>
          <w:p w14:paraId="17D34556"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5</w:t>
            </w:r>
          </w:p>
        </w:tc>
      </w:tr>
      <w:tr w:rsidR="001B3229" w:rsidRPr="000B745C" w14:paraId="26210745" w14:textId="77777777" w:rsidTr="007E398E">
        <w:tc>
          <w:tcPr>
            <w:tcW w:w="9252" w:type="dxa"/>
            <w:gridSpan w:val="2"/>
            <w:vMerge/>
          </w:tcPr>
          <w:p w14:paraId="6C784DC2" w14:textId="77777777" w:rsidR="001B3229" w:rsidRPr="00CE3EE0" w:rsidRDefault="001B3229" w:rsidP="007E398E">
            <w:pPr>
              <w:widowControl w:val="0"/>
              <w:spacing w:after="0" w:line="240" w:lineRule="auto"/>
              <w:rPr>
                <w:rFonts w:ascii="Times New Roman" w:hAnsi="Times New Roman"/>
                <w:b/>
                <w:bCs/>
                <w:sz w:val="28"/>
                <w:szCs w:val="28"/>
                <w:lang w:val="ru-RU"/>
              </w:rPr>
            </w:pPr>
          </w:p>
        </w:tc>
        <w:tc>
          <w:tcPr>
            <w:tcW w:w="648" w:type="dxa"/>
          </w:tcPr>
          <w:p w14:paraId="5E4C09CE"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6</w:t>
            </w:r>
          </w:p>
        </w:tc>
      </w:tr>
      <w:tr w:rsidR="001B3229" w:rsidRPr="000B745C" w14:paraId="32C071EF" w14:textId="77777777" w:rsidTr="007E398E">
        <w:tc>
          <w:tcPr>
            <w:tcW w:w="9252" w:type="dxa"/>
            <w:gridSpan w:val="2"/>
            <w:vMerge/>
          </w:tcPr>
          <w:p w14:paraId="5C2096F7" w14:textId="77777777" w:rsidR="001B3229" w:rsidRPr="00CE3EE0" w:rsidRDefault="001B3229" w:rsidP="007E398E">
            <w:pPr>
              <w:widowControl w:val="0"/>
              <w:spacing w:after="0" w:line="240" w:lineRule="auto"/>
              <w:rPr>
                <w:b/>
                <w:spacing w:val="8"/>
                <w:sz w:val="28"/>
                <w:szCs w:val="28"/>
                <w:lang w:val="ru-RU"/>
              </w:rPr>
            </w:pPr>
          </w:p>
        </w:tc>
        <w:tc>
          <w:tcPr>
            <w:tcW w:w="648" w:type="dxa"/>
          </w:tcPr>
          <w:p w14:paraId="694C64B5"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8</w:t>
            </w:r>
          </w:p>
        </w:tc>
      </w:tr>
      <w:tr w:rsidR="001B3229" w:rsidRPr="000B745C" w14:paraId="646971E9" w14:textId="77777777" w:rsidTr="007E398E">
        <w:tc>
          <w:tcPr>
            <w:tcW w:w="9252" w:type="dxa"/>
            <w:gridSpan w:val="2"/>
            <w:vMerge/>
            <w:vAlign w:val="center"/>
          </w:tcPr>
          <w:p w14:paraId="1BDFB32C" w14:textId="77777777" w:rsidR="001B3229" w:rsidRPr="00C66373" w:rsidRDefault="001B3229" w:rsidP="007E398E">
            <w:pPr>
              <w:widowControl w:val="0"/>
              <w:spacing w:after="0" w:line="240" w:lineRule="auto"/>
              <w:rPr>
                <w:rFonts w:ascii="Times New Roman" w:hAnsi="Times New Roman"/>
                <w:b/>
                <w:sz w:val="28"/>
                <w:szCs w:val="28"/>
                <w:lang w:val="ru-RU"/>
              </w:rPr>
            </w:pPr>
          </w:p>
        </w:tc>
        <w:tc>
          <w:tcPr>
            <w:tcW w:w="648" w:type="dxa"/>
            <w:vAlign w:val="center"/>
          </w:tcPr>
          <w:p w14:paraId="6FE94E30"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1</w:t>
            </w:r>
            <w:r>
              <w:rPr>
                <w:rFonts w:ascii="Times New Roman" w:hAnsi="Times New Roman"/>
                <w:bCs/>
                <w:sz w:val="28"/>
                <w:szCs w:val="28"/>
                <w:lang w:val="ru-RU" w:eastAsia="ru-RU"/>
              </w:rPr>
              <w:t>2</w:t>
            </w:r>
          </w:p>
        </w:tc>
      </w:tr>
      <w:tr w:rsidR="001B3229" w:rsidRPr="000B745C" w14:paraId="2AEC047C" w14:textId="77777777" w:rsidTr="007E398E">
        <w:tc>
          <w:tcPr>
            <w:tcW w:w="900" w:type="dxa"/>
            <w:vAlign w:val="center"/>
          </w:tcPr>
          <w:p w14:paraId="3C43D5D4" w14:textId="77777777" w:rsidR="001B3229" w:rsidRPr="00AC4295" w:rsidRDefault="001B3229" w:rsidP="007E398E">
            <w:pPr>
              <w:suppressAutoHyphens/>
              <w:spacing w:after="0" w:line="240" w:lineRule="auto"/>
              <w:jc w:val="both"/>
              <w:rPr>
                <w:rFonts w:ascii="Times New Roman" w:hAnsi="Times New Roman" w:cs="Times New Roman"/>
                <w:bCs/>
                <w:sz w:val="28"/>
                <w:szCs w:val="28"/>
                <w:lang w:eastAsia="ru-RU"/>
              </w:rPr>
            </w:pPr>
            <w:r w:rsidRPr="00AC4295">
              <w:rPr>
                <w:rFonts w:ascii="Times New Roman" w:hAnsi="Times New Roman" w:cs="Times New Roman"/>
                <w:bCs/>
                <w:sz w:val="28"/>
                <w:szCs w:val="28"/>
                <w:lang w:eastAsia="ru-RU"/>
              </w:rPr>
              <w:t xml:space="preserve">1.1 </w:t>
            </w:r>
          </w:p>
        </w:tc>
        <w:tc>
          <w:tcPr>
            <w:tcW w:w="8352" w:type="dxa"/>
            <w:vAlign w:val="center"/>
          </w:tcPr>
          <w:p w14:paraId="116F0C39" w14:textId="77777777" w:rsidR="001B3229" w:rsidRPr="00CD5EBB" w:rsidRDefault="001B3229" w:rsidP="007E398E">
            <w:pPr>
              <w:widowControl w:val="0"/>
              <w:spacing w:after="0" w:line="240" w:lineRule="auto"/>
              <w:rPr>
                <w:rFonts w:ascii="Times New Roman" w:hAnsi="Times New Roman" w:cs="Times New Roman"/>
                <w:bCs/>
                <w:sz w:val="28"/>
                <w:szCs w:val="28"/>
                <w:lang w:val="kk-KZ" w:eastAsia="ru-RU"/>
              </w:rPr>
            </w:pPr>
            <w:r w:rsidRPr="00CD5EBB">
              <w:rPr>
                <w:rFonts w:ascii="Times New Roman" w:hAnsi="Times New Roman" w:cs="Times New Roman"/>
                <w:bCs/>
                <w:sz w:val="28"/>
                <w:szCs w:val="28"/>
              </w:rPr>
              <w:t>Development the Smart Energy System Based on Multiagent Solutions for Managing Energy Consumption and Building Comfort</w:t>
            </w:r>
            <w:r>
              <w:rPr>
                <w:rFonts w:ascii="Times New Roman" w:hAnsi="Times New Roman" w:cs="Times New Roman"/>
                <w:bCs/>
                <w:sz w:val="28"/>
                <w:szCs w:val="28"/>
              </w:rPr>
              <w:t>……………..</w:t>
            </w:r>
          </w:p>
        </w:tc>
        <w:tc>
          <w:tcPr>
            <w:tcW w:w="648" w:type="dxa"/>
            <w:vAlign w:val="center"/>
          </w:tcPr>
          <w:p w14:paraId="6C3490E4"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p>
          <w:p w14:paraId="37A75EC9"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1</w:t>
            </w:r>
            <w:r>
              <w:rPr>
                <w:rFonts w:ascii="Times New Roman" w:hAnsi="Times New Roman"/>
                <w:bCs/>
                <w:sz w:val="28"/>
                <w:szCs w:val="28"/>
                <w:lang w:val="ru-RU" w:eastAsia="ru-RU"/>
              </w:rPr>
              <w:t>2</w:t>
            </w:r>
          </w:p>
        </w:tc>
      </w:tr>
      <w:tr w:rsidR="001B3229" w:rsidRPr="000B745C" w14:paraId="77DBE26B" w14:textId="77777777" w:rsidTr="007E398E">
        <w:trPr>
          <w:trHeight w:val="351"/>
        </w:trPr>
        <w:tc>
          <w:tcPr>
            <w:tcW w:w="900" w:type="dxa"/>
          </w:tcPr>
          <w:p w14:paraId="3B74DD1E" w14:textId="77777777" w:rsidR="001B3229" w:rsidRPr="00AC4295" w:rsidRDefault="001B3229" w:rsidP="007E398E">
            <w:pPr>
              <w:suppressAutoHyphens/>
              <w:spacing w:after="0" w:line="240" w:lineRule="auto"/>
              <w:jc w:val="both"/>
              <w:rPr>
                <w:rFonts w:ascii="Times New Roman" w:hAnsi="Times New Roman" w:cs="Times New Roman"/>
                <w:bCs/>
                <w:sz w:val="28"/>
                <w:szCs w:val="28"/>
                <w:lang w:eastAsia="ru-RU"/>
              </w:rPr>
            </w:pPr>
            <w:r w:rsidRPr="00AC4295">
              <w:rPr>
                <w:rFonts w:ascii="Times New Roman" w:hAnsi="Times New Roman" w:cs="Times New Roman"/>
                <w:bCs/>
                <w:sz w:val="28"/>
                <w:szCs w:val="28"/>
                <w:lang w:eastAsia="ru-RU"/>
              </w:rPr>
              <w:t>1.2</w:t>
            </w:r>
          </w:p>
        </w:tc>
        <w:tc>
          <w:tcPr>
            <w:tcW w:w="8352" w:type="dxa"/>
          </w:tcPr>
          <w:p w14:paraId="0D539A19" w14:textId="77777777" w:rsidR="001B3229" w:rsidRPr="00CD5EBB" w:rsidRDefault="001B3229" w:rsidP="007E398E">
            <w:pPr>
              <w:spacing w:after="0" w:line="240" w:lineRule="auto"/>
              <w:rPr>
                <w:rFonts w:ascii="Times New Roman" w:hAnsi="Times New Roman" w:cs="Times New Roman"/>
                <w:bCs/>
                <w:sz w:val="28"/>
                <w:szCs w:val="28"/>
                <w:lang w:eastAsia="ru-RU"/>
              </w:rPr>
            </w:pPr>
            <w:r w:rsidRPr="00CD5EBB">
              <w:rPr>
                <w:rFonts w:ascii="Times New Roman" w:hAnsi="Times New Roman" w:cs="Times New Roman"/>
                <w:bCs/>
                <w:sz w:val="28"/>
                <w:szCs w:val="28"/>
              </w:rPr>
              <w:t>Terminology and Agent Properties</w:t>
            </w:r>
            <w:r>
              <w:rPr>
                <w:rFonts w:ascii="Times New Roman" w:hAnsi="Times New Roman" w:cs="Times New Roman"/>
                <w:bCs/>
                <w:sz w:val="28"/>
                <w:szCs w:val="28"/>
              </w:rPr>
              <w:t>………………………………………</w:t>
            </w:r>
          </w:p>
        </w:tc>
        <w:tc>
          <w:tcPr>
            <w:tcW w:w="648" w:type="dxa"/>
          </w:tcPr>
          <w:p w14:paraId="5B4B6E86"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val="kk-KZ" w:eastAsia="ru-RU"/>
              </w:rPr>
              <w:t>1</w:t>
            </w:r>
            <w:r>
              <w:rPr>
                <w:rFonts w:ascii="Times New Roman" w:hAnsi="Times New Roman"/>
                <w:bCs/>
                <w:sz w:val="28"/>
                <w:szCs w:val="28"/>
                <w:lang w:val="ru-RU" w:eastAsia="ru-RU"/>
              </w:rPr>
              <w:t>3</w:t>
            </w:r>
          </w:p>
        </w:tc>
      </w:tr>
      <w:tr w:rsidR="001B3229" w:rsidRPr="000B745C" w14:paraId="61E0A7BA" w14:textId="77777777" w:rsidTr="007E398E">
        <w:tc>
          <w:tcPr>
            <w:tcW w:w="900" w:type="dxa"/>
          </w:tcPr>
          <w:p w14:paraId="498A179C" w14:textId="77777777" w:rsidR="001B3229" w:rsidRPr="00AC4295" w:rsidRDefault="001B3229" w:rsidP="007E398E">
            <w:pPr>
              <w:suppressAutoHyphens/>
              <w:spacing w:after="0" w:line="240" w:lineRule="auto"/>
              <w:jc w:val="both"/>
              <w:rPr>
                <w:rFonts w:ascii="Times New Roman" w:hAnsi="Times New Roman" w:cs="Times New Roman"/>
                <w:bCs/>
                <w:sz w:val="28"/>
                <w:szCs w:val="28"/>
                <w:lang w:eastAsia="ru-RU"/>
              </w:rPr>
            </w:pPr>
            <w:r w:rsidRPr="00AC4295">
              <w:rPr>
                <w:rFonts w:ascii="Times New Roman" w:hAnsi="Times New Roman" w:cs="Times New Roman"/>
                <w:bCs/>
                <w:sz w:val="28"/>
                <w:szCs w:val="28"/>
                <w:lang w:eastAsia="ru-RU"/>
              </w:rPr>
              <w:t>1.3</w:t>
            </w:r>
          </w:p>
        </w:tc>
        <w:tc>
          <w:tcPr>
            <w:tcW w:w="8352" w:type="dxa"/>
          </w:tcPr>
          <w:p w14:paraId="51B89583" w14:textId="77777777" w:rsidR="001B3229" w:rsidRPr="00CD5EBB" w:rsidRDefault="001B3229" w:rsidP="007E398E">
            <w:pPr>
              <w:widowControl w:val="0"/>
              <w:spacing w:after="0" w:line="240" w:lineRule="auto"/>
              <w:outlineLvl w:val="2"/>
              <w:rPr>
                <w:rFonts w:ascii="Times New Roman" w:eastAsia="TimesNewRomanPSMT" w:hAnsi="Times New Roman" w:cs="Times New Roman"/>
                <w:sz w:val="28"/>
                <w:szCs w:val="28"/>
                <w:lang w:val="kk-KZ" w:eastAsia="ru-RU"/>
              </w:rPr>
            </w:pPr>
            <w:r w:rsidRPr="00CD5EBB">
              <w:rPr>
                <w:rFonts w:ascii="Times New Roman" w:hAnsi="Times New Roman" w:cs="Times New Roman"/>
                <w:sz w:val="28"/>
                <w:szCs w:val="28"/>
              </w:rPr>
              <w:t>Multi-agent systems development tools. FIPA Specifications</w:t>
            </w:r>
            <w:r>
              <w:rPr>
                <w:rFonts w:ascii="Times New Roman" w:hAnsi="Times New Roman" w:cs="Times New Roman"/>
                <w:sz w:val="28"/>
                <w:szCs w:val="28"/>
              </w:rPr>
              <w:t>…………..</w:t>
            </w:r>
          </w:p>
        </w:tc>
        <w:tc>
          <w:tcPr>
            <w:tcW w:w="648" w:type="dxa"/>
          </w:tcPr>
          <w:p w14:paraId="314C9443"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val="kk-KZ" w:eastAsia="ru-RU"/>
              </w:rPr>
              <w:t>1</w:t>
            </w:r>
            <w:r>
              <w:rPr>
                <w:rFonts w:ascii="Times New Roman" w:hAnsi="Times New Roman"/>
                <w:bCs/>
                <w:sz w:val="28"/>
                <w:szCs w:val="28"/>
                <w:lang w:val="ru-RU" w:eastAsia="ru-RU"/>
              </w:rPr>
              <w:t>4</w:t>
            </w:r>
          </w:p>
        </w:tc>
      </w:tr>
      <w:tr w:rsidR="001B3229" w:rsidRPr="000B745C" w14:paraId="3163290B" w14:textId="77777777" w:rsidTr="007E398E">
        <w:tc>
          <w:tcPr>
            <w:tcW w:w="900" w:type="dxa"/>
          </w:tcPr>
          <w:p w14:paraId="028F7F2A" w14:textId="77777777" w:rsidR="001B3229" w:rsidRPr="00AC4295" w:rsidRDefault="001B3229" w:rsidP="007E398E">
            <w:pPr>
              <w:suppressAutoHyphens/>
              <w:spacing w:after="0" w:line="240" w:lineRule="auto"/>
              <w:jc w:val="both"/>
              <w:rPr>
                <w:rFonts w:ascii="Times New Roman" w:hAnsi="Times New Roman" w:cs="Times New Roman"/>
                <w:bCs/>
                <w:sz w:val="28"/>
                <w:szCs w:val="28"/>
                <w:lang w:eastAsia="ru-RU"/>
              </w:rPr>
            </w:pPr>
            <w:r w:rsidRPr="00AC4295">
              <w:rPr>
                <w:rFonts w:ascii="Times New Roman" w:hAnsi="Times New Roman" w:cs="Times New Roman"/>
                <w:bCs/>
                <w:sz w:val="28"/>
                <w:szCs w:val="28"/>
                <w:lang w:eastAsia="ru-RU"/>
              </w:rPr>
              <w:t>1.4</w:t>
            </w:r>
          </w:p>
        </w:tc>
        <w:tc>
          <w:tcPr>
            <w:tcW w:w="8352" w:type="dxa"/>
          </w:tcPr>
          <w:p w14:paraId="560E13A5" w14:textId="77777777" w:rsidR="001B3229" w:rsidRPr="003861B9" w:rsidRDefault="001B3229" w:rsidP="007E398E">
            <w:pPr>
              <w:widowControl w:val="0"/>
              <w:spacing w:after="0" w:line="240" w:lineRule="auto"/>
              <w:outlineLvl w:val="2"/>
              <w:rPr>
                <w:rFonts w:ascii="Times New Roman" w:eastAsia="TimesNewRomanPSMT" w:hAnsi="Times New Roman" w:cs="Times New Roman"/>
                <w:bCs/>
                <w:sz w:val="28"/>
                <w:szCs w:val="28"/>
                <w:lang w:eastAsia="ru-RU"/>
              </w:rPr>
            </w:pPr>
            <w:r w:rsidRPr="00CD5EBB">
              <w:rPr>
                <w:rFonts w:ascii="Times New Roman" w:hAnsi="Times New Roman" w:cs="Times New Roman"/>
                <w:bCs/>
                <w:sz w:val="28"/>
                <w:szCs w:val="28"/>
                <w:lang w:val="kk-KZ"/>
              </w:rPr>
              <w:t>Multi-Agent System Architecture</w:t>
            </w:r>
            <w:r>
              <w:rPr>
                <w:rFonts w:ascii="Times New Roman" w:hAnsi="Times New Roman" w:cs="Times New Roman"/>
                <w:bCs/>
                <w:sz w:val="28"/>
                <w:szCs w:val="28"/>
              </w:rPr>
              <w:t>……………………………………….</w:t>
            </w:r>
          </w:p>
        </w:tc>
        <w:tc>
          <w:tcPr>
            <w:tcW w:w="648" w:type="dxa"/>
          </w:tcPr>
          <w:p w14:paraId="75149348"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val="kk-KZ" w:eastAsia="ru-RU"/>
              </w:rPr>
              <w:t>1</w:t>
            </w:r>
            <w:r>
              <w:rPr>
                <w:rFonts w:ascii="Times New Roman" w:hAnsi="Times New Roman"/>
                <w:bCs/>
                <w:sz w:val="28"/>
                <w:szCs w:val="28"/>
                <w:lang w:val="ru-RU" w:eastAsia="ru-RU"/>
              </w:rPr>
              <w:t>5</w:t>
            </w:r>
          </w:p>
        </w:tc>
      </w:tr>
      <w:tr w:rsidR="001B3229" w:rsidRPr="000B745C" w14:paraId="5C6A4BE3" w14:textId="77777777" w:rsidTr="007E398E">
        <w:tc>
          <w:tcPr>
            <w:tcW w:w="9252" w:type="dxa"/>
            <w:gridSpan w:val="2"/>
          </w:tcPr>
          <w:p w14:paraId="442A5673"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1C1CE6">
              <w:rPr>
                <w:rFonts w:ascii="Times New Roman" w:hAnsi="Times New Roman"/>
                <w:bCs/>
                <w:sz w:val="28"/>
                <w:szCs w:val="28"/>
                <w:lang w:eastAsia="ru-RU"/>
              </w:rPr>
              <w:t xml:space="preserve">2  </w:t>
            </w:r>
            <w:r>
              <w:rPr>
                <w:rFonts w:ascii="Times New Roman" w:hAnsi="Times New Roman"/>
                <w:b/>
                <w:sz w:val="28"/>
                <w:szCs w:val="28"/>
                <w:lang w:eastAsia="ru-RU"/>
              </w:rPr>
              <w:t xml:space="preserve">         </w:t>
            </w:r>
            <w:r w:rsidRPr="005A1F80">
              <w:rPr>
                <w:rFonts w:ascii="Times New Roman" w:hAnsi="Times New Roman" w:cs="Times New Roman"/>
                <w:b/>
                <w:sz w:val="28"/>
                <w:szCs w:val="28"/>
              </w:rPr>
              <w:t>COMFORTABLE MICROCLIMATES</w:t>
            </w:r>
            <w:r>
              <w:rPr>
                <w:rFonts w:ascii="Times New Roman" w:hAnsi="Times New Roman" w:cs="Times New Roman"/>
                <w:b/>
                <w:sz w:val="28"/>
                <w:szCs w:val="28"/>
              </w:rPr>
              <w:t>………..…………………….</w:t>
            </w:r>
          </w:p>
        </w:tc>
        <w:tc>
          <w:tcPr>
            <w:tcW w:w="648" w:type="dxa"/>
          </w:tcPr>
          <w:p w14:paraId="2743503F"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1</w:t>
            </w:r>
            <w:r>
              <w:rPr>
                <w:rFonts w:ascii="Times New Roman" w:hAnsi="Times New Roman"/>
                <w:bCs/>
                <w:sz w:val="28"/>
                <w:szCs w:val="28"/>
                <w:lang w:val="ru-RU" w:eastAsia="ru-RU"/>
              </w:rPr>
              <w:t>6</w:t>
            </w:r>
          </w:p>
        </w:tc>
      </w:tr>
      <w:tr w:rsidR="001B3229" w:rsidRPr="000B745C" w14:paraId="5A10157C" w14:textId="77777777" w:rsidTr="007E398E">
        <w:tc>
          <w:tcPr>
            <w:tcW w:w="900" w:type="dxa"/>
          </w:tcPr>
          <w:p w14:paraId="74EE3CD9" w14:textId="77777777" w:rsidR="001B3229" w:rsidRPr="00AC4295" w:rsidRDefault="001B3229" w:rsidP="007E398E">
            <w:pPr>
              <w:suppressAutoHyphens/>
              <w:spacing w:after="0" w:line="240" w:lineRule="auto"/>
              <w:jc w:val="both"/>
              <w:rPr>
                <w:rFonts w:ascii="Times New Roman" w:hAnsi="Times New Roman" w:cs="Times New Roman"/>
                <w:bCs/>
                <w:sz w:val="28"/>
                <w:szCs w:val="28"/>
                <w:lang w:val="kk-KZ" w:eastAsia="ru-RU"/>
              </w:rPr>
            </w:pPr>
            <w:r w:rsidRPr="00AC4295">
              <w:rPr>
                <w:rFonts w:ascii="Times New Roman" w:hAnsi="Times New Roman" w:cs="Times New Roman"/>
                <w:bCs/>
                <w:sz w:val="28"/>
                <w:szCs w:val="28"/>
              </w:rPr>
              <w:t>2.1</w:t>
            </w:r>
          </w:p>
        </w:tc>
        <w:tc>
          <w:tcPr>
            <w:tcW w:w="8352" w:type="dxa"/>
          </w:tcPr>
          <w:p w14:paraId="72A1348F" w14:textId="77777777" w:rsidR="001B3229" w:rsidRPr="00EC2229" w:rsidRDefault="001B3229" w:rsidP="007E398E">
            <w:pPr>
              <w:autoSpaceDE w:val="0"/>
              <w:autoSpaceDN w:val="0"/>
              <w:adjustRightInd w:val="0"/>
              <w:spacing w:after="0" w:line="240" w:lineRule="auto"/>
              <w:rPr>
                <w:rFonts w:ascii="Times New Roman" w:hAnsi="Times New Roman" w:cs="Times New Roman"/>
                <w:bCs/>
                <w:color w:val="000000"/>
                <w:sz w:val="28"/>
                <w:szCs w:val="28"/>
                <w:lang w:eastAsia="ru-RU"/>
              </w:rPr>
            </w:pPr>
            <w:r w:rsidRPr="00EC2229">
              <w:rPr>
                <w:rFonts w:ascii="Times New Roman" w:hAnsi="Times New Roman" w:cs="Times New Roman"/>
                <w:bCs/>
                <w:sz w:val="28"/>
                <w:szCs w:val="28"/>
              </w:rPr>
              <w:t>Energy saving potential in residential, public and administrative buildings</w:t>
            </w:r>
            <w:r>
              <w:rPr>
                <w:rFonts w:ascii="Times New Roman" w:hAnsi="Times New Roman" w:cs="Times New Roman"/>
                <w:bCs/>
                <w:sz w:val="28"/>
                <w:szCs w:val="28"/>
              </w:rPr>
              <w:t>…………………………………………………………………</w:t>
            </w:r>
          </w:p>
        </w:tc>
        <w:tc>
          <w:tcPr>
            <w:tcW w:w="648" w:type="dxa"/>
          </w:tcPr>
          <w:p w14:paraId="2D6A4929" w14:textId="77777777" w:rsidR="001B3229" w:rsidRDefault="001B3229" w:rsidP="007E398E">
            <w:pPr>
              <w:suppressAutoHyphens/>
              <w:spacing w:after="0" w:line="240" w:lineRule="auto"/>
              <w:jc w:val="both"/>
              <w:rPr>
                <w:rFonts w:ascii="Times New Roman" w:hAnsi="Times New Roman"/>
                <w:bCs/>
                <w:sz w:val="28"/>
                <w:szCs w:val="28"/>
                <w:lang w:eastAsia="ru-RU"/>
              </w:rPr>
            </w:pPr>
          </w:p>
          <w:p w14:paraId="6185836F"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1</w:t>
            </w:r>
            <w:r>
              <w:rPr>
                <w:rFonts w:ascii="Times New Roman" w:hAnsi="Times New Roman"/>
                <w:bCs/>
                <w:sz w:val="28"/>
                <w:szCs w:val="28"/>
                <w:lang w:val="ru-RU" w:eastAsia="ru-RU"/>
              </w:rPr>
              <w:t>6</w:t>
            </w:r>
          </w:p>
        </w:tc>
      </w:tr>
      <w:tr w:rsidR="001B3229" w:rsidRPr="001A6BB2" w14:paraId="56E3EE6D" w14:textId="77777777" w:rsidTr="007E398E">
        <w:tc>
          <w:tcPr>
            <w:tcW w:w="900" w:type="dxa"/>
          </w:tcPr>
          <w:p w14:paraId="36151FEC"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rPr>
              <w:t>2.2</w:t>
            </w:r>
          </w:p>
        </w:tc>
        <w:tc>
          <w:tcPr>
            <w:tcW w:w="8352" w:type="dxa"/>
          </w:tcPr>
          <w:p w14:paraId="63766D76" w14:textId="77777777" w:rsidR="001B3229" w:rsidRPr="00EC2229" w:rsidRDefault="001B3229" w:rsidP="007E398E">
            <w:pPr>
              <w:autoSpaceDE w:val="0"/>
              <w:autoSpaceDN w:val="0"/>
              <w:adjustRightInd w:val="0"/>
              <w:spacing w:after="0" w:line="240" w:lineRule="auto"/>
              <w:rPr>
                <w:rFonts w:ascii="Times New Roman" w:hAnsi="Times New Roman" w:cs="Times New Roman"/>
                <w:bCs/>
                <w:sz w:val="28"/>
                <w:szCs w:val="28"/>
              </w:rPr>
            </w:pPr>
            <w:r w:rsidRPr="00EC2229">
              <w:rPr>
                <w:rFonts w:ascii="Times New Roman" w:hAnsi="Times New Roman" w:cs="Times New Roman"/>
                <w:bCs/>
                <w:sz w:val="28"/>
                <w:szCs w:val="28"/>
              </w:rPr>
              <w:t>Methods for evaluating the effectiveness of energy-saving measures</w:t>
            </w:r>
            <w:r>
              <w:rPr>
                <w:rFonts w:ascii="Times New Roman" w:hAnsi="Times New Roman" w:cs="Times New Roman"/>
                <w:bCs/>
                <w:sz w:val="28"/>
                <w:szCs w:val="28"/>
              </w:rPr>
              <w:t>…..</w:t>
            </w:r>
          </w:p>
        </w:tc>
        <w:tc>
          <w:tcPr>
            <w:tcW w:w="648" w:type="dxa"/>
          </w:tcPr>
          <w:p w14:paraId="515221B5"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1</w:t>
            </w:r>
            <w:r>
              <w:rPr>
                <w:rFonts w:ascii="Times New Roman" w:hAnsi="Times New Roman"/>
                <w:bCs/>
                <w:sz w:val="28"/>
                <w:szCs w:val="28"/>
                <w:lang w:val="ru-RU" w:eastAsia="ru-RU"/>
              </w:rPr>
              <w:t>7</w:t>
            </w:r>
          </w:p>
        </w:tc>
      </w:tr>
      <w:tr w:rsidR="001B3229" w:rsidRPr="001A6BB2" w14:paraId="552C2109" w14:textId="77777777" w:rsidTr="007E398E">
        <w:tc>
          <w:tcPr>
            <w:tcW w:w="900" w:type="dxa"/>
          </w:tcPr>
          <w:p w14:paraId="013EA4FE"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color w:val="000000" w:themeColor="text1"/>
                <w:sz w:val="28"/>
                <w:szCs w:val="28"/>
              </w:rPr>
              <w:t>2.3</w:t>
            </w:r>
          </w:p>
        </w:tc>
        <w:tc>
          <w:tcPr>
            <w:tcW w:w="8352" w:type="dxa"/>
          </w:tcPr>
          <w:p w14:paraId="5B4C4C22" w14:textId="77777777" w:rsidR="001B3229" w:rsidRPr="00EC2229" w:rsidRDefault="001B3229" w:rsidP="007E398E">
            <w:pPr>
              <w:autoSpaceDE w:val="0"/>
              <w:autoSpaceDN w:val="0"/>
              <w:adjustRightInd w:val="0"/>
              <w:spacing w:after="0" w:line="240" w:lineRule="auto"/>
              <w:rPr>
                <w:rFonts w:ascii="Times New Roman" w:hAnsi="Times New Roman" w:cs="Times New Roman"/>
                <w:bCs/>
                <w:sz w:val="28"/>
                <w:szCs w:val="28"/>
              </w:rPr>
            </w:pPr>
            <w:r w:rsidRPr="00EC2229">
              <w:rPr>
                <w:rFonts w:ascii="Times New Roman" w:hAnsi="Times New Roman" w:cs="Times New Roman"/>
                <w:bCs/>
                <w:color w:val="000000" w:themeColor="text1"/>
                <w:sz w:val="28"/>
                <w:szCs w:val="28"/>
              </w:rPr>
              <w:t>The relevance of the problem of ensuring a comfortable temperature</w:t>
            </w:r>
            <w:r>
              <w:rPr>
                <w:rFonts w:ascii="Times New Roman" w:hAnsi="Times New Roman" w:cs="Times New Roman"/>
                <w:bCs/>
                <w:color w:val="000000" w:themeColor="text1"/>
                <w:sz w:val="28"/>
                <w:szCs w:val="28"/>
              </w:rPr>
              <w:t>…..</w:t>
            </w:r>
          </w:p>
        </w:tc>
        <w:tc>
          <w:tcPr>
            <w:tcW w:w="648" w:type="dxa"/>
          </w:tcPr>
          <w:p w14:paraId="1911A679"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17</w:t>
            </w:r>
          </w:p>
        </w:tc>
      </w:tr>
      <w:tr w:rsidR="001B3229" w:rsidRPr="001A6BB2" w14:paraId="24E3F983" w14:textId="77777777" w:rsidTr="007E398E">
        <w:tc>
          <w:tcPr>
            <w:tcW w:w="900" w:type="dxa"/>
          </w:tcPr>
          <w:p w14:paraId="18FC2F23"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rPr>
              <w:t>2.4</w:t>
            </w:r>
          </w:p>
        </w:tc>
        <w:tc>
          <w:tcPr>
            <w:tcW w:w="8352" w:type="dxa"/>
          </w:tcPr>
          <w:p w14:paraId="1DA91587" w14:textId="77777777" w:rsidR="001B3229" w:rsidRPr="00EC2229" w:rsidRDefault="001B3229" w:rsidP="007E398E">
            <w:pPr>
              <w:autoSpaceDE w:val="0"/>
              <w:autoSpaceDN w:val="0"/>
              <w:adjustRightInd w:val="0"/>
              <w:spacing w:after="0" w:line="240" w:lineRule="auto"/>
              <w:rPr>
                <w:rFonts w:ascii="Times New Roman" w:hAnsi="Times New Roman" w:cs="Times New Roman"/>
                <w:bCs/>
                <w:sz w:val="28"/>
                <w:szCs w:val="28"/>
              </w:rPr>
            </w:pPr>
            <w:r w:rsidRPr="00EC2229">
              <w:rPr>
                <w:rFonts w:ascii="Times New Roman" w:hAnsi="Times New Roman" w:cs="Times New Roman"/>
                <w:bCs/>
                <w:sz w:val="28"/>
                <w:szCs w:val="28"/>
              </w:rPr>
              <w:t>The relevance of the comfort humidity problem</w:t>
            </w:r>
            <w:r>
              <w:rPr>
                <w:rFonts w:ascii="Times New Roman" w:hAnsi="Times New Roman" w:cs="Times New Roman"/>
                <w:bCs/>
                <w:sz w:val="28"/>
                <w:szCs w:val="28"/>
              </w:rPr>
              <w:t>………………………...</w:t>
            </w:r>
          </w:p>
        </w:tc>
        <w:tc>
          <w:tcPr>
            <w:tcW w:w="648" w:type="dxa"/>
          </w:tcPr>
          <w:p w14:paraId="7AAB9E47"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1</w:t>
            </w:r>
            <w:r>
              <w:rPr>
                <w:rFonts w:ascii="Times New Roman" w:hAnsi="Times New Roman"/>
                <w:bCs/>
                <w:sz w:val="28"/>
                <w:szCs w:val="28"/>
                <w:lang w:val="ru-RU" w:eastAsia="ru-RU"/>
              </w:rPr>
              <w:t>8</w:t>
            </w:r>
          </w:p>
        </w:tc>
      </w:tr>
      <w:tr w:rsidR="001B3229" w:rsidRPr="001A6BB2" w14:paraId="76F94BE7" w14:textId="77777777" w:rsidTr="007E398E">
        <w:tc>
          <w:tcPr>
            <w:tcW w:w="900" w:type="dxa"/>
          </w:tcPr>
          <w:p w14:paraId="58E7E9D5"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rPr>
              <w:t>2.5</w:t>
            </w:r>
          </w:p>
        </w:tc>
        <w:tc>
          <w:tcPr>
            <w:tcW w:w="8352" w:type="dxa"/>
          </w:tcPr>
          <w:p w14:paraId="54028903" w14:textId="77777777" w:rsidR="001B3229" w:rsidRPr="00EC2229" w:rsidRDefault="001B3229" w:rsidP="007E398E">
            <w:pPr>
              <w:autoSpaceDE w:val="0"/>
              <w:autoSpaceDN w:val="0"/>
              <w:adjustRightInd w:val="0"/>
              <w:spacing w:after="0" w:line="240" w:lineRule="auto"/>
              <w:rPr>
                <w:rFonts w:ascii="Times New Roman" w:hAnsi="Times New Roman" w:cs="Times New Roman"/>
                <w:bCs/>
                <w:sz w:val="28"/>
                <w:szCs w:val="28"/>
              </w:rPr>
            </w:pPr>
            <w:r w:rsidRPr="00EC2229">
              <w:rPr>
                <w:rFonts w:ascii="Times New Roman" w:hAnsi="Times New Roman" w:cs="Times New Roman"/>
                <w:bCs/>
                <w:sz w:val="28"/>
                <w:szCs w:val="28"/>
              </w:rPr>
              <w:t>The relevance of air quality issues</w:t>
            </w:r>
            <w:r>
              <w:rPr>
                <w:rFonts w:ascii="Times New Roman" w:hAnsi="Times New Roman" w:cs="Times New Roman"/>
                <w:bCs/>
                <w:sz w:val="28"/>
                <w:szCs w:val="28"/>
              </w:rPr>
              <w:t>………………………………………</w:t>
            </w:r>
          </w:p>
        </w:tc>
        <w:tc>
          <w:tcPr>
            <w:tcW w:w="648" w:type="dxa"/>
          </w:tcPr>
          <w:p w14:paraId="004F22DE"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1</w:t>
            </w:r>
            <w:r>
              <w:rPr>
                <w:rFonts w:ascii="Times New Roman" w:hAnsi="Times New Roman"/>
                <w:bCs/>
                <w:sz w:val="28"/>
                <w:szCs w:val="28"/>
                <w:lang w:val="ru-RU" w:eastAsia="ru-RU"/>
              </w:rPr>
              <w:t>9</w:t>
            </w:r>
          </w:p>
        </w:tc>
      </w:tr>
      <w:tr w:rsidR="001B3229" w:rsidRPr="001A6BB2" w14:paraId="62DB3C3E" w14:textId="77777777" w:rsidTr="007E398E">
        <w:tc>
          <w:tcPr>
            <w:tcW w:w="900" w:type="dxa"/>
          </w:tcPr>
          <w:p w14:paraId="54E1D208"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rPr>
              <w:t xml:space="preserve">2.6  </w:t>
            </w:r>
          </w:p>
        </w:tc>
        <w:tc>
          <w:tcPr>
            <w:tcW w:w="8352" w:type="dxa"/>
          </w:tcPr>
          <w:p w14:paraId="76436188" w14:textId="77777777" w:rsidR="001B3229" w:rsidRPr="00EC2229" w:rsidRDefault="001B3229" w:rsidP="007E398E">
            <w:pPr>
              <w:autoSpaceDE w:val="0"/>
              <w:autoSpaceDN w:val="0"/>
              <w:adjustRightInd w:val="0"/>
              <w:spacing w:after="0" w:line="240" w:lineRule="auto"/>
              <w:rPr>
                <w:rFonts w:ascii="Times New Roman" w:hAnsi="Times New Roman" w:cs="Times New Roman"/>
                <w:bCs/>
                <w:sz w:val="28"/>
                <w:szCs w:val="28"/>
              </w:rPr>
            </w:pPr>
            <w:r w:rsidRPr="00EC2229">
              <w:rPr>
                <w:rFonts w:ascii="Times New Roman" w:hAnsi="Times New Roman" w:cs="Times New Roman"/>
                <w:bCs/>
                <w:sz w:val="28"/>
                <w:szCs w:val="28"/>
              </w:rPr>
              <w:t>Activities to ensure an optimum and acceptable microclimate</w:t>
            </w:r>
            <w:r>
              <w:rPr>
                <w:rFonts w:ascii="Times New Roman" w:hAnsi="Times New Roman" w:cs="Times New Roman"/>
                <w:bCs/>
                <w:sz w:val="28"/>
                <w:szCs w:val="28"/>
              </w:rPr>
              <w:t>………….</w:t>
            </w:r>
          </w:p>
        </w:tc>
        <w:tc>
          <w:tcPr>
            <w:tcW w:w="648" w:type="dxa"/>
          </w:tcPr>
          <w:p w14:paraId="12019C70"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2</w:t>
            </w:r>
            <w:r>
              <w:rPr>
                <w:rFonts w:ascii="Times New Roman" w:hAnsi="Times New Roman"/>
                <w:bCs/>
                <w:sz w:val="28"/>
                <w:szCs w:val="28"/>
                <w:lang w:val="ru-RU" w:eastAsia="ru-RU"/>
              </w:rPr>
              <w:t>2</w:t>
            </w:r>
          </w:p>
        </w:tc>
      </w:tr>
      <w:tr w:rsidR="001B3229" w:rsidRPr="001A6BB2" w14:paraId="7D0A75E0" w14:textId="77777777" w:rsidTr="007E398E">
        <w:tc>
          <w:tcPr>
            <w:tcW w:w="900" w:type="dxa"/>
          </w:tcPr>
          <w:p w14:paraId="0FA30246"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rPr>
              <w:t>2.7</w:t>
            </w:r>
          </w:p>
        </w:tc>
        <w:tc>
          <w:tcPr>
            <w:tcW w:w="8352" w:type="dxa"/>
          </w:tcPr>
          <w:p w14:paraId="7B9AF28B" w14:textId="77777777" w:rsidR="001B3229" w:rsidRPr="00EC2229" w:rsidRDefault="001B3229" w:rsidP="007E398E">
            <w:pPr>
              <w:pStyle w:val="af4"/>
              <w:shd w:val="clear" w:color="auto" w:fill="FFFFFF"/>
              <w:spacing w:line="240" w:lineRule="auto"/>
              <w:jc w:val="left"/>
              <w:rPr>
                <w:rFonts w:eastAsiaTheme="minorHAnsi"/>
                <w:bCs/>
                <w:color w:val="auto"/>
                <w:sz w:val="28"/>
                <w:szCs w:val="28"/>
                <w:lang w:eastAsia="en-US"/>
              </w:rPr>
            </w:pPr>
            <w:r w:rsidRPr="00EC2229">
              <w:rPr>
                <w:rFonts w:eastAsiaTheme="minorHAnsi"/>
                <w:bCs/>
                <w:color w:val="auto"/>
                <w:sz w:val="28"/>
                <w:szCs w:val="28"/>
                <w:lang w:eastAsia="en-US"/>
              </w:rPr>
              <w:t>Temperature and air velocity, humidity</w:t>
            </w:r>
            <w:r>
              <w:rPr>
                <w:rFonts w:eastAsiaTheme="minorHAnsi"/>
                <w:bCs/>
                <w:color w:val="auto"/>
                <w:sz w:val="28"/>
                <w:szCs w:val="28"/>
                <w:lang w:eastAsia="en-US"/>
              </w:rPr>
              <w:t>…………………………………</w:t>
            </w:r>
          </w:p>
        </w:tc>
        <w:tc>
          <w:tcPr>
            <w:tcW w:w="648" w:type="dxa"/>
          </w:tcPr>
          <w:p w14:paraId="0257CAC4"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2</w:t>
            </w:r>
            <w:r>
              <w:rPr>
                <w:rFonts w:ascii="Times New Roman" w:hAnsi="Times New Roman"/>
                <w:bCs/>
                <w:sz w:val="28"/>
                <w:szCs w:val="28"/>
                <w:lang w:val="ru-RU" w:eastAsia="ru-RU"/>
              </w:rPr>
              <w:t>2</w:t>
            </w:r>
          </w:p>
        </w:tc>
      </w:tr>
      <w:tr w:rsidR="001B3229" w:rsidRPr="000B745C" w14:paraId="48326F1F" w14:textId="77777777" w:rsidTr="007E398E">
        <w:tc>
          <w:tcPr>
            <w:tcW w:w="9252" w:type="dxa"/>
            <w:gridSpan w:val="2"/>
          </w:tcPr>
          <w:p w14:paraId="155906D2" w14:textId="77777777" w:rsidR="001B3229" w:rsidRPr="001C1CE6" w:rsidRDefault="001B3229" w:rsidP="007E398E">
            <w:pPr>
              <w:suppressAutoHyphens/>
              <w:spacing w:after="0" w:line="240" w:lineRule="auto"/>
              <w:jc w:val="both"/>
              <w:rPr>
                <w:rFonts w:ascii="Times New Roman" w:hAnsi="Times New Roman" w:cs="Times New Roman"/>
                <w:b/>
                <w:sz w:val="28"/>
                <w:szCs w:val="28"/>
                <w:shd w:val="clear" w:color="auto" w:fill="FFFFFF"/>
              </w:rPr>
            </w:pPr>
            <w:r w:rsidRPr="001C1CE6">
              <w:rPr>
                <w:rFonts w:ascii="Times New Roman" w:hAnsi="Times New Roman" w:cs="Times New Roman"/>
                <w:bCs/>
                <w:sz w:val="28"/>
                <w:szCs w:val="28"/>
                <w:lang w:val="kk-KZ" w:eastAsia="ru-RU"/>
              </w:rPr>
              <w:t>3</w:t>
            </w:r>
            <w:r w:rsidRPr="00AC4295">
              <w:rPr>
                <w:rFonts w:ascii="Times New Roman" w:hAnsi="Times New Roman" w:cs="Times New Roman"/>
                <w:b/>
                <w:sz w:val="28"/>
                <w:szCs w:val="28"/>
                <w:lang w:eastAsia="ru-RU"/>
              </w:rPr>
              <w:t xml:space="preserve"> </w:t>
            </w:r>
            <w:r>
              <w:rPr>
                <w:rFonts w:ascii="Times New Roman" w:hAnsi="Times New Roman" w:cs="Times New Roman"/>
                <w:b/>
                <w:sz w:val="28"/>
                <w:szCs w:val="28"/>
                <w:lang w:val="kk-KZ" w:eastAsia="ru-RU"/>
              </w:rPr>
              <w:t xml:space="preserve">          </w:t>
            </w:r>
            <w:r w:rsidRPr="00AC4295">
              <w:rPr>
                <w:rFonts w:ascii="Times New Roman" w:hAnsi="Times New Roman" w:cs="Times New Roman"/>
                <w:b/>
                <w:sz w:val="28"/>
                <w:szCs w:val="28"/>
                <w:shd w:val="clear" w:color="auto" w:fill="FFFFFF"/>
              </w:rPr>
              <w:t>INTERNATIONAL</w:t>
            </w:r>
            <w:r w:rsidRPr="00CD5EBB">
              <w:rPr>
                <w:rFonts w:ascii="Times New Roman" w:hAnsi="Times New Roman" w:cs="Times New Roman"/>
                <w:b/>
                <w:sz w:val="28"/>
                <w:szCs w:val="28"/>
                <w:shd w:val="clear" w:color="auto" w:fill="FFFFFF"/>
              </w:rPr>
              <w:t xml:space="preserve"> STANDARDS FOR COMFORTABLE</w:t>
            </w:r>
          </w:p>
          <w:p w14:paraId="136754D3" w14:textId="28096F58" w:rsidR="001B3229" w:rsidRPr="001B3229" w:rsidRDefault="001B3229" w:rsidP="007E398E">
            <w:pPr>
              <w:spacing w:after="0" w:line="24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lang w:val="kk-KZ"/>
              </w:rPr>
              <w:t xml:space="preserve">             </w:t>
            </w:r>
            <w:r w:rsidRPr="00CD5EBB">
              <w:rPr>
                <w:rFonts w:ascii="Times New Roman" w:hAnsi="Times New Roman" w:cs="Times New Roman"/>
                <w:b/>
                <w:sz w:val="28"/>
                <w:szCs w:val="28"/>
                <w:shd w:val="clear" w:color="auto" w:fill="FFFFFF"/>
              </w:rPr>
              <w:t>MICROCLIMATE</w:t>
            </w:r>
            <w:r>
              <w:rPr>
                <w:rFonts w:ascii="Times New Roman" w:hAnsi="Times New Roman" w:cs="Times New Roman"/>
                <w:b/>
                <w:sz w:val="28"/>
                <w:szCs w:val="28"/>
                <w:shd w:val="clear" w:color="auto" w:fill="FFFFFF"/>
                <w:lang w:val="kk-KZ"/>
              </w:rPr>
              <w:t xml:space="preserve"> </w:t>
            </w:r>
            <w:r w:rsidRPr="00CD5EBB">
              <w:rPr>
                <w:rFonts w:ascii="Times New Roman" w:hAnsi="Times New Roman" w:cs="Times New Roman"/>
                <w:b/>
                <w:sz w:val="28"/>
                <w:szCs w:val="28"/>
                <w:shd w:val="clear" w:color="auto" w:fill="FFFFFF"/>
              </w:rPr>
              <w:t>IN</w:t>
            </w:r>
            <w:r>
              <w:rPr>
                <w:rFonts w:ascii="Times New Roman" w:hAnsi="Times New Roman" w:cs="Times New Roman"/>
                <w:b/>
                <w:sz w:val="28"/>
                <w:szCs w:val="28"/>
                <w:shd w:val="clear" w:color="auto" w:fill="FFFFFF"/>
                <w:lang w:val="kk-KZ"/>
              </w:rPr>
              <w:t xml:space="preserve"> </w:t>
            </w:r>
            <w:r w:rsidRPr="001B3229">
              <w:rPr>
                <w:rFonts w:ascii="Times New Roman" w:hAnsi="Times New Roman" w:cs="Times New Roman"/>
                <w:bCs/>
                <w:sz w:val="28"/>
                <w:szCs w:val="28"/>
                <w:shd w:val="clear" w:color="auto" w:fill="FFFFFF"/>
              </w:rPr>
              <w:t>BUILDING………..………………………….</w:t>
            </w:r>
          </w:p>
        </w:tc>
        <w:tc>
          <w:tcPr>
            <w:tcW w:w="648" w:type="dxa"/>
          </w:tcPr>
          <w:p w14:paraId="7E2DCE68" w14:textId="77777777" w:rsidR="001B3229" w:rsidRPr="00AC4295" w:rsidRDefault="001B3229" w:rsidP="007E398E">
            <w:pPr>
              <w:suppressAutoHyphens/>
              <w:spacing w:after="0" w:line="240" w:lineRule="auto"/>
              <w:jc w:val="both"/>
              <w:rPr>
                <w:rFonts w:ascii="Times New Roman" w:hAnsi="Times New Roman"/>
                <w:bCs/>
                <w:sz w:val="28"/>
                <w:szCs w:val="28"/>
                <w:lang w:val="kk-KZ" w:eastAsia="ru-RU"/>
              </w:rPr>
            </w:pPr>
          </w:p>
          <w:p w14:paraId="3E546EFB"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2</w:t>
            </w:r>
            <w:r>
              <w:rPr>
                <w:rFonts w:ascii="Times New Roman" w:hAnsi="Times New Roman"/>
                <w:bCs/>
                <w:sz w:val="28"/>
                <w:szCs w:val="28"/>
                <w:lang w:val="ru-RU" w:eastAsia="ru-RU"/>
              </w:rPr>
              <w:t>7</w:t>
            </w:r>
          </w:p>
        </w:tc>
      </w:tr>
      <w:tr w:rsidR="001B3229" w:rsidRPr="000B745C" w14:paraId="48B448EE" w14:textId="77777777" w:rsidTr="007E398E">
        <w:tc>
          <w:tcPr>
            <w:tcW w:w="900" w:type="dxa"/>
          </w:tcPr>
          <w:p w14:paraId="51DDCD3B" w14:textId="77777777" w:rsidR="001B3229" w:rsidRPr="00AC4295" w:rsidRDefault="001B3229" w:rsidP="007E398E">
            <w:pPr>
              <w:suppressAutoHyphens/>
              <w:spacing w:after="0" w:line="240" w:lineRule="auto"/>
              <w:jc w:val="both"/>
              <w:rPr>
                <w:rFonts w:ascii="Times New Roman" w:hAnsi="Times New Roman"/>
                <w:bCs/>
                <w:sz w:val="28"/>
                <w:szCs w:val="28"/>
                <w:lang w:val="kk-KZ" w:eastAsia="ru-RU"/>
              </w:rPr>
            </w:pPr>
            <w:r w:rsidRPr="00AC4295">
              <w:rPr>
                <w:rFonts w:ascii="Times New Roman" w:hAnsi="Times New Roman"/>
                <w:bCs/>
                <w:sz w:val="28"/>
                <w:szCs w:val="28"/>
                <w:lang w:val="kk-KZ" w:eastAsia="ru-RU"/>
              </w:rPr>
              <w:t>3.1</w:t>
            </w:r>
          </w:p>
        </w:tc>
        <w:tc>
          <w:tcPr>
            <w:tcW w:w="8352" w:type="dxa"/>
          </w:tcPr>
          <w:p w14:paraId="45172986" w14:textId="77777777" w:rsidR="001B3229" w:rsidRPr="00CD5EBB" w:rsidRDefault="001B3229" w:rsidP="007E398E">
            <w:pPr>
              <w:widowControl w:val="0"/>
              <w:spacing w:after="0" w:line="240" w:lineRule="auto"/>
              <w:rPr>
                <w:rFonts w:ascii="Times New Roman" w:hAnsi="Times New Roman" w:cs="Times New Roman"/>
                <w:sz w:val="28"/>
                <w:szCs w:val="28"/>
                <w:lang w:val="kk-KZ" w:eastAsia="ru-RU"/>
              </w:rPr>
            </w:pPr>
            <w:r w:rsidRPr="00CD5EBB">
              <w:rPr>
                <w:rFonts w:ascii="Times New Roman" w:hAnsi="Times New Roman" w:cs="Times New Roman"/>
                <w:sz w:val="28"/>
                <w:szCs w:val="28"/>
              </w:rPr>
              <w:t>Standards for air quality</w:t>
            </w:r>
            <w:r>
              <w:rPr>
                <w:rFonts w:ascii="Times New Roman" w:hAnsi="Times New Roman" w:cs="Times New Roman"/>
                <w:sz w:val="28"/>
                <w:szCs w:val="28"/>
              </w:rPr>
              <w:t>…………………………………………………</w:t>
            </w:r>
          </w:p>
        </w:tc>
        <w:tc>
          <w:tcPr>
            <w:tcW w:w="648" w:type="dxa"/>
          </w:tcPr>
          <w:p w14:paraId="24A0D266"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2</w:t>
            </w:r>
            <w:r>
              <w:rPr>
                <w:rFonts w:ascii="Times New Roman" w:hAnsi="Times New Roman"/>
                <w:bCs/>
                <w:sz w:val="28"/>
                <w:szCs w:val="28"/>
                <w:lang w:val="ru-RU" w:eastAsia="ru-RU"/>
              </w:rPr>
              <w:t>7</w:t>
            </w:r>
          </w:p>
        </w:tc>
      </w:tr>
      <w:tr w:rsidR="001B3229" w:rsidRPr="000B745C" w14:paraId="2CFD878A" w14:textId="77777777" w:rsidTr="007E398E">
        <w:tc>
          <w:tcPr>
            <w:tcW w:w="900" w:type="dxa"/>
          </w:tcPr>
          <w:p w14:paraId="475E9CF1" w14:textId="77777777" w:rsidR="001B3229" w:rsidRPr="00AC4295" w:rsidRDefault="001B3229" w:rsidP="007E398E">
            <w:pPr>
              <w:suppressAutoHyphens/>
              <w:spacing w:after="0" w:line="240" w:lineRule="auto"/>
              <w:jc w:val="both"/>
              <w:rPr>
                <w:rFonts w:ascii="Times New Roman" w:hAnsi="Times New Roman"/>
                <w:bCs/>
                <w:sz w:val="28"/>
                <w:szCs w:val="28"/>
                <w:lang w:val="kk-KZ" w:eastAsia="ru-RU"/>
              </w:rPr>
            </w:pPr>
            <w:r w:rsidRPr="00AC4295">
              <w:rPr>
                <w:rFonts w:ascii="Times New Roman" w:hAnsi="Times New Roman"/>
                <w:bCs/>
                <w:sz w:val="28"/>
                <w:szCs w:val="28"/>
                <w:lang w:val="kk-KZ" w:eastAsia="ru-RU"/>
              </w:rPr>
              <w:t>3.2</w:t>
            </w:r>
          </w:p>
        </w:tc>
        <w:tc>
          <w:tcPr>
            <w:tcW w:w="8352" w:type="dxa"/>
          </w:tcPr>
          <w:p w14:paraId="13B79229" w14:textId="77777777" w:rsidR="001B3229" w:rsidRPr="00CD5EBB" w:rsidRDefault="001B3229" w:rsidP="007E398E">
            <w:pPr>
              <w:widowControl w:val="0"/>
              <w:spacing w:after="0" w:line="240" w:lineRule="auto"/>
              <w:rPr>
                <w:rFonts w:ascii="Times New Roman" w:hAnsi="Times New Roman" w:cs="Times New Roman"/>
                <w:sz w:val="28"/>
                <w:szCs w:val="28"/>
                <w:lang w:val="kk-KZ" w:eastAsia="ru-RU"/>
              </w:rPr>
            </w:pPr>
            <w:r w:rsidRPr="00CD5EBB">
              <w:rPr>
                <w:rFonts w:ascii="Times New Roman" w:eastAsia="SimSun" w:hAnsi="Times New Roman" w:cs="Times New Roman"/>
                <w:noProof/>
                <w:sz w:val="28"/>
                <w:szCs w:val="28"/>
              </w:rPr>
              <w:t>CEN Building Ventilation Standards</w:t>
            </w:r>
            <w:r>
              <w:rPr>
                <w:rFonts w:ascii="Times New Roman" w:eastAsia="SimSun" w:hAnsi="Times New Roman" w:cs="Times New Roman"/>
                <w:noProof/>
                <w:sz w:val="28"/>
                <w:szCs w:val="28"/>
              </w:rPr>
              <w:t>……………………………………</w:t>
            </w:r>
          </w:p>
        </w:tc>
        <w:tc>
          <w:tcPr>
            <w:tcW w:w="648" w:type="dxa"/>
          </w:tcPr>
          <w:p w14:paraId="046EE2C0"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2</w:t>
            </w:r>
            <w:r>
              <w:rPr>
                <w:rFonts w:ascii="Times New Roman" w:hAnsi="Times New Roman"/>
                <w:bCs/>
                <w:sz w:val="28"/>
                <w:szCs w:val="28"/>
                <w:lang w:val="ru-RU" w:eastAsia="ru-RU"/>
              </w:rPr>
              <w:t>8</w:t>
            </w:r>
          </w:p>
        </w:tc>
      </w:tr>
      <w:tr w:rsidR="001B3229" w:rsidRPr="000B745C" w14:paraId="4BD2997C" w14:textId="77777777" w:rsidTr="007E398E">
        <w:tc>
          <w:tcPr>
            <w:tcW w:w="900" w:type="dxa"/>
          </w:tcPr>
          <w:p w14:paraId="15457DEB" w14:textId="77777777" w:rsidR="001B3229" w:rsidRPr="00AC4295" w:rsidRDefault="001B3229" w:rsidP="007E398E">
            <w:pPr>
              <w:suppressAutoHyphens/>
              <w:spacing w:after="0" w:line="240" w:lineRule="auto"/>
              <w:jc w:val="both"/>
              <w:rPr>
                <w:rFonts w:ascii="Times New Roman" w:hAnsi="Times New Roman"/>
                <w:bCs/>
                <w:sz w:val="28"/>
                <w:szCs w:val="28"/>
                <w:lang w:val="kk-KZ" w:eastAsia="ru-RU"/>
              </w:rPr>
            </w:pPr>
            <w:r w:rsidRPr="00AC4295">
              <w:rPr>
                <w:rFonts w:ascii="Times New Roman" w:hAnsi="Times New Roman"/>
                <w:bCs/>
                <w:sz w:val="28"/>
                <w:szCs w:val="28"/>
                <w:lang w:val="kk-KZ" w:eastAsia="ru-RU"/>
              </w:rPr>
              <w:t>3.3</w:t>
            </w:r>
          </w:p>
        </w:tc>
        <w:tc>
          <w:tcPr>
            <w:tcW w:w="8352" w:type="dxa"/>
          </w:tcPr>
          <w:p w14:paraId="25FC7079" w14:textId="77777777" w:rsidR="001B3229" w:rsidRPr="00CD5EBB" w:rsidRDefault="001B3229" w:rsidP="007E398E">
            <w:pPr>
              <w:widowControl w:val="0"/>
              <w:spacing w:after="0" w:line="240" w:lineRule="auto"/>
              <w:rPr>
                <w:rFonts w:ascii="Times New Roman" w:hAnsi="Times New Roman" w:cs="Times New Roman"/>
                <w:bCs/>
                <w:sz w:val="28"/>
                <w:szCs w:val="28"/>
                <w:lang w:eastAsia="ru-RU"/>
              </w:rPr>
            </w:pPr>
            <w:r w:rsidRPr="00CD5EBB">
              <w:rPr>
                <w:rFonts w:ascii="Times New Roman" w:eastAsia="SimSun" w:hAnsi="Times New Roman" w:cs="Times New Roman"/>
                <w:bCs/>
                <w:iCs/>
                <w:noProof/>
                <w:sz w:val="28"/>
                <w:szCs w:val="28"/>
              </w:rPr>
              <w:t>Methods for calculating ventilation needs</w:t>
            </w:r>
            <w:r>
              <w:rPr>
                <w:rFonts w:ascii="Times New Roman" w:eastAsia="SimSun" w:hAnsi="Times New Roman" w:cs="Times New Roman"/>
                <w:bCs/>
                <w:iCs/>
                <w:noProof/>
                <w:sz w:val="28"/>
                <w:szCs w:val="28"/>
              </w:rPr>
              <w:t>………………………………</w:t>
            </w:r>
          </w:p>
        </w:tc>
        <w:tc>
          <w:tcPr>
            <w:tcW w:w="648" w:type="dxa"/>
          </w:tcPr>
          <w:p w14:paraId="60738C1A"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2</w:t>
            </w:r>
            <w:r>
              <w:rPr>
                <w:rFonts w:ascii="Times New Roman" w:hAnsi="Times New Roman"/>
                <w:bCs/>
                <w:sz w:val="28"/>
                <w:szCs w:val="28"/>
                <w:lang w:val="ru-RU" w:eastAsia="ru-RU"/>
              </w:rPr>
              <w:t>8</w:t>
            </w:r>
          </w:p>
        </w:tc>
      </w:tr>
      <w:tr w:rsidR="001B3229" w:rsidRPr="000B745C" w14:paraId="0A4B4371" w14:textId="77777777" w:rsidTr="007E398E">
        <w:tc>
          <w:tcPr>
            <w:tcW w:w="900" w:type="dxa"/>
          </w:tcPr>
          <w:p w14:paraId="6957144B" w14:textId="77777777" w:rsidR="001B3229" w:rsidRPr="00AC4295" w:rsidRDefault="001B3229" w:rsidP="007E398E">
            <w:pPr>
              <w:suppressAutoHyphens/>
              <w:spacing w:after="0" w:line="240" w:lineRule="auto"/>
              <w:jc w:val="both"/>
              <w:rPr>
                <w:rFonts w:ascii="Times New Roman" w:hAnsi="Times New Roman" w:cs="Times New Roman"/>
                <w:bCs/>
                <w:sz w:val="28"/>
                <w:szCs w:val="28"/>
                <w:lang w:val="kk-KZ" w:eastAsia="ru-RU"/>
              </w:rPr>
            </w:pPr>
            <w:r w:rsidRPr="00AC4295">
              <w:rPr>
                <w:rFonts w:ascii="Times New Roman" w:eastAsia="SimSun" w:hAnsi="Times New Roman" w:cs="Times New Roman"/>
                <w:bCs/>
                <w:iCs/>
                <w:noProof/>
                <w:color w:val="000000" w:themeColor="text1"/>
                <w:sz w:val="28"/>
                <w:szCs w:val="28"/>
              </w:rPr>
              <w:t>3.3.1</w:t>
            </w:r>
          </w:p>
        </w:tc>
        <w:tc>
          <w:tcPr>
            <w:tcW w:w="8352" w:type="dxa"/>
          </w:tcPr>
          <w:p w14:paraId="4CB270D0" w14:textId="77777777" w:rsidR="001B3229" w:rsidRPr="00CD5EBB" w:rsidRDefault="001B3229" w:rsidP="007E398E">
            <w:pPr>
              <w:widowControl w:val="0"/>
              <w:spacing w:after="0" w:line="240" w:lineRule="auto"/>
              <w:rPr>
                <w:rFonts w:ascii="Times New Roman" w:hAnsi="Times New Roman" w:cs="Times New Roman"/>
                <w:bCs/>
                <w:sz w:val="28"/>
                <w:szCs w:val="28"/>
                <w:lang w:val="kk-KZ" w:eastAsia="ru-RU"/>
              </w:rPr>
            </w:pPr>
            <w:r w:rsidRPr="00CD5EBB">
              <w:rPr>
                <w:rFonts w:ascii="Times New Roman" w:eastAsia="SimSun" w:hAnsi="Times New Roman" w:cs="Times New Roman"/>
                <w:bCs/>
                <w:iCs/>
                <w:noProof/>
                <w:sz w:val="28"/>
                <w:szCs w:val="28"/>
              </w:rPr>
              <w:t>Regulatory Approach</w:t>
            </w:r>
            <w:r>
              <w:rPr>
                <w:rFonts w:ascii="Times New Roman" w:eastAsia="SimSun" w:hAnsi="Times New Roman" w:cs="Times New Roman"/>
                <w:bCs/>
                <w:iCs/>
                <w:noProof/>
                <w:sz w:val="28"/>
                <w:szCs w:val="28"/>
              </w:rPr>
              <w:t>……………………………………………………</w:t>
            </w:r>
          </w:p>
        </w:tc>
        <w:tc>
          <w:tcPr>
            <w:tcW w:w="648" w:type="dxa"/>
          </w:tcPr>
          <w:p w14:paraId="749EC728"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2</w:t>
            </w:r>
            <w:r>
              <w:rPr>
                <w:rFonts w:ascii="Times New Roman" w:hAnsi="Times New Roman"/>
                <w:bCs/>
                <w:sz w:val="28"/>
                <w:szCs w:val="28"/>
                <w:lang w:val="ru-RU" w:eastAsia="ru-RU"/>
              </w:rPr>
              <w:t>8</w:t>
            </w:r>
          </w:p>
        </w:tc>
      </w:tr>
      <w:tr w:rsidR="001B3229" w:rsidRPr="000B745C" w14:paraId="5E7BCA64" w14:textId="77777777" w:rsidTr="007E398E">
        <w:tc>
          <w:tcPr>
            <w:tcW w:w="900" w:type="dxa"/>
          </w:tcPr>
          <w:p w14:paraId="04670DE9" w14:textId="77777777" w:rsidR="001B3229" w:rsidRPr="00AC4295" w:rsidRDefault="001B3229" w:rsidP="007E398E">
            <w:pPr>
              <w:suppressAutoHyphens/>
              <w:spacing w:after="0" w:line="240" w:lineRule="auto"/>
              <w:jc w:val="both"/>
              <w:rPr>
                <w:rFonts w:ascii="Times New Roman" w:hAnsi="Times New Roman" w:cs="Times New Roman"/>
                <w:bCs/>
                <w:sz w:val="28"/>
                <w:szCs w:val="28"/>
                <w:lang w:val="kk-KZ" w:eastAsia="ru-RU"/>
              </w:rPr>
            </w:pPr>
            <w:r w:rsidRPr="00AC4295">
              <w:rPr>
                <w:rFonts w:ascii="Times New Roman" w:hAnsi="Times New Roman" w:cs="Times New Roman"/>
                <w:bCs/>
                <w:sz w:val="28"/>
                <w:szCs w:val="28"/>
              </w:rPr>
              <w:t>3.4</w:t>
            </w:r>
          </w:p>
        </w:tc>
        <w:tc>
          <w:tcPr>
            <w:tcW w:w="8352" w:type="dxa"/>
          </w:tcPr>
          <w:p w14:paraId="008D5E8B" w14:textId="77777777" w:rsidR="001B3229" w:rsidRPr="00CD5EBB" w:rsidRDefault="001B3229" w:rsidP="007E398E">
            <w:pPr>
              <w:widowControl w:val="0"/>
              <w:spacing w:after="0" w:line="240" w:lineRule="auto"/>
              <w:rPr>
                <w:rFonts w:ascii="Times New Roman" w:hAnsi="Times New Roman" w:cs="Times New Roman"/>
                <w:bCs/>
                <w:sz w:val="28"/>
                <w:szCs w:val="28"/>
                <w:lang w:val="kk-KZ" w:eastAsia="ru-RU"/>
              </w:rPr>
            </w:pPr>
            <w:r w:rsidRPr="00CD5EBB">
              <w:rPr>
                <w:rFonts w:ascii="Times New Roman" w:hAnsi="Times New Roman" w:cs="Times New Roman"/>
                <w:bCs/>
                <w:sz w:val="28"/>
                <w:szCs w:val="28"/>
              </w:rPr>
              <w:t>Ashree Standards</w:t>
            </w:r>
            <w:r>
              <w:rPr>
                <w:rFonts w:ascii="Times New Roman" w:hAnsi="Times New Roman" w:cs="Times New Roman"/>
                <w:bCs/>
                <w:sz w:val="28"/>
                <w:szCs w:val="28"/>
              </w:rPr>
              <w:t>………………………………………………………..</w:t>
            </w:r>
          </w:p>
        </w:tc>
        <w:tc>
          <w:tcPr>
            <w:tcW w:w="648" w:type="dxa"/>
          </w:tcPr>
          <w:p w14:paraId="4A70A521"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2</w:t>
            </w:r>
            <w:r>
              <w:rPr>
                <w:rFonts w:ascii="Times New Roman" w:hAnsi="Times New Roman"/>
                <w:bCs/>
                <w:sz w:val="28"/>
                <w:szCs w:val="28"/>
                <w:lang w:val="ru-RU" w:eastAsia="ru-RU"/>
              </w:rPr>
              <w:t>9</w:t>
            </w:r>
          </w:p>
        </w:tc>
      </w:tr>
      <w:tr w:rsidR="001B3229" w:rsidRPr="000B745C" w14:paraId="1926F897" w14:textId="77777777" w:rsidTr="007E398E">
        <w:tc>
          <w:tcPr>
            <w:tcW w:w="900" w:type="dxa"/>
          </w:tcPr>
          <w:p w14:paraId="4E1036BE"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val="kk-KZ" w:eastAsia="ru-RU"/>
              </w:rPr>
              <w:t>3.</w:t>
            </w:r>
            <w:r w:rsidRPr="00AC4295">
              <w:rPr>
                <w:rFonts w:ascii="Times New Roman" w:hAnsi="Times New Roman"/>
                <w:bCs/>
                <w:sz w:val="28"/>
                <w:szCs w:val="28"/>
                <w:lang w:eastAsia="ru-RU"/>
              </w:rPr>
              <w:t>5</w:t>
            </w:r>
          </w:p>
        </w:tc>
        <w:tc>
          <w:tcPr>
            <w:tcW w:w="8352" w:type="dxa"/>
          </w:tcPr>
          <w:p w14:paraId="5F10FDC0" w14:textId="77777777" w:rsidR="001B3229" w:rsidRPr="00E9327E" w:rsidRDefault="001B3229" w:rsidP="007E398E">
            <w:pPr>
              <w:widowControl w:val="0"/>
              <w:spacing w:after="0" w:line="240" w:lineRule="auto"/>
              <w:rPr>
                <w:rFonts w:ascii="Times New Roman" w:hAnsi="Times New Roman" w:cs="Times New Roman"/>
                <w:sz w:val="28"/>
                <w:szCs w:val="28"/>
                <w:lang w:val="kk-KZ" w:eastAsia="ru-RU"/>
              </w:rPr>
            </w:pPr>
            <w:r w:rsidRPr="00E9327E">
              <w:rPr>
                <w:rFonts w:ascii="Times New Roman" w:hAnsi="Times New Roman" w:cs="Times New Roman"/>
                <w:sz w:val="28"/>
                <w:szCs w:val="28"/>
              </w:rPr>
              <w:t>European standards</w:t>
            </w:r>
            <w:r>
              <w:rPr>
                <w:rFonts w:ascii="Times New Roman" w:hAnsi="Times New Roman" w:cs="Times New Roman"/>
                <w:sz w:val="28"/>
                <w:szCs w:val="28"/>
              </w:rPr>
              <w:t>………………………………………………………</w:t>
            </w:r>
          </w:p>
        </w:tc>
        <w:tc>
          <w:tcPr>
            <w:tcW w:w="648" w:type="dxa"/>
          </w:tcPr>
          <w:p w14:paraId="29E389B7"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31</w:t>
            </w:r>
          </w:p>
        </w:tc>
      </w:tr>
      <w:tr w:rsidR="001B3229" w:rsidRPr="000B745C" w14:paraId="28F03865" w14:textId="77777777" w:rsidTr="007E398E">
        <w:tc>
          <w:tcPr>
            <w:tcW w:w="900" w:type="dxa"/>
          </w:tcPr>
          <w:p w14:paraId="071B7ACC"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val="kk-KZ" w:eastAsia="ru-RU"/>
              </w:rPr>
              <w:t>3.</w:t>
            </w:r>
            <w:r w:rsidRPr="00AC4295">
              <w:rPr>
                <w:rFonts w:ascii="Times New Roman" w:hAnsi="Times New Roman"/>
                <w:bCs/>
                <w:sz w:val="28"/>
                <w:szCs w:val="28"/>
                <w:lang w:eastAsia="ru-RU"/>
              </w:rPr>
              <w:t>6</w:t>
            </w:r>
          </w:p>
        </w:tc>
        <w:tc>
          <w:tcPr>
            <w:tcW w:w="8352" w:type="dxa"/>
          </w:tcPr>
          <w:p w14:paraId="44429197" w14:textId="77777777" w:rsidR="001B3229" w:rsidRPr="00E9327E" w:rsidRDefault="001B3229" w:rsidP="007E398E">
            <w:pPr>
              <w:widowControl w:val="0"/>
              <w:spacing w:after="0" w:line="240" w:lineRule="auto"/>
              <w:rPr>
                <w:rFonts w:ascii="Times New Roman" w:hAnsi="Times New Roman" w:cs="Times New Roman"/>
                <w:sz w:val="28"/>
                <w:szCs w:val="28"/>
                <w:lang w:val="kk-KZ" w:eastAsia="ru-RU"/>
              </w:rPr>
            </w:pPr>
            <w:r w:rsidRPr="00E9327E">
              <w:rPr>
                <w:rFonts w:ascii="Times New Roman" w:hAnsi="Times New Roman" w:cs="Times New Roman"/>
                <w:color w:val="000000" w:themeColor="text1"/>
                <w:sz w:val="28"/>
                <w:szCs w:val="28"/>
              </w:rPr>
              <w:t>Comparative analysis</w:t>
            </w:r>
            <w:r>
              <w:rPr>
                <w:rFonts w:ascii="Times New Roman" w:hAnsi="Times New Roman" w:cs="Times New Roman"/>
                <w:color w:val="000000" w:themeColor="text1"/>
                <w:sz w:val="28"/>
                <w:szCs w:val="28"/>
              </w:rPr>
              <w:t>…………………………………………………….</w:t>
            </w:r>
          </w:p>
        </w:tc>
        <w:tc>
          <w:tcPr>
            <w:tcW w:w="648" w:type="dxa"/>
          </w:tcPr>
          <w:p w14:paraId="48D83183"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3</w:t>
            </w:r>
            <w:r>
              <w:rPr>
                <w:rFonts w:ascii="Times New Roman" w:hAnsi="Times New Roman"/>
                <w:bCs/>
                <w:sz w:val="28"/>
                <w:szCs w:val="28"/>
                <w:lang w:val="ru-RU" w:eastAsia="ru-RU"/>
              </w:rPr>
              <w:t>2</w:t>
            </w:r>
          </w:p>
        </w:tc>
      </w:tr>
      <w:tr w:rsidR="001B3229" w:rsidRPr="000B745C" w14:paraId="602BECC6" w14:textId="77777777" w:rsidTr="007E398E">
        <w:tc>
          <w:tcPr>
            <w:tcW w:w="9252" w:type="dxa"/>
            <w:gridSpan w:val="2"/>
          </w:tcPr>
          <w:p w14:paraId="22B05150" w14:textId="77777777" w:rsidR="001B3229" w:rsidRDefault="001B3229" w:rsidP="007E398E">
            <w:pPr>
              <w:suppressAutoHyphens/>
              <w:spacing w:after="0" w:line="240" w:lineRule="auto"/>
              <w:jc w:val="both"/>
              <w:rPr>
                <w:rFonts w:ascii="Times New Roman" w:hAnsi="Times New Roman" w:cs="Times New Roman"/>
                <w:b/>
                <w:sz w:val="28"/>
                <w:szCs w:val="28"/>
              </w:rPr>
            </w:pPr>
            <w:r w:rsidRPr="003025CD">
              <w:rPr>
                <w:rFonts w:ascii="Times New Roman" w:hAnsi="Times New Roman"/>
                <w:bCs/>
                <w:sz w:val="28"/>
                <w:szCs w:val="28"/>
                <w:lang w:eastAsia="ru-RU"/>
              </w:rPr>
              <w:t>4</w:t>
            </w:r>
            <w:r w:rsidRPr="003025CD">
              <w:rPr>
                <w:rFonts w:ascii="Times New Roman" w:hAnsi="Times New Roman"/>
                <w:bCs/>
                <w:sz w:val="28"/>
                <w:szCs w:val="28"/>
                <w:lang w:val="kk-KZ" w:eastAsia="ru-RU"/>
              </w:rPr>
              <w:t xml:space="preserve">   </w:t>
            </w:r>
            <w:r>
              <w:rPr>
                <w:rFonts w:ascii="Times New Roman" w:hAnsi="Times New Roman"/>
                <w:b/>
                <w:sz w:val="28"/>
                <w:szCs w:val="28"/>
                <w:lang w:val="kk-KZ" w:eastAsia="ru-RU"/>
              </w:rPr>
              <w:t xml:space="preserve">       </w:t>
            </w:r>
            <w:r>
              <w:rPr>
                <w:rFonts w:ascii="Times New Roman" w:hAnsi="Times New Roman"/>
                <w:b/>
                <w:sz w:val="28"/>
                <w:szCs w:val="28"/>
                <w:lang w:eastAsia="ru-RU"/>
              </w:rPr>
              <w:t xml:space="preserve"> </w:t>
            </w:r>
            <w:r w:rsidRPr="00E9327E">
              <w:rPr>
                <w:rFonts w:ascii="Times New Roman" w:hAnsi="Times New Roman" w:cs="Times New Roman"/>
                <w:b/>
                <w:sz w:val="28"/>
                <w:szCs w:val="28"/>
              </w:rPr>
              <w:t>MULTI-AGENT-BASED SMART GRID (MASG) SYSTEM</w:t>
            </w:r>
          </w:p>
          <w:p w14:paraId="612C1CA3" w14:textId="77777777" w:rsidR="001B3229" w:rsidRDefault="001B3229" w:rsidP="007E398E">
            <w:pPr>
              <w:suppressAutoHyphens/>
              <w:spacing w:after="0" w:line="240" w:lineRule="auto"/>
              <w:jc w:val="both"/>
              <w:rPr>
                <w:rFonts w:ascii="Times New Roman" w:hAnsi="Times New Roman" w:cs="Times New Roman"/>
                <w:b/>
                <w:sz w:val="28"/>
                <w:szCs w:val="28"/>
              </w:rPr>
            </w:pPr>
            <w:r w:rsidRPr="00E9327E">
              <w:rPr>
                <w:rFonts w:ascii="Times New Roman" w:hAnsi="Times New Roman" w:cs="Times New Roman"/>
                <w:b/>
                <w:sz w:val="28"/>
                <w:szCs w:val="28"/>
              </w:rPr>
              <w:t xml:space="preserve"> </w:t>
            </w:r>
            <w:r>
              <w:rPr>
                <w:rFonts w:ascii="Times New Roman" w:hAnsi="Times New Roman" w:cs="Times New Roman"/>
                <w:b/>
                <w:sz w:val="28"/>
                <w:szCs w:val="28"/>
                <w:lang w:val="kk-KZ"/>
              </w:rPr>
              <w:t xml:space="preserve">            </w:t>
            </w:r>
            <w:r w:rsidRPr="00E9327E">
              <w:rPr>
                <w:rFonts w:ascii="Times New Roman" w:hAnsi="Times New Roman" w:cs="Times New Roman"/>
                <w:b/>
                <w:sz w:val="28"/>
                <w:szCs w:val="28"/>
              </w:rPr>
              <w:t xml:space="preserve">IMPLEMENTATION FOR BUILDING ENERGY </w:t>
            </w:r>
          </w:p>
          <w:p w14:paraId="74538A5B" w14:textId="77777777" w:rsidR="001B3229" w:rsidRPr="001B3229" w:rsidRDefault="001B3229" w:rsidP="007E398E">
            <w:pPr>
              <w:suppressAutoHyphens/>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kk-KZ"/>
              </w:rPr>
              <w:t xml:space="preserve">             </w:t>
            </w:r>
            <w:r w:rsidRPr="00E9327E">
              <w:rPr>
                <w:rFonts w:ascii="Times New Roman" w:hAnsi="Times New Roman" w:cs="Times New Roman"/>
                <w:b/>
                <w:sz w:val="28"/>
                <w:szCs w:val="28"/>
              </w:rPr>
              <w:t>MANAGEMENT</w:t>
            </w:r>
            <w:r w:rsidRPr="001B3229">
              <w:rPr>
                <w:rFonts w:ascii="Times New Roman" w:hAnsi="Times New Roman" w:cs="Times New Roman"/>
                <w:bCs/>
                <w:sz w:val="28"/>
                <w:szCs w:val="28"/>
              </w:rPr>
              <w:t>……………………………………………………….</w:t>
            </w:r>
          </w:p>
        </w:tc>
        <w:tc>
          <w:tcPr>
            <w:tcW w:w="648" w:type="dxa"/>
          </w:tcPr>
          <w:p w14:paraId="43EFA98A" w14:textId="77777777" w:rsidR="001B3229" w:rsidRDefault="001B3229" w:rsidP="007E398E">
            <w:pPr>
              <w:suppressAutoHyphens/>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 xml:space="preserve"> </w:t>
            </w:r>
          </w:p>
          <w:p w14:paraId="5C47DCF0" w14:textId="77777777" w:rsidR="001B3229" w:rsidRDefault="001B3229" w:rsidP="007E398E">
            <w:pPr>
              <w:suppressAutoHyphens/>
              <w:spacing w:after="0" w:line="240" w:lineRule="auto"/>
              <w:jc w:val="both"/>
              <w:rPr>
                <w:rFonts w:ascii="Times New Roman" w:hAnsi="Times New Roman"/>
                <w:bCs/>
                <w:sz w:val="28"/>
                <w:szCs w:val="28"/>
                <w:lang w:eastAsia="ru-RU"/>
              </w:rPr>
            </w:pPr>
          </w:p>
          <w:p w14:paraId="4BF3B9CE"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Pr>
                <w:rFonts w:ascii="Times New Roman" w:hAnsi="Times New Roman"/>
                <w:bCs/>
                <w:sz w:val="28"/>
                <w:szCs w:val="28"/>
                <w:lang w:val="ru-RU" w:eastAsia="ru-RU"/>
              </w:rPr>
              <w:t>35</w:t>
            </w:r>
            <w:r>
              <w:rPr>
                <w:rFonts w:ascii="Times New Roman" w:hAnsi="Times New Roman"/>
                <w:bCs/>
                <w:sz w:val="28"/>
                <w:szCs w:val="28"/>
                <w:lang w:eastAsia="ru-RU"/>
              </w:rPr>
              <w:t xml:space="preserve"> </w:t>
            </w:r>
          </w:p>
        </w:tc>
      </w:tr>
      <w:tr w:rsidR="001B3229" w:rsidRPr="000B745C" w14:paraId="4567DB82" w14:textId="77777777" w:rsidTr="007E398E">
        <w:tc>
          <w:tcPr>
            <w:tcW w:w="900" w:type="dxa"/>
          </w:tcPr>
          <w:p w14:paraId="10275913" w14:textId="77777777" w:rsidR="001B3229" w:rsidRPr="00AC4295" w:rsidRDefault="001B3229" w:rsidP="007E398E">
            <w:pPr>
              <w:suppressAutoHyphens/>
              <w:spacing w:after="0" w:line="240" w:lineRule="auto"/>
              <w:jc w:val="both"/>
              <w:rPr>
                <w:rFonts w:ascii="Times New Roman" w:hAnsi="Times New Roman"/>
                <w:bCs/>
                <w:sz w:val="28"/>
                <w:szCs w:val="28"/>
                <w:lang w:val="kk-KZ" w:eastAsia="ru-RU"/>
              </w:rPr>
            </w:pPr>
            <w:r w:rsidRPr="00AC4295">
              <w:rPr>
                <w:rFonts w:ascii="Times New Roman" w:hAnsi="Times New Roman"/>
                <w:bCs/>
                <w:sz w:val="28"/>
                <w:szCs w:val="28"/>
                <w:lang w:val="kk-KZ" w:eastAsia="ru-RU"/>
              </w:rPr>
              <w:t>4.1</w:t>
            </w:r>
          </w:p>
        </w:tc>
        <w:tc>
          <w:tcPr>
            <w:tcW w:w="8352" w:type="dxa"/>
          </w:tcPr>
          <w:p w14:paraId="5090EC04" w14:textId="77777777" w:rsidR="001B3229" w:rsidRPr="00466119" w:rsidRDefault="001B3229" w:rsidP="007E398E">
            <w:pPr>
              <w:spacing w:after="0" w:line="240" w:lineRule="auto"/>
              <w:rPr>
                <w:rFonts w:ascii="Times New Roman" w:hAnsi="Times New Roman"/>
                <w:bCs/>
                <w:sz w:val="28"/>
                <w:szCs w:val="28"/>
                <w:lang w:val="kk-KZ" w:eastAsia="ru-RU"/>
              </w:rPr>
            </w:pPr>
            <w:r w:rsidRPr="00466119">
              <w:rPr>
                <w:rFonts w:ascii="Times New Roman" w:hAnsi="Times New Roman" w:cs="Times New Roman"/>
                <w:bCs/>
                <w:sz w:val="28"/>
                <w:szCs w:val="28"/>
              </w:rPr>
              <w:t>Agent based systems</w:t>
            </w:r>
            <w:r>
              <w:rPr>
                <w:rFonts w:ascii="Times New Roman" w:hAnsi="Times New Roman" w:cs="Times New Roman"/>
                <w:bCs/>
                <w:sz w:val="28"/>
                <w:szCs w:val="28"/>
              </w:rPr>
              <w:t>……………………………………………………..</w:t>
            </w:r>
          </w:p>
        </w:tc>
        <w:tc>
          <w:tcPr>
            <w:tcW w:w="648" w:type="dxa"/>
          </w:tcPr>
          <w:p w14:paraId="62BB458B"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3</w:t>
            </w:r>
            <w:r>
              <w:rPr>
                <w:rFonts w:ascii="Times New Roman" w:hAnsi="Times New Roman"/>
                <w:bCs/>
                <w:sz w:val="28"/>
                <w:szCs w:val="28"/>
                <w:lang w:val="ru-RU" w:eastAsia="ru-RU"/>
              </w:rPr>
              <w:t>5</w:t>
            </w:r>
          </w:p>
        </w:tc>
      </w:tr>
      <w:tr w:rsidR="001B3229" w:rsidRPr="000B745C" w14:paraId="69FF70A6" w14:textId="77777777" w:rsidTr="007E398E">
        <w:tc>
          <w:tcPr>
            <w:tcW w:w="900" w:type="dxa"/>
          </w:tcPr>
          <w:p w14:paraId="3C5CE74A" w14:textId="77777777" w:rsidR="001B3229" w:rsidRPr="00AC4295" w:rsidRDefault="001B3229" w:rsidP="007E398E">
            <w:pPr>
              <w:suppressAutoHyphens/>
              <w:spacing w:after="0" w:line="240" w:lineRule="auto"/>
              <w:jc w:val="both"/>
              <w:rPr>
                <w:rFonts w:ascii="Times New Roman" w:hAnsi="Times New Roman"/>
                <w:bCs/>
                <w:sz w:val="28"/>
                <w:szCs w:val="28"/>
                <w:lang w:val="kk-KZ" w:eastAsia="ru-RU"/>
              </w:rPr>
            </w:pPr>
            <w:r w:rsidRPr="00AC4295">
              <w:rPr>
                <w:rFonts w:ascii="Times New Roman" w:hAnsi="Times New Roman"/>
                <w:bCs/>
                <w:sz w:val="28"/>
                <w:szCs w:val="28"/>
                <w:lang w:val="kk-KZ" w:eastAsia="ru-RU"/>
              </w:rPr>
              <w:t>4.2</w:t>
            </w:r>
          </w:p>
        </w:tc>
        <w:tc>
          <w:tcPr>
            <w:tcW w:w="8352" w:type="dxa"/>
          </w:tcPr>
          <w:p w14:paraId="5321CC49" w14:textId="77777777" w:rsidR="001B3229" w:rsidRPr="00C12451" w:rsidRDefault="001B3229" w:rsidP="007E398E">
            <w:pPr>
              <w:spacing w:after="0" w:line="240" w:lineRule="auto"/>
              <w:rPr>
                <w:rFonts w:ascii="Times New Roman" w:hAnsi="Times New Roman"/>
                <w:sz w:val="28"/>
                <w:szCs w:val="28"/>
                <w:lang w:val="kk-KZ" w:eastAsia="ru-RU"/>
              </w:rPr>
            </w:pPr>
            <w:r w:rsidRPr="005A1F80">
              <w:rPr>
                <w:rFonts w:ascii="Times New Roman" w:hAnsi="Times New Roman"/>
                <w:sz w:val="28"/>
                <w:szCs w:val="28"/>
                <w:lang w:eastAsia="zh-CN"/>
              </w:rPr>
              <w:t>Architecture</w:t>
            </w:r>
            <w:r>
              <w:rPr>
                <w:rFonts w:ascii="Times New Roman" w:hAnsi="Times New Roman"/>
                <w:sz w:val="28"/>
                <w:szCs w:val="28"/>
                <w:lang w:eastAsia="zh-CN"/>
              </w:rPr>
              <w:t xml:space="preserve"> </w:t>
            </w:r>
            <w:r w:rsidRPr="005A1F80">
              <w:rPr>
                <w:rFonts w:ascii="Times New Roman" w:hAnsi="Times New Roman"/>
                <w:sz w:val="28"/>
                <w:szCs w:val="28"/>
                <w:lang w:eastAsia="zh-CN"/>
              </w:rPr>
              <w:t>of the System</w:t>
            </w:r>
            <w:r>
              <w:rPr>
                <w:rFonts w:ascii="Times New Roman" w:hAnsi="Times New Roman"/>
                <w:sz w:val="28"/>
                <w:szCs w:val="28"/>
                <w:lang w:eastAsia="zh-CN"/>
              </w:rPr>
              <w:t>……………………………………………….</w:t>
            </w:r>
          </w:p>
        </w:tc>
        <w:tc>
          <w:tcPr>
            <w:tcW w:w="648" w:type="dxa"/>
          </w:tcPr>
          <w:p w14:paraId="52A6F485"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3</w:t>
            </w:r>
            <w:r>
              <w:rPr>
                <w:rFonts w:ascii="Times New Roman" w:hAnsi="Times New Roman"/>
                <w:bCs/>
                <w:sz w:val="28"/>
                <w:szCs w:val="28"/>
                <w:lang w:val="ru-RU" w:eastAsia="ru-RU"/>
              </w:rPr>
              <w:t>6</w:t>
            </w:r>
          </w:p>
        </w:tc>
      </w:tr>
      <w:tr w:rsidR="001B3229" w:rsidRPr="000B745C" w14:paraId="55122D7E" w14:textId="77777777" w:rsidTr="007E398E">
        <w:tc>
          <w:tcPr>
            <w:tcW w:w="900" w:type="dxa"/>
          </w:tcPr>
          <w:p w14:paraId="07918473"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4.3</w:t>
            </w:r>
          </w:p>
        </w:tc>
        <w:tc>
          <w:tcPr>
            <w:tcW w:w="8352" w:type="dxa"/>
          </w:tcPr>
          <w:p w14:paraId="7492D1B8" w14:textId="77777777" w:rsidR="001B3229" w:rsidRPr="00E9327E" w:rsidRDefault="001B3229" w:rsidP="007E398E">
            <w:pPr>
              <w:spacing w:after="0" w:line="240" w:lineRule="auto"/>
              <w:rPr>
                <w:rFonts w:ascii="Times New Roman" w:hAnsi="Times New Roman"/>
                <w:sz w:val="28"/>
                <w:szCs w:val="28"/>
                <w:lang w:eastAsia="zh-CN"/>
              </w:rPr>
            </w:pPr>
            <w:r w:rsidRPr="00E9327E">
              <w:rPr>
                <w:rFonts w:ascii="Times New Roman" w:hAnsi="Times New Roman"/>
                <w:sz w:val="28"/>
                <w:szCs w:val="28"/>
              </w:rPr>
              <w:t>State Switch Agent</w:t>
            </w:r>
            <w:r>
              <w:rPr>
                <w:rFonts w:ascii="Times New Roman" w:hAnsi="Times New Roman"/>
                <w:sz w:val="28"/>
                <w:szCs w:val="28"/>
              </w:rPr>
              <w:t>……………………………………………………….</w:t>
            </w:r>
          </w:p>
        </w:tc>
        <w:tc>
          <w:tcPr>
            <w:tcW w:w="648" w:type="dxa"/>
          </w:tcPr>
          <w:p w14:paraId="3F84648C"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3</w:t>
            </w:r>
            <w:r>
              <w:rPr>
                <w:rFonts w:ascii="Times New Roman" w:hAnsi="Times New Roman"/>
                <w:bCs/>
                <w:sz w:val="28"/>
                <w:szCs w:val="28"/>
                <w:lang w:val="ru-RU" w:eastAsia="ru-RU"/>
              </w:rPr>
              <w:t>9</w:t>
            </w:r>
          </w:p>
        </w:tc>
      </w:tr>
      <w:tr w:rsidR="001B3229" w:rsidRPr="000B745C" w14:paraId="429D6573" w14:textId="77777777" w:rsidTr="007E398E">
        <w:tc>
          <w:tcPr>
            <w:tcW w:w="900" w:type="dxa"/>
          </w:tcPr>
          <w:p w14:paraId="3568246C"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4.4</w:t>
            </w:r>
          </w:p>
        </w:tc>
        <w:tc>
          <w:tcPr>
            <w:tcW w:w="8352" w:type="dxa"/>
          </w:tcPr>
          <w:p w14:paraId="774A216B" w14:textId="77777777" w:rsidR="001B3229" w:rsidRPr="00E9327E" w:rsidRDefault="001B3229" w:rsidP="007E398E">
            <w:pPr>
              <w:spacing w:after="0" w:line="240" w:lineRule="auto"/>
              <w:rPr>
                <w:rFonts w:ascii="Times New Roman" w:hAnsi="Times New Roman"/>
                <w:sz w:val="28"/>
                <w:szCs w:val="28"/>
                <w:lang w:eastAsia="zh-CN"/>
              </w:rPr>
            </w:pPr>
            <w:r w:rsidRPr="00E9327E">
              <w:rPr>
                <w:rFonts w:ascii="Times New Roman" w:hAnsi="Times New Roman"/>
                <w:sz w:val="28"/>
                <w:szCs w:val="28"/>
              </w:rPr>
              <w:t>Central Coordinator Agent</w:t>
            </w:r>
            <w:r>
              <w:rPr>
                <w:rFonts w:ascii="Times New Roman" w:hAnsi="Times New Roman"/>
                <w:sz w:val="28"/>
                <w:szCs w:val="28"/>
              </w:rPr>
              <w:t>……………………………………………….</w:t>
            </w:r>
          </w:p>
        </w:tc>
        <w:tc>
          <w:tcPr>
            <w:tcW w:w="648" w:type="dxa"/>
          </w:tcPr>
          <w:p w14:paraId="71F0EC12"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40</w:t>
            </w:r>
          </w:p>
        </w:tc>
      </w:tr>
      <w:tr w:rsidR="001B3229" w:rsidRPr="000B745C" w14:paraId="2E8E2844" w14:textId="77777777" w:rsidTr="007E398E">
        <w:tc>
          <w:tcPr>
            <w:tcW w:w="900" w:type="dxa"/>
          </w:tcPr>
          <w:p w14:paraId="2B49D0CF" w14:textId="77777777" w:rsidR="001B3229" w:rsidRPr="00AC4295" w:rsidRDefault="001B3229" w:rsidP="007E398E">
            <w:pPr>
              <w:suppressAutoHyphens/>
              <w:spacing w:after="0" w:line="240" w:lineRule="auto"/>
              <w:jc w:val="both"/>
              <w:rPr>
                <w:rFonts w:ascii="Times New Roman" w:hAnsi="Times New Roman"/>
                <w:bCs/>
                <w:sz w:val="28"/>
                <w:szCs w:val="28"/>
                <w:lang w:val="kk-KZ" w:eastAsia="ru-RU"/>
              </w:rPr>
            </w:pPr>
            <w:r w:rsidRPr="00AC4295">
              <w:rPr>
                <w:rFonts w:ascii="Times New Roman" w:hAnsi="Times New Roman"/>
                <w:bCs/>
                <w:sz w:val="28"/>
                <w:szCs w:val="28"/>
              </w:rPr>
              <w:t>4.4.1</w:t>
            </w:r>
          </w:p>
        </w:tc>
        <w:tc>
          <w:tcPr>
            <w:tcW w:w="8352" w:type="dxa"/>
          </w:tcPr>
          <w:p w14:paraId="49DC5B7B" w14:textId="77777777" w:rsidR="001B3229" w:rsidRPr="00E9327E" w:rsidRDefault="001B3229" w:rsidP="007E398E">
            <w:pPr>
              <w:spacing w:after="0" w:line="240" w:lineRule="auto"/>
              <w:rPr>
                <w:rFonts w:ascii="Times New Roman" w:hAnsi="Times New Roman"/>
                <w:sz w:val="28"/>
                <w:szCs w:val="28"/>
              </w:rPr>
            </w:pPr>
            <w:r w:rsidRPr="00E9327E">
              <w:rPr>
                <w:rFonts w:ascii="Times New Roman" w:hAnsi="Times New Roman"/>
                <w:sz w:val="28"/>
                <w:szCs w:val="28"/>
              </w:rPr>
              <w:t>Negotiation among Agent</w:t>
            </w:r>
            <w:r>
              <w:rPr>
                <w:rFonts w:ascii="Times New Roman" w:hAnsi="Times New Roman"/>
                <w:sz w:val="28"/>
                <w:szCs w:val="28"/>
              </w:rPr>
              <w:t>………………………………………………..</w:t>
            </w:r>
          </w:p>
        </w:tc>
        <w:tc>
          <w:tcPr>
            <w:tcW w:w="648" w:type="dxa"/>
          </w:tcPr>
          <w:p w14:paraId="25AE6610"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40</w:t>
            </w:r>
          </w:p>
        </w:tc>
      </w:tr>
      <w:tr w:rsidR="001B3229" w:rsidRPr="000B745C" w14:paraId="289C17E9" w14:textId="77777777" w:rsidTr="007E398E">
        <w:tc>
          <w:tcPr>
            <w:tcW w:w="900" w:type="dxa"/>
          </w:tcPr>
          <w:p w14:paraId="1EAB71E0" w14:textId="77777777" w:rsidR="001B3229" w:rsidRPr="00AC4295" w:rsidRDefault="001B3229" w:rsidP="007E398E">
            <w:pPr>
              <w:suppressAutoHyphens/>
              <w:spacing w:after="0" w:line="240" w:lineRule="auto"/>
              <w:jc w:val="both"/>
              <w:rPr>
                <w:rFonts w:ascii="Times New Roman" w:hAnsi="Times New Roman"/>
                <w:bCs/>
                <w:sz w:val="28"/>
                <w:szCs w:val="28"/>
              </w:rPr>
            </w:pPr>
            <w:r w:rsidRPr="00AC4295">
              <w:rPr>
                <w:rFonts w:ascii="Times New Roman" w:eastAsiaTheme="minorEastAsia" w:hAnsi="Times New Roman"/>
                <w:bCs/>
                <w:sz w:val="28"/>
                <w:szCs w:val="28"/>
                <w:lang w:eastAsia="ko-KR"/>
              </w:rPr>
              <w:t>4.4.2</w:t>
            </w:r>
          </w:p>
        </w:tc>
        <w:tc>
          <w:tcPr>
            <w:tcW w:w="8352" w:type="dxa"/>
          </w:tcPr>
          <w:p w14:paraId="323C688E" w14:textId="77777777" w:rsidR="001B3229" w:rsidRPr="00E9327E" w:rsidRDefault="001B3229" w:rsidP="007E398E">
            <w:pPr>
              <w:spacing w:after="0" w:line="240" w:lineRule="auto"/>
              <w:rPr>
                <w:rFonts w:ascii="Times New Roman" w:hAnsi="Times New Roman"/>
                <w:sz w:val="28"/>
                <w:szCs w:val="28"/>
              </w:rPr>
            </w:pPr>
            <w:r w:rsidRPr="00E9327E">
              <w:rPr>
                <w:rFonts w:ascii="Times New Roman" w:eastAsiaTheme="minorEastAsia" w:hAnsi="Times New Roman"/>
                <w:sz w:val="28"/>
                <w:szCs w:val="28"/>
                <w:lang w:eastAsia="ko-KR"/>
              </w:rPr>
              <w:t>Optimization Problem</w:t>
            </w:r>
            <w:r>
              <w:rPr>
                <w:rFonts w:ascii="Times New Roman" w:eastAsiaTheme="minorEastAsia" w:hAnsi="Times New Roman"/>
                <w:sz w:val="28"/>
                <w:szCs w:val="28"/>
                <w:lang w:eastAsia="ko-KR"/>
              </w:rPr>
              <w:t>……………………………………………………</w:t>
            </w:r>
          </w:p>
        </w:tc>
        <w:tc>
          <w:tcPr>
            <w:tcW w:w="648" w:type="dxa"/>
          </w:tcPr>
          <w:p w14:paraId="5283E2AE"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41</w:t>
            </w:r>
          </w:p>
        </w:tc>
      </w:tr>
      <w:tr w:rsidR="001B3229" w:rsidRPr="000B745C" w14:paraId="02099557" w14:textId="77777777" w:rsidTr="007E398E">
        <w:tc>
          <w:tcPr>
            <w:tcW w:w="900" w:type="dxa"/>
          </w:tcPr>
          <w:p w14:paraId="074E124D" w14:textId="77777777" w:rsidR="001B3229" w:rsidRPr="00AC4295" w:rsidRDefault="001B3229" w:rsidP="007E398E">
            <w:pPr>
              <w:suppressAutoHyphens/>
              <w:spacing w:after="0" w:line="240" w:lineRule="auto"/>
              <w:jc w:val="both"/>
              <w:rPr>
                <w:rFonts w:ascii="Times New Roman" w:hAnsi="Times New Roman"/>
                <w:bCs/>
                <w:sz w:val="28"/>
                <w:szCs w:val="28"/>
              </w:rPr>
            </w:pPr>
            <w:r w:rsidRPr="00AC4295">
              <w:rPr>
                <w:rFonts w:ascii="Times New Roman" w:hAnsi="Times New Roman"/>
                <w:bCs/>
                <w:sz w:val="28"/>
                <w:szCs w:val="28"/>
              </w:rPr>
              <w:t>4.5</w:t>
            </w:r>
          </w:p>
        </w:tc>
        <w:tc>
          <w:tcPr>
            <w:tcW w:w="8352" w:type="dxa"/>
          </w:tcPr>
          <w:p w14:paraId="5920C07B" w14:textId="77777777" w:rsidR="001B3229" w:rsidRPr="00BC0429" w:rsidRDefault="001B3229" w:rsidP="007E398E">
            <w:pPr>
              <w:spacing w:after="0" w:line="240" w:lineRule="auto"/>
            </w:pPr>
            <w:r w:rsidRPr="00BC0429">
              <w:rPr>
                <w:rFonts w:ascii="Times New Roman" w:hAnsi="Times New Roman"/>
                <w:sz w:val="28"/>
                <w:szCs w:val="28"/>
              </w:rPr>
              <w:t>Local Climate Controllers</w:t>
            </w:r>
            <w:r>
              <w:rPr>
                <w:rFonts w:ascii="Times New Roman" w:hAnsi="Times New Roman"/>
                <w:sz w:val="28"/>
                <w:szCs w:val="28"/>
              </w:rPr>
              <w:t>………………………………………………..</w:t>
            </w:r>
          </w:p>
        </w:tc>
        <w:tc>
          <w:tcPr>
            <w:tcW w:w="648" w:type="dxa"/>
          </w:tcPr>
          <w:p w14:paraId="5885047A"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4</w:t>
            </w:r>
            <w:r>
              <w:rPr>
                <w:rFonts w:ascii="Times New Roman" w:hAnsi="Times New Roman"/>
                <w:bCs/>
                <w:sz w:val="28"/>
                <w:szCs w:val="28"/>
                <w:lang w:val="ru-RU" w:eastAsia="ru-RU"/>
              </w:rPr>
              <w:t>4</w:t>
            </w:r>
          </w:p>
        </w:tc>
      </w:tr>
      <w:tr w:rsidR="001B3229" w:rsidRPr="00BC0429" w14:paraId="11BB9C69" w14:textId="77777777" w:rsidTr="007E398E">
        <w:tc>
          <w:tcPr>
            <w:tcW w:w="900" w:type="dxa"/>
          </w:tcPr>
          <w:p w14:paraId="44B2D5FD" w14:textId="77777777" w:rsidR="001B3229" w:rsidRPr="00AC4295" w:rsidRDefault="001B3229" w:rsidP="007E398E">
            <w:pPr>
              <w:suppressAutoHyphens/>
              <w:spacing w:after="0" w:line="240" w:lineRule="auto"/>
              <w:jc w:val="both"/>
              <w:rPr>
                <w:rFonts w:ascii="Times New Roman" w:hAnsi="Times New Roman"/>
                <w:bCs/>
                <w:sz w:val="28"/>
                <w:szCs w:val="28"/>
              </w:rPr>
            </w:pPr>
            <w:r w:rsidRPr="00AC4295">
              <w:rPr>
                <w:rFonts w:ascii="Times New Roman" w:hAnsi="Times New Roman"/>
                <w:bCs/>
                <w:sz w:val="28"/>
                <w:szCs w:val="28"/>
              </w:rPr>
              <w:t>4.5.1</w:t>
            </w:r>
          </w:p>
        </w:tc>
        <w:tc>
          <w:tcPr>
            <w:tcW w:w="8352" w:type="dxa"/>
          </w:tcPr>
          <w:p w14:paraId="1BC82B46" w14:textId="77777777" w:rsidR="001B3229" w:rsidRPr="00BC0429" w:rsidRDefault="001B3229" w:rsidP="007E398E">
            <w:pPr>
              <w:spacing w:after="0" w:line="240" w:lineRule="auto"/>
            </w:pPr>
            <w:r w:rsidRPr="00BC0429">
              <w:rPr>
                <w:rFonts w:ascii="Times New Roman" w:hAnsi="Times New Roman"/>
                <w:sz w:val="28"/>
                <w:szCs w:val="28"/>
              </w:rPr>
              <w:t>Local Temperature Controllers</w:t>
            </w:r>
            <w:r>
              <w:rPr>
                <w:rFonts w:ascii="Times New Roman" w:hAnsi="Times New Roman"/>
                <w:sz w:val="28"/>
                <w:szCs w:val="28"/>
              </w:rPr>
              <w:t>…………………………………………..</w:t>
            </w:r>
          </w:p>
        </w:tc>
        <w:tc>
          <w:tcPr>
            <w:tcW w:w="648" w:type="dxa"/>
          </w:tcPr>
          <w:p w14:paraId="6930D72C"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4</w:t>
            </w:r>
            <w:r>
              <w:rPr>
                <w:rFonts w:ascii="Times New Roman" w:hAnsi="Times New Roman"/>
                <w:bCs/>
                <w:sz w:val="28"/>
                <w:szCs w:val="28"/>
                <w:lang w:val="ru-RU" w:eastAsia="ru-RU"/>
              </w:rPr>
              <w:t>5</w:t>
            </w:r>
          </w:p>
        </w:tc>
      </w:tr>
      <w:tr w:rsidR="001B3229" w:rsidRPr="000B745C" w14:paraId="3EAA28B7" w14:textId="77777777" w:rsidTr="007E398E">
        <w:tc>
          <w:tcPr>
            <w:tcW w:w="900" w:type="dxa"/>
          </w:tcPr>
          <w:p w14:paraId="656C316C" w14:textId="77777777" w:rsidR="001B3229" w:rsidRPr="00AC4295" w:rsidRDefault="001B3229" w:rsidP="007E398E">
            <w:pPr>
              <w:suppressAutoHyphens/>
              <w:spacing w:after="0" w:line="240" w:lineRule="auto"/>
              <w:jc w:val="both"/>
              <w:rPr>
                <w:rFonts w:ascii="Times New Roman" w:hAnsi="Times New Roman"/>
                <w:bCs/>
                <w:sz w:val="28"/>
                <w:szCs w:val="28"/>
              </w:rPr>
            </w:pPr>
            <w:r w:rsidRPr="00AC4295">
              <w:rPr>
                <w:rFonts w:ascii="Times New Roman" w:hAnsi="Times New Roman"/>
                <w:bCs/>
                <w:sz w:val="28"/>
                <w:szCs w:val="28"/>
                <w:lang w:val="kk-KZ"/>
              </w:rPr>
              <w:lastRenderedPageBreak/>
              <w:t>4</w:t>
            </w:r>
            <w:r w:rsidRPr="00AC4295">
              <w:rPr>
                <w:rFonts w:ascii="Times New Roman" w:hAnsi="Times New Roman"/>
                <w:bCs/>
                <w:sz w:val="28"/>
                <w:szCs w:val="28"/>
              </w:rPr>
              <w:t>.5.2</w:t>
            </w:r>
          </w:p>
        </w:tc>
        <w:tc>
          <w:tcPr>
            <w:tcW w:w="8352" w:type="dxa"/>
          </w:tcPr>
          <w:p w14:paraId="02B0EECE" w14:textId="77777777" w:rsidR="001B3229" w:rsidRPr="00BC0429" w:rsidRDefault="001B3229" w:rsidP="007E398E">
            <w:pPr>
              <w:spacing w:after="0" w:line="240" w:lineRule="auto"/>
              <w:rPr>
                <w:rFonts w:ascii="Times New Roman" w:hAnsi="Times New Roman"/>
                <w:sz w:val="28"/>
                <w:szCs w:val="28"/>
              </w:rPr>
            </w:pPr>
            <w:r w:rsidRPr="00BC0429">
              <w:rPr>
                <w:rFonts w:ascii="Times New Roman" w:hAnsi="Times New Roman"/>
                <w:sz w:val="28"/>
                <w:szCs w:val="28"/>
              </w:rPr>
              <w:t>Local Humidity Controller</w:t>
            </w:r>
            <w:r>
              <w:rPr>
                <w:rFonts w:ascii="Times New Roman" w:hAnsi="Times New Roman"/>
                <w:sz w:val="28"/>
                <w:szCs w:val="28"/>
              </w:rPr>
              <w:t>……………………………………………….</w:t>
            </w:r>
          </w:p>
        </w:tc>
        <w:tc>
          <w:tcPr>
            <w:tcW w:w="648" w:type="dxa"/>
          </w:tcPr>
          <w:p w14:paraId="58C5FDE5"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4</w:t>
            </w:r>
            <w:r>
              <w:rPr>
                <w:rFonts w:ascii="Times New Roman" w:hAnsi="Times New Roman"/>
                <w:bCs/>
                <w:sz w:val="28"/>
                <w:szCs w:val="28"/>
                <w:lang w:val="ru-RU" w:eastAsia="ru-RU"/>
              </w:rPr>
              <w:t>8</w:t>
            </w:r>
          </w:p>
        </w:tc>
      </w:tr>
      <w:tr w:rsidR="001B3229" w:rsidRPr="000B745C" w14:paraId="162A4153" w14:textId="77777777" w:rsidTr="007E398E">
        <w:tc>
          <w:tcPr>
            <w:tcW w:w="900" w:type="dxa"/>
          </w:tcPr>
          <w:p w14:paraId="20E8BBE4" w14:textId="77777777" w:rsidR="001B3229" w:rsidRPr="00AC4295" w:rsidRDefault="001B3229" w:rsidP="007E398E">
            <w:pPr>
              <w:suppressAutoHyphens/>
              <w:spacing w:after="0" w:line="240" w:lineRule="auto"/>
              <w:jc w:val="both"/>
              <w:rPr>
                <w:rFonts w:ascii="Times New Roman" w:hAnsi="Times New Roman"/>
                <w:bCs/>
                <w:sz w:val="28"/>
                <w:szCs w:val="28"/>
              </w:rPr>
            </w:pPr>
            <w:r w:rsidRPr="00AC4295">
              <w:rPr>
                <w:rFonts w:ascii="Times New Roman" w:hAnsi="Times New Roman"/>
                <w:bCs/>
                <w:sz w:val="28"/>
                <w:szCs w:val="28"/>
              </w:rPr>
              <w:t>4.5.3</w:t>
            </w:r>
          </w:p>
        </w:tc>
        <w:tc>
          <w:tcPr>
            <w:tcW w:w="8352" w:type="dxa"/>
          </w:tcPr>
          <w:p w14:paraId="1B7CD147" w14:textId="77777777" w:rsidR="001B3229" w:rsidRPr="00BC0429" w:rsidRDefault="001B3229" w:rsidP="007E398E">
            <w:pPr>
              <w:spacing w:after="0" w:line="240" w:lineRule="auto"/>
              <w:rPr>
                <w:rFonts w:ascii="Times New Roman" w:hAnsi="Times New Roman"/>
                <w:sz w:val="28"/>
                <w:szCs w:val="28"/>
              </w:rPr>
            </w:pPr>
            <w:r w:rsidRPr="00BC0429">
              <w:rPr>
                <w:rFonts w:ascii="Times New Roman" w:hAnsi="Times New Roman"/>
                <w:sz w:val="28"/>
                <w:szCs w:val="28"/>
              </w:rPr>
              <w:t>Local Air Quality Controller</w:t>
            </w:r>
            <w:r>
              <w:rPr>
                <w:rFonts w:ascii="Times New Roman" w:hAnsi="Times New Roman"/>
                <w:sz w:val="28"/>
                <w:szCs w:val="28"/>
              </w:rPr>
              <w:t>……………………………………………..</w:t>
            </w:r>
          </w:p>
        </w:tc>
        <w:tc>
          <w:tcPr>
            <w:tcW w:w="648" w:type="dxa"/>
          </w:tcPr>
          <w:p w14:paraId="1E755428"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4</w:t>
            </w:r>
            <w:r>
              <w:rPr>
                <w:rFonts w:ascii="Times New Roman" w:hAnsi="Times New Roman"/>
                <w:bCs/>
                <w:sz w:val="28"/>
                <w:szCs w:val="28"/>
                <w:lang w:val="ru-RU" w:eastAsia="ru-RU"/>
              </w:rPr>
              <w:t>9</w:t>
            </w:r>
          </w:p>
        </w:tc>
      </w:tr>
      <w:tr w:rsidR="001B3229" w:rsidRPr="000B745C" w14:paraId="0EA43D0D" w14:textId="77777777" w:rsidTr="007E398E">
        <w:tc>
          <w:tcPr>
            <w:tcW w:w="900" w:type="dxa"/>
          </w:tcPr>
          <w:p w14:paraId="6E18C8DE" w14:textId="77777777" w:rsidR="001B3229" w:rsidRPr="00AC4295" w:rsidRDefault="001B3229" w:rsidP="007E398E">
            <w:pPr>
              <w:suppressAutoHyphens/>
              <w:spacing w:after="0" w:line="240" w:lineRule="auto"/>
              <w:jc w:val="both"/>
              <w:rPr>
                <w:rFonts w:ascii="Times New Roman" w:hAnsi="Times New Roman"/>
                <w:bCs/>
                <w:sz w:val="28"/>
                <w:szCs w:val="28"/>
              </w:rPr>
            </w:pPr>
            <w:r w:rsidRPr="00AC4295">
              <w:rPr>
                <w:rFonts w:ascii="Times New Roman" w:hAnsi="Times New Roman"/>
                <w:bCs/>
                <w:sz w:val="28"/>
                <w:szCs w:val="28"/>
              </w:rPr>
              <w:t>4.5.4</w:t>
            </w:r>
          </w:p>
        </w:tc>
        <w:tc>
          <w:tcPr>
            <w:tcW w:w="8352" w:type="dxa"/>
          </w:tcPr>
          <w:p w14:paraId="47DEE3EF" w14:textId="77777777" w:rsidR="001B3229" w:rsidRPr="00BC0429" w:rsidRDefault="001B3229" w:rsidP="007E398E">
            <w:pPr>
              <w:spacing w:after="0" w:line="240" w:lineRule="auto"/>
              <w:rPr>
                <w:rFonts w:ascii="Times New Roman" w:hAnsi="Times New Roman"/>
                <w:sz w:val="28"/>
                <w:szCs w:val="28"/>
              </w:rPr>
            </w:pPr>
            <w:r w:rsidRPr="00BC0429">
              <w:rPr>
                <w:rFonts w:ascii="Times New Roman" w:hAnsi="Times New Roman"/>
                <w:sz w:val="28"/>
                <w:szCs w:val="28"/>
              </w:rPr>
              <w:t>Local Power Management Agent</w:t>
            </w:r>
            <w:r>
              <w:rPr>
                <w:rFonts w:ascii="Times New Roman" w:hAnsi="Times New Roman"/>
                <w:sz w:val="28"/>
                <w:szCs w:val="28"/>
              </w:rPr>
              <w:t>………………………………………...</w:t>
            </w:r>
          </w:p>
        </w:tc>
        <w:tc>
          <w:tcPr>
            <w:tcW w:w="648" w:type="dxa"/>
          </w:tcPr>
          <w:p w14:paraId="4CDB2842"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4</w:t>
            </w:r>
            <w:r>
              <w:rPr>
                <w:rFonts w:ascii="Times New Roman" w:hAnsi="Times New Roman"/>
                <w:bCs/>
                <w:sz w:val="28"/>
                <w:szCs w:val="28"/>
                <w:lang w:val="ru-RU" w:eastAsia="ru-RU"/>
              </w:rPr>
              <w:t>9</w:t>
            </w:r>
          </w:p>
        </w:tc>
      </w:tr>
      <w:tr w:rsidR="001B3229" w:rsidRPr="000B745C" w14:paraId="5FA5F727" w14:textId="77777777" w:rsidTr="007E398E">
        <w:tc>
          <w:tcPr>
            <w:tcW w:w="900" w:type="dxa"/>
          </w:tcPr>
          <w:p w14:paraId="4DC6E3BA" w14:textId="77777777" w:rsidR="001B3229" w:rsidRPr="00AC4295" w:rsidRDefault="001B3229" w:rsidP="007E398E">
            <w:pPr>
              <w:suppressAutoHyphens/>
              <w:spacing w:after="0" w:line="240" w:lineRule="auto"/>
              <w:jc w:val="both"/>
              <w:rPr>
                <w:rFonts w:ascii="Times New Roman" w:hAnsi="Times New Roman"/>
                <w:bCs/>
                <w:sz w:val="28"/>
                <w:szCs w:val="28"/>
              </w:rPr>
            </w:pPr>
            <w:r w:rsidRPr="00AC4295">
              <w:rPr>
                <w:rFonts w:ascii="Times New Roman" w:hAnsi="Times New Roman"/>
                <w:bCs/>
                <w:sz w:val="28"/>
                <w:szCs w:val="28"/>
              </w:rPr>
              <w:t>4.6</w:t>
            </w:r>
          </w:p>
        </w:tc>
        <w:tc>
          <w:tcPr>
            <w:tcW w:w="8352" w:type="dxa"/>
          </w:tcPr>
          <w:p w14:paraId="621B45C3" w14:textId="77777777" w:rsidR="001B3229" w:rsidRPr="00BC0429" w:rsidRDefault="001B3229" w:rsidP="007E398E">
            <w:pPr>
              <w:spacing w:after="0" w:line="240" w:lineRule="auto"/>
              <w:rPr>
                <w:rFonts w:ascii="Times New Roman" w:hAnsi="Times New Roman"/>
                <w:sz w:val="28"/>
                <w:szCs w:val="28"/>
              </w:rPr>
            </w:pPr>
            <w:r w:rsidRPr="00BC0429">
              <w:rPr>
                <w:rFonts w:ascii="Times New Roman" w:hAnsi="Times New Roman"/>
                <w:sz w:val="28"/>
                <w:szCs w:val="28"/>
              </w:rPr>
              <w:t>Load Agent</w:t>
            </w:r>
            <w:r>
              <w:rPr>
                <w:rFonts w:ascii="Times New Roman" w:hAnsi="Times New Roman"/>
                <w:sz w:val="28"/>
                <w:szCs w:val="28"/>
              </w:rPr>
              <w:t>………………………………………………………………</w:t>
            </w:r>
          </w:p>
        </w:tc>
        <w:tc>
          <w:tcPr>
            <w:tcW w:w="648" w:type="dxa"/>
          </w:tcPr>
          <w:p w14:paraId="4B5038F5"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4</w:t>
            </w:r>
            <w:r>
              <w:rPr>
                <w:rFonts w:ascii="Times New Roman" w:hAnsi="Times New Roman"/>
                <w:bCs/>
                <w:sz w:val="28"/>
                <w:szCs w:val="28"/>
                <w:lang w:val="ru-RU" w:eastAsia="ru-RU"/>
              </w:rPr>
              <w:t>9</w:t>
            </w:r>
          </w:p>
        </w:tc>
      </w:tr>
      <w:tr w:rsidR="001B3229" w:rsidRPr="000B745C" w14:paraId="600F101A" w14:textId="77777777" w:rsidTr="007E398E">
        <w:tc>
          <w:tcPr>
            <w:tcW w:w="9252" w:type="dxa"/>
            <w:gridSpan w:val="2"/>
          </w:tcPr>
          <w:p w14:paraId="7D077F70" w14:textId="77777777" w:rsidR="001B3229" w:rsidRDefault="001B3229" w:rsidP="007E398E">
            <w:pPr>
              <w:suppressAutoHyphens/>
              <w:spacing w:after="0" w:line="240" w:lineRule="auto"/>
              <w:jc w:val="both"/>
              <w:rPr>
                <w:rFonts w:ascii="Times New Roman" w:hAnsi="Times New Roman" w:cs="Times New Roman"/>
                <w:b/>
                <w:sz w:val="28"/>
                <w:szCs w:val="28"/>
              </w:rPr>
            </w:pPr>
            <w:r w:rsidRPr="00BA26E9">
              <w:rPr>
                <w:rFonts w:ascii="Times New Roman" w:hAnsi="Times New Roman"/>
                <w:bCs/>
                <w:sz w:val="28"/>
                <w:szCs w:val="28"/>
                <w:lang w:eastAsia="ru-RU"/>
              </w:rPr>
              <w:t xml:space="preserve">5 </w:t>
            </w:r>
            <w:r>
              <w:rPr>
                <w:rFonts w:ascii="Times New Roman" w:hAnsi="Times New Roman"/>
                <w:bCs/>
                <w:sz w:val="28"/>
                <w:szCs w:val="28"/>
                <w:lang w:eastAsia="ru-RU"/>
              </w:rPr>
              <w:t xml:space="preserve">          </w:t>
            </w:r>
            <w:r w:rsidRPr="00BC0429">
              <w:rPr>
                <w:rFonts w:ascii="Times New Roman" w:hAnsi="Times New Roman" w:cs="Times New Roman"/>
                <w:b/>
                <w:sz w:val="28"/>
                <w:szCs w:val="28"/>
              </w:rPr>
              <w:t>MAINTAINING</w:t>
            </w:r>
            <w:r w:rsidRPr="00BC0429">
              <w:rPr>
                <w:rFonts w:ascii="Times New Roman" w:hAnsi="Times New Roman" w:cs="Times New Roman"/>
                <w:sz w:val="28"/>
                <w:szCs w:val="28"/>
              </w:rPr>
              <w:t xml:space="preserve"> </w:t>
            </w:r>
            <w:r w:rsidRPr="00BC0429">
              <w:rPr>
                <w:rFonts w:ascii="Times New Roman" w:hAnsi="Times New Roman" w:cs="Times New Roman"/>
                <w:b/>
                <w:sz w:val="28"/>
                <w:szCs w:val="28"/>
              </w:rPr>
              <w:t xml:space="preserve">INDOOR ENVIRONMENT MICROCLIMATE </w:t>
            </w:r>
          </w:p>
          <w:p w14:paraId="23B0D796"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Pr>
                <w:rFonts w:ascii="Times New Roman" w:hAnsi="Times New Roman" w:cs="Times New Roman"/>
                <w:b/>
                <w:sz w:val="28"/>
                <w:szCs w:val="28"/>
              </w:rPr>
              <w:t xml:space="preserve">             </w:t>
            </w:r>
            <w:r w:rsidRPr="00BC0429">
              <w:rPr>
                <w:rFonts w:ascii="Times New Roman" w:hAnsi="Times New Roman" w:cs="Times New Roman"/>
                <w:b/>
                <w:sz w:val="28"/>
                <w:szCs w:val="28"/>
              </w:rPr>
              <w:t>BASED ON FUZZY LOGIC MODEL</w:t>
            </w:r>
            <w:r>
              <w:rPr>
                <w:rFonts w:ascii="Times New Roman" w:hAnsi="Times New Roman" w:cs="Times New Roman"/>
                <w:b/>
                <w:sz w:val="28"/>
                <w:szCs w:val="28"/>
              </w:rPr>
              <w:t>………………………………...</w:t>
            </w:r>
          </w:p>
        </w:tc>
        <w:tc>
          <w:tcPr>
            <w:tcW w:w="648" w:type="dxa"/>
          </w:tcPr>
          <w:p w14:paraId="524B5E8C" w14:textId="77777777" w:rsidR="001B3229" w:rsidRDefault="001B3229" w:rsidP="007E398E">
            <w:pPr>
              <w:suppressAutoHyphens/>
              <w:spacing w:after="0" w:line="240" w:lineRule="auto"/>
              <w:jc w:val="both"/>
              <w:rPr>
                <w:rFonts w:ascii="Times New Roman" w:hAnsi="Times New Roman"/>
                <w:bCs/>
                <w:sz w:val="28"/>
                <w:szCs w:val="28"/>
                <w:lang w:eastAsia="ru-RU"/>
              </w:rPr>
            </w:pPr>
          </w:p>
          <w:p w14:paraId="3076FE85"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50</w:t>
            </w:r>
          </w:p>
        </w:tc>
      </w:tr>
      <w:tr w:rsidR="001B3229" w:rsidRPr="00BC0429" w14:paraId="7B443B9A" w14:textId="77777777" w:rsidTr="007E398E">
        <w:tc>
          <w:tcPr>
            <w:tcW w:w="900" w:type="dxa"/>
          </w:tcPr>
          <w:p w14:paraId="3CE9A2D7" w14:textId="77777777" w:rsidR="001B3229" w:rsidRPr="00AC4295" w:rsidRDefault="001B3229" w:rsidP="007E398E">
            <w:pPr>
              <w:suppressAutoHyphens/>
              <w:spacing w:after="0" w:line="240" w:lineRule="auto"/>
              <w:jc w:val="both"/>
              <w:rPr>
                <w:rFonts w:ascii="Times New Roman" w:hAnsi="Times New Roman" w:cs="Times New Roman"/>
                <w:bCs/>
                <w:sz w:val="28"/>
                <w:szCs w:val="28"/>
                <w:lang w:val="kk-KZ" w:eastAsia="ru-RU"/>
              </w:rPr>
            </w:pPr>
            <w:r w:rsidRPr="00AC4295">
              <w:rPr>
                <w:rFonts w:ascii="Times New Roman" w:hAnsi="Times New Roman" w:cs="Times New Roman"/>
                <w:bCs/>
                <w:sz w:val="28"/>
                <w:szCs w:val="28"/>
              </w:rPr>
              <w:t>5.1</w:t>
            </w:r>
          </w:p>
        </w:tc>
        <w:tc>
          <w:tcPr>
            <w:tcW w:w="8352" w:type="dxa"/>
          </w:tcPr>
          <w:p w14:paraId="6A18F36F" w14:textId="77777777" w:rsidR="001B3229" w:rsidRPr="00BC0429" w:rsidRDefault="001B3229" w:rsidP="007E398E">
            <w:pPr>
              <w:keepNext/>
              <w:suppressAutoHyphens/>
              <w:spacing w:after="0" w:line="240" w:lineRule="auto"/>
              <w:outlineLvl w:val="7"/>
              <w:rPr>
                <w:rFonts w:ascii="Times New Roman" w:hAnsi="Times New Roman" w:cs="Times New Roman"/>
                <w:bCs/>
                <w:caps/>
                <w:sz w:val="28"/>
                <w:szCs w:val="28"/>
                <w:lang w:eastAsia="ru-RU"/>
              </w:rPr>
            </w:pPr>
            <w:r w:rsidRPr="00BC0429">
              <w:rPr>
                <w:rFonts w:ascii="Times New Roman" w:hAnsi="Times New Roman" w:cs="Times New Roman"/>
                <w:bCs/>
                <w:sz w:val="28"/>
                <w:szCs w:val="28"/>
              </w:rPr>
              <w:t>Maintaining Indoor Environment Microclimate based on Fuzzy Logic Model</w:t>
            </w:r>
            <w:r>
              <w:rPr>
                <w:rFonts w:ascii="Times New Roman" w:hAnsi="Times New Roman" w:cs="Times New Roman"/>
                <w:bCs/>
                <w:sz w:val="28"/>
                <w:szCs w:val="28"/>
              </w:rPr>
              <w:t>……………………………………………………………………</w:t>
            </w:r>
          </w:p>
        </w:tc>
        <w:tc>
          <w:tcPr>
            <w:tcW w:w="648" w:type="dxa"/>
          </w:tcPr>
          <w:p w14:paraId="5A3FE7A7" w14:textId="77777777" w:rsidR="001B3229" w:rsidRDefault="001B3229" w:rsidP="007E398E">
            <w:pPr>
              <w:suppressAutoHyphens/>
              <w:spacing w:after="0" w:line="240" w:lineRule="auto"/>
              <w:jc w:val="both"/>
              <w:rPr>
                <w:rFonts w:ascii="Times New Roman" w:hAnsi="Times New Roman"/>
                <w:bCs/>
                <w:sz w:val="28"/>
                <w:szCs w:val="28"/>
                <w:lang w:eastAsia="ru-RU"/>
              </w:rPr>
            </w:pPr>
          </w:p>
          <w:p w14:paraId="60A6D4F2"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50</w:t>
            </w:r>
          </w:p>
        </w:tc>
      </w:tr>
      <w:tr w:rsidR="001B3229" w:rsidRPr="00BC0429" w14:paraId="3A312C9C" w14:textId="77777777" w:rsidTr="007E398E">
        <w:tc>
          <w:tcPr>
            <w:tcW w:w="900" w:type="dxa"/>
          </w:tcPr>
          <w:p w14:paraId="03AF6E2C" w14:textId="77777777" w:rsidR="001B3229" w:rsidRPr="00AC4295" w:rsidRDefault="001B3229" w:rsidP="007E398E">
            <w:pPr>
              <w:suppressAutoHyphens/>
              <w:spacing w:after="0" w:line="240" w:lineRule="auto"/>
              <w:jc w:val="both"/>
              <w:rPr>
                <w:rFonts w:ascii="Times New Roman" w:hAnsi="Times New Roman" w:cs="Times New Roman"/>
                <w:bCs/>
                <w:sz w:val="28"/>
                <w:szCs w:val="28"/>
                <w:lang w:val="kk-KZ" w:eastAsia="ru-RU"/>
              </w:rPr>
            </w:pPr>
            <w:r w:rsidRPr="00AC4295">
              <w:rPr>
                <w:rFonts w:ascii="Times New Roman" w:hAnsi="Times New Roman" w:cs="Times New Roman"/>
                <w:bCs/>
                <w:sz w:val="28"/>
                <w:szCs w:val="28"/>
              </w:rPr>
              <w:t xml:space="preserve">5.2  </w:t>
            </w:r>
          </w:p>
        </w:tc>
        <w:tc>
          <w:tcPr>
            <w:tcW w:w="8352" w:type="dxa"/>
          </w:tcPr>
          <w:p w14:paraId="7C223EC2" w14:textId="77777777" w:rsidR="001B3229" w:rsidRPr="00BC0429" w:rsidRDefault="001B3229" w:rsidP="007E398E">
            <w:pPr>
              <w:keepNext/>
              <w:suppressAutoHyphens/>
              <w:spacing w:after="0" w:line="240" w:lineRule="auto"/>
              <w:outlineLvl w:val="7"/>
              <w:rPr>
                <w:rFonts w:ascii="Times New Roman" w:hAnsi="Times New Roman" w:cs="Times New Roman"/>
                <w:bCs/>
                <w:caps/>
                <w:sz w:val="28"/>
                <w:szCs w:val="28"/>
                <w:lang w:eastAsia="ru-RU"/>
              </w:rPr>
            </w:pPr>
            <w:r w:rsidRPr="00BC0429">
              <w:rPr>
                <w:rFonts w:ascii="Times New Roman" w:hAnsi="Times New Roman" w:cs="Times New Roman"/>
                <w:bCs/>
                <w:sz w:val="28"/>
                <w:szCs w:val="28"/>
              </w:rPr>
              <w:t>Fuzzy Logic Based Control Process</w:t>
            </w:r>
            <w:r>
              <w:rPr>
                <w:rFonts w:ascii="Times New Roman" w:hAnsi="Times New Roman" w:cs="Times New Roman"/>
                <w:bCs/>
                <w:sz w:val="28"/>
                <w:szCs w:val="28"/>
              </w:rPr>
              <w:t>…………………………………….</w:t>
            </w:r>
          </w:p>
        </w:tc>
        <w:tc>
          <w:tcPr>
            <w:tcW w:w="648" w:type="dxa"/>
          </w:tcPr>
          <w:p w14:paraId="48CEA232"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5</w:t>
            </w:r>
            <w:r>
              <w:rPr>
                <w:rFonts w:ascii="Times New Roman" w:hAnsi="Times New Roman"/>
                <w:bCs/>
                <w:sz w:val="28"/>
                <w:szCs w:val="28"/>
                <w:lang w:val="ru-RU" w:eastAsia="ru-RU"/>
              </w:rPr>
              <w:t>4</w:t>
            </w:r>
          </w:p>
        </w:tc>
      </w:tr>
      <w:tr w:rsidR="001B3229" w:rsidRPr="00BC0429" w14:paraId="68FFF5F2" w14:textId="77777777" w:rsidTr="007E398E">
        <w:tc>
          <w:tcPr>
            <w:tcW w:w="900" w:type="dxa"/>
          </w:tcPr>
          <w:p w14:paraId="0B892B5A" w14:textId="77777777" w:rsidR="001B3229" w:rsidRPr="00AC4295" w:rsidRDefault="001B3229" w:rsidP="007E398E">
            <w:pPr>
              <w:suppressAutoHyphens/>
              <w:spacing w:after="0" w:line="240" w:lineRule="auto"/>
              <w:jc w:val="both"/>
              <w:rPr>
                <w:rFonts w:ascii="Times New Roman" w:hAnsi="Times New Roman" w:cs="Times New Roman"/>
                <w:bCs/>
                <w:sz w:val="28"/>
                <w:szCs w:val="28"/>
                <w:lang w:val="kk-KZ" w:eastAsia="ru-RU"/>
              </w:rPr>
            </w:pPr>
            <w:r w:rsidRPr="00AC4295">
              <w:rPr>
                <w:rFonts w:ascii="Times New Roman" w:hAnsi="Times New Roman" w:cs="Times New Roman"/>
                <w:bCs/>
                <w:sz w:val="28"/>
                <w:szCs w:val="28"/>
              </w:rPr>
              <w:t xml:space="preserve">5.3  </w:t>
            </w:r>
          </w:p>
        </w:tc>
        <w:tc>
          <w:tcPr>
            <w:tcW w:w="8352" w:type="dxa"/>
          </w:tcPr>
          <w:p w14:paraId="2850C488" w14:textId="77777777" w:rsidR="001B3229" w:rsidRPr="00BC0429" w:rsidRDefault="001B3229" w:rsidP="007E398E">
            <w:pPr>
              <w:keepNext/>
              <w:suppressAutoHyphens/>
              <w:spacing w:after="0" w:line="240" w:lineRule="auto"/>
              <w:outlineLvl w:val="7"/>
              <w:rPr>
                <w:rFonts w:ascii="Times New Roman" w:hAnsi="Times New Roman" w:cs="Times New Roman"/>
                <w:bCs/>
                <w:caps/>
                <w:sz w:val="28"/>
                <w:szCs w:val="28"/>
                <w:lang w:eastAsia="ru-RU"/>
              </w:rPr>
            </w:pPr>
            <w:r w:rsidRPr="00BC0429">
              <w:rPr>
                <w:rFonts w:ascii="Times New Roman" w:hAnsi="Times New Roman" w:cs="Times New Roman"/>
                <w:bCs/>
                <w:sz w:val="28"/>
                <w:szCs w:val="28"/>
              </w:rPr>
              <w:t>Solving the fuzzification problem</w:t>
            </w:r>
            <w:r>
              <w:rPr>
                <w:rFonts w:ascii="Times New Roman" w:hAnsi="Times New Roman" w:cs="Times New Roman"/>
                <w:bCs/>
                <w:sz w:val="28"/>
                <w:szCs w:val="28"/>
              </w:rPr>
              <w:t>………………………………………</w:t>
            </w:r>
          </w:p>
        </w:tc>
        <w:tc>
          <w:tcPr>
            <w:tcW w:w="648" w:type="dxa"/>
          </w:tcPr>
          <w:p w14:paraId="3D906F05"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5</w:t>
            </w:r>
            <w:r>
              <w:rPr>
                <w:rFonts w:ascii="Times New Roman" w:hAnsi="Times New Roman"/>
                <w:bCs/>
                <w:sz w:val="28"/>
                <w:szCs w:val="28"/>
                <w:lang w:val="ru-RU" w:eastAsia="ru-RU"/>
              </w:rPr>
              <w:t>5</w:t>
            </w:r>
          </w:p>
        </w:tc>
      </w:tr>
      <w:tr w:rsidR="001B3229" w:rsidRPr="00BC0429" w14:paraId="4E6EB7CE" w14:textId="77777777" w:rsidTr="007E398E">
        <w:tc>
          <w:tcPr>
            <w:tcW w:w="900" w:type="dxa"/>
          </w:tcPr>
          <w:p w14:paraId="3E8B2AAB"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5.4</w:t>
            </w:r>
          </w:p>
        </w:tc>
        <w:tc>
          <w:tcPr>
            <w:tcW w:w="8352" w:type="dxa"/>
          </w:tcPr>
          <w:p w14:paraId="7BF0AF38" w14:textId="77777777" w:rsidR="001B3229" w:rsidRPr="00096AB3" w:rsidRDefault="001B3229" w:rsidP="007E398E">
            <w:pPr>
              <w:pStyle w:val="bulletlist"/>
              <w:numPr>
                <w:ilvl w:val="0"/>
                <w:numId w:val="0"/>
              </w:numPr>
              <w:spacing w:after="0" w:line="240" w:lineRule="auto"/>
              <w:jc w:val="left"/>
              <w:rPr>
                <w:bCs/>
                <w:noProof/>
                <w:spacing w:val="0"/>
                <w:sz w:val="28"/>
                <w:szCs w:val="28"/>
              </w:rPr>
            </w:pPr>
            <w:r w:rsidRPr="00096AB3">
              <w:rPr>
                <w:bCs/>
                <w:noProof/>
                <w:spacing w:val="0"/>
                <w:sz w:val="28"/>
                <w:szCs w:val="28"/>
              </w:rPr>
              <w:t>System for monitoring the microclimate in the room based on the</w:t>
            </w:r>
          </w:p>
          <w:p w14:paraId="5B7EF406" w14:textId="77777777" w:rsidR="001B3229" w:rsidRPr="00096AB3" w:rsidRDefault="001B3229" w:rsidP="007E398E">
            <w:pPr>
              <w:pStyle w:val="bulletlist"/>
              <w:numPr>
                <w:ilvl w:val="0"/>
                <w:numId w:val="0"/>
              </w:numPr>
              <w:spacing w:after="0" w:line="240" w:lineRule="auto"/>
              <w:jc w:val="left"/>
              <w:rPr>
                <w:bCs/>
                <w:noProof/>
                <w:spacing w:val="0"/>
                <w:sz w:val="28"/>
                <w:szCs w:val="28"/>
              </w:rPr>
            </w:pPr>
            <w:r w:rsidRPr="00096AB3">
              <w:rPr>
                <w:bCs/>
                <w:noProof/>
                <w:spacing w:val="0"/>
                <w:sz w:val="28"/>
                <w:szCs w:val="28"/>
              </w:rPr>
              <w:t>use of Fuzzy Logic………………………………………………………</w:t>
            </w:r>
          </w:p>
        </w:tc>
        <w:tc>
          <w:tcPr>
            <w:tcW w:w="648" w:type="dxa"/>
          </w:tcPr>
          <w:p w14:paraId="30646D9C" w14:textId="77777777" w:rsidR="001B3229" w:rsidRDefault="001B3229" w:rsidP="007E398E">
            <w:pPr>
              <w:suppressAutoHyphens/>
              <w:spacing w:after="0" w:line="240" w:lineRule="auto"/>
              <w:jc w:val="both"/>
              <w:rPr>
                <w:rFonts w:ascii="Times New Roman" w:hAnsi="Times New Roman"/>
                <w:bCs/>
                <w:sz w:val="28"/>
                <w:szCs w:val="28"/>
                <w:lang w:eastAsia="ru-RU"/>
              </w:rPr>
            </w:pPr>
          </w:p>
          <w:p w14:paraId="17CDD4F0"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5</w:t>
            </w:r>
            <w:r>
              <w:rPr>
                <w:rFonts w:ascii="Times New Roman" w:hAnsi="Times New Roman"/>
                <w:bCs/>
                <w:sz w:val="28"/>
                <w:szCs w:val="28"/>
                <w:lang w:val="ru-RU" w:eastAsia="ru-RU"/>
              </w:rPr>
              <w:t>6</w:t>
            </w:r>
          </w:p>
        </w:tc>
      </w:tr>
      <w:tr w:rsidR="001B3229" w:rsidRPr="00BC0429" w14:paraId="20C1C9B1" w14:textId="77777777" w:rsidTr="007E398E">
        <w:tc>
          <w:tcPr>
            <w:tcW w:w="900" w:type="dxa"/>
          </w:tcPr>
          <w:p w14:paraId="088E31A8"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5.5</w:t>
            </w:r>
          </w:p>
        </w:tc>
        <w:tc>
          <w:tcPr>
            <w:tcW w:w="8352" w:type="dxa"/>
          </w:tcPr>
          <w:p w14:paraId="5213A903" w14:textId="77777777" w:rsidR="001B3229" w:rsidRPr="00096AB3" w:rsidRDefault="001B3229" w:rsidP="007E398E">
            <w:pPr>
              <w:pStyle w:val="bulletlist"/>
              <w:numPr>
                <w:ilvl w:val="0"/>
                <w:numId w:val="0"/>
              </w:numPr>
              <w:spacing w:after="0" w:line="240" w:lineRule="auto"/>
              <w:jc w:val="left"/>
              <w:rPr>
                <w:bCs/>
                <w:sz w:val="28"/>
                <w:szCs w:val="28"/>
              </w:rPr>
            </w:pPr>
            <w:r w:rsidRPr="00096AB3">
              <w:rPr>
                <w:bCs/>
                <w:sz w:val="28"/>
                <w:szCs w:val="28"/>
              </w:rPr>
              <w:t>Calculation of Comfort Microclimate parameters for all comfort</w:t>
            </w:r>
          </w:p>
          <w:p w14:paraId="5747ADA8" w14:textId="77777777" w:rsidR="001B3229" w:rsidRPr="00096AB3" w:rsidRDefault="001B3229" w:rsidP="007E398E">
            <w:pPr>
              <w:pStyle w:val="bulletlist"/>
              <w:numPr>
                <w:ilvl w:val="0"/>
                <w:numId w:val="0"/>
              </w:numPr>
              <w:spacing w:after="0" w:line="240" w:lineRule="auto"/>
              <w:jc w:val="left"/>
              <w:rPr>
                <w:bCs/>
                <w:noProof/>
                <w:spacing w:val="0"/>
                <w:sz w:val="28"/>
                <w:szCs w:val="28"/>
              </w:rPr>
            </w:pPr>
            <w:r w:rsidRPr="00096AB3">
              <w:rPr>
                <w:bCs/>
                <w:sz w:val="28"/>
                <w:szCs w:val="28"/>
              </w:rPr>
              <w:t>Levels……………………………………………………………………</w:t>
            </w:r>
          </w:p>
        </w:tc>
        <w:tc>
          <w:tcPr>
            <w:tcW w:w="648" w:type="dxa"/>
          </w:tcPr>
          <w:p w14:paraId="73DDF080" w14:textId="77777777" w:rsidR="001B3229" w:rsidRDefault="001B3229" w:rsidP="007E398E">
            <w:pPr>
              <w:suppressAutoHyphens/>
              <w:spacing w:after="0" w:line="240" w:lineRule="auto"/>
              <w:jc w:val="both"/>
              <w:rPr>
                <w:rFonts w:ascii="Times New Roman" w:hAnsi="Times New Roman"/>
                <w:bCs/>
                <w:sz w:val="28"/>
                <w:szCs w:val="28"/>
                <w:lang w:eastAsia="ru-RU"/>
              </w:rPr>
            </w:pPr>
          </w:p>
          <w:p w14:paraId="246062FA"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57</w:t>
            </w:r>
          </w:p>
        </w:tc>
      </w:tr>
      <w:tr w:rsidR="001B3229" w:rsidRPr="00BC0429" w14:paraId="115150A2" w14:textId="77777777" w:rsidTr="007E398E">
        <w:tc>
          <w:tcPr>
            <w:tcW w:w="9252" w:type="dxa"/>
            <w:gridSpan w:val="2"/>
          </w:tcPr>
          <w:p w14:paraId="45635FF8" w14:textId="77777777" w:rsidR="001B3229" w:rsidRPr="00096AB3" w:rsidRDefault="001B3229" w:rsidP="007E398E">
            <w:pPr>
              <w:suppressAutoHyphens/>
              <w:spacing w:after="0" w:line="240" w:lineRule="auto"/>
              <w:jc w:val="both"/>
              <w:rPr>
                <w:rFonts w:ascii="Times New Roman" w:hAnsi="Times New Roman" w:cs="Times New Roman"/>
                <w:b/>
                <w:bCs/>
                <w:sz w:val="28"/>
                <w:szCs w:val="28"/>
              </w:rPr>
            </w:pPr>
            <w:r w:rsidRPr="00096AB3">
              <w:rPr>
                <w:rFonts w:ascii="Times New Roman" w:hAnsi="Times New Roman" w:cs="Times New Roman"/>
                <w:bCs/>
                <w:sz w:val="28"/>
                <w:szCs w:val="28"/>
              </w:rPr>
              <w:t>6</w:t>
            </w:r>
            <w:r w:rsidRPr="00096AB3">
              <w:rPr>
                <w:rFonts w:ascii="Times New Roman" w:hAnsi="Times New Roman"/>
                <w:bCs/>
                <w:sz w:val="28"/>
                <w:szCs w:val="28"/>
                <w:lang w:eastAsia="ru-RU"/>
              </w:rPr>
              <w:t xml:space="preserve">    </w:t>
            </w:r>
            <w:r w:rsidRPr="00096AB3">
              <w:rPr>
                <w:rFonts w:ascii="Times New Roman" w:hAnsi="Times New Roman"/>
                <w:b/>
                <w:sz w:val="28"/>
                <w:szCs w:val="28"/>
                <w:lang w:eastAsia="ru-RU"/>
              </w:rPr>
              <w:t xml:space="preserve">       </w:t>
            </w:r>
            <w:r w:rsidRPr="00096AB3">
              <w:rPr>
                <w:rFonts w:ascii="Times New Roman" w:hAnsi="Times New Roman" w:cs="Times New Roman"/>
                <w:b/>
                <w:bCs/>
                <w:sz w:val="28"/>
                <w:szCs w:val="28"/>
              </w:rPr>
              <w:t xml:space="preserve">MAINTAINING INDOOR MICROCLIMATE CONTROL BASED </w:t>
            </w:r>
          </w:p>
          <w:p w14:paraId="106590AD" w14:textId="77777777" w:rsidR="001B3229" w:rsidRPr="00096AB3" w:rsidRDefault="001B3229" w:rsidP="007E398E">
            <w:pPr>
              <w:suppressAutoHyphens/>
              <w:spacing w:after="0" w:line="240" w:lineRule="auto"/>
              <w:jc w:val="both"/>
              <w:rPr>
                <w:rFonts w:ascii="Times New Roman" w:hAnsi="Times New Roman"/>
                <w:bCs/>
                <w:sz w:val="28"/>
                <w:szCs w:val="28"/>
                <w:lang w:eastAsia="ru-RU"/>
              </w:rPr>
            </w:pPr>
            <w:r w:rsidRPr="00096AB3">
              <w:rPr>
                <w:rFonts w:ascii="Times New Roman" w:hAnsi="Times New Roman" w:cs="Times New Roman"/>
                <w:b/>
                <w:bCs/>
                <w:sz w:val="28"/>
                <w:szCs w:val="28"/>
              </w:rPr>
              <w:t xml:space="preserve">            ON PID…………………………………………………………………..</w:t>
            </w:r>
          </w:p>
        </w:tc>
        <w:tc>
          <w:tcPr>
            <w:tcW w:w="648" w:type="dxa"/>
          </w:tcPr>
          <w:p w14:paraId="236BFFB0" w14:textId="77777777" w:rsidR="001B3229" w:rsidRDefault="001B3229" w:rsidP="007E398E">
            <w:pPr>
              <w:suppressAutoHyphens/>
              <w:spacing w:after="0" w:line="240" w:lineRule="auto"/>
              <w:jc w:val="both"/>
              <w:rPr>
                <w:rFonts w:ascii="Times New Roman" w:hAnsi="Times New Roman"/>
                <w:bCs/>
                <w:sz w:val="28"/>
                <w:szCs w:val="28"/>
                <w:lang w:eastAsia="ru-RU"/>
              </w:rPr>
            </w:pPr>
          </w:p>
          <w:p w14:paraId="013CB751"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60</w:t>
            </w:r>
          </w:p>
        </w:tc>
      </w:tr>
      <w:tr w:rsidR="001B3229" w:rsidRPr="00BC0429" w14:paraId="0297BE2C" w14:textId="77777777" w:rsidTr="007E398E">
        <w:tc>
          <w:tcPr>
            <w:tcW w:w="900" w:type="dxa"/>
          </w:tcPr>
          <w:p w14:paraId="778EFEC9" w14:textId="77777777" w:rsidR="001B3229" w:rsidRPr="00AC4295" w:rsidRDefault="001B3229" w:rsidP="007E398E">
            <w:pPr>
              <w:suppressAutoHyphens/>
              <w:spacing w:after="0" w:line="240" w:lineRule="auto"/>
              <w:jc w:val="both"/>
              <w:rPr>
                <w:rFonts w:ascii="Times New Roman" w:hAnsi="Times New Roman" w:cs="Times New Roman"/>
                <w:bCs/>
                <w:sz w:val="28"/>
                <w:szCs w:val="28"/>
                <w:lang w:eastAsia="ru-RU"/>
              </w:rPr>
            </w:pPr>
            <w:r w:rsidRPr="00AC4295">
              <w:rPr>
                <w:rFonts w:ascii="Times New Roman" w:hAnsi="Times New Roman" w:cs="Times New Roman"/>
                <w:bCs/>
                <w:sz w:val="28"/>
                <w:szCs w:val="28"/>
                <w:lang w:eastAsia="ru-RU"/>
              </w:rPr>
              <w:t>6.1</w:t>
            </w:r>
          </w:p>
        </w:tc>
        <w:tc>
          <w:tcPr>
            <w:tcW w:w="8352" w:type="dxa"/>
          </w:tcPr>
          <w:p w14:paraId="43D1699B" w14:textId="77777777" w:rsidR="001B3229" w:rsidRPr="00096AB3" w:rsidRDefault="001B3229" w:rsidP="007E398E">
            <w:pPr>
              <w:pStyle w:val="bulletlist"/>
              <w:numPr>
                <w:ilvl w:val="0"/>
                <w:numId w:val="0"/>
              </w:numPr>
              <w:spacing w:after="0" w:line="240" w:lineRule="auto"/>
              <w:jc w:val="left"/>
              <w:rPr>
                <w:noProof/>
                <w:spacing w:val="0"/>
                <w:sz w:val="28"/>
                <w:szCs w:val="28"/>
              </w:rPr>
            </w:pPr>
            <w:r w:rsidRPr="00096AB3">
              <w:rPr>
                <w:sz w:val="28"/>
                <w:szCs w:val="28"/>
              </w:rPr>
              <w:t>Mathematical Model……………………………………………………..</w:t>
            </w:r>
          </w:p>
        </w:tc>
        <w:tc>
          <w:tcPr>
            <w:tcW w:w="648" w:type="dxa"/>
          </w:tcPr>
          <w:p w14:paraId="53CD35DA"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60</w:t>
            </w:r>
          </w:p>
        </w:tc>
      </w:tr>
      <w:tr w:rsidR="001B3229" w:rsidRPr="00BC0429" w14:paraId="3804BD99" w14:textId="77777777" w:rsidTr="007E398E">
        <w:tc>
          <w:tcPr>
            <w:tcW w:w="900" w:type="dxa"/>
          </w:tcPr>
          <w:p w14:paraId="12674686" w14:textId="77777777" w:rsidR="001B3229" w:rsidRPr="00AC4295" w:rsidRDefault="001B3229" w:rsidP="007E398E">
            <w:pPr>
              <w:suppressAutoHyphens/>
              <w:spacing w:after="0" w:line="240" w:lineRule="auto"/>
              <w:jc w:val="both"/>
              <w:rPr>
                <w:rFonts w:ascii="Times New Roman" w:hAnsi="Times New Roman" w:cs="Times New Roman"/>
                <w:bCs/>
                <w:sz w:val="28"/>
                <w:szCs w:val="28"/>
                <w:lang w:eastAsia="ru-RU"/>
              </w:rPr>
            </w:pPr>
            <w:r w:rsidRPr="00AC4295">
              <w:rPr>
                <w:rFonts w:ascii="Times New Roman" w:hAnsi="Times New Roman" w:cs="Times New Roman"/>
                <w:bCs/>
                <w:sz w:val="28"/>
                <w:szCs w:val="28"/>
              </w:rPr>
              <w:t>6.1.1</w:t>
            </w:r>
          </w:p>
        </w:tc>
        <w:tc>
          <w:tcPr>
            <w:tcW w:w="8352" w:type="dxa"/>
          </w:tcPr>
          <w:p w14:paraId="1F09406D" w14:textId="77777777" w:rsidR="001B3229" w:rsidRPr="00096AB3" w:rsidRDefault="001B3229" w:rsidP="007E398E">
            <w:pPr>
              <w:pStyle w:val="bulletlist"/>
              <w:numPr>
                <w:ilvl w:val="0"/>
                <w:numId w:val="0"/>
              </w:numPr>
              <w:spacing w:after="0" w:line="240" w:lineRule="auto"/>
              <w:jc w:val="left"/>
              <w:rPr>
                <w:noProof/>
                <w:spacing w:val="0"/>
                <w:sz w:val="28"/>
                <w:szCs w:val="28"/>
              </w:rPr>
            </w:pPr>
            <w:r w:rsidRPr="00096AB3">
              <w:rPr>
                <w:sz w:val="28"/>
                <w:szCs w:val="28"/>
              </w:rPr>
              <w:t>Mathematical Model of the Indoor Air Temperature…………………….</w:t>
            </w:r>
          </w:p>
        </w:tc>
        <w:tc>
          <w:tcPr>
            <w:tcW w:w="648" w:type="dxa"/>
          </w:tcPr>
          <w:p w14:paraId="40F9537D"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60</w:t>
            </w:r>
          </w:p>
        </w:tc>
      </w:tr>
      <w:tr w:rsidR="001B3229" w:rsidRPr="00BC0429" w14:paraId="633EE397" w14:textId="77777777" w:rsidTr="007E398E">
        <w:tc>
          <w:tcPr>
            <w:tcW w:w="900" w:type="dxa"/>
          </w:tcPr>
          <w:p w14:paraId="28EA7299" w14:textId="77777777" w:rsidR="001B3229" w:rsidRPr="00AC4295" w:rsidRDefault="001B3229" w:rsidP="007E398E">
            <w:pPr>
              <w:suppressAutoHyphens/>
              <w:spacing w:after="0" w:line="240" w:lineRule="auto"/>
              <w:jc w:val="both"/>
              <w:rPr>
                <w:rFonts w:ascii="Times New Roman" w:hAnsi="Times New Roman" w:cs="Times New Roman"/>
                <w:bCs/>
                <w:sz w:val="28"/>
                <w:szCs w:val="28"/>
                <w:lang w:eastAsia="ru-RU"/>
              </w:rPr>
            </w:pPr>
            <w:r w:rsidRPr="00AC4295">
              <w:rPr>
                <w:rFonts w:ascii="Times New Roman" w:hAnsi="Times New Roman" w:cs="Times New Roman"/>
                <w:bCs/>
                <w:sz w:val="28"/>
                <w:szCs w:val="28"/>
              </w:rPr>
              <w:t>6.1.2</w:t>
            </w:r>
          </w:p>
        </w:tc>
        <w:tc>
          <w:tcPr>
            <w:tcW w:w="8352" w:type="dxa"/>
          </w:tcPr>
          <w:p w14:paraId="453B0D28" w14:textId="77777777" w:rsidR="001B3229" w:rsidRPr="00F5104F" w:rsidRDefault="001B3229" w:rsidP="007E398E">
            <w:pPr>
              <w:pStyle w:val="bulletlist"/>
              <w:numPr>
                <w:ilvl w:val="0"/>
                <w:numId w:val="0"/>
              </w:numPr>
              <w:spacing w:after="0" w:line="240" w:lineRule="auto"/>
              <w:jc w:val="left"/>
              <w:rPr>
                <w:noProof/>
                <w:spacing w:val="0"/>
                <w:sz w:val="28"/>
                <w:szCs w:val="28"/>
              </w:rPr>
            </w:pPr>
            <w:r w:rsidRPr="00F5104F">
              <w:rPr>
                <w:iCs/>
                <w:sz w:val="28"/>
                <w:szCs w:val="28"/>
              </w:rPr>
              <w:t>Mathematical Model for Calculating Humidity</w:t>
            </w:r>
            <w:r>
              <w:rPr>
                <w:iCs/>
                <w:sz w:val="28"/>
                <w:szCs w:val="28"/>
              </w:rPr>
              <w:t>…………………………..</w:t>
            </w:r>
          </w:p>
        </w:tc>
        <w:tc>
          <w:tcPr>
            <w:tcW w:w="648" w:type="dxa"/>
          </w:tcPr>
          <w:p w14:paraId="05748C81"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62</w:t>
            </w:r>
          </w:p>
        </w:tc>
      </w:tr>
      <w:tr w:rsidR="001B3229" w:rsidRPr="00BC0429" w14:paraId="10A630FC" w14:textId="77777777" w:rsidTr="007E398E">
        <w:tc>
          <w:tcPr>
            <w:tcW w:w="900" w:type="dxa"/>
          </w:tcPr>
          <w:p w14:paraId="7EADF091" w14:textId="77777777" w:rsidR="001B3229" w:rsidRPr="00AC4295" w:rsidRDefault="001B3229" w:rsidP="007E398E">
            <w:pPr>
              <w:suppressAutoHyphens/>
              <w:spacing w:after="0" w:line="240" w:lineRule="auto"/>
              <w:jc w:val="both"/>
              <w:rPr>
                <w:rFonts w:ascii="Times New Roman" w:hAnsi="Times New Roman" w:cs="Times New Roman"/>
                <w:bCs/>
                <w:sz w:val="28"/>
                <w:szCs w:val="28"/>
                <w:lang w:eastAsia="ru-RU"/>
              </w:rPr>
            </w:pPr>
            <w:r w:rsidRPr="00AC4295">
              <w:rPr>
                <w:rFonts w:ascii="Times New Roman" w:hAnsi="Times New Roman" w:cs="Times New Roman"/>
                <w:bCs/>
                <w:sz w:val="28"/>
                <w:szCs w:val="28"/>
                <w:lang w:eastAsia="ru-RU"/>
              </w:rPr>
              <w:t>6.1.3</w:t>
            </w:r>
          </w:p>
        </w:tc>
        <w:tc>
          <w:tcPr>
            <w:tcW w:w="8352" w:type="dxa"/>
          </w:tcPr>
          <w:p w14:paraId="71F2ED46" w14:textId="77777777" w:rsidR="001B3229" w:rsidRPr="002A3B98" w:rsidRDefault="001B3229" w:rsidP="007E398E">
            <w:pPr>
              <w:pStyle w:val="bulletlist"/>
              <w:numPr>
                <w:ilvl w:val="0"/>
                <w:numId w:val="0"/>
              </w:numPr>
              <w:spacing w:after="0" w:line="240" w:lineRule="auto"/>
              <w:jc w:val="left"/>
              <w:rPr>
                <w:noProof/>
                <w:spacing w:val="0"/>
                <w:sz w:val="28"/>
                <w:szCs w:val="28"/>
              </w:rPr>
            </w:pPr>
            <w:r w:rsidRPr="002A3B98">
              <w:rPr>
                <w:sz w:val="28"/>
                <w:szCs w:val="28"/>
              </w:rPr>
              <w:t>Dynamic control valve model</w:t>
            </w:r>
            <w:r>
              <w:rPr>
                <w:sz w:val="28"/>
                <w:szCs w:val="28"/>
              </w:rPr>
              <w:t>…………………………………………..</w:t>
            </w:r>
            <w:r w:rsidRPr="002A3B98">
              <w:rPr>
                <w:sz w:val="28"/>
                <w:szCs w:val="28"/>
              </w:rPr>
              <w:tab/>
            </w:r>
          </w:p>
        </w:tc>
        <w:tc>
          <w:tcPr>
            <w:tcW w:w="648" w:type="dxa"/>
          </w:tcPr>
          <w:p w14:paraId="0F85875A"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62</w:t>
            </w:r>
          </w:p>
        </w:tc>
      </w:tr>
      <w:tr w:rsidR="001B3229" w:rsidRPr="00BC0429" w14:paraId="2FE6E770" w14:textId="77777777" w:rsidTr="007E398E">
        <w:tc>
          <w:tcPr>
            <w:tcW w:w="900" w:type="dxa"/>
          </w:tcPr>
          <w:p w14:paraId="52B1EA3E" w14:textId="77777777" w:rsidR="001B3229" w:rsidRPr="00AC4295" w:rsidRDefault="001B3229" w:rsidP="007E398E">
            <w:pPr>
              <w:suppressAutoHyphens/>
              <w:spacing w:after="0" w:line="240" w:lineRule="auto"/>
              <w:jc w:val="both"/>
              <w:rPr>
                <w:rFonts w:ascii="Times New Roman" w:hAnsi="Times New Roman" w:cs="Times New Roman"/>
                <w:bCs/>
                <w:sz w:val="28"/>
                <w:szCs w:val="28"/>
                <w:lang w:eastAsia="ru-RU"/>
              </w:rPr>
            </w:pPr>
            <w:r w:rsidRPr="00AC4295">
              <w:rPr>
                <w:rFonts w:ascii="Times New Roman" w:hAnsi="Times New Roman" w:cs="Times New Roman"/>
                <w:bCs/>
                <w:sz w:val="28"/>
                <w:szCs w:val="28"/>
                <w:lang w:eastAsia="ru-RU"/>
              </w:rPr>
              <w:t>6.1.4</w:t>
            </w:r>
          </w:p>
        </w:tc>
        <w:tc>
          <w:tcPr>
            <w:tcW w:w="8352" w:type="dxa"/>
          </w:tcPr>
          <w:p w14:paraId="0E743D4B" w14:textId="77777777" w:rsidR="001B3229" w:rsidRPr="002A3B98" w:rsidRDefault="001B3229" w:rsidP="007E398E">
            <w:pPr>
              <w:pStyle w:val="bulletlist"/>
              <w:numPr>
                <w:ilvl w:val="0"/>
                <w:numId w:val="0"/>
              </w:numPr>
              <w:spacing w:after="0" w:line="240" w:lineRule="auto"/>
              <w:jc w:val="left"/>
              <w:rPr>
                <w:noProof/>
                <w:spacing w:val="0"/>
                <w:sz w:val="28"/>
                <w:szCs w:val="28"/>
              </w:rPr>
            </w:pPr>
            <w:r w:rsidRPr="002A3B98">
              <w:rPr>
                <w:sz w:val="28"/>
                <w:szCs w:val="28"/>
              </w:rPr>
              <w:t>Mathematical model of temperature and humidity control</w:t>
            </w:r>
            <w:r>
              <w:rPr>
                <w:sz w:val="28"/>
                <w:szCs w:val="28"/>
              </w:rPr>
              <w:t>……………….</w:t>
            </w:r>
          </w:p>
        </w:tc>
        <w:tc>
          <w:tcPr>
            <w:tcW w:w="648" w:type="dxa"/>
          </w:tcPr>
          <w:p w14:paraId="1C6027E3"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6</w:t>
            </w:r>
            <w:r>
              <w:rPr>
                <w:rFonts w:ascii="Times New Roman" w:hAnsi="Times New Roman"/>
                <w:bCs/>
                <w:sz w:val="28"/>
                <w:szCs w:val="28"/>
                <w:lang w:val="ru-RU" w:eastAsia="ru-RU"/>
              </w:rPr>
              <w:t>3</w:t>
            </w:r>
          </w:p>
        </w:tc>
      </w:tr>
      <w:tr w:rsidR="001B3229" w:rsidRPr="00BC0429" w14:paraId="1D750698" w14:textId="77777777" w:rsidTr="007E398E">
        <w:tc>
          <w:tcPr>
            <w:tcW w:w="900" w:type="dxa"/>
          </w:tcPr>
          <w:p w14:paraId="48498176" w14:textId="77777777" w:rsidR="001B3229" w:rsidRPr="00AC4295" w:rsidRDefault="001B3229" w:rsidP="007E398E">
            <w:pPr>
              <w:suppressAutoHyphens/>
              <w:spacing w:after="0" w:line="240" w:lineRule="auto"/>
              <w:jc w:val="both"/>
              <w:rPr>
                <w:rFonts w:ascii="Times New Roman" w:hAnsi="Times New Roman" w:cs="Times New Roman"/>
                <w:bCs/>
                <w:sz w:val="28"/>
                <w:szCs w:val="28"/>
                <w:lang w:eastAsia="ru-RU"/>
              </w:rPr>
            </w:pPr>
            <w:r w:rsidRPr="00AC4295">
              <w:rPr>
                <w:rFonts w:ascii="Times New Roman" w:hAnsi="Times New Roman" w:cs="Times New Roman"/>
                <w:bCs/>
                <w:sz w:val="28"/>
                <w:szCs w:val="28"/>
              </w:rPr>
              <w:t>6.2</w:t>
            </w:r>
          </w:p>
        </w:tc>
        <w:tc>
          <w:tcPr>
            <w:tcW w:w="8352" w:type="dxa"/>
          </w:tcPr>
          <w:p w14:paraId="46F87A89" w14:textId="77777777" w:rsidR="001B3229" w:rsidRPr="002A3B98" w:rsidRDefault="001B3229" w:rsidP="007E398E">
            <w:pPr>
              <w:pStyle w:val="bulletlist"/>
              <w:numPr>
                <w:ilvl w:val="0"/>
                <w:numId w:val="0"/>
              </w:numPr>
              <w:spacing w:after="0" w:line="240" w:lineRule="auto"/>
              <w:jc w:val="left"/>
              <w:rPr>
                <w:noProof/>
                <w:spacing w:val="0"/>
                <w:sz w:val="28"/>
                <w:szCs w:val="28"/>
              </w:rPr>
            </w:pPr>
            <w:r w:rsidRPr="002A3B98">
              <w:rPr>
                <w:sz w:val="28"/>
                <w:szCs w:val="28"/>
              </w:rPr>
              <w:t>Design of PID controller</w:t>
            </w:r>
            <w:r>
              <w:rPr>
                <w:sz w:val="28"/>
                <w:szCs w:val="28"/>
              </w:rPr>
              <w:t>………………………………………………….</w:t>
            </w:r>
          </w:p>
        </w:tc>
        <w:tc>
          <w:tcPr>
            <w:tcW w:w="648" w:type="dxa"/>
          </w:tcPr>
          <w:p w14:paraId="4581BE79"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63</w:t>
            </w:r>
          </w:p>
        </w:tc>
      </w:tr>
      <w:tr w:rsidR="001B3229" w:rsidRPr="00BC0429" w14:paraId="2849B1DD" w14:textId="77777777" w:rsidTr="007E398E">
        <w:tc>
          <w:tcPr>
            <w:tcW w:w="900" w:type="dxa"/>
          </w:tcPr>
          <w:p w14:paraId="2D8AB881" w14:textId="77777777" w:rsidR="001B3229" w:rsidRPr="00AC4295" w:rsidRDefault="001B3229" w:rsidP="007E398E">
            <w:pPr>
              <w:suppressAutoHyphens/>
              <w:spacing w:after="0" w:line="240" w:lineRule="auto"/>
              <w:jc w:val="both"/>
              <w:rPr>
                <w:rFonts w:ascii="Times New Roman" w:hAnsi="Times New Roman" w:cs="Times New Roman"/>
                <w:bCs/>
                <w:sz w:val="28"/>
                <w:szCs w:val="28"/>
                <w:lang w:eastAsia="ru-RU"/>
              </w:rPr>
            </w:pPr>
            <w:r w:rsidRPr="00AC4295">
              <w:rPr>
                <w:rFonts w:ascii="Times New Roman" w:hAnsi="Times New Roman" w:cs="Times New Roman"/>
                <w:bCs/>
                <w:sz w:val="28"/>
                <w:szCs w:val="28"/>
                <w:lang w:eastAsia="ru-RU"/>
              </w:rPr>
              <w:t>6.3</w:t>
            </w:r>
          </w:p>
        </w:tc>
        <w:tc>
          <w:tcPr>
            <w:tcW w:w="8352" w:type="dxa"/>
          </w:tcPr>
          <w:p w14:paraId="3DD50B0C" w14:textId="77777777" w:rsidR="001B3229" w:rsidRPr="002A3B98" w:rsidRDefault="001B3229" w:rsidP="007E398E">
            <w:pPr>
              <w:pStyle w:val="bulletlist"/>
              <w:numPr>
                <w:ilvl w:val="0"/>
                <w:numId w:val="0"/>
              </w:numPr>
              <w:spacing w:after="0" w:line="240" w:lineRule="auto"/>
              <w:jc w:val="left"/>
              <w:rPr>
                <w:noProof/>
                <w:spacing w:val="0"/>
                <w:sz w:val="28"/>
                <w:szCs w:val="28"/>
              </w:rPr>
            </w:pPr>
            <w:r w:rsidRPr="002A3B98">
              <w:rPr>
                <w:sz w:val="28"/>
                <w:szCs w:val="28"/>
              </w:rPr>
              <w:t>Fuzzy Block Design</w:t>
            </w:r>
            <w:r>
              <w:rPr>
                <w:sz w:val="28"/>
                <w:szCs w:val="28"/>
              </w:rPr>
              <w:t>………………………………………………………</w:t>
            </w:r>
          </w:p>
        </w:tc>
        <w:tc>
          <w:tcPr>
            <w:tcW w:w="648" w:type="dxa"/>
          </w:tcPr>
          <w:p w14:paraId="3115B190"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63</w:t>
            </w:r>
          </w:p>
        </w:tc>
      </w:tr>
      <w:tr w:rsidR="001B3229" w:rsidRPr="00BC0429" w14:paraId="194A78C9" w14:textId="77777777" w:rsidTr="007E398E">
        <w:tc>
          <w:tcPr>
            <w:tcW w:w="900" w:type="dxa"/>
          </w:tcPr>
          <w:p w14:paraId="2E3928E1" w14:textId="77777777" w:rsidR="001B3229" w:rsidRPr="00AC4295" w:rsidRDefault="001B3229" w:rsidP="007E398E">
            <w:pPr>
              <w:suppressAutoHyphens/>
              <w:spacing w:after="0" w:line="240" w:lineRule="auto"/>
              <w:jc w:val="both"/>
              <w:rPr>
                <w:rFonts w:ascii="Times New Roman" w:hAnsi="Times New Roman" w:cs="Times New Roman"/>
                <w:bCs/>
                <w:sz w:val="28"/>
                <w:szCs w:val="28"/>
                <w:lang w:eastAsia="ru-RU"/>
              </w:rPr>
            </w:pPr>
            <w:r w:rsidRPr="00AC4295">
              <w:rPr>
                <w:rFonts w:ascii="Times New Roman" w:hAnsi="Times New Roman" w:cs="Times New Roman"/>
                <w:bCs/>
                <w:sz w:val="28"/>
                <w:szCs w:val="28"/>
              </w:rPr>
              <w:t>6.4</w:t>
            </w:r>
          </w:p>
        </w:tc>
        <w:tc>
          <w:tcPr>
            <w:tcW w:w="8352" w:type="dxa"/>
          </w:tcPr>
          <w:p w14:paraId="61E1FF0D" w14:textId="77777777" w:rsidR="001B3229" w:rsidRPr="002A3B98" w:rsidRDefault="001B3229" w:rsidP="007E398E">
            <w:pPr>
              <w:pStyle w:val="bulletlist"/>
              <w:numPr>
                <w:ilvl w:val="0"/>
                <w:numId w:val="0"/>
              </w:numPr>
              <w:spacing w:after="0" w:line="240" w:lineRule="auto"/>
              <w:jc w:val="left"/>
              <w:rPr>
                <w:noProof/>
                <w:spacing w:val="0"/>
                <w:sz w:val="28"/>
                <w:szCs w:val="28"/>
              </w:rPr>
            </w:pPr>
            <w:r w:rsidRPr="002A3B98">
              <w:rPr>
                <w:sz w:val="28"/>
                <w:szCs w:val="28"/>
              </w:rPr>
              <w:t>Design of Adaptive Neuro-PID Controller for Humidity</w:t>
            </w:r>
            <w:r>
              <w:rPr>
                <w:sz w:val="28"/>
                <w:szCs w:val="28"/>
              </w:rPr>
              <w:t>………………...</w:t>
            </w:r>
          </w:p>
        </w:tc>
        <w:tc>
          <w:tcPr>
            <w:tcW w:w="648" w:type="dxa"/>
          </w:tcPr>
          <w:p w14:paraId="36028238"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70</w:t>
            </w:r>
          </w:p>
        </w:tc>
      </w:tr>
      <w:tr w:rsidR="001B3229" w:rsidRPr="00BC0429" w14:paraId="76E21105" w14:textId="77777777" w:rsidTr="007E398E">
        <w:tc>
          <w:tcPr>
            <w:tcW w:w="900" w:type="dxa"/>
          </w:tcPr>
          <w:p w14:paraId="590873B6" w14:textId="77777777" w:rsidR="001B3229" w:rsidRPr="00AC4295" w:rsidRDefault="001B3229" w:rsidP="007E398E">
            <w:pPr>
              <w:suppressAutoHyphens/>
              <w:spacing w:after="0" w:line="240" w:lineRule="auto"/>
              <w:jc w:val="both"/>
              <w:rPr>
                <w:rFonts w:ascii="Times New Roman" w:hAnsi="Times New Roman" w:cs="Times New Roman"/>
                <w:bCs/>
                <w:sz w:val="28"/>
                <w:szCs w:val="28"/>
                <w:lang w:eastAsia="ru-RU"/>
              </w:rPr>
            </w:pPr>
            <w:r w:rsidRPr="00AC4295">
              <w:rPr>
                <w:rFonts w:ascii="Times New Roman" w:hAnsi="Times New Roman" w:cs="Times New Roman"/>
                <w:bCs/>
                <w:sz w:val="28"/>
                <w:szCs w:val="28"/>
              </w:rPr>
              <w:t>6.5</w:t>
            </w:r>
          </w:p>
        </w:tc>
        <w:tc>
          <w:tcPr>
            <w:tcW w:w="8352" w:type="dxa"/>
          </w:tcPr>
          <w:p w14:paraId="344BEBE7" w14:textId="77777777" w:rsidR="001B3229" w:rsidRPr="002A3B98" w:rsidRDefault="001B3229" w:rsidP="007E398E">
            <w:pPr>
              <w:pStyle w:val="bulletlist"/>
              <w:numPr>
                <w:ilvl w:val="0"/>
                <w:numId w:val="0"/>
              </w:numPr>
              <w:spacing w:after="0" w:line="240" w:lineRule="auto"/>
              <w:jc w:val="left"/>
              <w:rPr>
                <w:noProof/>
                <w:spacing w:val="0"/>
                <w:sz w:val="28"/>
                <w:szCs w:val="28"/>
              </w:rPr>
            </w:pPr>
            <w:r w:rsidRPr="002A3B98">
              <w:rPr>
                <w:sz w:val="28"/>
                <w:szCs w:val="28"/>
              </w:rPr>
              <w:t>RBF Network Structure</w:t>
            </w:r>
            <w:r>
              <w:rPr>
                <w:sz w:val="28"/>
                <w:szCs w:val="28"/>
              </w:rPr>
              <w:t>…………………………………………………..</w:t>
            </w:r>
          </w:p>
        </w:tc>
        <w:tc>
          <w:tcPr>
            <w:tcW w:w="648" w:type="dxa"/>
          </w:tcPr>
          <w:p w14:paraId="5FA5CE23"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70</w:t>
            </w:r>
          </w:p>
        </w:tc>
      </w:tr>
      <w:tr w:rsidR="001B3229" w:rsidRPr="00BC0429" w14:paraId="44130426" w14:textId="77777777" w:rsidTr="007E398E">
        <w:tc>
          <w:tcPr>
            <w:tcW w:w="900" w:type="dxa"/>
          </w:tcPr>
          <w:p w14:paraId="59B3D3C4"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rPr>
              <w:t>6.6</w:t>
            </w:r>
          </w:p>
        </w:tc>
        <w:tc>
          <w:tcPr>
            <w:tcW w:w="8352" w:type="dxa"/>
          </w:tcPr>
          <w:p w14:paraId="62CFF638" w14:textId="77777777" w:rsidR="001B3229" w:rsidRPr="00F5104F" w:rsidRDefault="001B3229" w:rsidP="007E398E">
            <w:pPr>
              <w:pStyle w:val="bulletlist"/>
              <w:numPr>
                <w:ilvl w:val="0"/>
                <w:numId w:val="0"/>
              </w:numPr>
              <w:spacing w:after="0" w:line="240" w:lineRule="auto"/>
              <w:jc w:val="left"/>
              <w:rPr>
                <w:sz w:val="28"/>
                <w:szCs w:val="28"/>
              </w:rPr>
            </w:pPr>
            <w:r w:rsidRPr="00F5104F">
              <w:rPr>
                <w:sz w:val="28"/>
                <w:szCs w:val="28"/>
              </w:rPr>
              <w:t>Control Methodology</w:t>
            </w:r>
            <w:r>
              <w:rPr>
                <w:sz w:val="28"/>
                <w:szCs w:val="28"/>
              </w:rPr>
              <w:t>……………………………………………………..</w:t>
            </w:r>
          </w:p>
        </w:tc>
        <w:tc>
          <w:tcPr>
            <w:tcW w:w="648" w:type="dxa"/>
          </w:tcPr>
          <w:p w14:paraId="5F25B163"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71</w:t>
            </w:r>
          </w:p>
        </w:tc>
      </w:tr>
      <w:tr w:rsidR="001B3229" w:rsidRPr="00BC0429" w14:paraId="31DE070A" w14:textId="77777777" w:rsidTr="007E398E">
        <w:tc>
          <w:tcPr>
            <w:tcW w:w="900" w:type="dxa"/>
          </w:tcPr>
          <w:p w14:paraId="2892EFD6"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lang w:val="ru-RU"/>
              </w:rPr>
              <w:t>6.7</w:t>
            </w:r>
          </w:p>
        </w:tc>
        <w:tc>
          <w:tcPr>
            <w:tcW w:w="8352" w:type="dxa"/>
          </w:tcPr>
          <w:p w14:paraId="2807A9E7" w14:textId="77777777" w:rsidR="001B3229" w:rsidRPr="002A3B98" w:rsidRDefault="001B3229" w:rsidP="007E398E">
            <w:pPr>
              <w:pStyle w:val="bulletlist"/>
              <w:numPr>
                <w:ilvl w:val="0"/>
                <w:numId w:val="0"/>
              </w:numPr>
              <w:spacing w:after="0" w:line="240" w:lineRule="auto"/>
              <w:jc w:val="left"/>
              <w:rPr>
                <w:sz w:val="28"/>
                <w:szCs w:val="28"/>
              </w:rPr>
            </w:pPr>
            <w:r w:rsidRPr="002A3B98">
              <w:rPr>
                <w:sz w:val="28"/>
                <w:szCs w:val="28"/>
              </w:rPr>
              <w:t>The RBFNN-PID controller</w:t>
            </w:r>
            <w:r>
              <w:rPr>
                <w:sz w:val="28"/>
                <w:szCs w:val="28"/>
              </w:rPr>
              <w:t>……………………………………………...</w:t>
            </w:r>
          </w:p>
        </w:tc>
        <w:tc>
          <w:tcPr>
            <w:tcW w:w="648" w:type="dxa"/>
          </w:tcPr>
          <w:p w14:paraId="490DCF7F" w14:textId="77777777" w:rsidR="001B3229" w:rsidRPr="00AC4295" w:rsidRDefault="001B3229" w:rsidP="007E398E">
            <w:pPr>
              <w:suppressAutoHyphens/>
              <w:spacing w:after="0" w:line="240" w:lineRule="auto"/>
              <w:jc w:val="both"/>
              <w:rPr>
                <w:rFonts w:ascii="Times New Roman" w:hAnsi="Times New Roman"/>
                <w:bCs/>
                <w:sz w:val="28"/>
                <w:szCs w:val="28"/>
                <w:lang w:eastAsia="ru-RU"/>
              </w:rPr>
            </w:pPr>
            <w:r w:rsidRPr="00AC4295">
              <w:rPr>
                <w:rFonts w:ascii="Times New Roman" w:hAnsi="Times New Roman"/>
                <w:bCs/>
                <w:sz w:val="28"/>
                <w:szCs w:val="28"/>
                <w:lang w:eastAsia="ru-RU"/>
              </w:rPr>
              <w:t>73</w:t>
            </w:r>
          </w:p>
        </w:tc>
      </w:tr>
      <w:tr w:rsidR="001B3229" w:rsidRPr="00BC0429" w14:paraId="6C82AEC4" w14:textId="77777777" w:rsidTr="007E398E">
        <w:tc>
          <w:tcPr>
            <w:tcW w:w="9252" w:type="dxa"/>
            <w:gridSpan w:val="2"/>
          </w:tcPr>
          <w:p w14:paraId="2DC0E48C"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BA26E9">
              <w:rPr>
                <w:rFonts w:ascii="Times New Roman" w:hAnsi="Times New Roman" w:cs="Times New Roman"/>
                <w:bCs/>
                <w:sz w:val="28"/>
                <w:szCs w:val="28"/>
              </w:rPr>
              <w:t xml:space="preserve">7 </w:t>
            </w:r>
            <w:r>
              <w:rPr>
                <w:rFonts w:ascii="Times New Roman" w:hAnsi="Times New Roman" w:cs="Times New Roman"/>
                <w:bCs/>
                <w:sz w:val="28"/>
                <w:szCs w:val="28"/>
              </w:rPr>
              <w:t xml:space="preserve">          </w:t>
            </w:r>
            <w:r w:rsidRPr="002A3B98">
              <w:rPr>
                <w:rFonts w:ascii="Times New Roman" w:hAnsi="Times New Roman" w:cs="Times New Roman"/>
                <w:b/>
                <w:sz w:val="28"/>
                <w:szCs w:val="28"/>
              </w:rPr>
              <w:t>EXPERIMENT RESULTS AND DISCUSSION</w:t>
            </w:r>
            <w:r>
              <w:rPr>
                <w:rFonts w:ascii="Times New Roman" w:hAnsi="Times New Roman" w:cs="Times New Roman"/>
                <w:b/>
                <w:sz w:val="28"/>
                <w:szCs w:val="28"/>
              </w:rPr>
              <w:t>…………..…………</w:t>
            </w:r>
          </w:p>
        </w:tc>
        <w:tc>
          <w:tcPr>
            <w:tcW w:w="648" w:type="dxa"/>
          </w:tcPr>
          <w:p w14:paraId="5C0CA780"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7</w:t>
            </w:r>
            <w:r>
              <w:rPr>
                <w:rFonts w:ascii="Times New Roman" w:hAnsi="Times New Roman"/>
                <w:bCs/>
                <w:sz w:val="28"/>
                <w:szCs w:val="28"/>
                <w:lang w:val="ru-RU" w:eastAsia="ru-RU"/>
              </w:rPr>
              <w:t>6</w:t>
            </w:r>
          </w:p>
        </w:tc>
      </w:tr>
      <w:tr w:rsidR="001B3229" w:rsidRPr="00BC0429" w14:paraId="6586B1FA" w14:textId="77777777" w:rsidTr="007E398E">
        <w:tc>
          <w:tcPr>
            <w:tcW w:w="900" w:type="dxa"/>
          </w:tcPr>
          <w:p w14:paraId="6C778A2A"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rPr>
              <w:t>7.1</w:t>
            </w:r>
          </w:p>
        </w:tc>
        <w:tc>
          <w:tcPr>
            <w:tcW w:w="8352" w:type="dxa"/>
          </w:tcPr>
          <w:p w14:paraId="40FC5BED" w14:textId="77777777" w:rsidR="001B3229" w:rsidRPr="002A3B98" w:rsidRDefault="001B3229" w:rsidP="007E398E">
            <w:pPr>
              <w:pStyle w:val="bulletlist"/>
              <w:numPr>
                <w:ilvl w:val="0"/>
                <w:numId w:val="0"/>
              </w:numPr>
              <w:spacing w:after="0" w:line="240" w:lineRule="auto"/>
              <w:jc w:val="left"/>
              <w:rPr>
                <w:sz w:val="28"/>
                <w:szCs w:val="28"/>
              </w:rPr>
            </w:pPr>
            <w:r w:rsidRPr="002A3B98">
              <w:rPr>
                <w:sz w:val="28"/>
                <w:szCs w:val="28"/>
              </w:rPr>
              <w:t>Results</w:t>
            </w:r>
            <w:r>
              <w:rPr>
                <w:sz w:val="28"/>
                <w:szCs w:val="28"/>
              </w:rPr>
              <w:t>..........................................................................................................</w:t>
            </w:r>
          </w:p>
        </w:tc>
        <w:tc>
          <w:tcPr>
            <w:tcW w:w="648" w:type="dxa"/>
          </w:tcPr>
          <w:p w14:paraId="2C5F77E1"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7</w:t>
            </w:r>
            <w:r>
              <w:rPr>
                <w:rFonts w:ascii="Times New Roman" w:hAnsi="Times New Roman"/>
                <w:bCs/>
                <w:sz w:val="28"/>
                <w:szCs w:val="28"/>
                <w:lang w:val="ru-RU" w:eastAsia="ru-RU"/>
              </w:rPr>
              <w:t>6</w:t>
            </w:r>
          </w:p>
        </w:tc>
      </w:tr>
      <w:tr w:rsidR="001B3229" w:rsidRPr="00BC0429" w14:paraId="4B2BF746" w14:textId="77777777" w:rsidTr="007E398E">
        <w:tc>
          <w:tcPr>
            <w:tcW w:w="900" w:type="dxa"/>
          </w:tcPr>
          <w:p w14:paraId="7B66A958"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rPr>
              <w:t>7.2</w:t>
            </w:r>
          </w:p>
        </w:tc>
        <w:tc>
          <w:tcPr>
            <w:tcW w:w="8352" w:type="dxa"/>
          </w:tcPr>
          <w:p w14:paraId="2C7B99E5" w14:textId="77777777" w:rsidR="001B3229" w:rsidRPr="00096AB3" w:rsidRDefault="001B3229" w:rsidP="007E398E">
            <w:pPr>
              <w:pStyle w:val="MDPI22heading2"/>
              <w:spacing w:before="0" w:after="0" w:line="240" w:lineRule="auto"/>
              <w:rPr>
                <w:rFonts w:ascii="Times New Roman" w:hAnsi="Times New Roman"/>
                <w:i w:val="0"/>
                <w:noProof w:val="0"/>
                <w:sz w:val="28"/>
                <w:szCs w:val="28"/>
              </w:rPr>
            </w:pPr>
            <w:r w:rsidRPr="00096AB3">
              <w:rPr>
                <w:rFonts w:ascii="Times New Roman" w:hAnsi="Times New Roman"/>
                <w:i w:val="0"/>
                <w:noProof w:val="0"/>
                <w:sz w:val="28"/>
                <w:szCs w:val="28"/>
              </w:rPr>
              <w:t>Simulation Results……………………………………………………….</w:t>
            </w:r>
          </w:p>
        </w:tc>
        <w:tc>
          <w:tcPr>
            <w:tcW w:w="648" w:type="dxa"/>
          </w:tcPr>
          <w:p w14:paraId="1CCBA2A9"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7</w:t>
            </w:r>
            <w:r>
              <w:rPr>
                <w:rFonts w:ascii="Times New Roman" w:hAnsi="Times New Roman"/>
                <w:bCs/>
                <w:sz w:val="28"/>
                <w:szCs w:val="28"/>
                <w:lang w:val="ru-RU" w:eastAsia="ru-RU"/>
              </w:rPr>
              <w:t>6</w:t>
            </w:r>
          </w:p>
        </w:tc>
      </w:tr>
      <w:tr w:rsidR="001B3229" w:rsidRPr="00BC0429" w14:paraId="57DC2916" w14:textId="77777777" w:rsidTr="007E398E">
        <w:tc>
          <w:tcPr>
            <w:tcW w:w="900" w:type="dxa"/>
          </w:tcPr>
          <w:p w14:paraId="70BA1603"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rPr>
              <w:t>7.3</w:t>
            </w:r>
          </w:p>
        </w:tc>
        <w:tc>
          <w:tcPr>
            <w:tcW w:w="8352" w:type="dxa"/>
          </w:tcPr>
          <w:p w14:paraId="2DEB6C46" w14:textId="77777777" w:rsidR="001B3229" w:rsidRPr="00096AB3" w:rsidRDefault="001B3229" w:rsidP="007E398E">
            <w:pPr>
              <w:pStyle w:val="MDPI22heading2"/>
              <w:spacing w:before="0" w:after="0" w:line="240" w:lineRule="auto"/>
              <w:rPr>
                <w:rFonts w:ascii="Times New Roman" w:hAnsi="Times New Roman"/>
                <w:i w:val="0"/>
                <w:noProof w:val="0"/>
                <w:sz w:val="28"/>
                <w:szCs w:val="28"/>
              </w:rPr>
            </w:pPr>
            <w:r w:rsidRPr="00096AB3">
              <w:rPr>
                <w:rFonts w:ascii="Times New Roman" w:hAnsi="Times New Roman"/>
                <w:i w:val="0"/>
                <w:noProof w:val="0"/>
                <w:sz w:val="28"/>
                <w:szCs w:val="28"/>
              </w:rPr>
              <w:t>Case Study of PID Controller……………………………………………</w:t>
            </w:r>
          </w:p>
        </w:tc>
        <w:tc>
          <w:tcPr>
            <w:tcW w:w="648" w:type="dxa"/>
          </w:tcPr>
          <w:p w14:paraId="3BA58495"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8</w:t>
            </w:r>
            <w:r>
              <w:rPr>
                <w:rFonts w:ascii="Times New Roman" w:hAnsi="Times New Roman"/>
                <w:bCs/>
                <w:sz w:val="28"/>
                <w:szCs w:val="28"/>
                <w:lang w:val="ru-RU" w:eastAsia="ru-RU"/>
              </w:rPr>
              <w:t>1</w:t>
            </w:r>
          </w:p>
        </w:tc>
      </w:tr>
      <w:tr w:rsidR="001B3229" w:rsidRPr="00BC0429" w14:paraId="5D66BE4B" w14:textId="77777777" w:rsidTr="007E398E">
        <w:tc>
          <w:tcPr>
            <w:tcW w:w="900" w:type="dxa"/>
          </w:tcPr>
          <w:p w14:paraId="34210C7B"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rPr>
              <w:t>7.3.1</w:t>
            </w:r>
          </w:p>
        </w:tc>
        <w:tc>
          <w:tcPr>
            <w:tcW w:w="8352" w:type="dxa"/>
          </w:tcPr>
          <w:p w14:paraId="72E89C34" w14:textId="77777777" w:rsidR="001B3229" w:rsidRPr="00096AB3" w:rsidRDefault="001B3229" w:rsidP="007E398E">
            <w:pPr>
              <w:pStyle w:val="MDPI22heading2"/>
              <w:spacing w:before="0" w:after="0" w:line="240" w:lineRule="auto"/>
              <w:rPr>
                <w:rFonts w:ascii="Times New Roman" w:hAnsi="Times New Roman"/>
                <w:i w:val="0"/>
                <w:noProof w:val="0"/>
                <w:sz w:val="28"/>
                <w:szCs w:val="28"/>
              </w:rPr>
            </w:pPr>
            <w:r w:rsidRPr="00096AB3">
              <w:rPr>
                <w:rFonts w:ascii="Times New Roman" w:hAnsi="Times New Roman"/>
                <w:i w:val="0"/>
                <w:noProof w:val="0"/>
                <w:sz w:val="28"/>
                <w:szCs w:val="28"/>
              </w:rPr>
              <w:t>Simulation of fuzzy-PID Controller……………………………………..</w:t>
            </w:r>
          </w:p>
        </w:tc>
        <w:tc>
          <w:tcPr>
            <w:tcW w:w="648" w:type="dxa"/>
          </w:tcPr>
          <w:p w14:paraId="60BD68B4"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8</w:t>
            </w:r>
            <w:r>
              <w:rPr>
                <w:rFonts w:ascii="Times New Roman" w:hAnsi="Times New Roman"/>
                <w:bCs/>
                <w:sz w:val="28"/>
                <w:szCs w:val="28"/>
                <w:lang w:val="ru-RU" w:eastAsia="ru-RU"/>
              </w:rPr>
              <w:t>1</w:t>
            </w:r>
          </w:p>
        </w:tc>
      </w:tr>
      <w:tr w:rsidR="001B3229" w:rsidRPr="00BC0429" w14:paraId="54777F8E" w14:textId="77777777" w:rsidTr="007E398E">
        <w:tc>
          <w:tcPr>
            <w:tcW w:w="900" w:type="dxa"/>
          </w:tcPr>
          <w:p w14:paraId="499F3B95"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rPr>
              <w:t>7.3.2</w:t>
            </w:r>
          </w:p>
        </w:tc>
        <w:tc>
          <w:tcPr>
            <w:tcW w:w="8352" w:type="dxa"/>
          </w:tcPr>
          <w:p w14:paraId="7CBD9206" w14:textId="77777777" w:rsidR="001B3229" w:rsidRPr="00096AB3" w:rsidRDefault="001B3229" w:rsidP="007E398E">
            <w:pPr>
              <w:pStyle w:val="MDPI22heading2"/>
              <w:spacing w:before="0" w:after="0" w:line="240" w:lineRule="auto"/>
              <w:rPr>
                <w:rFonts w:ascii="Times New Roman" w:hAnsi="Times New Roman"/>
                <w:i w:val="0"/>
                <w:noProof w:val="0"/>
                <w:sz w:val="28"/>
                <w:szCs w:val="28"/>
              </w:rPr>
            </w:pPr>
            <w:r w:rsidRPr="00096AB3">
              <w:rPr>
                <w:rFonts w:ascii="Times New Roman" w:hAnsi="Times New Roman"/>
                <w:i w:val="0"/>
                <w:sz w:val="28"/>
                <w:szCs w:val="28"/>
              </w:rPr>
              <w:t>Simulation Tests of RBFNN-PID Control……………………………….</w:t>
            </w:r>
          </w:p>
        </w:tc>
        <w:tc>
          <w:tcPr>
            <w:tcW w:w="648" w:type="dxa"/>
          </w:tcPr>
          <w:p w14:paraId="0F97FAA7"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84</w:t>
            </w:r>
          </w:p>
        </w:tc>
      </w:tr>
      <w:tr w:rsidR="001B3229" w:rsidRPr="00BC0429" w14:paraId="64E345E9" w14:textId="77777777" w:rsidTr="007E398E">
        <w:tc>
          <w:tcPr>
            <w:tcW w:w="900" w:type="dxa"/>
          </w:tcPr>
          <w:p w14:paraId="07654ED8"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rPr>
              <w:t>7.4</w:t>
            </w:r>
          </w:p>
        </w:tc>
        <w:tc>
          <w:tcPr>
            <w:tcW w:w="8352" w:type="dxa"/>
          </w:tcPr>
          <w:p w14:paraId="548E694B" w14:textId="77777777" w:rsidR="001B3229" w:rsidRPr="00096AB3" w:rsidRDefault="001B3229" w:rsidP="007E398E">
            <w:pPr>
              <w:pStyle w:val="MDPI22heading2"/>
              <w:spacing w:before="0" w:after="0" w:line="240" w:lineRule="auto"/>
              <w:rPr>
                <w:rFonts w:ascii="Times New Roman" w:hAnsi="Times New Roman"/>
                <w:i w:val="0"/>
                <w:noProof w:val="0"/>
                <w:sz w:val="28"/>
                <w:szCs w:val="28"/>
              </w:rPr>
            </w:pPr>
            <w:r w:rsidRPr="00096AB3">
              <w:rPr>
                <w:rFonts w:ascii="Times New Roman" w:hAnsi="Times New Roman"/>
                <w:i w:val="0"/>
                <w:sz w:val="28"/>
                <w:szCs w:val="28"/>
              </w:rPr>
              <w:t>Experiment Results………………………………………………………</w:t>
            </w:r>
          </w:p>
        </w:tc>
        <w:tc>
          <w:tcPr>
            <w:tcW w:w="648" w:type="dxa"/>
          </w:tcPr>
          <w:p w14:paraId="766A3E41"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8</w:t>
            </w:r>
            <w:r>
              <w:rPr>
                <w:rFonts w:ascii="Times New Roman" w:hAnsi="Times New Roman"/>
                <w:bCs/>
                <w:sz w:val="28"/>
                <w:szCs w:val="28"/>
                <w:lang w:val="ru-RU" w:eastAsia="ru-RU"/>
              </w:rPr>
              <w:t>6</w:t>
            </w:r>
          </w:p>
        </w:tc>
      </w:tr>
      <w:tr w:rsidR="001B3229" w:rsidRPr="00BC0429" w14:paraId="25B1619B" w14:textId="77777777" w:rsidTr="007E398E">
        <w:tc>
          <w:tcPr>
            <w:tcW w:w="900" w:type="dxa"/>
          </w:tcPr>
          <w:p w14:paraId="7DFDF70C"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rPr>
              <w:t>7.4.1</w:t>
            </w:r>
          </w:p>
        </w:tc>
        <w:tc>
          <w:tcPr>
            <w:tcW w:w="8352" w:type="dxa"/>
          </w:tcPr>
          <w:p w14:paraId="12FB8DC9" w14:textId="77777777" w:rsidR="001B3229" w:rsidRPr="00F5104F" w:rsidRDefault="001B3229" w:rsidP="007E398E">
            <w:pPr>
              <w:pStyle w:val="MDPI22heading2"/>
              <w:spacing w:before="0" w:after="0" w:line="240" w:lineRule="auto"/>
              <w:rPr>
                <w:rFonts w:ascii="Times New Roman" w:hAnsi="Times New Roman"/>
                <w:i w:val="0"/>
                <w:noProof w:val="0"/>
                <w:sz w:val="28"/>
                <w:szCs w:val="28"/>
              </w:rPr>
            </w:pPr>
            <w:r w:rsidRPr="00F5104F">
              <w:rPr>
                <w:rFonts w:ascii="Times New Roman" w:hAnsi="Times New Roman"/>
                <w:i w:val="0"/>
                <w:sz w:val="28"/>
                <w:szCs w:val="28"/>
              </w:rPr>
              <w:t>Temperature Control</w:t>
            </w:r>
            <w:r>
              <w:rPr>
                <w:rFonts w:ascii="Times New Roman" w:hAnsi="Times New Roman"/>
                <w:i w:val="0"/>
                <w:sz w:val="28"/>
                <w:szCs w:val="28"/>
              </w:rPr>
              <w:t>…………………………………………………….</w:t>
            </w:r>
          </w:p>
        </w:tc>
        <w:tc>
          <w:tcPr>
            <w:tcW w:w="648" w:type="dxa"/>
          </w:tcPr>
          <w:p w14:paraId="577B0666"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t>8</w:t>
            </w:r>
            <w:r>
              <w:rPr>
                <w:rFonts w:ascii="Times New Roman" w:hAnsi="Times New Roman"/>
                <w:bCs/>
                <w:sz w:val="28"/>
                <w:szCs w:val="28"/>
                <w:lang w:val="ru-RU" w:eastAsia="ru-RU"/>
              </w:rPr>
              <w:t>6</w:t>
            </w:r>
          </w:p>
        </w:tc>
      </w:tr>
      <w:tr w:rsidR="001B3229" w:rsidRPr="00BC0429" w14:paraId="0ADF17F2" w14:textId="77777777" w:rsidTr="007E398E">
        <w:tc>
          <w:tcPr>
            <w:tcW w:w="900" w:type="dxa"/>
          </w:tcPr>
          <w:p w14:paraId="20FA3607" w14:textId="77777777" w:rsidR="001B3229" w:rsidRPr="00AC4295" w:rsidRDefault="001B3229" w:rsidP="007E398E">
            <w:pPr>
              <w:suppressAutoHyphens/>
              <w:spacing w:after="0" w:line="240" w:lineRule="auto"/>
              <w:jc w:val="both"/>
              <w:rPr>
                <w:rFonts w:ascii="Times New Roman" w:hAnsi="Times New Roman" w:cs="Times New Roman"/>
                <w:bCs/>
                <w:sz w:val="28"/>
                <w:szCs w:val="28"/>
              </w:rPr>
            </w:pPr>
            <w:r w:rsidRPr="00AC4295">
              <w:rPr>
                <w:rFonts w:ascii="Times New Roman" w:hAnsi="Times New Roman" w:cs="Times New Roman"/>
                <w:bCs/>
                <w:sz w:val="28"/>
                <w:szCs w:val="28"/>
              </w:rPr>
              <w:t>7.4.2</w:t>
            </w:r>
          </w:p>
        </w:tc>
        <w:tc>
          <w:tcPr>
            <w:tcW w:w="8352" w:type="dxa"/>
          </w:tcPr>
          <w:p w14:paraId="39F75F4B" w14:textId="77777777" w:rsidR="001B3229" w:rsidRPr="00F5104F" w:rsidRDefault="001B3229" w:rsidP="007E398E">
            <w:pPr>
              <w:pStyle w:val="MDPI22heading2"/>
              <w:spacing w:before="0" w:after="0" w:line="240" w:lineRule="auto"/>
              <w:rPr>
                <w:rFonts w:ascii="Times New Roman" w:hAnsi="Times New Roman"/>
                <w:i w:val="0"/>
                <w:noProof w:val="0"/>
                <w:sz w:val="28"/>
                <w:szCs w:val="28"/>
              </w:rPr>
            </w:pPr>
            <w:r w:rsidRPr="00F5104F">
              <w:rPr>
                <w:rFonts w:ascii="Times New Roman" w:hAnsi="Times New Roman"/>
                <w:i w:val="0"/>
                <w:sz w:val="28"/>
                <w:szCs w:val="28"/>
              </w:rPr>
              <w:t>Relative Humidity</w:t>
            </w:r>
            <w:r>
              <w:rPr>
                <w:rFonts w:ascii="Times New Roman" w:hAnsi="Times New Roman"/>
                <w:i w:val="0"/>
                <w:sz w:val="28"/>
                <w:szCs w:val="28"/>
              </w:rPr>
              <w:t>……………………………………………………….</w:t>
            </w:r>
          </w:p>
        </w:tc>
        <w:tc>
          <w:tcPr>
            <w:tcW w:w="648" w:type="dxa"/>
          </w:tcPr>
          <w:p w14:paraId="620F954A" w14:textId="77777777" w:rsidR="001B3229" w:rsidRPr="00D801E4" w:rsidRDefault="001B3229" w:rsidP="007E398E">
            <w:pPr>
              <w:suppressAutoHyphens/>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90</w:t>
            </w:r>
          </w:p>
        </w:tc>
      </w:tr>
      <w:tr w:rsidR="001B3229" w:rsidRPr="00C04DBA" w14:paraId="6849C932" w14:textId="77777777" w:rsidTr="007E398E">
        <w:tc>
          <w:tcPr>
            <w:tcW w:w="9252" w:type="dxa"/>
            <w:gridSpan w:val="2"/>
            <w:vMerge w:val="restart"/>
          </w:tcPr>
          <w:p w14:paraId="2BA64D25" w14:textId="77777777" w:rsidR="001B3229" w:rsidRPr="003861B9" w:rsidRDefault="001B3229" w:rsidP="007E398E">
            <w:pPr>
              <w:pStyle w:val="Default"/>
              <w:rPr>
                <w:i/>
                <w:iCs/>
                <w:sz w:val="28"/>
                <w:szCs w:val="28"/>
                <w:lang w:val="en-US"/>
              </w:rPr>
            </w:pPr>
            <w:r w:rsidRPr="00BA26E9">
              <w:rPr>
                <w:b/>
                <w:bCs/>
                <w:sz w:val="28"/>
                <w:szCs w:val="28"/>
                <w:lang w:val="en-US"/>
              </w:rPr>
              <w:t>CONCLUSION</w:t>
            </w:r>
            <w:r>
              <w:rPr>
                <w:sz w:val="28"/>
                <w:szCs w:val="28"/>
                <w:lang w:val="en-US"/>
              </w:rPr>
              <w:t>……………………………………………………………........</w:t>
            </w:r>
          </w:p>
          <w:p w14:paraId="25EA610E" w14:textId="77777777" w:rsidR="001B3229" w:rsidRPr="003861B9" w:rsidRDefault="001B3229" w:rsidP="007E398E">
            <w:pPr>
              <w:keepNext/>
              <w:suppressAutoHyphens/>
              <w:spacing w:after="0" w:line="240" w:lineRule="auto"/>
              <w:outlineLvl w:val="7"/>
              <w:rPr>
                <w:rFonts w:ascii="Times New Roman" w:hAnsi="Times New Roman"/>
                <w:caps/>
                <w:sz w:val="28"/>
                <w:szCs w:val="28"/>
                <w:lang w:eastAsia="ru-RU"/>
              </w:rPr>
            </w:pPr>
            <w:r w:rsidRPr="00BA26E9">
              <w:rPr>
                <w:rFonts w:ascii="Times New Roman" w:hAnsi="Times New Roman"/>
                <w:b/>
                <w:bCs/>
                <w:caps/>
                <w:sz w:val="28"/>
                <w:szCs w:val="28"/>
                <w:lang w:eastAsia="ru-RU"/>
              </w:rPr>
              <w:lastRenderedPageBreak/>
              <w:t>ReFERENCES</w:t>
            </w:r>
            <w:r>
              <w:rPr>
                <w:rFonts w:ascii="Times New Roman" w:hAnsi="Times New Roman"/>
                <w:caps/>
                <w:sz w:val="28"/>
                <w:szCs w:val="28"/>
                <w:lang w:eastAsia="ru-RU"/>
              </w:rPr>
              <w:t>………………………………………………………………...</w:t>
            </w:r>
            <w:r w:rsidRPr="003861B9">
              <w:rPr>
                <w:rFonts w:ascii="Times New Roman" w:hAnsi="Times New Roman"/>
                <w:caps/>
                <w:sz w:val="28"/>
                <w:szCs w:val="28"/>
                <w:lang w:eastAsia="ru-RU"/>
              </w:rPr>
              <w:t xml:space="preserve"> </w:t>
            </w:r>
          </w:p>
          <w:p w14:paraId="2B9A1D0B" w14:textId="77777777" w:rsidR="001B3229" w:rsidRPr="003861B9" w:rsidRDefault="001B3229" w:rsidP="007E398E">
            <w:pPr>
              <w:keepNext/>
              <w:suppressAutoHyphens/>
              <w:spacing w:after="0" w:line="240" w:lineRule="auto"/>
              <w:outlineLvl w:val="7"/>
              <w:rPr>
                <w:rFonts w:ascii="Times New Roman" w:hAnsi="Times New Roman"/>
                <w:caps/>
                <w:sz w:val="28"/>
                <w:szCs w:val="28"/>
                <w:lang w:eastAsia="ru-RU"/>
              </w:rPr>
            </w:pPr>
            <w:r w:rsidRPr="00BA26E9">
              <w:rPr>
                <w:rFonts w:ascii="Times New Roman" w:hAnsi="Times New Roman"/>
                <w:b/>
                <w:bCs/>
                <w:sz w:val="28"/>
                <w:szCs w:val="26"/>
                <w:lang w:eastAsia="ru-RU"/>
              </w:rPr>
              <w:t>APPENDIX A</w:t>
            </w:r>
            <w:r w:rsidRPr="003861B9">
              <w:rPr>
                <w:rFonts w:ascii="Times New Roman" w:hAnsi="Times New Roman"/>
                <w:sz w:val="28"/>
                <w:szCs w:val="26"/>
                <w:lang w:eastAsia="ru-RU"/>
              </w:rPr>
              <w:t xml:space="preserve"> - </w:t>
            </w:r>
            <w:r w:rsidRPr="003861B9">
              <w:rPr>
                <w:rFonts w:ascii="Times New Roman" w:hAnsi="Times New Roman"/>
                <w:sz w:val="28"/>
                <w:szCs w:val="28"/>
                <w:lang w:eastAsia="ru-RU"/>
              </w:rPr>
              <w:t>Implementation act</w:t>
            </w:r>
            <w:r>
              <w:rPr>
                <w:rFonts w:ascii="Times New Roman" w:hAnsi="Times New Roman"/>
                <w:sz w:val="28"/>
                <w:szCs w:val="28"/>
                <w:lang w:eastAsia="ru-RU"/>
              </w:rPr>
              <w:t>……………………………………………..</w:t>
            </w:r>
          </w:p>
          <w:p w14:paraId="5259095C" w14:textId="77777777" w:rsidR="001B3229" w:rsidRPr="003861B9" w:rsidRDefault="001B3229" w:rsidP="007E398E">
            <w:pPr>
              <w:keepNext/>
              <w:suppressAutoHyphens/>
              <w:spacing w:after="0" w:line="240" w:lineRule="auto"/>
              <w:outlineLvl w:val="7"/>
              <w:rPr>
                <w:rFonts w:ascii="Times New Roman" w:hAnsi="Times New Roman"/>
                <w:b/>
                <w:sz w:val="28"/>
                <w:szCs w:val="28"/>
                <w:highlight w:val="yellow"/>
                <w:lang w:eastAsia="ru-RU"/>
              </w:rPr>
            </w:pPr>
          </w:p>
          <w:p w14:paraId="3CC8EA82" w14:textId="77777777" w:rsidR="001B3229" w:rsidRPr="00C04DBA" w:rsidRDefault="001B3229" w:rsidP="007E398E">
            <w:pPr>
              <w:keepNext/>
              <w:suppressAutoHyphens/>
              <w:spacing w:after="0" w:line="240" w:lineRule="auto"/>
              <w:outlineLvl w:val="7"/>
              <w:rPr>
                <w:i/>
                <w:iCs/>
                <w:sz w:val="28"/>
                <w:szCs w:val="28"/>
                <w:highlight w:val="yellow"/>
              </w:rPr>
            </w:pPr>
          </w:p>
        </w:tc>
        <w:tc>
          <w:tcPr>
            <w:tcW w:w="648" w:type="dxa"/>
          </w:tcPr>
          <w:p w14:paraId="02D96023" w14:textId="77777777" w:rsidR="001B3229" w:rsidRPr="0078654F"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eastAsia="ru-RU"/>
              </w:rPr>
              <w:lastRenderedPageBreak/>
              <w:t>9</w:t>
            </w:r>
            <w:r>
              <w:rPr>
                <w:rFonts w:ascii="Times New Roman" w:hAnsi="Times New Roman"/>
                <w:bCs/>
                <w:sz w:val="28"/>
                <w:szCs w:val="28"/>
                <w:lang w:val="ru-RU" w:eastAsia="ru-RU"/>
              </w:rPr>
              <w:t>4</w:t>
            </w:r>
          </w:p>
        </w:tc>
      </w:tr>
      <w:tr w:rsidR="001B3229" w:rsidRPr="00C04DBA" w14:paraId="0DE47E87" w14:textId="77777777" w:rsidTr="007E398E">
        <w:tc>
          <w:tcPr>
            <w:tcW w:w="9252" w:type="dxa"/>
            <w:gridSpan w:val="2"/>
            <w:vMerge/>
          </w:tcPr>
          <w:p w14:paraId="71B882FE" w14:textId="77777777" w:rsidR="001B3229" w:rsidRPr="00466119" w:rsidRDefault="001B3229" w:rsidP="007E398E">
            <w:pPr>
              <w:keepNext/>
              <w:suppressAutoHyphens/>
              <w:spacing w:after="0" w:line="240" w:lineRule="auto"/>
              <w:outlineLvl w:val="7"/>
              <w:rPr>
                <w:rFonts w:ascii="Times New Roman" w:hAnsi="Times New Roman"/>
                <w:b/>
                <w:caps/>
                <w:sz w:val="28"/>
                <w:szCs w:val="28"/>
                <w:lang w:eastAsia="ru-RU"/>
              </w:rPr>
            </w:pPr>
          </w:p>
        </w:tc>
        <w:tc>
          <w:tcPr>
            <w:tcW w:w="648" w:type="dxa"/>
          </w:tcPr>
          <w:p w14:paraId="4E863678" w14:textId="77777777" w:rsidR="001B3229" w:rsidRPr="0078654F" w:rsidRDefault="001B3229" w:rsidP="007E398E">
            <w:pPr>
              <w:suppressAutoHyphens/>
              <w:spacing w:after="0" w:line="240" w:lineRule="auto"/>
              <w:jc w:val="both"/>
              <w:rPr>
                <w:rFonts w:ascii="Times New Roman" w:hAnsi="Times New Roman"/>
                <w:bCs/>
                <w:sz w:val="28"/>
                <w:szCs w:val="28"/>
                <w:lang w:val="ru-RU" w:eastAsia="ru-RU"/>
              </w:rPr>
            </w:pPr>
            <w:r w:rsidRPr="00AC4295">
              <w:rPr>
                <w:rFonts w:ascii="Times New Roman" w:hAnsi="Times New Roman"/>
                <w:bCs/>
                <w:sz w:val="28"/>
                <w:szCs w:val="28"/>
                <w:lang w:val="kk-KZ" w:eastAsia="ru-RU"/>
              </w:rPr>
              <w:t>9</w:t>
            </w:r>
            <w:r>
              <w:rPr>
                <w:rFonts w:ascii="Times New Roman" w:hAnsi="Times New Roman"/>
                <w:bCs/>
                <w:sz w:val="28"/>
                <w:szCs w:val="28"/>
                <w:lang w:val="ru-RU" w:eastAsia="ru-RU"/>
              </w:rPr>
              <w:t>6</w:t>
            </w:r>
          </w:p>
        </w:tc>
      </w:tr>
      <w:tr w:rsidR="001B3229" w:rsidRPr="004E7F31" w14:paraId="566D92C7" w14:textId="77777777" w:rsidTr="007E398E">
        <w:tc>
          <w:tcPr>
            <w:tcW w:w="9252" w:type="dxa"/>
            <w:gridSpan w:val="2"/>
            <w:vMerge/>
          </w:tcPr>
          <w:p w14:paraId="11D6A7DC" w14:textId="77777777" w:rsidR="001B3229" w:rsidRPr="00C04DBA" w:rsidRDefault="001B3229" w:rsidP="007E398E">
            <w:pPr>
              <w:keepNext/>
              <w:suppressAutoHyphens/>
              <w:spacing w:after="0" w:line="240" w:lineRule="auto"/>
              <w:outlineLvl w:val="7"/>
              <w:rPr>
                <w:rFonts w:ascii="Times New Roman" w:hAnsi="Times New Roman"/>
                <w:b/>
                <w:sz w:val="28"/>
                <w:szCs w:val="28"/>
                <w:highlight w:val="yellow"/>
                <w:lang w:val="kk-KZ" w:eastAsia="ru-RU"/>
              </w:rPr>
            </w:pPr>
          </w:p>
        </w:tc>
        <w:tc>
          <w:tcPr>
            <w:tcW w:w="648" w:type="dxa"/>
          </w:tcPr>
          <w:p w14:paraId="72F259D7" w14:textId="77777777" w:rsidR="001B3229" w:rsidRPr="004E7F31" w:rsidRDefault="001B3229" w:rsidP="007E398E">
            <w:pPr>
              <w:suppressAutoHyphens/>
              <w:spacing w:after="0" w:line="240" w:lineRule="auto"/>
              <w:jc w:val="both"/>
              <w:rPr>
                <w:rFonts w:ascii="Times New Roman" w:hAnsi="Times New Roman"/>
                <w:bCs/>
                <w:sz w:val="28"/>
                <w:szCs w:val="28"/>
                <w:lang w:val="kk-KZ" w:eastAsia="ru-RU"/>
              </w:rPr>
            </w:pPr>
            <w:r w:rsidRPr="004E7F31">
              <w:rPr>
                <w:rFonts w:ascii="Times New Roman" w:hAnsi="Times New Roman"/>
                <w:bCs/>
                <w:sz w:val="28"/>
                <w:szCs w:val="28"/>
                <w:lang w:val="kk-KZ" w:eastAsia="ru-RU"/>
              </w:rPr>
              <w:t>10</w:t>
            </w:r>
            <w:r>
              <w:rPr>
                <w:rFonts w:ascii="Times New Roman" w:hAnsi="Times New Roman"/>
                <w:bCs/>
                <w:sz w:val="28"/>
                <w:szCs w:val="28"/>
                <w:lang w:val="kk-KZ" w:eastAsia="ru-RU"/>
              </w:rPr>
              <w:t>6</w:t>
            </w:r>
          </w:p>
        </w:tc>
      </w:tr>
      <w:tr w:rsidR="001B3229" w:rsidRPr="000B745C" w14:paraId="399694F2" w14:textId="77777777" w:rsidTr="007E398E">
        <w:tc>
          <w:tcPr>
            <w:tcW w:w="9252" w:type="dxa"/>
            <w:gridSpan w:val="2"/>
            <w:vMerge/>
          </w:tcPr>
          <w:p w14:paraId="44A4B7EE" w14:textId="77777777" w:rsidR="001B3229" w:rsidRPr="00C04DBA" w:rsidRDefault="001B3229" w:rsidP="007E398E">
            <w:pPr>
              <w:keepNext/>
              <w:suppressAutoHyphens/>
              <w:spacing w:after="0" w:line="240" w:lineRule="auto"/>
              <w:outlineLvl w:val="7"/>
              <w:rPr>
                <w:rFonts w:ascii="Times New Roman" w:hAnsi="Times New Roman"/>
                <w:b/>
                <w:sz w:val="28"/>
                <w:szCs w:val="28"/>
                <w:highlight w:val="yellow"/>
                <w:lang w:val="kk-KZ" w:eastAsia="ru-RU"/>
              </w:rPr>
            </w:pPr>
          </w:p>
        </w:tc>
        <w:tc>
          <w:tcPr>
            <w:tcW w:w="648" w:type="dxa"/>
          </w:tcPr>
          <w:p w14:paraId="7E3104EB" w14:textId="77777777" w:rsidR="001B3229" w:rsidRPr="00C12451" w:rsidRDefault="001B3229" w:rsidP="007E398E">
            <w:pPr>
              <w:suppressAutoHyphens/>
              <w:spacing w:after="0" w:line="240" w:lineRule="auto"/>
              <w:jc w:val="both"/>
              <w:rPr>
                <w:rFonts w:ascii="Times New Roman" w:hAnsi="Times New Roman"/>
                <w:b/>
                <w:sz w:val="28"/>
                <w:szCs w:val="28"/>
                <w:lang w:val="kk-KZ" w:eastAsia="ru-RU"/>
              </w:rPr>
            </w:pPr>
          </w:p>
        </w:tc>
      </w:tr>
    </w:tbl>
    <w:p w14:paraId="47B5C31F" w14:textId="6EA28153" w:rsidR="00697ADA" w:rsidRDefault="00697ADA" w:rsidP="00690F4B">
      <w:pPr>
        <w:rPr>
          <w:b/>
          <w:bCs/>
        </w:rPr>
      </w:pPr>
    </w:p>
    <w:p w14:paraId="6B483886" w14:textId="4CAD51C2" w:rsidR="003025CD" w:rsidRDefault="003025CD" w:rsidP="00690F4B">
      <w:pPr>
        <w:rPr>
          <w:b/>
          <w:bCs/>
        </w:rPr>
      </w:pPr>
    </w:p>
    <w:p w14:paraId="30265AAA" w14:textId="4A7107C5" w:rsidR="003025CD" w:rsidRDefault="003025CD" w:rsidP="00690F4B">
      <w:pPr>
        <w:rPr>
          <w:b/>
          <w:bCs/>
        </w:rPr>
      </w:pPr>
    </w:p>
    <w:p w14:paraId="6D43EC80" w14:textId="61D4E5D5" w:rsidR="003025CD" w:rsidRDefault="003025CD" w:rsidP="00690F4B">
      <w:pPr>
        <w:rPr>
          <w:b/>
          <w:bCs/>
        </w:rPr>
      </w:pPr>
    </w:p>
    <w:p w14:paraId="3F81F59E" w14:textId="77B8950C" w:rsidR="003025CD" w:rsidRDefault="003025CD" w:rsidP="00690F4B">
      <w:pPr>
        <w:rPr>
          <w:b/>
          <w:bCs/>
        </w:rPr>
      </w:pPr>
    </w:p>
    <w:p w14:paraId="7F3AE7B7" w14:textId="11D84926" w:rsidR="003025CD" w:rsidRDefault="003025CD" w:rsidP="00690F4B">
      <w:pPr>
        <w:rPr>
          <w:b/>
          <w:bCs/>
        </w:rPr>
      </w:pPr>
    </w:p>
    <w:p w14:paraId="317AFF69" w14:textId="56A5395B" w:rsidR="003025CD" w:rsidRDefault="003025CD" w:rsidP="00690F4B">
      <w:pPr>
        <w:rPr>
          <w:b/>
          <w:bCs/>
        </w:rPr>
      </w:pPr>
    </w:p>
    <w:p w14:paraId="1B964C93" w14:textId="7004682F" w:rsidR="003025CD" w:rsidRDefault="003025CD" w:rsidP="00690F4B">
      <w:pPr>
        <w:rPr>
          <w:b/>
          <w:bCs/>
        </w:rPr>
      </w:pPr>
    </w:p>
    <w:p w14:paraId="741DC988" w14:textId="35C96D5A" w:rsidR="003025CD" w:rsidRDefault="003025CD" w:rsidP="00690F4B">
      <w:pPr>
        <w:rPr>
          <w:b/>
          <w:bCs/>
        </w:rPr>
      </w:pPr>
    </w:p>
    <w:p w14:paraId="0B74F4C8" w14:textId="20DF6364" w:rsidR="003025CD" w:rsidRDefault="003025CD" w:rsidP="00690F4B">
      <w:pPr>
        <w:rPr>
          <w:b/>
          <w:bCs/>
        </w:rPr>
      </w:pPr>
    </w:p>
    <w:p w14:paraId="34F4B8CA" w14:textId="2B61DF79" w:rsidR="003025CD" w:rsidRDefault="003025CD" w:rsidP="00690F4B">
      <w:pPr>
        <w:rPr>
          <w:b/>
          <w:bCs/>
        </w:rPr>
      </w:pPr>
    </w:p>
    <w:p w14:paraId="64C6E060" w14:textId="3C9A9E4A" w:rsidR="003025CD" w:rsidRDefault="003025CD" w:rsidP="00690F4B">
      <w:pPr>
        <w:rPr>
          <w:b/>
          <w:bCs/>
        </w:rPr>
      </w:pPr>
    </w:p>
    <w:p w14:paraId="12B74771" w14:textId="1C3C6344" w:rsidR="003025CD" w:rsidRDefault="003025CD" w:rsidP="00690F4B">
      <w:pPr>
        <w:rPr>
          <w:b/>
          <w:bCs/>
        </w:rPr>
      </w:pPr>
    </w:p>
    <w:p w14:paraId="53B8D76E" w14:textId="752D8BD9" w:rsidR="003025CD" w:rsidRDefault="003025CD" w:rsidP="00690F4B">
      <w:pPr>
        <w:rPr>
          <w:b/>
          <w:bCs/>
        </w:rPr>
      </w:pPr>
    </w:p>
    <w:p w14:paraId="6F5AEB75" w14:textId="0E07C970" w:rsidR="003025CD" w:rsidRDefault="003025CD" w:rsidP="00690F4B">
      <w:pPr>
        <w:rPr>
          <w:b/>
          <w:bCs/>
        </w:rPr>
      </w:pPr>
    </w:p>
    <w:p w14:paraId="5BC790BF" w14:textId="1208DF08" w:rsidR="003025CD" w:rsidRDefault="003025CD" w:rsidP="00690F4B">
      <w:pPr>
        <w:rPr>
          <w:b/>
          <w:bCs/>
        </w:rPr>
      </w:pPr>
    </w:p>
    <w:p w14:paraId="7961021B" w14:textId="199ABB99" w:rsidR="003025CD" w:rsidRDefault="003025CD" w:rsidP="00690F4B">
      <w:pPr>
        <w:rPr>
          <w:b/>
          <w:bCs/>
        </w:rPr>
      </w:pPr>
    </w:p>
    <w:p w14:paraId="601BA4BD" w14:textId="1F8BBD6E" w:rsidR="003025CD" w:rsidRDefault="003025CD" w:rsidP="00690F4B">
      <w:pPr>
        <w:rPr>
          <w:b/>
          <w:bCs/>
        </w:rPr>
      </w:pPr>
    </w:p>
    <w:p w14:paraId="4EEEE579" w14:textId="3DE63BDB" w:rsidR="003025CD" w:rsidRDefault="003025CD" w:rsidP="00690F4B">
      <w:pPr>
        <w:rPr>
          <w:b/>
          <w:bCs/>
        </w:rPr>
      </w:pPr>
    </w:p>
    <w:p w14:paraId="449325C9" w14:textId="5C1D7911" w:rsidR="003025CD" w:rsidRDefault="003025CD" w:rsidP="00690F4B">
      <w:pPr>
        <w:rPr>
          <w:b/>
          <w:bCs/>
        </w:rPr>
      </w:pPr>
    </w:p>
    <w:p w14:paraId="71BA7456" w14:textId="190E0E6A" w:rsidR="003025CD" w:rsidRDefault="003025CD" w:rsidP="00690F4B">
      <w:pPr>
        <w:rPr>
          <w:b/>
          <w:bCs/>
        </w:rPr>
      </w:pPr>
    </w:p>
    <w:p w14:paraId="4B4BC60F" w14:textId="34FA0737" w:rsidR="003025CD" w:rsidRDefault="003025CD" w:rsidP="00690F4B">
      <w:pPr>
        <w:rPr>
          <w:b/>
          <w:bCs/>
        </w:rPr>
      </w:pPr>
    </w:p>
    <w:p w14:paraId="76F393AE" w14:textId="79757E15" w:rsidR="003025CD" w:rsidRDefault="003025CD" w:rsidP="00690F4B">
      <w:pPr>
        <w:rPr>
          <w:b/>
          <w:bCs/>
        </w:rPr>
      </w:pPr>
    </w:p>
    <w:p w14:paraId="2B72DFD8" w14:textId="710230D1" w:rsidR="003025CD" w:rsidRDefault="003025CD" w:rsidP="00690F4B">
      <w:pPr>
        <w:rPr>
          <w:b/>
          <w:bCs/>
        </w:rPr>
      </w:pPr>
    </w:p>
    <w:p w14:paraId="7C17A979" w14:textId="77777777" w:rsidR="003025CD" w:rsidRDefault="003025CD" w:rsidP="00690F4B">
      <w:pPr>
        <w:rPr>
          <w:b/>
          <w:bCs/>
        </w:rPr>
      </w:pPr>
    </w:p>
    <w:p w14:paraId="05631014" w14:textId="77777777" w:rsidR="00697ADA" w:rsidRPr="00D57413" w:rsidRDefault="00697ADA" w:rsidP="00690F4B">
      <w:pPr>
        <w:rPr>
          <w:b/>
          <w:bCs/>
        </w:rPr>
      </w:pPr>
    </w:p>
    <w:p w14:paraId="21500DAD" w14:textId="2D1BDDFE" w:rsidR="00E3180E" w:rsidRPr="005A1F80" w:rsidRDefault="00B05B55" w:rsidP="00105CE7">
      <w:pPr>
        <w:spacing w:after="0" w:line="240" w:lineRule="auto"/>
        <w:jc w:val="center"/>
        <w:rPr>
          <w:rFonts w:ascii="Times New Roman" w:hAnsi="Times New Roman" w:cs="Times New Roman"/>
          <w:b/>
          <w:sz w:val="28"/>
          <w:szCs w:val="28"/>
          <w:lang w:val="kk-KZ"/>
        </w:rPr>
      </w:pPr>
      <w:r w:rsidRPr="005A1F80">
        <w:rPr>
          <w:rFonts w:ascii="Times New Roman" w:hAnsi="Times New Roman" w:cs="Times New Roman"/>
          <w:b/>
          <w:sz w:val="28"/>
          <w:szCs w:val="28"/>
          <w:lang w:val="kk-KZ"/>
        </w:rPr>
        <w:lastRenderedPageBreak/>
        <w:t>REGULATORY REFERENCES</w:t>
      </w:r>
    </w:p>
    <w:p w14:paraId="74340A51" w14:textId="77777777" w:rsidR="00B05B55" w:rsidRPr="005A1F80" w:rsidRDefault="00B05B55" w:rsidP="00105CE7">
      <w:pPr>
        <w:spacing w:after="0" w:line="240" w:lineRule="auto"/>
        <w:jc w:val="center"/>
        <w:rPr>
          <w:rFonts w:ascii="Times New Roman" w:hAnsi="Times New Roman" w:cs="Times New Roman"/>
          <w:b/>
          <w:sz w:val="28"/>
          <w:szCs w:val="28"/>
          <w:lang w:val="kk-KZ"/>
        </w:rPr>
      </w:pPr>
    </w:p>
    <w:p w14:paraId="4DBB2DA8" w14:textId="422468E6" w:rsidR="00504D66" w:rsidRPr="00A773EF" w:rsidRDefault="00B05B55" w:rsidP="00105CE7">
      <w:pPr>
        <w:spacing w:after="0"/>
        <w:ind w:firstLine="709"/>
        <w:jc w:val="both"/>
        <w:rPr>
          <w:rFonts w:ascii="Times New Roman" w:eastAsia="Times New Roman" w:hAnsi="Times New Roman" w:cs="Times New Roman"/>
          <w:color w:val="000000"/>
          <w:sz w:val="28"/>
          <w:szCs w:val="28"/>
        </w:rPr>
      </w:pPr>
      <w:r w:rsidRPr="005A1F80">
        <w:rPr>
          <w:rFonts w:ascii="Times New Roman" w:hAnsi="Times New Roman" w:cs="Times New Roman"/>
          <w:color w:val="000000"/>
          <w:sz w:val="28"/>
          <w:szCs w:val="28"/>
          <w:lang w:val="kk-KZ"/>
        </w:rPr>
        <w:t xml:space="preserve"> </w:t>
      </w:r>
      <w:r w:rsidR="00794035" w:rsidRPr="00794035">
        <w:rPr>
          <w:rFonts w:ascii="Times New Roman" w:eastAsia="Times New Roman" w:hAnsi="Times New Roman" w:cs="Times New Roman"/>
          <w:color w:val="000000"/>
          <w:sz w:val="28"/>
          <w:szCs w:val="28"/>
        </w:rPr>
        <w:t>This dissertation uses references to the following standards</w:t>
      </w:r>
      <w:r w:rsidR="00504D66" w:rsidRPr="00A773EF">
        <w:rPr>
          <w:rFonts w:ascii="Times New Roman" w:eastAsia="Times New Roman" w:hAnsi="Times New Roman" w:cs="Times New Roman"/>
          <w:color w:val="000000"/>
          <w:sz w:val="28"/>
          <w:szCs w:val="28"/>
        </w:rPr>
        <w:t>:</w:t>
      </w:r>
    </w:p>
    <w:p w14:paraId="2CD72021" w14:textId="12E33119" w:rsidR="00794035" w:rsidRPr="00BA26E9" w:rsidRDefault="00152FD7" w:rsidP="00105CE7">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94035" w:rsidRPr="00794035">
        <w:rPr>
          <w:rFonts w:ascii="Times New Roman" w:eastAsia="Times New Roman" w:hAnsi="Times New Roman" w:cs="Times New Roman"/>
          <w:color w:val="000000"/>
          <w:sz w:val="28"/>
          <w:szCs w:val="28"/>
        </w:rPr>
        <w:t xml:space="preserve">State educational standard of the Republic of Kazakhstan 5.04.034. – 2011 "State mandatory standard of education of the Republic of Kazakhstan. Postgraduate education. Doctoral studies". The main </w:t>
      </w:r>
      <w:r w:rsidR="00096AB3" w:rsidRPr="00096AB3">
        <w:rPr>
          <w:rFonts w:ascii="Times New Roman" w:eastAsia="Times New Roman" w:hAnsi="Times New Roman" w:cs="Times New Roman"/>
          <w:color w:val="000000"/>
          <w:sz w:val="28"/>
          <w:szCs w:val="28"/>
        </w:rPr>
        <w:t xml:space="preserve">arrangements had been made </w:t>
      </w:r>
      <w:r w:rsidR="00794035" w:rsidRPr="00BA26E9">
        <w:rPr>
          <w:rFonts w:ascii="Times New Roman" w:eastAsia="Times New Roman" w:hAnsi="Times New Roman" w:cs="Times New Roman"/>
          <w:color w:val="000000"/>
          <w:sz w:val="28"/>
          <w:szCs w:val="28"/>
        </w:rPr>
        <w:t>approved by the minister of education and science of the Republic of Kazakhstan. June 17, 2011 No. 261. Astana, 2011</w:t>
      </w:r>
      <w:r w:rsidRPr="00BA26E9">
        <w:rPr>
          <w:rFonts w:ascii="Times New Roman" w:eastAsia="Times New Roman" w:hAnsi="Times New Roman" w:cs="Times New Roman"/>
          <w:color w:val="000000"/>
          <w:sz w:val="28"/>
          <w:szCs w:val="28"/>
        </w:rPr>
        <w:t>.</w:t>
      </w:r>
    </w:p>
    <w:p w14:paraId="5627E698" w14:textId="6DD325DC" w:rsidR="00794035" w:rsidRPr="00794035" w:rsidRDefault="00794035" w:rsidP="00105CE7">
      <w:pPr>
        <w:spacing w:after="0" w:line="240" w:lineRule="auto"/>
        <w:ind w:firstLine="709"/>
        <w:jc w:val="both"/>
        <w:rPr>
          <w:rFonts w:ascii="Times New Roman" w:eastAsia="Times New Roman" w:hAnsi="Times New Roman" w:cs="Times New Roman"/>
          <w:color w:val="000000"/>
          <w:sz w:val="28"/>
          <w:szCs w:val="28"/>
        </w:rPr>
      </w:pPr>
      <w:r w:rsidRPr="00BA26E9">
        <w:rPr>
          <w:rFonts w:ascii="Times New Roman" w:eastAsia="Times New Roman" w:hAnsi="Times New Roman" w:cs="Times New Roman"/>
          <w:color w:val="000000"/>
          <w:sz w:val="28"/>
          <w:szCs w:val="28"/>
        </w:rPr>
        <w:t xml:space="preserve">Instructions for the design of dissertations and abstracts, Ministry of education and science of the Republic of Kazakhstan, </w:t>
      </w:r>
      <w:r w:rsidR="00096AB3" w:rsidRPr="00096AB3">
        <w:rPr>
          <w:rFonts w:ascii="Times New Roman" w:eastAsia="Times New Roman" w:hAnsi="Times New Roman" w:cs="Times New Roman"/>
          <w:color w:val="000000"/>
          <w:sz w:val="28"/>
          <w:szCs w:val="28"/>
        </w:rPr>
        <w:t xml:space="preserve">Higher Levels of Attestation </w:t>
      </w:r>
      <w:r w:rsidRPr="00BA26E9">
        <w:rPr>
          <w:rFonts w:ascii="Times New Roman" w:eastAsia="Times New Roman" w:hAnsi="Times New Roman" w:cs="Times New Roman"/>
          <w:color w:val="000000"/>
          <w:sz w:val="28"/>
          <w:szCs w:val="28"/>
        </w:rPr>
        <w:t>committee, Almaty, 2004.</w:t>
      </w:r>
    </w:p>
    <w:p w14:paraId="29832724" w14:textId="552CA2CD" w:rsidR="00152FD7" w:rsidRDefault="00794035" w:rsidP="00105CE7">
      <w:pPr>
        <w:spacing w:after="0" w:line="240" w:lineRule="auto"/>
        <w:ind w:firstLine="550"/>
        <w:jc w:val="both"/>
        <w:rPr>
          <w:rFonts w:ascii="Times New Roman" w:eastAsia="Times New Roman" w:hAnsi="Times New Roman" w:cs="Times New Roman"/>
          <w:color w:val="000000"/>
          <w:sz w:val="28"/>
          <w:szCs w:val="28"/>
        </w:rPr>
      </w:pPr>
      <w:r w:rsidRPr="00794035">
        <w:rPr>
          <w:rFonts w:ascii="Times New Roman" w:eastAsia="Times New Roman" w:hAnsi="Times New Roman" w:cs="Times New Roman"/>
          <w:color w:val="000000"/>
          <w:sz w:val="28"/>
          <w:szCs w:val="28"/>
        </w:rPr>
        <w:t>Place 7.1-2003. bibliographic records</w:t>
      </w:r>
      <w:r w:rsidR="00152FD7">
        <w:rPr>
          <w:rFonts w:ascii="Times New Roman" w:eastAsia="Times New Roman" w:hAnsi="Times New Roman" w:cs="Times New Roman"/>
          <w:color w:val="000000"/>
          <w:sz w:val="28"/>
          <w:szCs w:val="28"/>
        </w:rPr>
        <w:t>.</w:t>
      </w:r>
    </w:p>
    <w:p w14:paraId="18F65987" w14:textId="4EA36522" w:rsidR="00152FD7" w:rsidRDefault="00152FD7" w:rsidP="00105CE7">
      <w:pPr>
        <w:spacing w:after="0" w:line="240" w:lineRule="auto"/>
        <w:ind w:firstLine="550"/>
        <w:jc w:val="both"/>
        <w:rPr>
          <w:rFonts w:ascii="Times New Roman" w:hAnsi="Times New Roman" w:cs="Times New Roman"/>
          <w:sz w:val="28"/>
          <w:szCs w:val="28"/>
        </w:rPr>
      </w:pPr>
      <w:r w:rsidRPr="00152FD7">
        <w:rPr>
          <w:rFonts w:ascii="Times New Roman" w:hAnsi="Times New Roman" w:cs="Times New Roman"/>
          <w:sz w:val="28"/>
          <w:szCs w:val="28"/>
        </w:rPr>
        <w:t>M</w:t>
      </w:r>
      <w:r>
        <w:rPr>
          <w:rFonts w:ascii="Times New Roman" w:hAnsi="Times New Roman" w:cs="Times New Roman"/>
          <w:sz w:val="28"/>
          <w:szCs w:val="28"/>
        </w:rPr>
        <w:t>S</w:t>
      </w:r>
      <w:r w:rsidRPr="00152FD7">
        <w:rPr>
          <w:rFonts w:ascii="Times New Roman" w:hAnsi="Times New Roman" w:cs="Times New Roman"/>
          <w:sz w:val="28"/>
          <w:szCs w:val="28"/>
        </w:rPr>
        <w:t xml:space="preserve"> 7.32-2001-report on research work. Structure and rules of registration.</w:t>
      </w:r>
    </w:p>
    <w:p w14:paraId="04A5F49A" w14:textId="2C6E6951" w:rsidR="00152FD7" w:rsidRDefault="00152FD7" w:rsidP="00105CE7">
      <w:pPr>
        <w:spacing w:after="0" w:line="240" w:lineRule="auto"/>
        <w:ind w:firstLine="550"/>
        <w:jc w:val="both"/>
        <w:rPr>
          <w:rFonts w:ascii="Times New Roman" w:hAnsi="Times New Roman" w:cs="Times New Roman"/>
          <w:sz w:val="28"/>
          <w:szCs w:val="28"/>
        </w:rPr>
      </w:pPr>
      <w:r w:rsidRPr="00152FD7">
        <w:rPr>
          <w:rFonts w:ascii="Times New Roman" w:hAnsi="Times New Roman" w:cs="Times New Roman"/>
          <w:sz w:val="28"/>
          <w:szCs w:val="28"/>
        </w:rPr>
        <w:t>S</w:t>
      </w:r>
      <w:r>
        <w:rPr>
          <w:rFonts w:ascii="Times New Roman" w:hAnsi="Times New Roman" w:cs="Times New Roman"/>
          <w:sz w:val="28"/>
          <w:szCs w:val="28"/>
        </w:rPr>
        <w:t>T</w:t>
      </w:r>
      <w:r w:rsidRPr="00152FD7">
        <w:rPr>
          <w:rFonts w:ascii="Times New Roman" w:hAnsi="Times New Roman" w:cs="Times New Roman"/>
          <w:sz w:val="28"/>
          <w:szCs w:val="28"/>
        </w:rPr>
        <w:t xml:space="preserve"> RK ISO 14001-2006-Environmental Management Systems. Requirements and instructions for use</w:t>
      </w:r>
      <w:r>
        <w:rPr>
          <w:rFonts w:ascii="Times New Roman" w:hAnsi="Times New Roman" w:cs="Times New Roman"/>
          <w:sz w:val="28"/>
          <w:szCs w:val="28"/>
        </w:rPr>
        <w:t>.</w:t>
      </w:r>
    </w:p>
    <w:p w14:paraId="48D15A8E" w14:textId="22CB0FE9" w:rsidR="00152FD7" w:rsidRPr="005A1F80" w:rsidRDefault="00152FD7" w:rsidP="00105CE7">
      <w:pPr>
        <w:spacing w:after="0" w:line="240" w:lineRule="auto"/>
        <w:ind w:firstLine="550"/>
        <w:jc w:val="both"/>
        <w:rPr>
          <w:rFonts w:ascii="Times New Roman" w:hAnsi="Times New Roman" w:cs="Times New Roman"/>
          <w:sz w:val="28"/>
          <w:szCs w:val="28"/>
        </w:rPr>
      </w:pPr>
      <w:r w:rsidRPr="00152FD7">
        <w:rPr>
          <w:rFonts w:ascii="Times New Roman" w:hAnsi="Times New Roman" w:cs="Times New Roman"/>
          <w:sz w:val="28"/>
          <w:szCs w:val="28"/>
        </w:rPr>
        <w:t>S</w:t>
      </w:r>
      <w:r>
        <w:rPr>
          <w:rFonts w:ascii="Times New Roman" w:hAnsi="Times New Roman" w:cs="Times New Roman"/>
          <w:sz w:val="28"/>
          <w:szCs w:val="28"/>
        </w:rPr>
        <w:t>T</w:t>
      </w:r>
      <w:r w:rsidRPr="00152FD7">
        <w:rPr>
          <w:rFonts w:ascii="Times New Roman" w:hAnsi="Times New Roman" w:cs="Times New Roman"/>
          <w:sz w:val="28"/>
          <w:szCs w:val="28"/>
        </w:rPr>
        <w:t xml:space="preserve"> RK 1.48-2005-system of State technical regulation of the Republic of Kazakhstan. Procedure for making changes to the standards</w:t>
      </w:r>
      <w:r>
        <w:rPr>
          <w:rFonts w:ascii="Times New Roman" w:hAnsi="Times New Roman" w:cs="Times New Roman"/>
          <w:sz w:val="28"/>
          <w:szCs w:val="28"/>
        </w:rPr>
        <w:t>.</w:t>
      </w:r>
    </w:p>
    <w:p w14:paraId="0F158F4F" w14:textId="492783C5" w:rsidR="00B05B55" w:rsidRPr="005A1F80" w:rsidRDefault="00B05B55" w:rsidP="00105CE7">
      <w:pPr>
        <w:spacing w:after="0" w:line="240" w:lineRule="auto"/>
        <w:jc w:val="both"/>
        <w:rPr>
          <w:rFonts w:ascii="Times New Roman" w:hAnsi="Times New Roman" w:cs="Times New Roman"/>
          <w:sz w:val="28"/>
          <w:szCs w:val="28"/>
        </w:rPr>
      </w:pPr>
    </w:p>
    <w:p w14:paraId="0BF6EDA4" w14:textId="1B077496" w:rsidR="00B05B55" w:rsidRPr="005A1F80" w:rsidRDefault="00B05B55" w:rsidP="00105CE7">
      <w:pPr>
        <w:spacing w:after="0" w:line="240" w:lineRule="auto"/>
        <w:jc w:val="both"/>
        <w:rPr>
          <w:rFonts w:ascii="Times New Roman" w:hAnsi="Times New Roman" w:cs="Times New Roman"/>
          <w:sz w:val="28"/>
          <w:szCs w:val="28"/>
        </w:rPr>
      </w:pPr>
    </w:p>
    <w:p w14:paraId="08106754" w14:textId="7858A3E8" w:rsidR="00B05B55" w:rsidRPr="005A1F80" w:rsidRDefault="00B05B55" w:rsidP="00105CE7">
      <w:pPr>
        <w:spacing w:after="0" w:line="240" w:lineRule="auto"/>
        <w:jc w:val="both"/>
        <w:rPr>
          <w:rFonts w:ascii="Times New Roman" w:hAnsi="Times New Roman" w:cs="Times New Roman"/>
          <w:sz w:val="28"/>
          <w:szCs w:val="28"/>
        </w:rPr>
      </w:pPr>
    </w:p>
    <w:p w14:paraId="7B94E36E" w14:textId="19E5DF63" w:rsidR="00B05B55" w:rsidRPr="005A1F80" w:rsidRDefault="00B05B55" w:rsidP="00105CE7">
      <w:pPr>
        <w:spacing w:after="0" w:line="240" w:lineRule="auto"/>
        <w:jc w:val="both"/>
        <w:rPr>
          <w:rFonts w:ascii="Times New Roman" w:hAnsi="Times New Roman" w:cs="Times New Roman"/>
          <w:sz w:val="28"/>
          <w:szCs w:val="28"/>
        </w:rPr>
      </w:pPr>
    </w:p>
    <w:p w14:paraId="22B78626" w14:textId="75A22795" w:rsidR="00B05B55" w:rsidRPr="005A1F80" w:rsidRDefault="00B05B55" w:rsidP="00105CE7">
      <w:pPr>
        <w:spacing w:after="0" w:line="240" w:lineRule="auto"/>
        <w:jc w:val="both"/>
        <w:rPr>
          <w:rFonts w:ascii="Times New Roman" w:hAnsi="Times New Roman" w:cs="Times New Roman"/>
          <w:sz w:val="28"/>
          <w:szCs w:val="28"/>
        </w:rPr>
      </w:pPr>
    </w:p>
    <w:p w14:paraId="68D57FC7" w14:textId="6193F0D9" w:rsidR="00B05B55" w:rsidRPr="005A1F80" w:rsidRDefault="00B05B55" w:rsidP="00105CE7">
      <w:pPr>
        <w:spacing w:after="0" w:line="240" w:lineRule="auto"/>
        <w:jc w:val="both"/>
        <w:rPr>
          <w:rFonts w:ascii="Times New Roman" w:hAnsi="Times New Roman" w:cs="Times New Roman"/>
          <w:sz w:val="28"/>
          <w:szCs w:val="28"/>
        </w:rPr>
      </w:pPr>
    </w:p>
    <w:p w14:paraId="038BA2D5" w14:textId="1EF26B5F" w:rsidR="00B05B55" w:rsidRPr="005A1F80" w:rsidRDefault="00B05B55" w:rsidP="00105CE7">
      <w:pPr>
        <w:spacing w:after="0" w:line="240" w:lineRule="auto"/>
        <w:jc w:val="both"/>
        <w:rPr>
          <w:rFonts w:ascii="Times New Roman" w:hAnsi="Times New Roman" w:cs="Times New Roman"/>
          <w:sz w:val="28"/>
          <w:szCs w:val="28"/>
        </w:rPr>
      </w:pPr>
    </w:p>
    <w:p w14:paraId="550DD282" w14:textId="0E51AB82" w:rsidR="00B05B55" w:rsidRPr="005A1F80" w:rsidRDefault="00B05B55" w:rsidP="00105CE7">
      <w:pPr>
        <w:spacing w:after="0" w:line="240" w:lineRule="auto"/>
        <w:jc w:val="both"/>
        <w:rPr>
          <w:rFonts w:ascii="Times New Roman" w:hAnsi="Times New Roman" w:cs="Times New Roman"/>
          <w:sz w:val="28"/>
          <w:szCs w:val="28"/>
        </w:rPr>
      </w:pPr>
    </w:p>
    <w:p w14:paraId="6E2D4B61" w14:textId="5AB1A812" w:rsidR="00B05B55" w:rsidRPr="005A1F80" w:rsidRDefault="00B05B55" w:rsidP="00105CE7">
      <w:pPr>
        <w:spacing w:after="0" w:line="240" w:lineRule="auto"/>
        <w:jc w:val="both"/>
        <w:rPr>
          <w:rFonts w:ascii="Times New Roman" w:hAnsi="Times New Roman" w:cs="Times New Roman"/>
          <w:sz w:val="28"/>
          <w:szCs w:val="28"/>
        </w:rPr>
      </w:pPr>
    </w:p>
    <w:p w14:paraId="18E4E582" w14:textId="001061FD" w:rsidR="00B05B55" w:rsidRPr="005A1F80" w:rsidRDefault="00B05B55" w:rsidP="00105CE7">
      <w:pPr>
        <w:spacing w:after="0" w:line="240" w:lineRule="auto"/>
        <w:jc w:val="both"/>
        <w:rPr>
          <w:rFonts w:ascii="Times New Roman" w:hAnsi="Times New Roman" w:cs="Times New Roman"/>
          <w:sz w:val="28"/>
          <w:szCs w:val="28"/>
        </w:rPr>
      </w:pPr>
    </w:p>
    <w:p w14:paraId="0F8BE94D" w14:textId="3A801576" w:rsidR="003E2EE3" w:rsidRPr="00152FD7" w:rsidRDefault="003E2EE3" w:rsidP="00105CE7">
      <w:pPr>
        <w:spacing w:after="0" w:line="240" w:lineRule="auto"/>
        <w:jc w:val="both"/>
        <w:rPr>
          <w:rFonts w:ascii="Times New Roman" w:hAnsi="Times New Roman" w:cs="Times New Roman"/>
          <w:sz w:val="28"/>
          <w:szCs w:val="28"/>
        </w:rPr>
      </w:pPr>
    </w:p>
    <w:p w14:paraId="2349AD79" w14:textId="53C63520" w:rsidR="00B05B55" w:rsidRDefault="00B05B55" w:rsidP="00105CE7">
      <w:pPr>
        <w:spacing w:after="0" w:line="240" w:lineRule="auto"/>
        <w:jc w:val="both"/>
        <w:rPr>
          <w:rFonts w:ascii="Times New Roman" w:hAnsi="Times New Roman" w:cs="Times New Roman"/>
          <w:sz w:val="28"/>
          <w:szCs w:val="28"/>
        </w:rPr>
      </w:pPr>
    </w:p>
    <w:p w14:paraId="75F0F9A5" w14:textId="38A613CC" w:rsidR="00794035" w:rsidRDefault="00794035" w:rsidP="00105CE7">
      <w:pPr>
        <w:spacing w:after="0" w:line="240" w:lineRule="auto"/>
        <w:jc w:val="both"/>
        <w:rPr>
          <w:rFonts w:ascii="Times New Roman" w:hAnsi="Times New Roman" w:cs="Times New Roman"/>
          <w:sz w:val="28"/>
          <w:szCs w:val="28"/>
        </w:rPr>
      </w:pPr>
    </w:p>
    <w:p w14:paraId="56523F77" w14:textId="2C59A793" w:rsidR="00794035" w:rsidRDefault="00794035" w:rsidP="00105CE7">
      <w:pPr>
        <w:spacing w:after="0" w:line="240" w:lineRule="auto"/>
        <w:jc w:val="both"/>
        <w:rPr>
          <w:rFonts w:ascii="Times New Roman" w:hAnsi="Times New Roman" w:cs="Times New Roman"/>
          <w:sz w:val="28"/>
          <w:szCs w:val="28"/>
        </w:rPr>
      </w:pPr>
    </w:p>
    <w:p w14:paraId="067E8919" w14:textId="3F5E3DA1" w:rsidR="00794035" w:rsidRDefault="00794035" w:rsidP="00105CE7">
      <w:pPr>
        <w:spacing w:after="0" w:line="240" w:lineRule="auto"/>
        <w:jc w:val="both"/>
        <w:rPr>
          <w:rFonts w:ascii="Times New Roman" w:hAnsi="Times New Roman" w:cs="Times New Roman"/>
          <w:sz w:val="28"/>
          <w:szCs w:val="28"/>
        </w:rPr>
      </w:pPr>
    </w:p>
    <w:p w14:paraId="1D6F1026" w14:textId="48CB404B" w:rsidR="00794035" w:rsidRDefault="00794035" w:rsidP="00105CE7">
      <w:pPr>
        <w:spacing w:after="0" w:line="240" w:lineRule="auto"/>
        <w:jc w:val="both"/>
        <w:rPr>
          <w:rFonts w:ascii="Times New Roman" w:hAnsi="Times New Roman" w:cs="Times New Roman"/>
          <w:sz w:val="28"/>
          <w:szCs w:val="28"/>
        </w:rPr>
      </w:pPr>
    </w:p>
    <w:p w14:paraId="386E69D1" w14:textId="7EDE5854" w:rsidR="00794035" w:rsidRDefault="00794035" w:rsidP="00105CE7">
      <w:pPr>
        <w:spacing w:after="0" w:line="240" w:lineRule="auto"/>
        <w:jc w:val="both"/>
        <w:rPr>
          <w:rFonts w:ascii="Times New Roman" w:hAnsi="Times New Roman" w:cs="Times New Roman"/>
          <w:sz w:val="28"/>
          <w:szCs w:val="28"/>
        </w:rPr>
      </w:pPr>
    </w:p>
    <w:p w14:paraId="32EF93D0" w14:textId="2C0671CC" w:rsidR="00794035" w:rsidRDefault="00794035" w:rsidP="00105CE7">
      <w:pPr>
        <w:spacing w:after="0" w:line="240" w:lineRule="auto"/>
        <w:jc w:val="both"/>
        <w:rPr>
          <w:rFonts w:ascii="Times New Roman" w:hAnsi="Times New Roman" w:cs="Times New Roman"/>
          <w:sz w:val="28"/>
          <w:szCs w:val="28"/>
        </w:rPr>
      </w:pPr>
    </w:p>
    <w:p w14:paraId="0E4873C8" w14:textId="0C8E7CE0" w:rsidR="00794035" w:rsidRDefault="00794035" w:rsidP="00105CE7">
      <w:pPr>
        <w:spacing w:after="0" w:line="240" w:lineRule="auto"/>
        <w:jc w:val="both"/>
        <w:rPr>
          <w:rFonts w:ascii="Times New Roman" w:hAnsi="Times New Roman" w:cs="Times New Roman"/>
          <w:sz w:val="28"/>
          <w:szCs w:val="28"/>
        </w:rPr>
      </w:pPr>
    </w:p>
    <w:p w14:paraId="51596036" w14:textId="6CCCD25A" w:rsidR="00794035" w:rsidRDefault="00794035" w:rsidP="00105CE7">
      <w:pPr>
        <w:spacing w:after="0" w:line="240" w:lineRule="auto"/>
        <w:jc w:val="both"/>
        <w:rPr>
          <w:rFonts w:ascii="Times New Roman" w:hAnsi="Times New Roman" w:cs="Times New Roman"/>
          <w:sz w:val="28"/>
          <w:szCs w:val="28"/>
        </w:rPr>
      </w:pPr>
    </w:p>
    <w:p w14:paraId="08AEC5A1" w14:textId="33E05993" w:rsidR="00794035" w:rsidRDefault="00794035" w:rsidP="00105CE7">
      <w:pPr>
        <w:spacing w:after="0" w:line="240" w:lineRule="auto"/>
        <w:jc w:val="both"/>
        <w:rPr>
          <w:rFonts w:ascii="Times New Roman" w:hAnsi="Times New Roman" w:cs="Times New Roman"/>
          <w:sz w:val="28"/>
          <w:szCs w:val="28"/>
        </w:rPr>
      </w:pPr>
    </w:p>
    <w:p w14:paraId="40D93D0F" w14:textId="69084E6D" w:rsidR="00794035" w:rsidRDefault="00794035" w:rsidP="00105CE7">
      <w:pPr>
        <w:spacing w:after="0" w:line="240" w:lineRule="auto"/>
        <w:jc w:val="both"/>
        <w:rPr>
          <w:rFonts w:ascii="Times New Roman" w:hAnsi="Times New Roman" w:cs="Times New Roman"/>
          <w:sz w:val="28"/>
          <w:szCs w:val="28"/>
        </w:rPr>
      </w:pPr>
    </w:p>
    <w:p w14:paraId="34467111" w14:textId="77777777" w:rsidR="00F77236" w:rsidRDefault="00F77236" w:rsidP="00105CE7">
      <w:pPr>
        <w:rPr>
          <w:rFonts w:ascii="Times New Roman" w:hAnsi="Times New Roman" w:cs="Times New Roman"/>
          <w:b/>
          <w:sz w:val="28"/>
          <w:szCs w:val="28"/>
        </w:rPr>
      </w:pPr>
    </w:p>
    <w:p w14:paraId="70E6EDD0" w14:textId="41753B83" w:rsidR="004375D1" w:rsidRDefault="00266D8C" w:rsidP="00520FDF">
      <w:pPr>
        <w:spacing w:after="0"/>
        <w:jc w:val="center"/>
        <w:rPr>
          <w:rFonts w:ascii="Times New Roman" w:hAnsi="Times New Roman" w:cs="Times New Roman"/>
          <w:b/>
          <w:sz w:val="28"/>
          <w:szCs w:val="28"/>
        </w:rPr>
      </w:pPr>
      <w:r w:rsidRPr="005A1F80">
        <w:rPr>
          <w:rFonts w:ascii="Times New Roman" w:hAnsi="Times New Roman" w:cs="Times New Roman"/>
          <w:b/>
          <w:sz w:val="28"/>
          <w:szCs w:val="28"/>
        </w:rPr>
        <w:lastRenderedPageBreak/>
        <w:t>LIST OF ABBREVIATIONS</w:t>
      </w:r>
    </w:p>
    <w:p w14:paraId="4978F37F" w14:textId="77777777" w:rsidR="00520FDF" w:rsidRPr="00184567" w:rsidRDefault="00520FDF" w:rsidP="00520FDF">
      <w:pPr>
        <w:spacing w:after="0"/>
        <w:jc w:val="center"/>
        <w:rPr>
          <w:rFonts w:ascii="Times New Roman" w:hAnsi="Times New Roman" w:cs="Times New Roman"/>
          <w:b/>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8455"/>
      </w:tblGrid>
      <w:tr w:rsidR="005E71F4" w:rsidRPr="005A1F80" w14:paraId="0AB06A56" w14:textId="77777777" w:rsidTr="00794035">
        <w:tc>
          <w:tcPr>
            <w:tcW w:w="1517" w:type="dxa"/>
          </w:tcPr>
          <w:p w14:paraId="1D202300" w14:textId="731C9115" w:rsidR="005E71F4" w:rsidRPr="005A1F80" w:rsidRDefault="005E71F4" w:rsidP="00520FDF">
            <w:pPr>
              <w:ind w:left="170" w:right="57"/>
              <w:jc w:val="both"/>
              <w:rPr>
                <w:bCs/>
                <w:sz w:val="28"/>
                <w:szCs w:val="28"/>
              </w:rPr>
            </w:pPr>
            <w:r w:rsidRPr="005A1F80">
              <w:rPr>
                <w:bCs/>
                <w:sz w:val="28"/>
                <w:szCs w:val="28"/>
              </w:rPr>
              <w:t>ANN</w:t>
            </w:r>
          </w:p>
        </w:tc>
        <w:tc>
          <w:tcPr>
            <w:tcW w:w="8455" w:type="dxa"/>
          </w:tcPr>
          <w:p w14:paraId="74EB873F" w14:textId="750D5539" w:rsidR="005E71F4" w:rsidRPr="005A1F80" w:rsidRDefault="005E71F4" w:rsidP="00520FDF">
            <w:pPr>
              <w:ind w:left="170" w:right="57"/>
              <w:jc w:val="both"/>
              <w:rPr>
                <w:bCs/>
                <w:sz w:val="28"/>
                <w:szCs w:val="28"/>
              </w:rPr>
            </w:pPr>
            <w:r w:rsidRPr="005A1F80">
              <w:rPr>
                <w:bCs/>
                <w:sz w:val="28"/>
                <w:szCs w:val="28"/>
              </w:rPr>
              <w:t>Artificail Neural Network</w:t>
            </w:r>
          </w:p>
        </w:tc>
      </w:tr>
      <w:tr w:rsidR="00D83E71" w:rsidRPr="005A1F80" w14:paraId="2D89411F" w14:textId="77777777" w:rsidTr="00794035">
        <w:tc>
          <w:tcPr>
            <w:tcW w:w="1517" w:type="dxa"/>
          </w:tcPr>
          <w:p w14:paraId="6B898EC4" w14:textId="19F931CE" w:rsidR="00D83E71" w:rsidRPr="005A1F80" w:rsidRDefault="00D83E71" w:rsidP="00520FDF">
            <w:pPr>
              <w:ind w:left="170" w:right="57"/>
              <w:jc w:val="both"/>
              <w:rPr>
                <w:bCs/>
                <w:sz w:val="28"/>
                <w:szCs w:val="28"/>
              </w:rPr>
            </w:pPr>
            <w:r w:rsidRPr="005A1F80">
              <w:rPr>
                <w:bCs/>
                <w:sz w:val="28"/>
                <w:szCs w:val="28"/>
              </w:rPr>
              <w:t>AI</w:t>
            </w:r>
          </w:p>
        </w:tc>
        <w:tc>
          <w:tcPr>
            <w:tcW w:w="8455" w:type="dxa"/>
          </w:tcPr>
          <w:p w14:paraId="1736D4AA" w14:textId="6CFE01B7" w:rsidR="00D83E71" w:rsidRPr="005A1F80" w:rsidRDefault="00D83E71" w:rsidP="00520FDF">
            <w:pPr>
              <w:ind w:left="170" w:right="57"/>
              <w:jc w:val="both"/>
              <w:rPr>
                <w:bCs/>
                <w:sz w:val="28"/>
                <w:szCs w:val="28"/>
              </w:rPr>
            </w:pPr>
            <w:r w:rsidRPr="005A1F80">
              <w:rPr>
                <w:sz w:val="28"/>
                <w:szCs w:val="28"/>
              </w:rPr>
              <w:t>Artificial Intelligence</w:t>
            </w:r>
          </w:p>
        </w:tc>
      </w:tr>
      <w:tr w:rsidR="00D83E71" w:rsidRPr="005A1F80" w14:paraId="32751823" w14:textId="77777777" w:rsidTr="00794035">
        <w:tc>
          <w:tcPr>
            <w:tcW w:w="1517" w:type="dxa"/>
          </w:tcPr>
          <w:p w14:paraId="197583F0" w14:textId="15C7CD79" w:rsidR="00D83E71" w:rsidRPr="005A1F80" w:rsidRDefault="00D83E71" w:rsidP="003E2EE3">
            <w:pPr>
              <w:ind w:left="170" w:right="57"/>
              <w:jc w:val="both"/>
              <w:rPr>
                <w:bCs/>
                <w:sz w:val="28"/>
                <w:szCs w:val="28"/>
              </w:rPr>
            </w:pPr>
            <w:r w:rsidRPr="005A1F80">
              <w:rPr>
                <w:bCs/>
                <w:sz w:val="28"/>
                <w:szCs w:val="28"/>
              </w:rPr>
              <w:t>NN</w:t>
            </w:r>
          </w:p>
        </w:tc>
        <w:tc>
          <w:tcPr>
            <w:tcW w:w="8455" w:type="dxa"/>
          </w:tcPr>
          <w:p w14:paraId="4C534B1B" w14:textId="349C9AA3" w:rsidR="00D83E71" w:rsidRPr="005A1F80" w:rsidRDefault="00D83E71" w:rsidP="003E2EE3">
            <w:pPr>
              <w:ind w:left="170" w:right="57"/>
              <w:jc w:val="both"/>
              <w:rPr>
                <w:bCs/>
                <w:sz w:val="28"/>
                <w:szCs w:val="28"/>
              </w:rPr>
            </w:pPr>
            <w:r w:rsidRPr="005A1F80">
              <w:rPr>
                <w:bCs/>
                <w:sz w:val="28"/>
                <w:szCs w:val="28"/>
              </w:rPr>
              <w:t>Neural Network</w:t>
            </w:r>
          </w:p>
        </w:tc>
      </w:tr>
      <w:tr w:rsidR="005E71F4" w:rsidRPr="005A1F80" w14:paraId="166D33C7" w14:textId="77777777" w:rsidTr="00794035">
        <w:tc>
          <w:tcPr>
            <w:tcW w:w="1517" w:type="dxa"/>
          </w:tcPr>
          <w:p w14:paraId="2CEC0ED4" w14:textId="2C5E66A3" w:rsidR="005E71F4" w:rsidRPr="005A1F80" w:rsidRDefault="005E71F4" w:rsidP="003E2EE3">
            <w:pPr>
              <w:ind w:left="170" w:right="57"/>
              <w:jc w:val="both"/>
              <w:rPr>
                <w:bCs/>
                <w:sz w:val="28"/>
                <w:szCs w:val="28"/>
              </w:rPr>
            </w:pPr>
            <w:r w:rsidRPr="005A1F80">
              <w:rPr>
                <w:bCs/>
                <w:sz w:val="28"/>
                <w:szCs w:val="28"/>
              </w:rPr>
              <w:t>BPNN</w:t>
            </w:r>
          </w:p>
        </w:tc>
        <w:tc>
          <w:tcPr>
            <w:tcW w:w="8455" w:type="dxa"/>
          </w:tcPr>
          <w:p w14:paraId="7701AD95" w14:textId="1FD5FE59" w:rsidR="005E71F4" w:rsidRPr="005A1F80" w:rsidRDefault="005E71F4" w:rsidP="003E2EE3">
            <w:pPr>
              <w:ind w:left="170" w:right="57"/>
              <w:jc w:val="both"/>
              <w:rPr>
                <w:bCs/>
                <w:sz w:val="28"/>
                <w:szCs w:val="28"/>
              </w:rPr>
            </w:pPr>
            <w:r w:rsidRPr="005A1F80">
              <w:rPr>
                <w:bCs/>
                <w:sz w:val="28"/>
                <w:szCs w:val="28"/>
              </w:rPr>
              <w:t>Back Propagation Neural Network</w:t>
            </w:r>
          </w:p>
        </w:tc>
      </w:tr>
      <w:tr w:rsidR="00D83E71" w:rsidRPr="005A1F80" w14:paraId="3BF14A81" w14:textId="77777777" w:rsidTr="00794035">
        <w:tc>
          <w:tcPr>
            <w:tcW w:w="1517" w:type="dxa"/>
          </w:tcPr>
          <w:p w14:paraId="6195C484" w14:textId="39830AD4" w:rsidR="00D83E71" w:rsidRPr="005A1F80" w:rsidRDefault="00D83E71" w:rsidP="003E2EE3">
            <w:pPr>
              <w:ind w:left="170" w:right="57"/>
              <w:jc w:val="both"/>
              <w:rPr>
                <w:bCs/>
                <w:sz w:val="28"/>
                <w:szCs w:val="28"/>
              </w:rPr>
            </w:pPr>
            <w:r w:rsidRPr="005A1F80">
              <w:rPr>
                <w:bCs/>
                <w:sz w:val="28"/>
                <w:szCs w:val="28"/>
              </w:rPr>
              <w:t>RBFNN</w:t>
            </w:r>
          </w:p>
        </w:tc>
        <w:tc>
          <w:tcPr>
            <w:tcW w:w="8455" w:type="dxa"/>
          </w:tcPr>
          <w:p w14:paraId="49A0E155" w14:textId="2262104E" w:rsidR="00D83E71" w:rsidRPr="005A1F80" w:rsidRDefault="00D83E71" w:rsidP="003E2EE3">
            <w:pPr>
              <w:ind w:left="170" w:right="57"/>
              <w:jc w:val="both"/>
              <w:rPr>
                <w:bCs/>
                <w:sz w:val="28"/>
                <w:szCs w:val="28"/>
              </w:rPr>
            </w:pPr>
            <w:r w:rsidRPr="005A1F80">
              <w:rPr>
                <w:bCs/>
                <w:sz w:val="28"/>
                <w:szCs w:val="28"/>
              </w:rPr>
              <w:t>Radial Based Function Neural Network</w:t>
            </w:r>
          </w:p>
        </w:tc>
      </w:tr>
      <w:tr w:rsidR="005E71F4" w:rsidRPr="005A1F80" w14:paraId="74B1E196" w14:textId="77777777" w:rsidTr="00794035">
        <w:tc>
          <w:tcPr>
            <w:tcW w:w="1517" w:type="dxa"/>
          </w:tcPr>
          <w:p w14:paraId="76681C80" w14:textId="1EE34639" w:rsidR="005E71F4" w:rsidRPr="005A1F80" w:rsidRDefault="005E71F4" w:rsidP="003E2EE3">
            <w:pPr>
              <w:ind w:left="170" w:right="57"/>
              <w:jc w:val="both"/>
              <w:rPr>
                <w:bCs/>
                <w:sz w:val="28"/>
                <w:szCs w:val="28"/>
              </w:rPr>
            </w:pPr>
            <w:r w:rsidRPr="005A1F80">
              <w:rPr>
                <w:bCs/>
                <w:sz w:val="28"/>
                <w:szCs w:val="28"/>
              </w:rPr>
              <w:t>RBNN</w:t>
            </w:r>
          </w:p>
        </w:tc>
        <w:tc>
          <w:tcPr>
            <w:tcW w:w="8455" w:type="dxa"/>
          </w:tcPr>
          <w:p w14:paraId="131A5815" w14:textId="401A8D7E" w:rsidR="005E71F4" w:rsidRPr="005A1F80" w:rsidRDefault="005E71F4" w:rsidP="003E2EE3">
            <w:pPr>
              <w:ind w:left="170" w:right="57"/>
              <w:jc w:val="both"/>
              <w:rPr>
                <w:bCs/>
                <w:sz w:val="28"/>
                <w:szCs w:val="28"/>
              </w:rPr>
            </w:pPr>
            <w:r w:rsidRPr="005A1F80">
              <w:rPr>
                <w:bCs/>
                <w:sz w:val="28"/>
                <w:szCs w:val="28"/>
              </w:rPr>
              <w:t>Radial Based Neural Network</w:t>
            </w:r>
          </w:p>
        </w:tc>
      </w:tr>
      <w:tr w:rsidR="005E71F4" w:rsidRPr="005A1F80" w14:paraId="7BDF1579" w14:textId="77777777" w:rsidTr="00794035">
        <w:tc>
          <w:tcPr>
            <w:tcW w:w="1517" w:type="dxa"/>
          </w:tcPr>
          <w:p w14:paraId="67282E07" w14:textId="4BE665B2" w:rsidR="005E71F4" w:rsidRPr="005A1F80" w:rsidRDefault="005E71F4" w:rsidP="003E2EE3">
            <w:pPr>
              <w:ind w:left="170" w:right="57"/>
              <w:jc w:val="both"/>
              <w:rPr>
                <w:bCs/>
                <w:sz w:val="28"/>
                <w:szCs w:val="28"/>
              </w:rPr>
            </w:pPr>
            <w:r w:rsidRPr="005A1F80">
              <w:rPr>
                <w:bCs/>
                <w:sz w:val="28"/>
                <w:szCs w:val="28"/>
              </w:rPr>
              <w:t>MAS</w:t>
            </w:r>
          </w:p>
        </w:tc>
        <w:tc>
          <w:tcPr>
            <w:tcW w:w="8455" w:type="dxa"/>
          </w:tcPr>
          <w:p w14:paraId="0B7AAA2C" w14:textId="3791D402" w:rsidR="005E71F4" w:rsidRPr="005A1F80" w:rsidRDefault="005E71F4" w:rsidP="003E2EE3">
            <w:pPr>
              <w:ind w:left="170" w:right="57"/>
              <w:jc w:val="both"/>
              <w:rPr>
                <w:bCs/>
                <w:sz w:val="28"/>
                <w:szCs w:val="28"/>
              </w:rPr>
            </w:pPr>
            <w:r w:rsidRPr="005A1F80">
              <w:rPr>
                <w:bCs/>
                <w:sz w:val="28"/>
                <w:szCs w:val="28"/>
              </w:rPr>
              <w:t>MultiAgent System</w:t>
            </w:r>
          </w:p>
        </w:tc>
      </w:tr>
      <w:tr w:rsidR="005E71F4" w:rsidRPr="005A1F80" w14:paraId="0537147A" w14:textId="77777777" w:rsidTr="00794035">
        <w:tc>
          <w:tcPr>
            <w:tcW w:w="1517" w:type="dxa"/>
          </w:tcPr>
          <w:p w14:paraId="3847CBB4" w14:textId="738147CD" w:rsidR="005E71F4" w:rsidRPr="005A1F80" w:rsidRDefault="005E71F4" w:rsidP="003E2EE3">
            <w:pPr>
              <w:ind w:left="170" w:right="57"/>
              <w:jc w:val="both"/>
              <w:rPr>
                <w:bCs/>
                <w:sz w:val="28"/>
                <w:szCs w:val="28"/>
              </w:rPr>
            </w:pPr>
            <w:r w:rsidRPr="005A1F80">
              <w:rPr>
                <w:bCs/>
                <w:sz w:val="28"/>
                <w:szCs w:val="28"/>
              </w:rPr>
              <w:t xml:space="preserve">BEMS </w:t>
            </w:r>
          </w:p>
        </w:tc>
        <w:tc>
          <w:tcPr>
            <w:tcW w:w="8455" w:type="dxa"/>
          </w:tcPr>
          <w:p w14:paraId="355E7EE6" w14:textId="41AC7F7B" w:rsidR="005E71F4" w:rsidRPr="005A1F80" w:rsidRDefault="005E71F4" w:rsidP="003E2EE3">
            <w:pPr>
              <w:ind w:left="170" w:right="57"/>
              <w:jc w:val="both"/>
              <w:rPr>
                <w:bCs/>
                <w:sz w:val="28"/>
                <w:szCs w:val="28"/>
              </w:rPr>
            </w:pPr>
            <w:r w:rsidRPr="005A1F80">
              <w:rPr>
                <w:bCs/>
                <w:sz w:val="28"/>
                <w:szCs w:val="28"/>
              </w:rPr>
              <w:t>Building Energy Management System</w:t>
            </w:r>
          </w:p>
        </w:tc>
      </w:tr>
      <w:tr w:rsidR="005E71F4" w:rsidRPr="005A1F80" w14:paraId="7E2660A9" w14:textId="77777777" w:rsidTr="00794035">
        <w:tc>
          <w:tcPr>
            <w:tcW w:w="1517" w:type="dxa"/>
          </w:tcPr>
          <w:p w14:paraId="2D193469" w14:textId="6165AE65" w:rsidR="005E71F4" w:rsidRPr="005A1F80" w:rsidRDefault="005E71F4" w:rsidP="003E2EE3">
            <w:pPr>
              <w:ind w:left="170" w:right="57"/>
              <w:jc w:val="both"/>
              <w:rPr>
                <w:bCs/>
                <w:sz w:val="28"/>
                <w:szCs w:val="28"/>
              </w:rPr>
            </w:pPr>
            <w:r w:rsidRPr="005A1F80">
              <w:rPr>
                <w:bCs/>
                <w:sz w:val="28"/>
                <w:szCs w:val="28"/>
              </w:rPr>
              <w:t xml:space="preserve">CEuS </w:t>
            </w:r>
          </w:p>
        </w:tc>
        <w:tc>
          <w:tcPr>
            <w:tcW w:w="8455" w:type="dxa"/>
          </w:tcPr>
          <w:p w14:paraId="3AFC5A70" w14:textId="14E04A36" w:rsidR="005E71F4" w:rsidRPr="005A1F80" w:rsidRDefault="005E71F4" w:rsidP="003E2EE3">
            <w:pPr>
              <w:ind w:left="170" w:right="57"/>
              <w:jc w:val="both"/>
              <w:rPr>
                <w:bCs/>
                <w:sz w:val="28"/>
                <w:szCs w:val="28"/>
              </w:rPr>
            </w:pPr>
            <w:r w:rsidRPr="005A1F80">
              <w:rPr>
                <w:bCs/>
                <w:sz w:val="28"/>
                <w:szCs w:val="28"/>
              </w:rPr>
              <w:t>California Commercial End-use Survey</w:t>
            </w:r>
          </w:p>
        </w:tc>
      </w:tr>
      <w:tr w:rsidR="00E2548B" w:rsidRPr="005A1F80" w14:paraId="4905DFFB" w14:textId="77777777" w:rsidTr="00794035">
        <w:tc>
          <w:tcPr>
            <w:tcW w:w="1517" w:type="dxa"/>
          </w:tcPr>
          <w:p w14:paraId="3CB87218" w14:textId="29D892C9" w:rsidR="00E2548B" w:rsidRPr="005A1F80" w:rsidRDefault="00E2548B" w:rsidP="003E2EE3">
            <w:pPr>
              <w:ind w:left="170" w:right="57"/>
              <w:jc w:val="both"/>
              <w:rPr>
                <w:sz w:val="28"/>
                <w:szCs w:val="28"/>
              </w:rPr>
            </w:pPr>
            <w:r w:rsidRPr="005A1F80">
              <w:rPr>
                <w:sz w:val="28"/>
                <w:szCs w:val="28"/>
              </w:rPr>
              <w:t xml:space="preserve">IAQP </w:t>
            </w:r>
          </w:p>
        </w:tc>
        <w:tc>
          <w:tcPr>
            <w:tcW w:w="8455" w:type="dxa"/>
          </w:tcPr>
          <w:p w14:paraId="0AFDE34E" w14:textId="7CBF687F" w:rsidR="00E2548B" w:rsidRPr="005A1F80" w:rsidRDefault="00E2548B" w:rsidP="003E2EE3">
            <w:pPr>
              <w:ind w:left="170" w:right="57"/>
              <w:rPr>
                <w:sz w:val="28"/>
                <w:szCs w:val="28"/>
              </w:rPr>
            </w:pPr>
            <w:r w:rsidRPr="005A1F80">
              <w:rPr>
                <w:sz w:val="28"/>
                <w:szCs w:val="28"/>
              </w:rPr>
              <w:t xml:space="preserve">Indoor Air Quality </w:t>
            </w:r>
          </w:p>
        </w:tc>
      </w:tr>
      <w:tr w:rsidR="00E2548B" w:rsidRPr="005A1F80" w14:paraId="71677858" w14:textId="77777777" w:rsidTr="00794035">
        <w:tc>
          <w:tcPr>
            <w:tcW w:w="1517" w:type="dxa"/>
          </w:tcPr>
          <w:p w14:paraId="596BAA88" w14:textId="63E8A95E" w:rsidR="00E2548B" w:rsidRPr="005A1F80" w:rsidRDefault="00E2548B" w:rsidP="003E2EE3">
            <w:pPr>
              <w:ind w:left="170" w:right="57"/>
              <w:rPr>
                <w:sz w:val="28"/>
                <w:szCs w:val="28"/>
              </w:rPr>
            </w:pPr>
            <w:r w:rsidRPr="005A1F80">
              <w:rPr>
                <w:sz w:val="28"/>
                <w:szCs w:val="28"/>
              </w:rPr>
              <w:t xml:space="preserve">NVP </w:t>
            </w:r>
          </w:p>
        </w:tc>
        <w:tc>
          <w:tcPr>
            <w:tcW w:w="8455" w:type="dxa"/>
          </w:tcPr>
          <w:p w14:paraId="127A1AEC" w14:textId="199B87B7" w:rsidR="00E2548B" w:rsidRPr="005A1F80" w:rsidRDefault="00E2548B" w:rsidP="003E2EE3">
            <w:pPr>
              <w:ind w:left="170" w:right="57"/>
              <w:rPr>
                <w:sz w:val="28"/>
                <w:szCs w:val="28"/>
              </w:rPr>
            </w:pPr>
            <w:r w:rsidRPr="005A1F80">
              <w:rPr>
                <w:sz w:val="28"/>
                <w:szCs w:val="28"/>
              </w:rPr>
              <w:t>Natural Ventilation</w:t>
            </w:r>
          </w:p>
        </w:tc>
      </w:tr>
      <w:tr w:rsidR="005E71F4" w:rsidRPr="005A1F80" w14:paraId="56AFD96E" w14:textId="77777777" w:rsidTr="00794035">
        <w:tc>
          <w:tcPr>
            <w:tcW w:w="1517" w:type="dxa"/>
          </w:tcPr>
          <w:p w14:paraId="3716EAEA" w14:textId="21BAE197" w:rsidR="005E71F4" w:rsidRPr="005A1F80" w:rsidRDefault="005E71F4" w:rsidP="003E2EE3">
            <w:pPr>
              <w:ind w:left="170" w:right="57"/>
              <w:jc w:val="both"/>
              <w:rPr>
                <w:b/>
                <w:sz w:val="28"/>
                <w:szCs w:val="28"/>
              </w:rPr>
            </w:pPr>
            <w:r w:rsidRPr="005A1F80">
              <w:rPr>
                <w:sz w:val="28"/>
                <w:szCs w:val="28"/>
              </w:rPr>
              <w:t>ITCM</w:t>
            </w:r>
          </w:p>
        </w:tc>
        <w:tc>
          <w:tcPr>
            <w:tcW w:w="8455" w:type="dxa"/>
          </w:tcPr>
          <w:p w14:paraId="053ED64C" w14:textId="565B5402" w:rsidR="005E71F4" w:rsidRPr="005A1F80" w:rsidRDefault="005E71F4" w:rsidP="003E2EE3">
            <w:pPr>
              <w:ind w:left="170" w:right="57"/>
              <w:jc w:val="both"/>
              <w:rPr>
                <w:b/>
                <w:sz w:val="28"/>
                <w:szCs w:val="28"/>
              </w:rPr>
            </w:pPr>
            <w:r w:rsidRPr="005A1F80">
              <w:rPr>
                <w:sz w:val="28"/>
                <w:szCs w:val="28"/>
              </w:rPr>
              <w:t>Individual Thermal Comfort Model</w:t>
            </w:r>
          </w:p>
        </w:tc>
      </w:tr>
      <w:tr w:rsidR="005E71F4" w:rsidRPr="005A1F80" w14:paraId="4E81C0CA" w14:textId="77777777" w:rsidTr="00794035">
        <w:tc>
          <w:tcPr>
            <w:tcW w:w="1517" w:type="dxa"/>
          </w:tcPr>
          <w:p w14:paraId="3335372A" w14:textId="7D743DFE" w:rsidR="005E71F4" w:rsidRPr="005A1F80" w:rsidRDefault="00135B36" w:rsidP="003E2EE3">
            <w:pPr>
              <w:ind w:left="170" w:right="57"/>
              <w:jc w:val="both"/>
              <w:rPr>
                <w:b/>
                <w:sz w:val="28"/>
                <w:szCs w:val="28"/>
              </w:rPr>
            </w:pPr>
            <w:r w:rsidRPr="005A1F80">
              <w:rPr>
                <w:sz w:val="28"/>
                <w:szCs w:val="28"/>
              </w:rPr>
              <w:t>MaSG</w:t>
            </w:r>
          </w:p>
        </w:tc>
        <w:tc>
          <w:tcPr>
            <w:tcW w:w="8455" w:type="dxa"/>
          </w:tcPr>
          <w:p w14:paraId="1B9216CF" w14:textId="33D62E13" w:rsidR="005E71F4" w:rsidRPr="005A1F80" w:rsidRDefault="00135B36" w:rsidP="003E2EE3">
            <w:pPr>
              <w:ind w:left="170" w:right="57"/>
              <w:rPr>
                <w:sz w:val="28"/>
                <w:szCs w:val="28"/>
              </w:rPr>
            </w:pPr>
            <w:r w:rsidRPr="005A1F80">
              <w:rPr>
                <w:sz w:val="28"/>
                <w:szCs w:val="28"/>
              </w:rPr>
              <w:t>Multi-agent-based Smart Grid</w:t>
            </w:r>
          </w:p>
        </w:tc>
      </w:tr>
      <w:tr w:rsidR="005E71F4" w:rsidRPr="005A1F80" w14:paraId="1F42405B" w14:textId="77777777" w:rsidTr="00794035">
        <w:tc>
          <w:tcPr>
            <w:tcW w:w="1517" w:type="dxa"/>
          </w:tcPr>
          <w:p w14:paraId="62CDEB0F" w14:textId="5A9FC81F" w:rsidR="005E71F4" w:rsidRPr="005A1F80" w:rsidRDefault="00135B36" w:rsidP="003E2EE3">
            <w:pPr>
              <w:ind w:left="170" w:right="57"/>
              <w:jc w:val="both"/>
              <w:rPr>
                <w:b/>
                <w:iCs/>
                <w:sz w:val="28"/>
                <w:szCs w:val="28"/>
              </w:rPr>
            </w:pPr>
            <w:r w:rsidRPr="005A1F80">
              <w:rPr>
                <w:iCs/>
                <w:sz w:val="28"/>
                <w:szCs w:val="28"/>
              </w:rPr>
              <w:t>CL</w:t>
            </w:r>
          </w:p>
        </w:tc>
        <w:tc>
          <w:tcPr>
            <w:tcW w:w="8455" w:type="dxa"/>
          </w:tcPr>
          <w:p w14:paraId="10BF8AF3" w14:textId="17C9CD50" w:rsidR="005E71F4" w:rsidRPr="005A1F80" w:rsidRDefault="00135B36" w:rsidP="003E2EE3">
            <w:pPr>
              <w:ind w:left="170" w:right="57"/>
              <w:rPr>
                <w:iCs/>
                <w:sz w:val="28"/>
                <w:szCs w:val="28"/>
              </w:rPr>
            </w:pPr>
            <w:r w:rsidRPr="005A1F80">
              <w:rPr>
                <w:iCs/>
                <w:sz w:val="28"/>
                <w:szCs w:val="28"/>
              </w:rPr>
              <w:t>Comfort Level</w:t>
            </w:r>
          </w:p>
        </w:tc>
      </w:tr>
      <w:tr w:rsidR="00D83E71" w:rsidRPr="005A1F80" w14:paraId="1E3B456B" w14:textId="77777777" w:rsidTr="00794035">
        <w:tc>
          <w:tcPr>
            <w:tcW w:w="1517" w:type="dxa"/>
          </w:tcPr>
          <w:p w14:paraId="2A594F1D" w14:textId="30D511CA" w:rsidR="00D83E71" w:rsidRPr="005A1F80" w:rsidRDefault="00D83E71" w:rsidP="003E2EE3">
            <w:pPr>
              <w:ind w:left="170" w:right="57"/>
              <w:jc w:val="both"/>
              <w:rPr>
                <w:iCs/>
                <w:sz w:val="28"/>
                <w:szCs w:val="28"/>
              </w:rPr>
            </w:pPr>
            <w:r w:rsidRPr="005A1F80">
              <w:rPr>
                <w:iCs/>
                <w:sz w:val="28"/>
                <w:szCs w:val="28"/>
              </w:rPr>
              <w:t>AP</w:t>
            </w:r>
          </w:p>
        </w:tc>
        <w:tc>
          <w:tcPr>
            <w:tcW w:w="8455" w:type="dxa"/>
          </w:tcPr>
          <w:p w14:paraId="3F3CE573" w14:textId="1CC04A6F" w:rsidR="00D83E71" w:rsidRPr="005A1F80" w:rsidRDefault="00D83E71" w:rsidP="003E2EE3">
            <w:pPr>
              <w:ind w:left="170" w:right="57"/>
              <w:rPr>
                <w:iCs/>
                <w:sz w:val="28"/>
                <w:szCs w:val="28"/>
              </w:rPr>
            </w:pPr>
            <w:r w:rsidRPr="005A1F80">
              <w:rPr>
                <w:iCs/>
                <w:sz w:val="28"/>
                <w:szCs w:val="28"/>
              </w:rPr>
              <w:t>Agent Platform</w:t>
            </w:r>
          </w:p>
        </w:tc>
      </w:tr>
      <w:tr w:rsidR="00E2548B" w:rsidRPr="005A1F80" w14:paraId="7FDE4074" w14:textId="77777777" w:rsidTr="00794035">
        <w:tc>
          <w:tcPr>
            <w:tcW w:w="1517" w:type="dxa"/>
          </w:tcPr>
          <w:p w14:paraId="1DA8A1D4" w14:textId="1C1148D4" w:rsidR="00E2548B" w:rsidRPr="005A1F80" w:rsidRDefault="00E2548B" w:rsidP="003E2EE3">
            <w:pPr>
              <w:ind w:left="170" w:right="57"/>
              <w:jc w:val="both"/>
              <w:rPr>
                <w:i/>
                <w:sz w:val="28"/>
                <w:szCs w:val="28"/>
              </w:rPr>
            </w:pPr>
            <w:r w:rsidRPr="005A1F80">
              <w:rPr>
                <w:sz w:val="28"/>
                <w:szCs w:val="28"/>
              </w:rPr>
              <w:t xml:space="preserve">OOP </w:t>
            </w:r>
          </w:p>
        </w:tc>
        <w:tc>
          <w:tcPr>
            <w:tcW w:w="8455" w:type="dxa"/>
          </w:tcPr>
          <w:p w14:paraId="6955139C" w14:textId="0A08A8AF" w:rsidR="00E2548B" w:rsidRPr="005A1F80" w:rsidRDefault="00E2548B" w:rsidP="003E2EE3">
            <w:pPr>
              <w:ind w:left="170" w:right="57"/>
              <w:rPr>
                <w:sz w:val="28"/>
                <w:szCs w:val="28"/>
              </w:rPr>
            </w:pPr>
            <w:r w:rsidRPr="005A1F80">
              <w:rPr>
                <w:sz w:val="28"/>
                <w:szCs w:val="28"/>
              </w:rPr>
              <w:t>Object-Oriented Programming</w:t>
            </w:r>
          </w:p>
        </w:tc>
      </w:tr>
      <w:tr w:rsidR="00E2548B" w:rsidRPr="005A1F80" w14:paraId="2BC5A9E5" w14:textId="77777777" w:rsidTr="00794035">
        <w:tc>
          <w:tcPr>
            <w:tcW w:w="1517" w:type="dxa"/>
          </w:tcPr>
          <w:p w14:paraId="409D2542" w14:textId="7290860A" w:rsidR="00E2548B" w:rsidRPr="005A1F80" w:rsidRDefault="00E2548B" w:rsidP="003E2EE3">
            <w:pPr>
              <w:ind w:left="170" w:right="57"/>
              <w:jc w:val="both"/>
              <w:rPr>
                <w:sz w:val="28"/>
                <w:szCs w:val="28"/>
              </w:rPr>
            </w:pPr>
            <w:r w:rsidRPr="005A1F80">
              <w:rPr>
                <w:color w:val="000000"/>
                <w:sz w:val="28"/>
                <w:szCs w:val="28"/>
              </w:rPr>
              <w:t>BDI</w:t>
            </w:r>
          </w:p>
        </w:tc>
        <w:tc>
          <w:tcPr>
            <w:tcW w:w="8455" w:type="dxa"/>
          </w:tcPr>
          <w:p w14:paraId="67AB255F" w14:textId="1F6E2F1A" w:rsidR="00E2548B" w:rsidRPr="005A1F80" w:rsidRDefault="00E2548B" w:rsidP="003E2EE3">
            <w:pPr>
              <w:ind w:left="170" w:right="57"/>
              <w:rPr>
                <w:sz w:val="28"/>
                <w:szCs w:val="28"/>
              </w:rPr>
            </w:pPr>
            <w:r w:rsidRPr="005A1F80">
              <w:rPr>
                <w:color w:val="000000"/>
                <w:sz w:val="28"/>
                <w:szCs w:val="28"/>
              </w:rPr>
              <w:t>Belief-Desire-Intention</w:t>
            </w:r>
          </w:p>
        </w:tc>
      </w:tr>
      <w:tr w:rsidR="005E71F4" w:rsidRPr="005A1F80" w14:paraId="66BCC3FD" w14:textId="77777777" w:rsidTr="00794035">
        <w:tc>
          <w:tcPr>
            <w:tcW w:w="1517" w:type="dxa"/>
          </w:tcPr>
          <w:p w14:paraId="4BAB9FC0" w14:textId="6540129C" w:rsidR="005E71F4" w:rsidRPr="005A1F80" w:rsidRDefault="00135B36" w:rsidP="003E2EE3">
            <w:pPr>
              <w:ind w:left="170" w:right="57"/>
              <w:jc w:val="both"/>
              <w:rPr>
                <w:b/>
                <w:sz w:val="28"/>
                <w:szCs w:val="28"/>
              </w:rPr>
            </w:pPr>
            <w:r w:rsidRPr="005A1F80">
              <w:rPr>
                <w:sz w:val="28"/>
                <w:szCs w:val="28"/>
              </w:rPr>
              <w:t>AMS</w:t>
            </w:r>
          </w:p>
        </w:tc>
        <w:tc>
          <w:tcPr>
            <w:tcW w:w="8455" w:type="dxa"/>
          </w:tcPr>
          <w:p w14:paraId="121C678A" w14:textId="0A371DE5" w:rsidR="005E71F4" w:rsidRPr="005A1F80" w:rsidRDefault="00135B36" w:rsidP="003E2EE3">
            <w:pPr>
              <w:ind w:left="170" w:right="57"/>
              <w:jc w:val="both"/>
              <w:rPr>
                <w:b/>
                <w:sz w:val="28"/>
                <w:szCs w:val="28"/>
              </w:rPr>
            </w:pPr>
            <w:r w:rsidRPr="005A1F80">
              <w:rPr>
                <w:sz w:val="28"/>
                <w:szCs w:val="28"/>
              </w:rPr>
              <w:t>Agent Management System</w:t>
            </w:r>
          </w:p>
        </w:tc>
      </w:tr>
      <w:tr w:rsidR="005E71F4" w:rsidRPr="005A1F80" w14:paraId="5103137A" w14:textId="77777777" w:rsidTr="00794035">
        <w:tc>
          <w:tcPr>
            <w:tcW w:w="1517" w:type="dxa"/>
          </w:tcPr>
          <w:p w14:paraId="72B7BD37" w14:textId="22017A87" w:rsidR="005E71F4" w:rsidRPr="005A1F80" w:rsidRDefault="00135B36" w:rsidP="003E2EE3">
            <w:pPr>
              <w:ind w:left="170" w:right="57"/>
              <w:jc w:val="both"/>
              <w:rPr>
                <w:sz w:val="28"/>
                <w:szCs w:val="28"/>
              </w:rPr>
            </w:pPr>
            <w:r w:rsidRPr="005A1F80">
              <w:rPr>
                <w:sz w:val="28"/>
                <w:szCs w:val="28"/>
              </w:rPr>
              <w:t>ACL</w:t>
            </w:r>
          </w:p>
        </w:tc>
        <w:tc>
          <w:tcPr>
            <w:tcW w:w="8455" w:type="dxa"/>
          </w:tcPr>
          <w:p w14:paraId="0DE2CDEF" w14:textId="2D7CA428" w:rsidR="005E71F4" w:rsidRPr="005A1F80" w:rsidRDefault="00135B36" w:rsidP="003E2EE3">
            <w:pPr>
              <w:ind w:left="170" w:right="57"/>
              <w:jc w:val="both"/>
              <w:rPr>
                <w:sz w:val="28"/>
                <w:szCs w:val="28"/>
              </w:rPr>
            </w:pPr>
            <w:r w:rsidRPr="005A1F80">
              <w:rPr>
                <w:sz w:val="28"/>
                <w:szCs w:val="28"/>
              </w:rPr>
              <w:t>Agent Communaication Language</w:t>
            </w:r>
          </w:p>
        </w:tc>
      </w:tr>
      <w:tr w:rsidR="00BB4A81" w:rsidRPr="005A1F80" w14:paraId="0A137EFD" w14:textId="77777777" w:rsidTr="00794035">
        <w:tc>
          <w:tcPr>
            <w:tcW w:w="1517" w:type="dxa"/>
          </w:tcPr>
          <w:p w14:paraId="0473CF0D" w14:textId="28FB73A6" w:rsidR="00BB4A81" w:rsidRPr="005A1F80" w:rsidRDefault="00BB4A81" w:rsidP="003E2EE3">
            <w:pPr>
              <w:ind w:left="170" w:right="57"/>
              <w:jc w:val="both"/>
              <w:rPr>
                <w:i/>
                <w:iCs/>
                <w:sz w:val="28"/>
                <w:szCs w:val="28"/>
              </w:rPr>
            </w:pPr>
            <w:r w:rsidRPr="005A1F80">
              <w:rPr>
                <w:rStyle w:val="aff3"/>
                <w:i w:val="0"/>
                <w:iCs w:val="0"/>
                <w:sz w:val="28"/>
                <w:szCs w:val="28"/>
                <w:bdr w:val="none" w:sz="0" w:space="0" w:color="auto" w:frame="1"/>
              </w:rPr>
              <w:t>LC</w:t>
            </w:r>
          </w:p>
        </w:tc>
        <w:tc>
          <w:tcPr>
            <w:tcW w:w="8455" w:type="dxa"/>
          </w:tcPr>
          <w:p w14:paraId="69DACDBB" w14:textId="09BA70EC" w:rsidR="00BB4A81" w:rsidRPr="005A1F80" w:rsidRDefault="00BB4A81" w:rsidP="003E2EE3">
            <w:pPr>
              <w:ind w:left="170" w:right="57"/>
              <w:rPr>
                <w:i/>
                <w:iCs/>
                <w:sz w:val="28"/>
                <w:szCs w:val="28"/>
                <w:bdr w:val="none" w:sz="0" w:space="0" w:color="auto" w:frame="1"/>
              </w:rPr>
            </w:pPr>
            <w:r w:rsidRPr="005A1F80">
              <w:rPr>
                <w:rStyle w:val="aff3"/>
                <w:i w:val="0"/>
                <w:iCs w:val="0"/>
                <w:sz w:val="28"/>
                <w:szCs w:val="28"/>
                <w:bdr w:val="none" w:sz="0" w:space="0" w:color="auto" w:frame="1"/>
              </w:rPr>
              <w:t>Least Constrained</w:t>
            </w:r>
          </w:p>
        </w:tc>
      </w:tr>
      <w:tr w:rsidR="005E71F4" w:rsidRPr="005A1F80" w14:paraId="73D41232" w14:textId="77777777" w:rsidTr="00794035">
        <w:tc>
          <w:tcPr>
            <w:tcW w:w="1517" w:type="dxa"/>
          </w:tcPr>
          <w:p w14:paraId="7E0F1E5C" w14:textId="299AC7EE" w:rsidR="005E71F4" w:rsidRPr="005A1F80" w:rsidRDefault="00135B36" w:rsidP="003E2EE3">
            <w:pPr>
              <w:ind w:left="170" w:right="57"/>
              <w:jc w:val="both"/>
              <w:rPr>
                <w:b/>
                <w:sz w:val="28"/>
                <w:szCs w:val="28"/>
              </w:rPr>
            </w:pPr>
            <w:r w:rsidRPr="005A1F80">
              <w:rPr>
                <w:sz w:val="28"/>
                <w:szCs w:val="28"/>
              </w:rPr>
              <w:t>AIDs</w:t>
            </w:r>
          </w:p>
        </w:tc>
        <w:tc>
          <w:tcPr>
            <w:tcW w:w="8455" w:type="dxa"/>
          </w:tcPr>
          <w:p w14:paraId="250CB6F8" w14:textId="44E86CF9" w:rsidR="005E71F4" w:rsidRPr="005A1F80" w:rsidRDefault="00135B36" w:rsidP="003E2EE3">
            <w:pPr>
              <w:ind w:left="170" w:right="57"/>
              <w:jc w:val="both"/>
              <w:rPr>
                <w:b/>
                <w:sz w:val="28"/>
                <w:szCs w:val="28"/>
              </w:rPr>
            </w:pPr>
            <w:r w:rsidRPr="005A1F80">
              <w:rPr>
                <w:sz w:val="28"/>
                <w:szCs w:val="28"/>
              </w:rPr>
              <w:t>Agent Identifiers</w:t>
            </w:r>
          </w:p>
        </w:tc>
      </w:tr>
      <w:tr w:rsidR="005E71F4" w:rsidRPr="005A1F80" w14:paraId="4B37D2B0" w14:textId="77777777" w:rsidTr="00794035">
        <w:tc>
          <w:tcPr>
            <w:tcW w:w="1517" w:type="dxa"/>
          </w:tcPr>
          <w:p w14:paraId="29CAFAA8" w14:textId="36B8A466" w:rsidR="005E71F4" w:rsidRPr="005A1F80" w:rsidRDefault="00135B36" w:rsidP="003E2EE3">
            <w:pPr>
              <w:ind w:left="170" w:right="57"/>
              <w:jc w:val="both"/>
              <w:rPr>
                <w:b/>
                <w:sz w:val="28"/>
                <w:szCs w:val="28"/>
              </w:rPr>
            </w:pPr>
            <w:r w:rsidRPr="005A1F80">
              <w:rPr>
                <w:sz w:val="28"/>
                <w:szCs w:val="28"/>
              </w:rPr>
              <w:t>ACC</w:t>
            </w:r>
          </w:p>
        </w:tc>
        <w:tc>
          <w:tcPr>
            <w:tcW w:w="8455" w:type="dxa"/>
          </w:tcPr>
          <w:p w14:paraId="6AFEC77C" w14:textId="0B9126E1" w:rsidR="005E71F4" w:rsidRPr="005A1F80" w:rsidRDefault="00135B36" w:rsidP="003E2EE3">
            <w:pPr>
              <w:ind w:left="170" w:right="57"/>
              <w:jc w:val="both"/>
              <w:rPr>
                <w:b/>
                <w:sz w:val="28"/>
                <w:szCs w:val="28"/>
              </w:rPr>
            </w:pPr>
            <w:r w:rsidRPr="005A1F80">
              <w:rPr>
                <w:sz w:val="28"/>
                <w:szCs w:val="28"/>
              </w:rPr>
              <w:t>Agent Communication Channel</w:t>
            </w:r>
          </w:p>
        </w:tc>
      </w:tr>
      <w:tr w:rsidR="005E71F4" w:rsidRPr="005A1F80" w14:paraId="51CEBBEE" w14:textId="77777777" w:rsidTr="00794035">
        <w:tc>
          <w:tcPr>
            <w:tcW w:w="1517" w:type="dxa"/>
          </w:tcPr>
          <w:p w14:paraId="379A807B" w14:textId="3326C083" w:rsidR="005E71F4" w:rsidRPr="005A1F80" w:rsidRDefault="00135B36" w:rsidP="003E2EE3">
            <w:pPr>
              <w:ind w:left="170" w:right="57"/>
              <w:jc w:val="both"/>
              <w:rPr>
                <w:b/>
                <w:sz w:val="28"/>
                <w:szCs w:val="28"/>
              </w:rPr>
            </w:pPr>
            <w:r w:rsidRPr="005A1F80">
              <w:rPr>
                <w:sz w:val="28"/>
                <w:szCs w:val="28"/>
              </w:rPr>
              <w:t>AMP</w:t>
            </w:r>
          </w:p>
        </w:tc>
        <w:tc>
          <w:tcPr>
            <w:tcW w:w="8455" w:type="dxa"/>
          </w:tcPr>
          <w:p w14:paraId="3D3FC0A8" w14:textId="347179F9" w:rsidR="005E71F4" w:rsidRPr="005A1F80" w:rsidRDefault="00135B36" w:rsidP="003E2EE3">
            <w:pPr>
              <w:ind w:left="170" w:right="57"/>
              <w:jc w:val="both"/>
              <w:rPr>
                <w:b/>
                <w:sz w:val="28"/>
                <w:szCs w:val="28"/>
              </w:rPr>
            </w:pPr>
            <w:r w:rsidRPr="005A1F80">
              <w:rPr>
                <w:sz w:val="28"/>
                <w:szCs w:val="28"/>
              </w:rPr>
              <w:t>Agent Meeting Place</w:t>
            </w:r>
          </w:p>
        </w:tc>
      </w:tr>
      <w:tr w:rsidR="00E2548B" w:rsidRPr="005A1F80" w14:paraId="7A236C84" w14:textId="77777777" w:rsidTr="00794035">
        <w:tc>
          <w:tcPr>
            <w:tcW w:w="1517" w:type="dxa"/>
          </w:tcPr>
          <w:p w14:paraId="2E52580F" w14:textId="3C06F672" w:rsidR="00E2548B" w:rsidRPr="005A1F80" w:rsidRDefault="00E2548B" w:rsidP="003E2EE3">
            <w:pPr>
              <w:ind w:left="170" w:right="57"/>
              <w:jc w:val="both"/>
              <w:rPr>
                <w:sz w:val="28"/>
                <w:szCs w:val="28"/>
              </w:rPr>
            </w:pPr>
            <w:r w:rsidRPr="005A1F80">
              <w:rPr>
                <w:sz w:val="28"/>
                <w:szCs w:val="28"/>
              </w:rPr>
              <w:t>RMA</w:t>
            </w:r>
          </w:p>
        </w:tc>
        <w:tc>
          <w:tcPr>
            <w:tcW w:w="8455" w:type="dxa"/>
          </w:tcPr>
          <w:p w14:paraId="2808F172" w14:textId="2D8B2E17" w:rsidR="00E2548B" w:rsidRPr="005A1F80" w:rsidRDefault="00E2548B" w:rsidP="003E2EE3">
            <w:pPr>
              <w:ind w:left="170" w:right="57"/>
              <w:jc w:val="both"/>
              <w:rPr>
                <w:sz w:val="28"/>
                <w:szCs w:val="28"/>
              </w:rPr>
            </w:pPr>
            <w:r w:rsidRPr="005A1F80">
              <w:rPr>
                <w:sz w:val="28"/>
                <w:szCs w:val="28"/>
              </w:rPr>
              <w:t>Remote Management Agent</w:t>
            </w:r>
          </w:p>
        </w:tc>
      </w:tr>
      <w:tr w:rsidR="005E71F4" w:rsidRPr="005A1F80" w14:paraId="7BD34A35" w14:textId="77777777" w:rsidTr="00794035">
        <w:tc>
          <w:tcPr>
            <w:tcW w:w="1517" w:type="dxa"/>
          </w:tcPr>
          <w:p w14:paraId="2B58DE54" w14:textId="2B40C124" w:rsidR="005E71F4" w:rsidRPr="005A1F80" w:rsidRDefault="00D83E71" w:rsidP="003E2EE3">
            <w:pPr>
              <w:ind w:left="170" w:right="57"/>
              <w:jc w:val="both"/>
              <w:rPr>
                <w:b/>
                <w:sz w:val="28"/>
                <w:szCs w:val="28"/>
              </w:rPr>
            </w:pPr>
            <w:r w:rsidRPr="005A1F80">
              <w:rPr>
                <w:sz w:val="28"/>
                <w:szCs w:val="28"/>
              </w:rPr>
              <w:t>CORBA</w:t>
            </w:r>
          </w:p>
        </w:tc>
        <w:tc>
          <w:tcPr>
            <w:tcW w:w="8455" w:type="dxa"/>
          </w:tcPr>
          <w:p w14:paraId="0B55F637" w14:textId="221C10FB" w:rsidR="005E71F4" w:rsidRPr="005A1F80" w:rsidRDefault="00D83E71" w:rsidP="003E2EE3">
            <w:pPr>
              <w:ind w:left="170" w:right="57"/>
              <w:jc w:val="both"/>
              <w:rPr>
                <w:sz w:val="28"/>
                <w:szCs w:val="28"/>
              </w:rPr>
            </w:pPr>
            <w:r w:rsidRPr="005A1F80">
              <w:rPr>
                <w:color w:val="202124"/>
                <w:sz w:val="28"/>
                <w:szCs w:val="28"/>
                <w:shd w:val="clear" w:color="auto" w:fill="FFFFFF"/>
              </w:rPr>
              <w:t>Common Object Request Broker Architecture</w:t>
            </w:r>
          </w:p>
        </w:tc>
      </w:tr>
      <w:tr w:rsidR="005E71F4" w:rsidRPr="005A1F80" w14:paraId="69F242C4" w14:textId="77777777" w:rsidTr="00794035">
        <w:tc>
          <w:tcPr>
            <w:tcW w:w="1517" w:type="dxa"/>
          </w:tcPr>
          <w:p w14:paraId="73D2D63A" w14:textId="4D86CBCA" w:rsidR="005E71F4" w:rsidRPr="005A1F80" w:rsidRDefault="00D83E71" w:rsidP="003E2EE3">
            <w:pPr>
              <w:ind w:left="170" w:right="57"/>
              <w:jc w:val="both"/>
              <w:rPr>
                <w:b/>
                <w:sz w:val="28"/>
                <w:szCs w:val="28"/>
              </w:rPr>
            </w:pPr>
            <w:r w:rsidRPr="005A1F80">
              <w:rPr>
                <w:sz w:val="28"/>
                <w:szCs w:val="28"/>
              </w:rPr>
              <w:t>OMG</w:t>
            </w:r>
          </w:p>
        </w:tc>
        <w:tc>
          <w:tcPr>
            <w:tcW w:w="8455" w:type="dxa"/>
          </w:tcPr>
          <w:p w14:paraId="7A715C63" w14:textId="53BB8E8E" w:rsidR="005E71F4" w:rsidRPr="005A1F80" w:rsidRDefault="00D83E71" w:rsidP="003E2EE3">
            <w:pPr>
              <w:ind w:left="170" w:right="57"/>
              <w:jc w:val="both"/>
              <w:rPr>
                <w:sz w:val="28"/>
                <w:szCs w:val="28"/>
              </w:rPr>
            </w:pPr>
            <w:r w:rsidRPr="005A1F80">
              <w:rPr>
                <w:color w:val="202124"/>
                <w:sz w:val="28"/>
                <w:szCs w:val="28"/>
                <w:shd w:val="clear" w:color="auto" w:fill="FFFFFF"/>
              </w:rPr>
              <w:t>Object Management Group</w:t>
            </w:r>
          </w:p>
        </w:tc>
      </w:tr>
      <w:tr w:rsidR="005E71F4" w:rsidRPr="005A1F80" w14:paraId="41B409F4" w14:textId="77777777" w:rsidTr="00794035">
        <w:tc>
          <w:tcPr>
            <w:tcW w:w="1517" w:type="dxa"/>
          </w:tcPr>
          <w:p w14:paraId="0DF83C56" w14:textId="172E4257" w:rsidR="005E71F4" w:rsidRPr="005A1F80" w:rsidRDefault="00D83E71" w:rsidP="003E2EE3">
            <w:pPr>
              <w:ind w:left="170" w:right="57"/>
              <w:rPr>
                <w:b/>
                <w:sz w:val="28"/>
                <w:szCs w:val="28"/>
              </w:rPr>
            </w:pPr>
            <w:r w:rsidRPr="005A1F80">
              <w:rPr>
                <w:sz w:val="28"/>
                <w:szCs w:val="28"/>
              </w:rPr>
              <w:t xml:space="preserve">ITCM </w:t>
            </w:r>
          </w:p>
        </w:tc>
        <w:tc>
          <w:tcPr>
            <w:tcW w:w="8455" w:type="dxa"/>
          </w:tcPr>
          <w:p w14:paraId="072F6EA3" w14:textId="4109921B" w:rsidR="005E71F4" w:rsidRPr="005A1F80" w:rsidRDefault="00D83E71" w:rsidP="003E2EE3">
            <w:pPr>
              <w:ind w:left="170" w:right="57"/>
              <w:rPr>
                <w:sz w:val="28"/>
                <w:szCs w:val="28"/>
              </w:rPr>
            </w:pPr>
            <w:r w:rsidRPr="005A1F80">
              <w:rPr>
                <w:sz w:val="28"/>
                <w:szCs w:val="28"/>
              </w:rPr>
              <w:t>Individual Thermal Comfort Model</w:t>
            </w:r>
          </w:p>
        </w:tc>
      </w:tr>
      <w:tr w:rsidR="005E71F4" w:rsidRPr="005A1F80" w14:paraId="1FA1B297" w14:textId="77777777" w:rsidTr="00794035">
        <w:tc>
          <w:tcPr>
            <w:tcW w:w="1517" w:type="dxa"/>
          </w:tcPr>
          <w:p w14:paraId="32EEABF6" w14:textId="7F80BCE6" w:rsidR="005E71F4" w:rsidRPr="005A1F80" w:rsidRDefault="00D83E71" w:rsidP="003E2EE3">
            <w:pPr>
              <w:ind w:left="170" w:right="57"/>
              <w:jc w:val="both"/>
              <w:rPr>
                <w:iCs/>
                <w:sz w:val="28"/>
                <w:szCs w:val="28"/>
              </w:rPr>
            </w:pPr>
            <w:r w:rsidRPr="005A1F80">
              <w:rPr>
                <w:iCs/>
                <w:sz w:val="28"/>
                <w:szCs w:val="28"/>
              </w:rPr>
              <w:t>ANFIS</w:t>
            </w:r>
          </w:p>
        </w:tc>
        <w:tc>
          <w:tcPr>
            <w:tcW w:w="8455" w:type="dxa"/>
          </w:tcPr>
          <w:p w14:paraId="0947B970" w14:textId="0CB938A4" w:rsidR="005E71F4" w:rsidRPr="005A1F80" w:rsidRDefault="00D83E71" w:rsidP="003E2EE3">
            <w:pPr>
              <w:ind w:left="170" w:right="57"/>
              <w:rPr>
                <w:iCs/>
                <w:sz w:val="28"/>
                <w:szCs w:val="28"/>
              </w:rPr>
            </w:pPr>
            <w:r w:rsidRPr="005A1F80">
              <w:rPr>
                <w:iCs/>
                <w:sz w:val="28"/>
                <w:szCs w:val="28"/>
              </w:rPr>
              <w:t>Adaptive System of Neuro-Fuzzy Inference</w:t>
            </w:r>
          </w:p>
        </w:tc>
      </w:tr>
      <w:tr w:rsidR="005E71F4" w:rsidRPr="005A1F80" w14:paraId="03067547" w14:textId="77777777" w:rsidTr="00794035">
        <w:tc>
          <w:tcPr>
            <w:tcW w:w="1517" w:type="dxa"/>
          </w:tcPr>
          <w:p w14:paraId="194D077A" w14:textId="6F831D44" w:rsidR="005E71F4" w:rsidRPr="005A1F80" w:rsidRDefault="00D83E71" w:rsidP="003E2EE3">
            <w:pPr>
              <w:ind w:left="170" w:right="57"/>
              <w:jc w:val="both"/>
              <w:rPr>
                <w:iCs/>
                <w:sz w:val="28"/>
                <w:szCs w:val="28"/>
              </w:rPr>
            </w:pPr>
            <w:r w:rsidRPr="005A1F80">
              <w:rPr>
                <w:iCs/>
                <w:sz w:val="28"/>
                <w:szCs w:val="28"/>
              </w:rPr>
              <w:t>FL</w:t>
            </w:r>
          </w:p>
        </w:tc>
        <w:tc>
          <w:tcPr>
            <w:tcW w:w="8455" w:type="dxa"/>
          </w:tcPr>
          <w:p w14:paraId="3B2484C6" w14:textId="6DAFA3D5" w:rsidR="005E71F4" w:rsidRPr="005A1F80" w:rsidRDefault="00D83E71" w:rsidP="003E2EE3">
            <w:pPr>
              <w:ind w:left="170" w:right="57"/>
              <w:jc w:val="both"/>
              <w:rPr>
                <w:iCs/>
                <w:sz w:val="28"/>
                <w:szCs w:val="28"/>
              </w:rPr>
            </w:pPr>
            <w:r w:rsidRPr="005A1F80">
              <w:rPr>
                <w:iCs/>
                <w:sz w:val="28"/>
                <w:szCs w:val="28"/>
              </w:rPr>
              <w:t>Fuzzy Logic</w:t>
            </w:r>
          </w:p>
        </w:tc>
      </w:tr>
      <w:tr w:rsidR="00E2548B" w:rsidRPr="005A1F80" w14:paraId="4D9801EF" w14:textId="77777777" w:rsidTr="00794035">
        <w:tc>
          <w:tcPr>
            <w:tcW w:w="1517" w:type="dxa"/>
          </w:tcPr>
          <w:p w14:paraId="556D36C7" w14:textId="463C7EDE" w:rsidR="00E2548B" w:rsidRPr="005A1F80" w:rsidRDefault="00E2548B" w:rsidP="003E2EE3">
            <w:pPr>
              <w:ind w:left="170" w:right="57"/>
              <w:jc w:val="both"/>
              <w:rPr>
                <w:iCs/>
                <w:sz w:val="28"/>
                <w:szCs w:val="28"/>
              </w:rPr>
            </w:pPr>
            <w:r w:rsidRPr="005A1F80">
              <w:rPr>
                <w:iCs/>
                <w:sz w:val="28"/>
                <w:szCs w:val="28"/>
              </w:rPr>
              <w:t>LPD</w:t>
            </w:r>
          </w:p>
        </w:tc>
        <w:tc>
          <w:tcPr>
            <w:tcW w:w="8455" w:type="dxa"/>
          </w:tcPr>
          <w:p w14:paraId="59DB4FFA" w14:textId="216C7D05" w:rsidR="00E2548B" w:rsidRPr="005A1F80" w:rsidRDefault="00E2548B" w:rsidP="003E2EE3">
            <w:pPr>
              <w:ind w:left="170" w:right="57"/>
              <w:jc w:val="both"/>
              <w:rPr>
                <w:iCs/>
                <w:sz w:val="28"/>
                <w:szCs w:val="28"/>
              </w:rPr>
            </w:pPr>
            <w:r w:rsidRPr="005A1F80">
              <w:rPr>
                <w:sz w:val="28"/>
                <w:szCs w:val="28"/>
              </w:rPr>
              <w:t>Large Positive Deviation</w:t>
            </w:r>
          </w:p>
        </w:tc>
      </w:tr>
      <w:tr w:rsidR="00E2548B" w:rsidRPr="005A1F80" w14:paraId="3A75719D" w14:textId="77777777" w:rsidTr="00794035">
        <w:tc>
          <w:tcPr>
            <w:tcW w:w="1517" w:type="dxa"/>
          </w:tcPr>
          <w:p w14:paraId="4171213D" w14:textId="5360C717" w:rsidR="00E2548B" w:rsidRPr="005A1F80" w:rsidRDefault="00E2548B" w:rsidP="003E2EE3">
            <w:pPr>
              <w:ind w:left="170" w:right="57"/>
              <w:jc w:val="both"/>
              <w:rPr>
                <w:iCs/>
                <w:sz w:val="28"/>
                <w:szCs w:val="28"/>
              </w:rPr>
            </w:pPr>
            <w:r w:rsidRPr="005A1F80">
              <w:rPr>
                <w:sz w:val="28"/>
                <w:szCs w:val="28"/>
              </w:rPr>
              <w:t>APD</w:t>
            </w:r>
          </w:p>
        </w:tc>
        <w:tc>
          <w:tcPr>
            <w:tcW w:w="8455" w:type="dxa"/>
          </w:tcPr>
          <w:p w14:paraId="2C14F12F" w14:textId="469EAF6E" w:rsidR="00E2548B" w:rsidRPr="005A1F80" w:rsidRDefault="00E2548B" w:rsidP="003E2EE3">
            <w:pPr>
              <w:ind w:left="170" w:right="57"/>
              <w:jc w:val="both"/>
              <w:rPr>
                <w:iCs/>
                <w:sz w:val="28"/>
                <w:szCs w:val="28"/>
              </w:rPr>
            </w:pPr>
            <w:r w:rsidRPr="005A1F80">
              <w:rPr>
                <w:sz w:val="28"/>
                <w:szCs w:val="28"/>
              </w:rPr>
              <w:t>Average Positive Deviation</w:t>
            </w:r>
          </w:p>
        </w:tc>
      </w:tr>
      <w:tr w:rsidR="00E2548B" w:rsidRPr="005A1F80" w14:paraId="71313702" w14:textId="77777777" w:rsidTr="00794035">
        <w:tc>
          <w:tcPr>
            <w:tcW w:w="1517" w:type="dxa"/>
          </w:tcPr>
          <w:p w14:paraId="0A24045D" w14:textId="56EA052A" w:rsidR="00E2548B" w:rsidRPr="005A1F80" w:rsidRDefault="00E2548B" w:rsidP="003E2EE3">
            <w:pPr>
              <w:ind w:left="170" w:right="57"/>
              <w:jc w:val="both"/>
              <w:rPr>
                <w:iCs/>
                <w:sz w:val="28"/>
                <w:szCs w:val="28"/>
              </w:rPr>
            </w:pPr>
            <w:r w:rsidRPr="005A1F80">
              <w:rPr>
                <w:sz w:val="28"/>
                <w:szCs w:val="28"/>
              </w:rPr>
              <w:t>SPD</w:t>
            </w:r>
          </w:p>
        </w:tc>
        <w:tc>
          <w:tcPr>
            <w:tcW w:w="8455" w:type="dxa"/>
          </w:tcPr>
          <w:p w14:paraId="22C81743" w14:textId="40A110C7" w:rsidR="00E2548B" w:rsidRPr="005A1F80" w:rsidRDefault="00E2548B" w:rsidP="003E2EE3">
            <w:pPr>
              <w:ind w:left="170" w:right="57"/>
              <w:jc w:val="both"/>
              <w:rPr>
                <w:iCs/>
                <w:sz w:val="28"/>
                <w:szCs w:val="28"/>
              </w:rPr>
            </w:pPr>
            <w:r w:rsidRPr="005A1F80">
              <w:rPr>
                <w:sz w:val="28"/>
                <w:szCs w:val="28"/>
              </w:rPr>
              <w:t>Small Positive Deviation</w:t>
            </w:r>
          </w:p>
        </w:tc>
      </w:tr>
      <w:tr w:rsidR="00E2548B" w:rsidRPr="005A1F80" w14:paraId="15652178" w14:textId="77777777" w:rsidTr="00794035">
        <w:tc>
          <w:tcPr>
            <w:tcW w:w="1517" w:type="dxa"/>
          </w:tcPr>
          <w:p w14:paraId="3C7BF9B0" w14:textId="35B012F1" w:rsidR="00E2548B" w:rsidRPr="005A1F80" w:rsidRDefault="00E2548B" w:rsidP="003E2EE3">
            <w:pPr>
              <w:ind w:left="170" w:right="57"/>
              <w:jc w:val="both"/>
              <w:rPr>
                <w:b/>
                <w:sz w:val="28"/>
                <w:szCs w:val="28"/>
              </w:rPr>
            </w:pPr>
            <w:r w:rsidRPr="005A1F80">
              <w:rPr>
                <w:sz w:val="28"/>
                <w:szCs w:val="28"/>
              </w:rPr>
              <w:t>Z</w:t>
            </w:r>
          </w:p>
        </w:tc>
        <w:tc>
          <w:tcPr>
            <w:tcW w:w="8455" w:type="dxa"/>
          </w:tcPr>
          <w:p w14:paraId="7B26AA6D" w14:textId="5FCD7C9E" w:rsidR="00E2548B" w:rsidRPr="005A1F80" w:rsidRDefault="00E2548B" w:rsidP="003E2EE3">
            <w:pPr>
              <w:ind w:left="170" w:right="57"/>
              <w:jc w:val="both"/>
              <w:rPr>
                <w:b/>
                <w:sz w:val="28"/>
                <w:szCs w:val="28"/>
              </w:rPr>
            </w:pPr>
            <w:r w:rsidRPr="005A1F80">
              <w:rPr>
                <w:sz w:val="28"/>
                <w:szCs w:val="28"/>
              </w:rPr>
              <w:t>Zero Deviation</w:t>
            </w:r>
          </w:p>
        </w:tc>
      </w:tr>
      <w:tr w:rsidR="00E2548B" w:rsidRPr="005A1F80" w14:paraId="1F2A44C3" w14:textId="77777777" w:rsidTr="00794035">
        <w:tc>
          <w:tcPr>
            <w:tcW w:w="1517" w:type="dxa"/>
          </w:tcPr>
          <w:p w14:paraId="63C1B476" w14:textId="02CB9ED8" w:rsidR="00E2548B" w:rsidRPr="005A1F80" w:rsidRDefault="00E2548B" w:rsidP="003E2EE3">
            <w:pPr>
              <w:ind w:left="170" w:right="57"/>
              <w:jc w:val="both"/>
              <w:rPr>
                <w:b/>
                <w:sz w:val="28"/>
                <w:szCs w:val="28"/>
              </w:rPr>
            </w:pPr>
            <w:r w:rsidRPr="005A1F80">
              <w:rPr>
                <w:sz w:val="28"/>
                <w:szCs w:val="28"/>
              </w:rPr>
              <w:t>SND</w:t>
            </w:r>
          </w:p>
        </w:tc>
        <w:tc>
          <w:tcPr>
            <w:tcW w:w="8455" w:type="dxa"/>
          </w:tcPr>
          <w:p w14:paraId="1934F1BB" w14:textId="3F644057" w:rsidR="00E2548B" w:rsidRPr="005A1F80" w:rsidRDefault="00E2548B" w:rsidP="003E2EE3">
            <w:pPr>
              <w:ind w:left="170" w:right="57"/>
              <w:jc w:val="both"/>
              <w:rPr>
                <w:b/>
                <w:sz w:val="28"/>
                <w:szCs w:val="28"/>
              </w:rPr>
            </w:pPr>
            <w:r w:rsidRPr="005A1F80">
              <w:rPr>
                <w:sz w:val="28"/>
                <w:szCs w:val="28"/>
              </w:rPr>
              <w:t>Small Negative Deviation</w:t>
            </w:r>
          </w:p>
        </w:tc>
      </w:tr>
      <w:tr w:rsidR="00E2548B" w:rsidRPr="005A1F80" w14:paraId="24FEBF31" w14:textId="77777777" w:rsidTr="00794035">
        <w:tc>
          <w:tcPr>
            <w:tcW w:w="1517" w:type="dxa"/>
          </w:tcPr>
          <w:p w14:paraId="339CBEAA" w14:textId="1E37B5ED" w:rsidR="00E2548B" w:rsidRPr="005A1F80" w:rsidRDefault="00E2548B" w:rsidP="003E2EE3">
            <w:pPr>
              <w:ind w:left="170" w:right="57"/>
              <w:jc w:val="both"/>
              <w:rPr>
                <w:b/>
                <w:iCs/>
                <w:sz w:val="28"/>
                <w:szCs w:val="28"/>
              </w:rPr>
            </w:pPr>
            <w:r w:rsidRPr="005A1F80">
              <w:rPr>
                <w:sz w:val="28"/>
                <w:szCs w:val="28"/>
              </w:rPr>
              <w:t>AND</w:t>
            </w:r>
          </w:p>
        </w:tc>
        <w:tc>
          <w:tcPr>
            <w:tcW w:w="8455" w:type="dxa"/>
          </w:tcPr>
          <w:p w14:paraId="1F4B40B9" w14:textId="108B50F5" w:rsidR="00E2548B" w:rsidRPr="005A1F80" w:rsidRDefault="00E2548B" w:rsidP="003E2EE3">
            <w:pPr>
              <w:ind w:left="170" w:right="57"/>
              <w:jc w:val="both"/>
              <w:rPr>
                <w:b/>
                <w:iCs/>
                <w:sz w:val="28"/>
                <w:szCs w:val="28"/>
              </w:rPr>
            </w:pPr>
            <w:r w:rsidRPr="005A1F80">
              <w:rPr>
                <w:sz w:val="28"/>
                <w:szCs w:val="28"/>
              </w:rPr>
              <w:t>Average Negative Deviation</w:t>
            </w:r>
          </w:p>
        </w:tc>
      </w:tr>
      <w:tr w:rsidR="00E2548B" w:rsidRPr="005A1F80" w14:paraId="3CEDB51A" w14:textId="77777777" w:rsidTr="00794035">
        <w:tc>
          <w:tcPr>
            <w:tcW w:w="1517" w:type="dxa"/>
          </w:tcPr>
          <w:p w14:paraId="5BF9874D" w14:textId="383795F5" w:rsidR="00E2548B" w:rsidRPr="005A1F80" w:rsidRDefault="00E2548B" w:rsidP="003E2EE3">
            <w:pPr>
              <w:ind w:left="170" w:right="57"/>
              <w:rPr>
                <w:sz w:val="28"/>
                <w:szCs w:val="28"/>
              </w:rPr>
            </w:pPr>
            <w:r w:rsidRPr="005A1F80">
              <w:rPr>
                <w:sz w:val="28"/>
                <w:szCs w:val="28"/>
              </w:rPr>
              <w:t>LND</w:t>
            </w:r>
          </w:p>
        </w:tc>
        <w:tc>
          <w:tcPr>
            <w:tcW w:w="8455" w:type="dxa"/>
          </w:tcPr>
          <w:p w14:paraId="0EC88046" w14:textId="4884B22C" w:rsidR="00E2548B" w:rsidRPr="005A1F80" w:rsidRDefault="00E2548B" w:rsidP="003E2EE3">
            <w:pPr>
              <w:ind w:left="170" w:right="57"/>
              <w:jc w:val="both"/>
              <w:rPr>
                <w:b/>
                <w:sz w:val="28"/>
                <w:szCs w:val="28"/>
              </w:rPr>
            </w:pPr>
            <w:r w:rsidRPr="005A1F80">
              <w:rPr>
                <w:sz w:val="28"/>
                <w:szCs w:val="28"/>
              </w:rPr>
              <w:t>Large Negative Deviation</w:t>
            </w:r>
          </w:p>
        </w:tc>
      </w:tr>
      <w:tr w:rsidR="00E2548B" w:rsidRPr="005A1F80" w14:paraId="73D7D78C" w14:textId="77777777" w:rsidTr="00794035">
        <w:tc>
          <w:tcPr>
            <w:tcW w:w="1517" w:type="dxa"/>
          </w:tcPr>
          <w:p w14:paraId="44BE30C5" w14:textId="1AEA4DF5" w:rsidR="00E2548B" w:rsidRPr="005A1F80" w:rsidRDefault="00BB4A81" w:rsidP="003E2EE3">
            <w:pPr>
              <w:ind w:left="170" w:right="57"/>
              <w:jc w:val="both"/>
              <w:rPr>
                <w:b/>
                <w:sz w:val="28"/>
                <w:szCs w:val="28"/>
              </w:rPr>
            </w:pPr>
            <w:r w:rsidRPr="005A1F80">
              <w:rPr>
                <w:sz w:val="28"/>
                <w:szCs w:val="28"/>
              </w:rPr>
              <w:t>PEM</w:t>
            </w:r>
          </w:p>
        </w:tc>
        <w:tc>
          <w:tcPr>
            <w:tcW w:w="8455" w:type="dxa"/>
          </w:tcPr>
          <w:p w14:paraId="4F61BE8C" w14:textId="148F378A" w:rsidR="00E2548B" w:rsidRPr="005A1F80" w:rsidRDefault="00BB4A81" w:rsidP="003E2EE3">
            <w:pPr>
              <w:ind w:left="170" w:right="57"/>
              <w:rPr>
                <w:iCs/>
                <w:sz w:val="28"/>
                <w:szCs w:val="28"/>
              </w:rPr>
            </w:pPr>
            <w:r w:rsidRPr="005A1F80">
              <w:rPr>
                <w:iCs/>
                <w:sz w:val="28"/>
                <w:szCs w:val="28"/>
              </w:rPr>
              <w:t>Prediction Error Methods</w:t>
            </w:r>
          </w:p>
        </w:tc>
      </w:tr>
      <w:tr w:rsidR="00E2548B" w:rsidRPr="005A1F80" w14:paraId="57443094" w14:textId="77777777" w:rsidTr="00794035">
        <w:tc>
          <w:tcPr>
            <w:tcW w:w="1517" w:type="dxa"/>
          </w:tcPr>
          <w:p w14:paraId="3A751C22" w14:textId="63B3F091" w:rsidR="00E2548B" w:rsidRPr="005A1F80" w:rsidRDefault="00E2548B" w:rsidP="003E2EE3">
            <w:pPr>
              <w:ind w:left="170" w:right="57"/>
              <w:jc w:val="both"/>
              <w:rPr>
                <w:b/>
                <w:sz w:val="28"/>
                <w:szCs w:val="28"/>
              </w:rPr>
            </w:pPr>
            <w:r w:rsidRPr="005A1F80">
              <w:rPr>
                <w:sz w:val="28"/>
                <w:szCs w:val="28"/>
              </w:rPr>
              <w:t>SISO</w:t>
            </w:r>
          </w:p>
        </w:tc>
        <w:tc>
          <w:tcPr>
            <w:tcW w:w="8455" w:type="dxa"/>
          </w:tcPr>
          <w:p w14:paraId="39C50B02" w14:textId="4CEAB560" w:rsidR="00E2548B" w:rsidRPr="005A1F80" w:rsidRDefault="00E2548B" w:rsidP="003E2EE3">
            <w:pPr>
              <w:ind w:left="170" w:right="57"/>
              <w:jc w:val="both"/>
              <w:rPr>
                <w:b/>
                <w:sz w:val="28"/>
                <w:szCs w:val="28"/>
              </w:rPr>
            </w:pPr>
            <w:r w:rsidRPr="005A1F80">
              <w:rPr>
                <w:sz w:val="28"/>
                <w:szCs w:val="28"/>
              </w:rPr>
              <w:t>Single Input Single Output</w:t>
            </w:r>
          </w:p>
        </w:tc>
      </w:tr>
      <w:tr w:rsidR="00E2548B" w:rsidRPr="005A1F80" w14:paraId="6F304D3C" w14:textId="77777777" w:rsidTr="00794035">
        <w:tc>
          <w:tcPr>
            <w:tcW w:w="1517" w:type="dxa"/>
          </w:tcPr>
          <w:p w14:paraId="6E088A56" w14:textId="17C49D49" w:rsidR="00E2548B" w:rsidRPr="005A1F80" w:rsidRDefault="00E2548B" w:rsidP="003E2EE3">
            <w:pPr>
              <w:ind w:left="170" w:right="57"/>
              <w:jc w:val="both"/>
              <w:rPr>
                <w:b/>
                <w:sz w:val="28"/>
                <w:szCs w:val="28"/>
              </w:rPr>
            </w:pPr>
            <w:r w:rsidRPr="005A1F80">
              <w:rPr>
                <w:sz w:val="28"/>
                <w:szCs w:val="28"/>
              </w:rPr>
              <w:lastRenderedPageBreak/>
              <w:t>MIMO</w:t>
            </w:r>
          </w:p>
        </w:tc>
        <w:tc>
          <w:tcPr>
            <w:tcW w:w="8455" w:type="dxa"/>
          </w:tcPr>
          <w:p w14:paraId="58AFE6A6" w14:textId="633D09B3" w:rsidR="00E2548B" w:rsidRPr="005A1F80" w:rsidRDefault="00E2548B" w:rsidP="003E2EE3">
            <w:pPr>
              <w:ind w:left="170" w:right="57"/>
              <w:rPr>
                <w:sz w:val="28"/>
                <w:szCs w:val="28"/>
              </w:rPr>
            </w:pPr>
            <w:r w:rsidRPr="005A1F80">
              <w:rPr>
                <w:sz w:val="28"/>
                <w:szCs w:val="28"/>
              </w:rPr>
              <w:t>Multiple Input Multiple Output</w:t>
            </w:r>
          </w:p>
        </w:tc>
      </w:tr>
      <w:tr w:rsidR="00E2548B" w:rsidRPr="005A1F80" w14:paraId="4D4599DA" w14:textId="77777777" w:rsidTr="00794035">
        <w:tc>
          <w:tcPr>
            <w:tcW w:w="1517" w:type="dxa"/>
          </w:tcPr>
          <w:p w14:paraId="2B0FFC52" w14:textId="23BF4921" w:rsidR="00E2548B" w:rsidRPr="005A1F80" w:rsidRDefault="00E2548B" w:rsidP="003E2EE3">
            <w:pPr>
              <w:ind w:left="170" w:right="57"/>
              <w:jc w:val="both"/>
              <w:rPr>
                <w:b/>
                <w:sz w:val="28"/>
                <w:szCs w:val="28"/>
              </w:rPr>
            </w:pPr>
            <w:r w:rsidRPr="005A1F80">
              <w:rPr>
                <w:rFonts w:eastAsia="Times New Roman"/>
                <w:color w:val="000000"/>
                <w:sz w:val="28"/>
                <w:szCs w:val="28"/>
              </w:rPr>
              <w:t>DBS</w:t>
            </w:r>
          </w:p>
        </w:tc>
        <w:tc>
          <w:tcPr>
            <w:tcW w:w="8455" w:type="dxa"/>
          </w:tcPr>
          <w:p w14:paraId="1F4FA3A4" w14:textId="07D01D15" w:rsidR="00E2548B" w:rsidRPr="005A1F80" w:rsidRDefault="00E2548B" w:rsidP="003E2EE3">
            <w:pPr>
              <w:ind w:left="170" w:right="57"/>
              <w:rPr>
                <w:rFonts w:eastAsia="Times New Roman"/>
                <w:color w:val="000000"/>
                <w:sz w:val="28"/>
                <w:szCs w:val="28"/>
              </w:rPr>
            </w:pPr>
            <w:r w:rsidRPr="005A1F80">
              <w:rPr>
                <w:rFonts w:eastAsia="Times New Roman"/>
                <w:color w:val="000000"/>
                <w:sz w:val="28"/>
                <w:szCs w:val="28"/>
              </w:rPr>
              <w:t>Discomfortable Building Syndrome</w:t>
            </w:r>
          </w:p>
        </w:tc>
      </w:tr>
      <w:tr w:rsidR="00E2548B" w:rsidRPr="005A1F80" w14:paraId="7825DD19" w14:textId="77777777" w:rsidTr="00794035">
        <w:tc>
          <w:tcPr>
            <w:tcW w:w="1517" w:type="dxa"/>
          </w:tcPr>
          <w:p w14:paraId="022C20C8" w14:textId="324914F8" w:rsidR="00E2548B" w:rsidRPr="005A1F80" w:rsidRDefault="00E2548B" w:rsidP="003E2EE3">
            <w:pPr>
              <w:ind w:left="170" w:right="57"/>
              <w:jc w:val="both"/>
              <w:rPr>
                <w:b/>
                <w:sz w:val="28"/>
                <w:szCs w:val="28"/>
              </w:rPr>
            </w:pPr>
            <w:r w:rsidRPr="005A1F80">
              <w:rPr>
                <w:sz w:val="28"/>
                <w:szCs w:val="28"/>
              </w:rPr>
              <w:t>MTS</w:t>
            </w:r>
          </w:p>
        </w:tc>
        <w:tc>
          <w:tcPr>
            <w:tcW w:w="8455" w:type="dxa"/>
          </w:tcPr>
          <w:p w14:paraId="71F2514D" w14:textId="74ABB6E8" w:rsidR="00E2548B" w:rsidRPr="005A1F80" w:rsidRDefault="00E2548B" w:rsidP="003E2EE3">
            <w:pPr>
              <w:ind w:left="170" w:right="57"/>
              <w:rPr>
                <w:sz w:val="28"/>
                <w:szCs w:val="28"/>
              </w:rPr>
            </w:pPr>
            <w:r w:rsidRPr="005A1F80">
              <w:rPr>
                <w:sz w:val="28"/>
                <w:szCs w:val="28"/>
              </w:rPr>
              <w:t>Message Transport Service</w:t>
            </w:r>
          </w:p>
        </w:tc>
      </w:tr>
      <w:tr w:rsidR="00E2548B" w:rsidRPr="005A1F80" w14:paraId="70D40D38" w14:textId="77777777" w:rsidTr="00794035">
        <w:tc>
          <w:tcPr>
            <w:tcW w:w="1517" w:type="dxa"/>
          </w:tcPr>
          <w:p w14:paraId="5FA00F07" w14:textId="07EFE384" w:rsidR="00E2548B" w:rsidRPr="005A1F80" w:rsidRDefault="00E2548B" w:rsidP="003E2EE3">
            <w:pPr>
              <w:ind w:left="170" w:right="57"/>
              <w:jc w:val="both"/>
              <w:rPr>
                <w:b/>
                <w:sz w:val="28"/>
                <w:szCs w:val="28"/>
              </w:rPr>
            </w:pPr>
            <w:r w:rsidRPr="005A1F80">
              <w:rPr>
                <w:sz w:val="28"/>
                <w:szCs w:val="28"/>
              </w:rPr>
              <w:t>DF</w:t>
            </w:r>
          </w:p>
        </w:tc>
        <w:tc>
          <w:tcPr>
            <w:tcW w:w="8455" w:type="dxa"/>
          </w:tcPr>
          <w:p w14:paraId="1A6D5EA1" w14:textId="016284F2" w:rsidR="00E2548B" w:rsidRPr="005A1F80" w:rsidRDefault="00E2548B" w:rsidP="003E2EE3">
            <w:pPr>
              <w:ind w:left="170" w:right="57"/>
              <w:jc w:val="both"/>
              <w:rPr>
                <w:b/>
                <w:sz w:val="28"/>
                <w:szCs w:val="28"/>
              </w:rPr>
            </w:pPr>
            <w:r w:rsidRPr="005A1F80">
              <w:rPr>
                <w:sz w:val="28"/>
                <w:szCs w:val="28"/>
              </w:rPr>
              <w:t>Directory Facilitator</w:t>
            </w:r>
          </w:p>
        </w:tc>
      </w:tr>
      <w:tr w:rsidR="00E2548B" w:rsidRPr="005A1F80" w14:paraId="0FCE7969" w14:textId="77777777" w:rsidTr="00794035">
        <w:tc>
          <w:tcPr>
            <w:tcW w:w="1517" w:type="dxa"/>
          </w:tcPr>
          <w:p w14:paraId="120C092B" w14:textId="7D242809" w:rsidR="00E2548B" w:rsidRPr="005A1F80" w:rsidRDefault="00BB4A81" w:rsidP="003E2EE3">
            <w:pPr>
              <w:ind w:left="170" w:right="57"/>
              <w:jc w:val="both"/>
              <w:rPr>
                <w:b/>
                <w:sz w:val="28"/>
                <w:szCs w:val="28"/>
              </w:rPr>
            </w:pPr>
            <w:r w:rsidRPr="005A1F80">
              <w:rPr>
                <w:sz w:val="28"/>
                <w:szCs w:val="28"/>
              </w:rPr>
              <w:t>FAL</w:t>
            </w:r>
          </w:p>
        </w:tc>
        <w:tc>
          <w:tcPr>
            <w:tcW w:w="8455" w:type="dxa"/>
          </w:tcPr>
          <w:p w14:paraId="72C878C8" w14:textId="06480795" w:rsidR="00E2548B" w:rsidRPr="005A1F80" w:rsidRDefault="00BB4A81" w:rsidP="003E2EE3">
            <w:pPr>
              <w:ind w:left="170" w:right="57"/>
              <w:rPr>
                <w:sz w:val="28"/>
                <w:szCs w:val="28"/>
              </w:rPr>
            </w:pPr>
            <w:r w:rsidRPr="005A1F80">
              <w:rPr>
                <w:sz w:val="28"/>
                <w:szCs w:val="28"/>
              </w:rPr>
              <w:t xml:space="preserve">Fuels and Lubricants; </w:t>
            </w:r>
          </w:p>
        </w:tc>
      </w:tr>
      <w:tr w:rsidR="00BB4A81" w:rsidRPr="005A1F80" w14:paraId="5613D56D" w14:textId="77777777" w:rsidTr="00794035">
        <w:tc>
          <w:tcPr>
            <w:tcW w:w="1517" w:type="dxa"/>
          </w:tcPr>
          <w:p w14:paraId="0EEF33CF" w14:textId="134CE305" w:rsidR="00BB4A81" w:rsidRPr="005A1F80" w:rsidRDefault="00BB4A81" w:rsidP="003E2EE3">
            <w:pPr>
              <w:ind w:left="170" w:right="57"/>
              <w:jc w:val="both"/>
              <w:rPr>
                <w:b/>
                <w:sz w:val="28"/>
                <w:szCs w:val="28"/>
              </w:rPr>
            </w:pPr>
            <w:r w:rsidRPr="005A1F80">
              <w:rPr>
                <w:sz w:val="28"/>
                <w:szCs w:val="28"/>
              </w:rPr>
              <w:t>NG</w:t>
            </w:r>
          </w:p>
        </w:tc>
        <w:tc>
          <w:tcPr>
            <w:tcW w:w="8455" w:type="dxa"/>
          </w:tcPr>
          <w:p w14:paraId="09A33ACF" w14:textId="3AF9F699" w:rsidR="00BB4A81" w:rsidRPr="005A1F80" w:rsidRDefault="00BB4A81" w:rsidP="003E2EE3">
            <w:pPr>
              <w:ind w:left="170" w:right="57"/>
              <w:jc w:val="both"/>
              <w:rPr>
                <w:b/>
                <w:sz w:val="28"/>
                <w:szCs w:val="28"/>
              </w:rPr>
            </w:pPr>
            <w:r w:rsidRPr="005A1F80">
              <w:rPr>
                <w:sz w:val="28"/>
                <w:szCs w:val="28"/>
              </w:rPr>
              <w:t>Natural Gas</w:t>
            </w:r>
          </w:p>
        </w:tc>
      </w:tr>
      <w:tr w:rsidR="00BB4A81" w:rsidRPr="005A1F80" w14:paraId="09DA148E" w14:textId="77777777" w:rsidTr="00794035">
        <w:tc>
          <w:tcPr>
            <w:tcW w:w="1517" w:type="dxa"/>
          </w:tcPr>
          <w:p w14:paraId="4A889F1E" w14:textId="54D68625" w:rsidR="00BB4A81" w:rsidRPr="005A1F80" w:rsidRDefault="00BB4A81" w:rsidP="003E2EE3">
            <w:pPr>
              <w:ind w:left="170" w:right="57"/>
              <w:jc w:val="both"/>
              <w:rPr>
                <w:b/>
                <w:sz w:val="28"/>
                <w:szCs w:val="28"/>
              </w:rPr>
            </w:pPr>
            <w:r w:rsidRPr="005A1F80">
              <w:rPr>
                <w:sz w:val="28"/>
                <w:szCs w:val="28"/>
              </w:rPr>
              <w:t>VAV</w:t>
            </w:r>
          </w:p>
        </w:tc>
        <w:tc>
          <w:tcPr>
            <w:tcW w:w="8455" w:type="dxa"/>
          </w:tcPr>
          <w:p w14:paraId="764D2D91" w14:textId="16E12EEC" w:rsidR="00BB4A81" w:rsidRPr="005A1F80" w:rsidRDefault="00BB4A81" w:rsidP="003E2EE3">
            <w:pPr>
              <w:ind w:left="170" w:right="57"/>
              <w:jc w:val="both"/>
              <w:rPr>
                <w:b/>
                <w:sz w:val="28"/>
                <w:szCs w:val="28"/>
              </w:rPr>
            </w:pPr>
            <w:r w:rsidRPr="005A1F80">
              <w:rPr>
                <w:sz w:val="28"/>
                <w:szCs w:val="28"/>
              </w:rPr>
              <w:t xml:space="preserve">Variable Air </w:t>
            </w:r>
            <w:r w:rsidR="00872B09" w:rsidRPr="005A1F80">
              <w:rPr>
                <w:sz w:val="28"/>
                <w:szCs w:val="28"/>
              </w:rPr>
              <w:t>Flow Ventilation</w:t>
            </w:r>
          </w:p>
        </w:tc>
      </w:tr>
    </w:tbl>
    <w:p w14:paraId="344DD4D3" w14:textId="5AE6B32F" w:rsidR="004F33F1" w:rsidRPr="005A1F80" w:rsidRDefault="004F33F1" w:rsidP="003E2EE3">
      <w:pPr>
        <w:ind w:left="170" w:right="57"/>
        <w:jc w:val="both"/>
        <w:rPr>
          <w:rFonts w:ascii="Times New Roman" w:hAnsi="Times New Roman" w:cs="Times New Roman"/>
          <w:b/>
          <w:sz w:val="28"/>
          <w:szCs w:val="28"/>
        </w:rPr>
      </w:pPr>
    </w:p>
    <w:p w14:paraId="5F74E5EB" w14:textId="22A54C07" w:rsidR="00340D4F" w:rsidRPr="005A1F80" w:rsidRDefault="00340D4F" w:rsidP="003E2EE3">
      <w:pPr>
        <w:ind w:left="170" w:right="57"/>
        <w:jc w:val="both"/>
        <w:rPr>
          <w:rFonts w:ascii="Times New Roman" w:hAnsi="Times New Roman" w:cs="Times New Roman"/>
          <w:b/>
          <w:sz w:val="28"/>
          <w:szCs w:val="28"/>
        </w:rPr>
      </w:pPr>
    </w:p>
    <w:p w14:paraId="3A627259" w14:textId="6DC996F2" w:rsidR="00340D4F" w:rsidRPr="005A1F80" w:rsidRDefault="00340D4F" w:rsidP="003E2EE3">
      <w:pPr>
        <w:ind w:left="170" w:right="57"/>
        <w:jc w:val="both"/>
        <w:rPr>
          <w:rFonts w:ascii="Times New Roman" w:hAnsi="Times New Roman" w:cs="Times New Roman"/>
          <w:b/>
          <w:sz w:val="28"/>
          <w:szCs w:val="28"/>
        </w:rPr>
      </w:pPr>
    </w:p>
    <w:p w14:paraId="34376FEB" w14:textId="2227672B" w:rsidR="00340D4F" w:rsidRPr="005A1F80" w:rsidRDefault="00340D4F" w:rsidP="003E2EE3">
      <w:pPr>
        <w:spacing w:line="240" w:lineRule="auto"/>
        <w:ind w:left="170" w:right="57"/>
        <w:jc w:val="both"/>
        <w:rPr>
          <w:rFonts w:ascii="Times New Roman" w:hAnsi="Times New Roman" w:cs="Times New Roman"/>
          <w:sz w:val="24"/>
          <w:szCs w:val="24"/>
        </w:rPr>
      </w:pPr>
    </w:p>
    <w:p w14:paraId="5CAD980A" w14:textId="0AAE930D" w:rsidR="00685F95" w:rsidRPr="005A1F80" w:rsidRDefault="00685F95" w:rsidP="003E2EE3">
      <w:pPr>
        <w:spacing w:line="240" w:lineRule="auto"/>
        <w:ind w:left="170" w:right="57"/>
        <w:jc w:val="both"/>
        <w:rPr>
          <w:rFonts w:ascii="Times New Roman" w:hAnsi="Times New Roman" w:cs="Times New Roman"/>
          <w:sz w:val="24"/>
          <w:szCs w:val="24"/>
        </w:rPr>
      </w:pPr>
    </w:p>
    <w:p w14:paraId="664BFDE9" w14:textId="0C58C996" w:rsidR="00685F95" w:rsidRPr="005A1F80" w:rsidRDefault="00685F95" w:rsidP="003E2EE3">
      <w:pPr>
        <w:spacing w:line="240" w:lineRule="auto"/>
        <w:ind w:left="170" w:right="57"/>
        <w:jc w:val="both"/>
        <w:rPr>
          <w:rFonts w:ascii="Times New Roman" w:hAnsi="Times New Roman" w:cs="Times New Roman"/>
          <w:sz w:val="24"/>
          <w:szCs w:val="24"/>
        </w:rPr>
      </w:pPr>
    </w:p>
    <w:p w14:paraId="453A2F39" w14:textId="64326C3B" w:rsidR="00685F95" w:rsidRPr="005A1F80" w:rsidRDefault="00685F95" w:rsidP="003E2EE3">
      <w:pPr>
        <w:spacing w:line="240" w:lineRule="auto"/>
        <w:ind w:left="170" w:right="57"/>
        <w:jc w:val="both"/>
        <w:rPr>
          <w:rFonts w:ascii="Times New Roman" w:hAnsi="Times New Roman" w:cs="Times New Roman"/>
          <w:sz w:val="24"/>
          <w:szCs w:val="24"/>
        </w:rPr>
      </w:pPr>
    </w:p>
    <w:p w14:paraId="7D6EFB0E" w14:textId="3DEE1702" w:rsidR="00685F95" w:rsidRPr="005A1F80" w:rsidRDefault="00685F95" w:rsidP="003E2EE3">
      <w:pPr>
        <w:spacing w:line="240" w:lineRule="auto"/>
        <w:ind w:left="170" w:right="57"/>
        <w:jc w:val="both"/>
        <w:rPr>
          <w:rFonts w:ascii="Times New Roman" w:hAnsi="Times New Roman" w:cs="Times New Roman"/>
          <w:sz w:val="24"/>
          <w:szCs w:val="24"/>
        </w:rPr>
      </w:pPr>
    </w:p>
    <w:p w14:paraId="71F572E0" w14:textId="704502B1" w:rsidR="00B05B55" w:rsidRPr="005A1F80" w:rsidRDefault="00B05B55" w:rsidP="003E2EE3">
      <w:pPr>
        <w:spacing w:line="240" w:lineRule="auto"/>
        <w:ind w:left="170" w:right="57"/>
        <w:jc w:val="both"/>
        <w:rPr>
          <w:rFonts w:ascii="Times New Roman" w:hAnsi="Times New Roman" w:cs="Times New Roman"/>
          <w:sz w:val="24"/>
          <w:szCs w:val="24"/>
        </w:rPr>
      </w:pPr>
    </w:p>
    <w:p w14:paraId="4CEF3C68" w14:textId="77777777" w:rsidR="00B05B55" w:rsidRPr="005A1F80" w:rsidRDefault="00B05B55" w:rsidP="003E2EE3">
      <w:pPr>
        <w:spacing w:line="240" w:lineRule="auto"/>
        <w:ind w:left="170" w:right="57"/>
        <w:jc w:val="both"/>
        <w:rPr>
          <w:rFonts w:ascii="Times New Roman" w:hAnsi="Times New Roman" w:cs="Times New Roman"/>
          <w:sz w:val="24"/>
          <w:szCs w:val="24"/>
        </w:rPr>
      </w:pPr>
    </w:p>
    <w:p w14:paraId="5EEFA2DD" w14:textId="36CDB3E0" w:rsidR="00685F95" w:rsidRDefault="00685F95" w:rsidP="003E2EE3">
      <w:pPr>
        <w:spacing w:line="240" w:lineRule="auto"/>
        <w:ind w:left="170" w:right="57"/>
        <w:jc w:val="both"/>
        <w:rPr>
          <w:rFonts w:ascii="Times New Roman" w:hAnsi="Times New Roman" w:cs="Times New Roman"/>
          <w:sz w:val="24"/>
          <w:szCs w:val="24"/>
        </w:rPr>
      </w:pPr>
    </w:p>
    <w:p w14:paraId="0C7A6268" w14:textId="4E1DF4F1" w:rsidR="00794035" w:rsidRDefault="00794035" w:rsidP="003E2EE3">
      <w:pPr>
        <w:spacing w:line="240" w:lineRule="auto"/>
        <w:ind w:left="170" w:right="57"/>
        <w:jc w:val="both"/>
        <w:rPr>
          <w:rFonts w:ascii="Times New Roman" w:hAnsi="Times New Roman" w:cs="Times New Roman"/>
          <w:sz w:val="24"/>
          <w:szCs w:val="24"/>
        </w:rPr>
      </w:pPr>
    </w:p>
    <w:p w14:paraId="6E4A8E20" w14:textId="3D3B53E4" w:rsidR="00794035" w:rsidRDefault="00794035" w:rsidP="003E2EE3">
      <w:pPr>
        <w:spacing w:line="240" w:lineRule="auto"/>
        <w:ind w:left="170" w:right="57"/>
        <w:jc w:val="both"/>
        <w:rPr>
          <w:rFonts w:ascii="Times New Roman" w:hAnsi="Times New Roman" w:cs="Times New Roman"/>
          <w:sz w:val="24"/>
          <w:szCs w:val="24"/>
        </w:rPr>
      </w:pPr>
    </w:p>
    <w:p w14:paraId="280E2BD2" w14:textId="42B3D089" w:rsidR="00794035" w:rsidRDefault="00794035" w:rsidP="003E2EE3">
      <w:pPr>
        <w:spacing w:line="240" w:lineRule="auto"/>
        <w:ind w:left="170" w:right="57"/>
        <w:jc w:val="both"/>
        <w:rPr>
          <w:rFonts w:ascii="Times New Roman" w:hAnsi="Times New Roman" w:cs="Times New Roman"/>
          <w:sz w:val="24"/>
          <w:szCs w:val="24"/>
        </w:rPr>
      </w:pPr>
    </w:p>
    <w:p w14:paraId="0753E8EC" w14:textId="391B4E59" w:rsidR="00794035" w:rsidRDefault="00794035" w:rsidP="003E2EE3">
      <w:pPr>
        <w:spacing w:line="240" w:lineRule="auto"/>
        <w:ind w:left="170" w:right="57"/>
        <w:jc w:val="both"/>
        <w:rPr>
          <w:rFonts w:ascii="Times New Roman" w:hAnsi="Times New Roman" w:cs="Times New Roman"/>
          <w:sz w:val="24"/>
          <w:szCs w:val="24"/>
        </w:rPr>
      </w:pPr>
    </w:p>
    <w:p w14:paraId="6799710A" w14:textId="04927C21" w:rsidR="00794035" w:rsidRDefault="00794035" w:rsidP="003E2EE3">
      <w:pPr>
        <w:spacing w:line="240" w:lineRule="auto"/>
        <w:ind w:left="170" w:right="57"/>
        <w:jc w:val="both"/>
        <w:rPr>
          <w:rFonts w:ascii="Times New Roman" w:hAnsi="Times New Roman" w:cs="Times New Roman"/>
          <w:sz w:val="24"/>
          <w:szCs w:val="24"/>
        </w:rPr>
      </w:pPr>
    </w:p>
    <w:p w14:paraId="02B0BC42" w14:textId="5132E147" w:rsidR="00794035" w:rsidRDefault="00794035" w:rsidP="003E2EE3">
      <w:pPr>
        <w:spacing w:line="240" w:lineRule="auto"/>
        <w:ind w:left="170" w:right="57"/>
        <w:jc w:val="both"/>
        <w:rPr>
          <w:rFonts w:ascii="Times New Roman" w:hAnsi="Times New Roman" w:cs="Times New Roman"/>
          <w:sz w:val="24"/>
          <w:szCs w:val="24"/>
        </w:rPr>
      </w:pPr>
    </w:p>
    <w:p w14:paraId="27F94E91" w14:textId="2247DF21" w:rsidR="00794035" w:rsidRDefault="00794035" w:rsidP="003E2EE3">
      <w:pPr>
        <w:spacing w:line="240" w:lineRule="auto"/>
        <w:ind w:left="170" w:right="57"/>
        <w:jc w:val="both"/>
        <w:rPr>
          <w:rFonts w:ascii="Times New Roman" w:hAnsi="Times New Roman" w:cs="Times New Roman"/>
          <w:sz w:val="24"/>
          <w:szCs w:val="24"/>
        </w:rPr>
      </w:pPr>
    </w:p>
    <w:p w14:paraId="3A47AF48" w14:textId="6B1C4322" w:rsidR="00794035" w:rsidRDefault="00794035" w:rsidP="003E2EE3">
      <w:pPr>
        <w:spacing w:line="240" w:lineRule="auto"/>
        <w:ind w:left="170" w:right="57"/>
        <w:jc w:val="both"/>
        <w:rPr>
          <w:rFonts w:ascii="Times New Roman" w:hAnsi="Times New Roman" w:cs="Times New Roman"/>
          <w:sz w:val="24"/>
          <w:szCs w:val="24"/>
        </w:rPr>
      </w:pPr>
    </w:p>
    <w:p w14:paraId="3648515C" w14:textId="0F660061" w:rsidR="00794035" w:rsidRDefault="00794035" w:rsidP="003E2EE3">
      <w:pPr>
        <w:spacing w:line="240" w:lineRule="auto"/>
        <w:ind w:left="170" w:right="57"/>
        <w:jc w:val="both"/>
        <w:rPr>
          <w:rFonts w:ascii="Times New Roman" w:hAnsi="Times New Roman" w:cs="Times New Roman"/>
          <w:sz w:val="24"/>
          <w:szCs w:val="24"/>
        </w:rPr>
      </w:pPr>
    </w:p>
    <w:p w14:paraId="5729476D" w14:textId="65A617A8" w:rsidR="00794035" w:rsidRDefault="00794035" w:rsidP="003E2EE3">
      <w:pPr>
        <w:spacing w:line="240" w:lineRule="auto"/>
        <w:ind w:left="170" w:right="57"/>
        <w:jc w:val="both"/>
        <w:rPr>
          <w:rFonts w:ascii="Times New Roman" w:hAnsi="Times New Roman" w:cs="Times New Roman"/>
          <w:sz w:val="24"/>
          <w:szCs w:val="24"/>
        </w:rPr>
      </w:pPr>
    </w:p>
    <w:p w14:paraId="2FE679EC" w14:textId="37E0302C" w:rsidR="00794035" w:rsidRDefault="00794035" w:rsidP="003E2EE3">
      <w:pPr>
        <w:spacing w:line="240" w:lineRule="auto"/>
        <w:ind w:left="170" w:right="57"/>
        <w:jc w:val="both"/>
        <w:rPr>
          <w:rFonts w:ascii="Times New Roman" w:hAnsi="Times New Roman" w:cs="Times New Roman"/>
          <w:sz w:val="24"/>
          <w:szCs w:val="24"/>
        </w:rPr>
      </w:pPr>
    </w:p>
    <w:p w14:paraId="4FD8FC34" w14:textId="77777777" w:rsidR="00794035" w:rsidRDefault="00794035" w:rsidP="003E2EE3">
      <w:pPr>
        <w:spacing w:line="240" w:lineRule="auto"/>
        <w:ind w:left="170" w:right="57"/>
        <w:jc w:val="both"/>
        <w:rPr>
          <w:rFonts w:ascii="Times New Roman" w:hAnsi="Times New Roman" w:cs="Times New Roman"/>
          <w:sz w:val="24"/>
          <w:szCs w:val="24"/>
        </w:rPr>
      </w:pPr>
    </w:p>
    <w:p w14:paraId="3E4204CE" w14:textId="4777AA9C" w:rsidR="00152FD7" w:rsidRDefault="00152FD7" w:rsidP="00105CE7">
      <w:pPr>
        <w:pStyle w:val="af4"/>
        <w:shd w:val="clear" w:color="auto" w:fill="FFFFFF"/>
        <w:spacing w:before="40" w:after="40" w:line="240" w:lineRule="auto"/>
        <w:rPr>
          <w:b/>
          <w:spacing w:val="8"/>
          <w:sz w:val="28"/>
          <w:szCs w:val="28"/>
          <w:lang w:eastAsia="en-US"/>
        </w:rPr>
      </w:pPr>
      <w:bookmarkStart w:id="2" w:name="_Hlk83257965"/>
    </w:p>
    <w:p w14:paraId="54D90A12" w14:textId="77777777" w:rsidR="00E13ECF" w:rsidRDefault="00E13ECF" w:rsidP="00105CE7">
      <w:pPr>
        <w:pStyle w:val="af4"/>
        <w:shd w:val="clear" w:color="auto" w:fill="FFFFFF"/>
        <w:spacing w:before="40" w:after="40" w:line="240" w:lineRule="auto"/>
        <w:rPr>
          <w:b/>
          <w:spacing w:val="8"/>
          <w:sz w:val="28"/>
          <w:szCs w:val="28"/>
          <w:lang w:eastAsia="en-US"/>
        </w:rPr>
      </w:pPr>
    </w:p>
    <w:p w14:paraId="2B36D7B1" w14:textId="00538D6D" w:rsidR="00B05B55" w:rsidRPr="005A1F80" w:rsidRDefault="00B05B55" w:rsidP="00105CE7">
      <w:pPr>
        <w:pStyle w:val="af4"/>
        <w:shd w:val="clear" w:color="auto" w:fill="FFFFFF"/>
        <w:spacing w:line="240" w:lineRule="auto"/>
        <w:ind w:firstLine="720"/>
        <w:jc w:val="center"/>
        <w:rPr>
          <w:b/>
          <w:spacing w:val="8"/>
          <w:sz w:val="28"/>
          <w:szCs w:val="28"/>
          <w:lang w:eastAsia="en-US"/>
        </w:rPr>
      </w:pPr>
      <w:r w:rsidRPr="005A1F80">
        <w:rPr>
          <w:b/>
          <w:spacing w:val="8"/>
          <w:sz w:val="28"/>
          <w:szCs w:val="28"/>
          <w:lang w:eastAsia="en-US"/>
        </w:rPr>
        <w:lastRenderedPageBreak/>
        <w:t>INTRODUCTION</w:t>
      </w:r>
    </w:p>
    <w:p w14:paraId="637D9725" w14:textId="77777777" w:rsidR="00B05B55" w:rsidRPr="005A1F80" w:rsidRDefault="00B05B55" w:rsidP="00105CE7">
      <w:pPr>
        <w:pStyle w:val="af4"/>
        <w:shd w:val="clear" w:color="auto" w:fill="FFFFFF"/>
        <w:spacing w:line="240" w:lineRule="auto"/>
        <w:ind w:firstLine="720"/>
        <w:rPr>
          <w:b/>
          <w:spacing w:val="8"/>
          <w:sz w:val="28"/>
          <w:szCs w:val="28"/>
          <w:lang w:eastAsia="en-US"/>
        </w:rPr>
      </w:pPr>
    </w:p>
    <w:p w14:paraId="602730DD" w14:textId="7EBE8896" w:rsidR="001371D8" w:rsidRPr="005A1F80" w:rsidRDefault="00B05B55" w:rsidP="00105CE7">
      <w:pPr>
        <w:pStyle w:val="af4"/>
        <w:shd w:val="clear" w:color="auto" w:fill="FFFFFF"/>
        <w:spacing w:line="240" w:lineRule="auto"/>
        <w:ind w:firstLine="709"/>
        <w:rPr>
          <w:b/>
          <w:spacing w:val="8"/>
          <w:sz w:val="28"/>
          <w:szCs w:val="28"/>
          <w:lang w:eastAsia="en-US"/>
        </w:rPr>
      </w:pPr>
      <w:r w:rsidRPr="005A1F80">
        <w:rPr>
          <w:b/>
          <w:spacing w:val="8"/>
          <w:sz w:val="28"/>
          <w:szCs w:val="28"/>
          <w:lang w:eastAsia="en-US"/>
        </w:rPr>
        <w:t xml:space="preserve">Relevance of the research topic. </w:t>
      </w:r>
      <w:r w:rsidR="001371D8" w:rsidRPr="005A1F80">
        <w:rPr>
          <w:color w:val="000000" w:themeColor="text1"/>
          <w:sz w:val="28"/>
          <w:szCs w:val="28"/>
          <w:shd w:val="clear" w:color="auto" w:fill="FFFFFF"/>
        </w:rPr>
        <w:t xml:space="preserve">Energy conservation and energy efficiency are an important component in energy security. Currently, more than a third of the final energy consumption is accounted for by the housing and communal complex and the service sector. The increase in energy consumption </w:t>
      </w:r>
      <w:r w:rsidR="0081494D">
        <w:rPr>
          <w:color w:val="000000" w:themeColor="text1"/>
          <w:sz w:val="28"/>
          <w:szCs w:val="28"/>
          <w:shd w:val="clear" w:color="auto" w:fill="FFFFFF"/>
        </w:rPr>
        <w:t>d</w:t>
      </w:r>
      <w:r w:rsidR="0081494D" w:rsidRPr="0081494D">
        <w:rPr>
          <w:color w:val="000000" w:themeColor="text1"/>
          <w:sz w:val="28"/>
          <w:szCs w:val="28"/>
          <w:shd w:val="clear" w:color="auto" w:fill="FFFFFF"/>
        </w:rPr>
        <w:t xml:space="preserve">ue to </w:t>
      </w:r>
      <w:r w:rsidR="009A6DEE" w:rsidRPr="0081494D">
        <w:rPr>
          <w:color w:val="000000" w:themeColor="text1"/>
          <w:sz w:val="28"/>
          <w:szCs w:val="28"/>
          <w:shd w:val="clear" w:color="auto" w:fill="FFFFFF"/>
        </w:rPr>
        <w:t>an</w:t>
      </w:r>
      <w:r w:rsidR="0081494D" w:rsidRPr="0081494D">
        <w:rPr>
          <w:color w:val="000000" w:themeColor="text1"/>
          <w:sz w:val="28"/>
          <w:szCs w:val="28"/>
          <w:shd w:val="clear" w:color="auto" w:fill="FFFFFF"/>
        </w:rPr>
        <w:t xml:space="preserve"> increase in the population and an increase in the number of people working in the non-production sector, this trend will continue. </w:t>
      </w:r>
      <w:r w:rsidR="001371D8" w:rsidRPr="00B54C92">
        <w:rPr>
          <w:color w:val="000000" w:themeColor="text1"/>
          <w:sz w:val="28"/>
          <w:szCs w:val="28"/>
          <w:shd w:val="clear" w:color="auto" w:fill="FFFFFF"/>
        </w:rPr>
        <w:t>in the quality of life of people. Considering the structure of energy consumption by non</w:t>
      </w:r>
      <w:r w:rsidR="001371D8" w:rsidRPr="005A1F80">
        <w:rPr>
          <w:color w:val="000000" w:themeColor="text1"/>
          <w:sz w:val="28"/>
          <w:szCs w:val="28"/>
          <w:shd w:val="clear" w:color="auto" w:fill="FFFFFF"/>
        </w:rPr>
        <w:t>-production facilities and the cost of various types of energy resources, as well as the tightening of standards in the field of thermal protection of buildings, the most common and investment-attractive energy-saving measures are measures aimed at reducing the consumption of thermal energy. Sealing buildings with natural ventilation leads to a decrease in the air exchange of the premises, which worsens the microclimate and reduces the human performance. Prolonged exposure to unfavorable factors of the indoor environment on the human body can negatively affect his health. Therefore, the development of a new method for assessing the effectiveness of energy-saving measures, taking into account both the economic indicators of the energy-saving project and the comfort of the microclimate in residential, public and administrative buildings, is an urgent task.</w:t>
      </w:r>
    </w:p>
    <w:p w14:paraId="5A8A796F" w14:textId="77777777" w:rsidR="001371D8" w:rsidRPr="005A1F80" w:rsidRDefault="001371D8" w:rsidP="00105CE7">
      <w:pPr>
        <w:spacing w:before="40" w:after="40" w:line="240" w:lineRule="auto"/>
        <w:ind w:firstLine="709"/>
        <w:jc w:val="both"/>
        <w:rPr>
          <w:rFonts w:ascii="Times New Roman" w:eastAsia="Times New Roman" w:hAnsi="Times New Roman" w:cs="Times New Roman"/>
          <w:color w:val="000000" w:themeColor="text1"/>
          <w:sz w:val="28"/>
          <w:szCs w:val="28"/>
          <w:shd w:val="clear" w:color="auto" w:fill="FFFFFF"/>
          <w:lang w:eastAsia="de-DE"/>
        </w:rPr>
      </w:pPr>
      <w:r w:rsidRPr="005A1F80">
        <w:rPr>
          <w:rFonts w:ascii="Times New Roman" w:eastAsia="Times New Roman" w:hAnsi="Times New Roman" w:cs="Times New Roman"/>
          <w:color w:val="000000" w:themeColor="text1"/>
          <w:sz w:val="28"/>
          <w:szCs w:val="28"/>
          <w:shd w:val="clear" w:color="auto" w:fill="FFFFFF"/>
          <w:lang w:eastAsia="de-DE"/>
        </w:rPr>
        <w:t>The beginning of the development of specialized expert systems and artificial neural networks was the appeal of the electric power industry to the field of artificial intelligence.</w:t>
      </w:r>
    </w:p>
    <w:p w14:paraId="47E5C07E" w14:textId="5F2DAF2C" w:rsidR="006525E9" w:rsidRPr="005A1F80" w:rsidRDefault="001371D8" w:rsidP="00105CE7">
      <w:pPr>
        <w:spacing w:before="40" w:after="40" w:line="240" w:lineRule="auto"/>
        <w:ind w:firstLine="709"/>
        <w:jc w:val="both"/>
        <w:rPr>
          <w:rFonts w:ascii="Times New Roman" w:eastAsia="Times New Roman" w:hAnsi="Times New Roman" w:cs="Times New Roman"/>
          <w:color w:val="000000" w:themeColor="text1"/>
          <w:sz w:val="28"/>
          <w:szCs w:val="28"/>
          <w:shd w:val="clear" w:color="auto" w:fill="FFFFFF"/>
          <w:lang w:eastAsia="de-DE"/>
        </w:rPr>
      </w:pPr>
      <w:r w:rsidRPr="005A1F80">
        <w:rPr>
          <w:rFonts w:ascii="Times New Roman" w:eastAsia="Times New Roman" w:hAnsi="Times New Roman" w:cs="Times New Roman"/>
          <w:color w:val="000000" w:themeColor="text1"/>
          <w:sz w:val="28"/>
          <w:szCs w:val="28"/>
          <w:shd w:val="clear" w:color="auto" w:fill="FFFFFF"/>
          <w:lang w:eastAsia="de-DE"/>
        </w:rPr>
        <w:t xml:space="preserve">In modern conditions, for the functioning and management of electric power systems, it is necessary to create a calculation model for large-dimensional schemes based on state assessment methods. Such schemes are not fully observable, data distortion, poor </w:t>
      </w:r>
      <w:r w:rsidRPr="00B54C92">
        <w:rPr>
          <w:rFonts w:ascii="Times New Roman" w:eastAsia="Times New Roman" w:hAnsi="Times New Roman" w:cs="Times New Roman"/>
          <w:color w:val="000000" w:themeColor="text1"/>
          <w:sz w:val="28"/>
          <w:szCs w:val="28"/>
          <w:shd w:val="clear" w:color="auto" w:fill="FFFFFF"/>
          <w:lang w:eastAsia="de-DE"/>
        </w:rPr>
        <w:t xml:space="preserve">synchronization and, as a consequence, the adoption of incorrect decisions formed </w:t>
      </w:r>
      <w:r w:rsidR="0081494D" w:rsidRPr="0081494D">
        <w:rPr>
          <w:rFonts w:ascii="Times New Roman" w:eastAsia="Times New Roman" w:hAnsi="Times New Roman" w:cs="Times New Roman"/>
          <w:color w:val="000000" w:themeColor="text1"/>
          <w:sz w:val="28"/>
          <w:szCs w:val="28"/>
          <w:shd w:val="clear" w:color="auto" w:fill="FFFFFF"/>
          <w:lang w:eastAsia="de-DE"/>
        </w:rPr>
        <w:t xml:space="preserve">in the grounds of </w:t>
      </w:r>
      <w:r w:rsidRPr="00B54C92">
        <w:rPr>
          <w:rFonts w:ascii="Times New Roman" w:eastAsia="Times New Roman" w:hAnsi="Times New Roman" w:cs="Times New Roman"/>
          <w:color w:val="000000" w:themeColor="text1"/>
          <w:sz w:val="28"/>
          <w:szCs w:val="28"/>
          <w:shd w:val="clear" w:color="auto" w:fill="FFFFFF"/>
          <w:lang w:eastAsia="de-DE"/>
        </w:rPr>
        <w:t xml:space="preserve">the calculation model are possible. The next step in this direction was Hybrid technology based on technology: Grid systems, </w:t>
      </w:r>
      <w:r w:rsidR="009A6DEE" w:rsidRPr="00B54C92">
        <w:rPr>
          <w:rFonts w:ascii="Times New Roman" w:eastAsia="Times New Roman" w:hAnsi="Times New Roman" w:cs="Times New Roman"/>
          <w:color w:val="000000" w:themeColor="text1"/>
          <w:sz w:val="28"/>
          <w:szCs w:val="28"/>
          <w:shd w:val="clear" w:color="auto" w:fill="FFFFFF"/>
          <w:lang w:eastAsia="de-DE"/>
        </w:rPr>
        <w:t>multi-agent</w:t>
      </w:r>
      <w:r w:rsidRPr="00B54C92">
        <w:rPr>
          <w:rFonts w:ascii="Times New Roman" w:eastAsia="Times New Roman" w:hAnsi="Times New Roman" w:cs="Times New Roman"/>
          <w:color w:val="000000" w:themeColor="text1"/>
          <w:sz w:val="28"/>
          <w:szCs w:val="28"/>
          <w:shd w:val="clear" w:color="auto" w:fill="FFFFFF"/>
          <w:lang w:eastAsia="de-DE"/>
        </w:rPr>
        <w:t xml:space="preserve"> technologies and neural networks. From the transition to intelligent networks (Smart Grid) is expected to flow information following the flow of energy. This stream needs to be processed, interpreted and adequate actions taken. There is a need to develop new methods and software for assessing conditions that will eliminate these problems. One of the most promising approaches to the development of such kind of software systems is the multi-agent approach, </w:t>
      </w:r>
      <w:r w:rsidR="0081494D" w:rsidRPr="0081494D">
        <w:rPr>
          <w:rFonts w:ascii="Times New Roman" w:eastAsia="Times New Roman" w:hAnsi="Times New Roman" w:cs="Times New Roman"/>
          <w:color w:val="000000" w:themeColor="text1"/>
          <w:sz w:val="28"/>
          <w:szCs w:val="28"/>
          <w:shd w:val="clear" w:color="auto" w:fill="FFFFFF"/>
          <w:lang w:eastAsia="de-DE"/>
        </w:rPr>
        <w:t xml:space="preserve">where the system </w:t>
      </w:r>
      <w:r w:rsidRPr="00B54C92">
        <w:rPr>
          <w:rFonts w:ascii="Times New Roman" w:eastAsia="Times New Roman" w:hAnsi="Times New Roman" w:cs="Times New Roman"/>
          <w:color w:val="000000" w:themeColor="text1"/>
          <w:sz w:val="28"/>
          <w:szCs w:val="28"/>
          <w:shd w:val="clear" w:color="auto" w:fill="FFFFFF"/>
          <w:lang w:eastAsia="de-DE"/>
        </w:rPr>
        <w:t>is modeled by a variety of interacting intelligent agents for solving problems.</w:t>
      </w:r>
    </w:p>
    <w:p w14:paraId="235BC78E" w14:textId="06960D03" w:rsidR="006525E9" w:rsidRPr="005A1F80" w:rsidRDefault="00125F49" w:rsidP="00105CE7">
      <w:pPr>
        <w:spacing w:before="40" w:after="40" w:line="240" w:lineRule="auto"/>
        <w:ind w:firstLine="709"/>
        <w:jc w:val="both"/>
        <w:rPr>
          <w:rFonts w:ascii="Times New Roman" w:eastAsia="Times New Roman" w:hAnsi="Times New Roman" w:cs="Times New Roman"/>
          <w:color w:val="000000" w:themeColor="text1"/>
          <w:sz w:val="28"/>
          <w:szCs w:val="28"/>
        </w:rPr>
      </w:pPr>
      <w:r w:rsidRPr="005A1F80">
        <w:rPr>
          <w:rFonts w:ascii="Times New Roman" w:eastAsia="Times New Roman" w:hAnsi="Times New Roman" w:cs="Times New Roman"/>
          <w:b/>
          <w:color w:val="000000" w:themeColor="text1"/>
          <w:sz w:val="28"/>
          <w:szCs w:val="28"/>
        </w:rPr>
        <w:t xml:space="preserve">Object of study. </w:t>
      </w:r>
      <w:r w:rsidR="001371D8" w:rsidRPr="005A1F80">
        <w:rPr>
          <w:rFonts w:ascii="Times New Roman" w:eastAsia="Times New Roman" w:hAnsi="Times New Roman" w:cs="Times New Roman"/>
          <w:color w:val="000000" w:themeColor="text1"/>
          <w:sz w:val="28"/>
          <w:szCs w:val="28"/>
        </w:rPr>
        <w:t>Energy saving and microclimate in non-production buildings</w:t>
      </w:r>
      <w:r w:rsidRPr="005A1F80">
        <w:rPr>
          <w:rFonts w:ascii="Times New Roman" w:eastAsia="Times New Roman" w:hAnsi="Times New Roman" w:cs="Times New Roman"/>
          <w:color w:val="000000" w:themeColor="text1"/>
          <w:sz w:val="28"/>
          <w:szCs w:val="28"/>
        </w:rPr>
        <w:t>.</w:t>
      </w:r>
    </w:p>
    <w:p w14:paraId="77846549" w14:textId="09A4C0B8" w:rsidR="00125F49" w:rsidRPr="005A1F80" w:rsidRDefault="00125F49" w:rsidP="00105CE7">
      <w:pPr>
        <w:spacing w:before="40" w:after="40" w:line="240" w:lineRule="auto"/>
        <w:ind w:firstLine="709"/>
        <w:jc w:val="both"/>
        <w:rPr>
          <w:rFonts w:ascii="Times New Roman" w:eastAsia="Times New Roman" w:hAnsi="Times New Roman" w:cs="Times New Roman"/>
          <w:color w:val="000000" w:themeColor="text1"/>
          <w:sz w:val="28"/>
          <w:szCs w:val="28"/>
        </w:rPr>
      </w:pPr>
      <w:r w:rsidRPr="005A1F80">
        <w:rPr>
          <w:rFonts w:ascii="Times New Roman" w:eastAsia="Times New Roman" w:hAnsi="Times New Roman" w:cs="Times New Roman"/>
          <w:b/>
          <w:color w:val="000000" w:themeColor="text1"/>
          <w:sz w:val="28"/>
          <w:szCs w:val="28"/>
        </w:rPr>
        <w:t xml:space="preserve">Subject of study. </w:t>
      </w:r>
      <w:r w:rsidR="001371D8" w:rsidRPr="005A1F80">
        <w:rPr>
          <w:rFonts w:ascii="Times New Roman" w:eastAsia="Times New Roman" w:hAnsi="Times New Roman" w:cs="Times New Roman"/>
          <w:color w:val="000000" w:themeColor="text1"/>
          <w:sz w:val="28"/>
          <w:szCs w:val="28"/>
        </w:rPr>
        <w:t>Heat transfer processes during microclimate formation in non-production buildings</w:t>
      </w:r>
      <w:r w:rsidRPr="005A1F80">
        <w:rPr>
          <w:rFonts w:ascii="Times New Roman" w:eastAsia="Times New Roman" w:hAnsi="Times New Roman" w:cs="Times New Roman"/>
          <w:color w:val="000000" w:themeColor="text1"/>
          <w:sz w:val="28"/>
          <w:szCs w:val="28"/>
        </w:rPr>
        <w:t>.</w:t>
      </w:r>
    </w:p>
    <w:p w14:paraId="04987663" w14:textId="457DD9DF" w:rsidR="003839E3" w:rsidRPr="005A1F80" w:rsidRDefault="003839E3" w:rsidP="00105CE7">
      <w:pPr>
        <w:spacing w:before="40" w:after="40" w:line="240" w:lineRule="auto"/>
        <w:ind w:firstLine="709"/>
        <w:jc w:val="both"/>
        <w:rPr>
          <w:rFonts w:ascii="Times New Roman" w:hAnsi="Times New Roman" w:cs="Times New Roman"/>
          <w:color w:val="000000" w:themeColor="text1"/>
          <w:sz w:val="28"/>
          <w:szCs w:val="28"/>
          <w:shd w:val="clear" w:color="auto" w:fill="FFFFFF"/>
        </w:rPr>
      </w:pPr>
      <w:r w:rsidRPr="005A1F80">
        <w:rPr>
          <w:rFonts w:ascii="Times New Roman" w:hAnsi="Times New Roman" w:cs="Times New Roman"/>
          <w:b/>
          <w:color w:val="000000" w:themeColor="text1"/>
          <w:sz w:val="28"/>
          <w:szCs w:val="28"/>
          <w:shd w:val="clear" w:color="auto" w:fill="FFFFFF"/>
        </w:rPr>
        <w:t xml:space="preserve">The purpose of the thesis. </w:t>
      </w:r>
      <w:r w:rsidRPr="005A1F80">
        <w:rPr>
          <w:rFonts w:ascii="Times New Roman" w:hAnsi="Times New Roman" w:cs="Times New Roman"/>
          <w:color w:val="000000" w:themeColor="text1"/>
          <w:sz w:val="28"/>
          <w:szCs w:val="28"/>
          <w:shd w:val="clear" w:color="auto" w:fill="FFFFFF"/>
        </w:rPr>
        <w:t>Building a system based on multi-agent technology and neural networks to increase a comfortable environment.</w:t>
      </w:r>
    </w:p>
    <w:p w14:paraId="680277EC" w14:textId="77777777" w:rsidR="003839E3" w:rsidRPr="005A1F80" w:rsidRDefault="003839E3" w:rsidP="0056000D">
      <w:pPr>
        <w:spacing w:after="0"/>
        <w:ind w:firstLine="709"/>
        <w:jc w:val="both"/>
        <w:rPr>
          <w:rFonts w:ascii="Times New Roman" w:eastAsia="Times New Roman" w:hAnsi="Times New Roman" w:cs="Times New Roman"/>
          <w:color w:val="000000"/>
          <w:spacing w:val="5"/>
          <w:sz w:val="28"/>
          <w:szCs w:val="28"/>
        </w:rPr>
      </w:pPr>
      <w:r w:rsidRPr="005A1F80">
        <w:rPr>
          <w:rFonts w:ascii="Times New Roman" w:eastAsia="Times New Roman" w:hAnsi="Times New Roman" w:cs="Times New Roman"/>
          <w:b/>
          <w:color w:val="000000"/>
          <w:spacing w:val="4"/>
          <w:sz w:val="28"/>
          <w:szCs w:val="28"/>
        </w:rPr>
        <w:lastRenderedPageBreak/>
        <w:t>Research objectives.</w:t>
      </w:r>
      <w:r w:rsidRPr="005A1F80">
        <w:rPr>
          <w:rFonts w:ascii="Times New Roman" w:eastAsia="Times New Roman" w:hAnsi="Times New Roman" w:cs="Times New Roman"/>
          <w:b/>
          <w:spacing w:val="2"/>
          <w:sz w:val="28"/>
          <w:szCs w:val="28"/>
        </w:rPr>
        <w:t xml:space="preserve"> </w:t>
      </w:r>
      <w:r w:rsidRPr="005A1F80">
        <w:rPr>
          <w:rFonts w:ascii="Times New Roman" w:eastAsia="Times New Roman" w:hAnsi="Times New Roman" w:cs="Times New Roman"/>
          <w:color w:val="000000"/>
          <w:spacing w:val="5"/>
          <w:sz w:val="28"/>
          <w:szCs w:val="28"/>
        </w:rPr>
        <w:t>To achieve the goal of the research, the following tasks solved:</w:t>
      </w:r>
    </w:p>
    <w:p w14:paraId="28637DBB" w14:textId="29102AB6" w:rsidR="0056000D" w:rsidRPr="0056000D" w:rsidRDefault="003839E3" w:rsidP="005169E1">
      <w:pPr>
        <w:pStyle w:val="ac"/>
        <w:numPr>
          <w:ilvl w:val="0"/>
          <w:numId w:val="13"/>
        </w:numPr>
        <w:shd w:val="clear" w:color="auto" w:fill="FFFFFF"/>
        <w:spacing w:line="240" w:lineRule="auto"/>
        <w:ind w:left="1191" w:firstLineChars="0"/>
        <w:rPr>
          <w:color w:val="000000" w:themeColor="text1"/>
          <w:sz w:val="28"/>
          <w:szCs w:val="28"/>
        </w:rPr>
      </w:pPr>
      <w:r w:rsidRPr="005A1F80">
        <w:rPr>
          <w:color w:val="000000" w:themeColor="text1"/>
          <w:sz w:val="28"/>
          <w:szCs w:val="28"/>
        </w:rPr>
        <w:t>Analysis of methods for assessing effectiveness, microclimate, and metho</w:t>
      </w:r>
      <w:r w:rsidR="0056000D">
        <w:rPr>
          <w:color w:val="000000" w:themeColor="text1"/>
          <w:sz w:val="28"/>
          <w:szCs w:val="28"/>
        </w:rPr>
        <w:t>d</w:t>
      </w:r>
    </w:p>
    <w:p w14:paraId="6CE8318A" w14:textId="6138DD23" w:rsidR="003839E3" w:rsidRPr="00B54C92" w:rsidRDefault="003839E3" w:rsidP="0056000D">
      <w:pPr>
        <w:shd w:val="clear" w:color="auto" w:fill="FFFFFF"/>
        <w:spacing w:after="0" w:line="240" w:lineRule="auto"/>
        <w:jc w:val="both"/>
        <w:rPr>
          <w:rFonts w:ascii="Times New Roman" w:hAnsi="Times New Roman" w:cs="Times New Roman"/>
          <w:color w:val="000000" w:themeColor="text1"/>
          <w:sz w:val="28"/>
          <w:szCs w:val="28"/>
        </w:rPr>
      </w:pPr>
      <w:r w:rsidRPr="005A1F80">
        <w:rPr>
          <w:rFonts w:ascii="Times New Roman" w:hAnsi="Times New Roman" w:cs="Times New Roman"/>
          <w:color w:val="000000" w:themeColor="text1"/>
          <w:sz w:val="28"/>
          <w:szCs w:val="28"/>
        </w:rPr>
        <w:t xml:space="preserve">of </w:t>
      </w:r>
      <w:r w:rsidRPr="0081494D">
        <w:rPr>
          <w:rFonts w:ascii="Times New Roman" w:hAnsi="Times New Roman" w:cs="Times New Roman"/>
          <w:color w:val="000000" w:themeColor="text1"/>
          <w:sz w:val="28"/>
          <w:szCs w:val="28"/>
        </w:rPr>
        <w:t xml:space="preserve">mathematical calculation of heat transfer processes in rooms, taking into account </w:t>
      </w:r>
      <w:r w:rsidR="0081494D" w:rsidRPr="0081494D">
        <w:rPr>
          <w:rFonts w:ascii="Times New Roman" w:hAnsi="Times New Roman" w:cs="Times New Roman"/>
          <w:color w:val="000000" w:themeColor="text1"/>
          <w:sz w:val="28"/>
          <w:szCs w:val="28"/>
        </w:rPr>
        <w:t xml:space="preserve">temperature, humidity, and air quality are all factors to consider. </w:t>
      </w:r>
      <w:r w:rsidRPr="0081494D">
        <w:rPr>
          <w:rFonts w:ascii="Times New Roman" w:hAnsi="Times New Roman" w:cs="Times New Roman"/>
          <w:color w:val="000000" w:themeColor="text1"/>
          <w:sz w:val="28"/>
          <w:szCs w:val="28"/>
        </w:rPr>
        <w:t>A mathematical model of heat exchange in buildings with natural ventilation</w:t>
      </w:r>
      <w:r w:rsidR="0056000D">
        <w:rPr>
          <w:rFonts w:ascii="Times New Roman" w:hAnsi="Times New Roman" w:cs="Times New Roman"/>
          <w:color w:val="000000" w:themeColor="text1"/>
          <w:sz w:val="28"/>
          <w:szCs w:val="28"/>
        </w:rPr>
        <w:t xml:space="preserve"> </w:t>
      </w:r>
      <w:r w:rsidRPr="00B54C92">
        <w:rPr>
          <w:rFonts w:ascii="Times New Roman" w:hAnsi="Times New Roman" w:cs="Times New Roman"/>
          <w:color w:val="000000" w:themeColor="text1"/>
          <w:sz w:val="28"/>
          <w:szCs w:val="28"/>
        </w:rPr>
        <w:t xml:space="preserve">has been developed to predict microclimate parameters. </w:t>
      </w:r>
    </w:p>
    <w:p w14:paraId="2E10DF63" w14:textId="77777777" w:rsidR="000F5B58" w:rsidRPr="00B54C92" w:rsidRDefault="003839E3" w:rsidP="005169E1">
      <w:pPr>
        <w:pStyle w:val="ac"/>
        <w:numPr>
          <w:ilvl w:val="0"/>
          <w:numId w:val="13"/>
        </w:numPr>
        <w:shd w:val="clear" w:color="auto" w:fill="FFFFFF"/>
        <w:spacing w:line="240" w:lineRule="auto"/>
        <w:ind w:left="1191" w:firstLineChars="0" w:hanging="482"/>
        <w:rPr>
          <w:color w:val="000000" w:themeColor="text1"/>
          <w:sz w:val="28"/>
          <w:szCs w:val="28"/>
        </w:rPr>
      </w:pPr>
      <w:r w:rsidRPr="00B54C92">
        <w:rPr>
          <w:color w:val="000000" w:themeColor="text1"/>
          <w:sz w:val="28"/>
          <w:szCs w:val="28"/>
        </w:rPr>
        <w:t>The architecture of an energy efficiency monitoring system and parameters</w:t>
      </w:r>
    </w:p>
    <w:p w14:paraId="22C1756B" w14:textId="572CB290" w:rsidR="003839E3" w:rsidRPr="00B54C92" w:rsidRDefault="003839E3" w:rsidP="009A6DEE">
      <w:pPr>
        <w:shd w:val="clear" w:color="auto" w:fill="FFFFFF"/>
        <w:spacing w:after="0" w:line="240" w:lineRule="auto"/>
        <w:jc w:val="both"/>
        <w:rPr>
          <w:rFonts w:ascii="Times New Roman" w:hAnsi="Times New Roman" w:cs="Times New Roman"/>
          <w:color w:val="000000" w:themeColor="text1"/>
          <w:sz w:val="28"/>
          <w:szCs w:val="28"/>
        </w:rPr>
      </w:pPr>
      <w:r w:rsidRPr="00B54C92">
        <w:rPr>
          <w:rFonts w:ascii="Times New Roman" w:hAnsi="Times New Roman" w:cs="Times New Roman"/>
          <w:color w:val="000000" w:themeColor="text1"/>
          <w:sz w:val="28"/>
          <w:szCs w:val="28"/>
        </w:rPr>
        <w:t>was proposed with the participation of Grid and</w:t>
      </w:r>
      <w:r w:rsidR="0043304A" w:rsidRPr="00B54C92">
        <w:rPr>
          <w:rFonts w:ascii="Times New Roman" w:hAnsi="Times New Roman" w:cs="Times New Roman"/>
          <w:color w:val="000000" w:themeColor="text1"/>
          <w:sz w:val="28"/>
          <w:szCs w:val="28"/>
        </w:rPr>
        <w:t xml:space="preserve"> A</w:t>
      </w:r>
      <w:r w:rsidRPr="00B54C92">
        <w:rPr>
          <w:rFonts w:ascii="Times New Roman" w:hAnsi="Times New Roman" w:cs="Times New Roman"/>
          <w:color w:val="000000" w:themeColor="text1"/>
          <w:sz w:val="28"/>
          <w:szCs w:val="28"/>
        </w:rPr>
        <w:t>gen</w:t>
      </w:r>
      <w:r w:rsidR="0043304A" w:rsidRPr="00B54C92">
        <w:rPr>
          <w:rFonts w:ascii="Times New Roman" w:hAnsi="Times New Roman" w:cs="Times New Roman"/>
          <w:color w:val="000000" w:themeColor="text1"/>
          <w:sz w:val="28"/>
          <w:szCs w:val="28"/>
        </w:rPr>
        <w:t>t systems for managing grid, energy and HVAC</w:t>
      </w:r>
      <w:r w:rsidRPr="00B54C92">
        <w:rPr>
          <w:rFonts w:ascii="Times New Roman" w:hAnsi="Times New Roman" w:cs="Times New Roman"/>
          <w:color w:val="000000" w:themeColor="text1"/>
          <w:sz w:val="28"/>
          <w:szCs w:val="28"/>
        </w:rPr>
        <w:t xml:space="preserve">. </w:t>
      </w:r>
    </w:p>
    <w:p w14:paraId="667EA158" w14:textId="77777777" w:rsidR="000F5B58" w:rsidRPr="00B54C92" w:rsidRDefault="003839E3" w:rsidP="005169E1">
      <w:pPr>
        <w:pStyle w:val="ac"/>
        <w:numPr>
          <w:ilvl w:val="0"/>
          <w:numId w:val="13"/>
        </w:numPr>
        <w:shd w:val="clear" w:color="auto" w:fill="FFFFFF"/>
        <w:spacing w:line="240" w:lineRule="auto"/>
        <w:ind w:left="1191" w:firstLineChars="0"/>
        <w:rPr>
          <w:color w:val="000000" w:themeColor="text1"/>
          <w:sz w:val="28"/>
          <w:szCs w:val="28"/>
        </w:rPr>
      </w:pPr>
      <w:r w:rsidRPr="00B54C92">
        <w:rPr>
          <w:color w:val="000000" w:themeColor="text1"/>
          <w:sz w:val="28"/>
          <w:szCs w:val="28"/>
        </w:rPr>
        <w:t>Agents were set that allow you to build a system based on Grid and MAS</w:t>
      </w:r>
    </w:p>
    <w:p w14:paraId="72C24E21" w14:textId="68CB2530" w:rsidR="003839E3" w:rsidRPr="0056000D" w:rsidRDefault="003839E3" w:rsidP="009A6DEE">
      <w:pPr>
        <w:shd w:val="clear" w:color="auto" w:fill="FFFFFF"/>
        <w:spacing w:after="0" w:line="240" w:lineRule="auto"/>
        <w:jc w:val="both"/>
        <w:rPr>
          <w:rFonts w:ascii="Times New Roman" w:hAnsi="Times New Roman" w:cs="Times New Roman"/>
          <w:color w:val="000000" w:themeColor="text1"/>
          <w:sz w:val="28"/>
          <w:szCs w:val="28"/>
        </w:rPr>
      </w:pPr>
      <w:r w:rsidRPr="0056000D">
        <w:rPr>
          <w:rFonts w:ascii="Times New Roman" w:hAnsi="Times New Roman" w:cs="Times New Roman"/>
          <w:color w:val="000000" w:themeColor="text1"/>
          <w:sz w:val="28"/>
          <w:szCs w:val="28"/>
        </w:rPr>
        <w:t>technologies:</w:t>
      </w:r>
    </w:p>
    <w:p w14:paraId="233C3409" w14:textId="77777777" w:rsidR="003839E3" w:rsidRPr="0056000D" w:rsidRDefault="003839E3" w:rsidP="005169E1">
      <w:pPr>
        <w:pStyle w:val="ac"/>
        <w:numPr>
          <w:ilvl w:val="0"/>
          <w:numId w:val="14"/>
        </w:numPr>
        <w:shd w:val="clear" w:color="auto" w:fill="FFFFFF"/>
        <w:spacing w:line="240" w:lineRule="auto"/>
        <w:ind w:left="1191" w:firstLineChars="0"/>
        <w:rPr>
          <w:color w:val="000000" w:themeColor="text1"/>
          <w:sz w:val="28"/>
          <w:szCs w:val="28"/>
        </w:rPr>
      </w:pPr>
      <w:r w:rsidRPr="0056000D">
        <w:rPr>
          <w:sz w:val="28"/>
          <w:szCs w:val="28"/>
        </w:rPr>
        <w:t>State switch agent- used to select Grid</w:t>
      </w:r>
    </w:p>
    <w:p w14:paraId="57A51469" w14:textId="1A6AA6DB" w:rsidR="003839E3" w:rsidRPr="0056000D" w:rsidRDefault="003839E3" w:rsidP="005169E1">
      <w:pPr>
        <w:pStyle w:val="ac"/>
        <w:numPr>
          <w:ilvl w:val="0"/>
          <w:numId w:val="14"/>
        </w:numPr>
        <w:shd w:val="clear" w:color="auto" w:fill="FFFFFF"/>
        <w:spacing w:line="240" w:lineRule="auto"/>
        <w:ind w:left="1191" w:firstLineChars="0"/>
        <w:rPr>
          <w:color w:val="000000" w:themeColor="text1"/>
          <w:sz w:val="28"/>
          <w:szCs w:val="28"/>
        </w:rPr>
      </w:pPr>
      <w:r w:rsidRPr="0056000D">
        <w:rPr>
          <w:sz w:val="28"/>
          <w:szCs w:val="28"/>
        </w:rPr>
        <w:t xml:space="preserve">Central Coordinator Agent - </w:t>
      </w:r>
      <w:r w:rsidR="00F91DFA" w:rsidRPr="0056000D">
        <w:rPr>
          <w:sz w:val="28"/>
          <w:szCs w:val="28"/>
        </w:rPr>
        <w:t>to communicate with other agents</w:t>
      </w:r>
      <w:r w:rsidRPr="0056000D">
        <w:rPr>
          <w:sz w:val="28"/>
          <w:szCs w:val="28"/>
        </w:rPr>
        <w:t>.</w:t>
      </w:r>
    </w:p>
    <w:p w14:paraId="730CE37F" w14:textId="6744CCD5" w:rsidR="003839E3" w:rsidRPr="0056000D" w:rsidRDefault="003839E3" w:rsidP="005169E1">
      <w:pPr>
        <w:pStyle w:val="ac"/>
        <w:numPr>
          <w:ilvl w:val="0"/>
          <w:numId w:val="14"/>
        </w:numPr>
        <w:shd w:val="clear" w:color="auto" w:fill="FFFFFF"/>
        <w:spacing w:line="240" w:lineRule="auto"/>
        <w:ind w:left="1191" w:firstLineChars="0"/>
        <w:rPr>
          <w:color w:val="000000" w:themeColor="text1"/>
          <w:sz w:val="28"/>
          <w:szCs w:val="28"/>
        </w:rPr>
      </w:pPr>
      <w:r w:rsidRPr="0056000D">
        <w:rPr>
          <w:sz w:val="28"/>
          <w:szCs w:val="28"/>
        </w:rPr>
        <w:t xml:space="preserve">Load Agent- </w:t>
      </w:r>
      <w:r w:rsidR="00F91DFA" w:rsidRPr="0056000D">
        <w:rPr>
          <w:sz w:val="28"/>
          <w:szCs w:val="28"/>
        </w:rPr>
        <w:t>to control various equipment from the external environment</w:t>
      </w:r>
      <w:r w:rsidRPr="0056000D">
        <w:rPr>
          <w:sz w:val="28"/>
          <w:szCs w:val="28"/>
        </w:rPr>
        <w:t>.</w:t>
      </w:r>
    </w:p>
    <w:p w14:paraId="303E0900" w14:textId="77777777" w:rsidR="0043304A" w:rsidRPr="0056000D" w:rsidRDefault="003839E3" w:rsidP="005169E1">
      <w:pPr>
        <w:pStyle w:val="ac"/>
        <w:numPr>
          <w:ilvl w:val="0"/>
          <w:numId w:val="14"/>
        </w:numPr>
        <w:shd w:val="clear" w:color="auto" w:fill="FFFFFF"/>
        <w:spacing w:line="240" w:lineRule="auto"/>
        <w:ind w:left="1191" w:firstLineChars="0"/>
        <w:rPr>
          <w:color w:val="000000" w:themeColor="text1"/>
          <w:sz w:val="28"/>
          <w:szCs w:val="28"/>
        </w:rPr>
      </w:pPr>
      <w:r w:rsidRPr="0056000D">
        <w:rPr>
          <w:color w:val="000000" w:themeColor="text1"/>
          <w:sz w:val="28"/>
          <w:szCs w:val="28"/>
        </w:rPr>
        <w:t>Local Power Management Agent- for managing and monitoring energy</w:t>
      </w:r>
    </w:p>
    <w:p w14:paraId="508079CB" w14:textId="5A314C04" w:rsidR="003839E3" w:rsidRPr="0056000D" w:rsidRDefault="003839E3" w:rsidP="009A6DEE">
      <w:pPr>
        <w:shd w:val="clear" w:color="auto" w:fill="FFFFFF"/>
        <w:spacing w:after="0" w:line="240" w:lineRule="auto"/>
        <w:ind w:left="1191"/>
        <w:jc w:val="both"/>
        <w:rPr>
          <w:rFonts w:ascii="Times New Roman" w:hAnsi="Times New Roman" w:cs="Times New Roman"/>
          <w:color w:val="000000" w:themeColor="text1"/>
          <w:sz w:val="28"/>
          <w:szCs w:val="28"/>
        </w:rPr>
      </w:pPr>
      <w:r w:rsidRPr="0056000D">
        <w:rPr>
          <w:rFonts w:ascii="Times New Roman" w:hAnsi="Times New Roman" w:cs="Times New Roman"/>
          <w:color w:val="000000" w:themeColor="text1"/>
          <w:sz w:val="28"/>
          <w:szCs w:val="28"/>
        </w:rPr>
        <w:t xml:space="preserve">consumption </w:t>
      </w:r>
    </w:p>
    <w:p w14:paraId="541E0DB0" w14:textId="032BA952" w:rsidR="0056000D" w:rsidRPr="0056000D" w:rsidRDefault="003839E3" w:rsidP="005169E1">
      <w:pPr>
        <w:pStyle w:val="ac"/>
        <w:numPr>
          <w:ilvl w:val="0"/>
          <w:numId w:val="13"/>
        </w:numPr>
        <w:shd w:val="clear" w:color="auto" w:fill="FFFFFF"/>
        <w:spacing w:line="240" w:lineRule="auto"/>
        <w:ind w:left="1191" w:firstLineChars="0" w:hanging="482"/>
        <w:rPr>
          <w:color w:val="000000" w:themeColor="text1"/>
          <w:sz w:val="28"/>
          <w:szCs w:val="28"/>
        </w:rPr>
      </w:pPr>
      <w:r w:rsidRPr="0056000D">
        <w:rPr>
          <w:color w:val="000000" w:themeColor="text1"/>
          <w:sz w:val="28"/>
          <w:szCs w:val="28"/>
        </w:rPr>
        <w:t xml:space="preserve">Mathematical and software based on multi-agent </w:t>
      </w:r>
      <w:r w:rsidR="0081494D" w:rsidRPr="0056000D">
        <w:rPr>
          <w:color w:val="000000" w:themeColor="text1"/>
          <w:sz w:val="28"/>
          <w:szCs w:val="28"/>
        </w:rPr>
        <w:t xml:space="preserve">in the context </w:t>
      </w:r>
      <w:r w:rsidR="009A6DEE" w:rsidRPr="0056000D">
        <w:rPr>
          <w:color w:val="000000" w:themeColor="text1"/>
          <w:sz w:val="28"/>
          <w:szCs w:val="28"/>
        </w:rPr>
        <w:t>of technologies</w:t>
      </w:r>
      <w:r w:rsidR="0081494D" w:rsidRPr="0056000D">
        <w:rPr>
          <w:color w:val="000000" w:themeColor="text1"/>
          <w:sz w:val="28"/>
          <w:szCs w:val="28"/>
        </w:rPr>
        <w:t xml:space="preserve"> </w:t>
      </w:r>
    </w:p>
    <w:p w14:paraId="6BCD47EC" w14:textId="13AC4D4C" w:rsidR="003839E3" w:rsidRPr="0056000D" w:rsidRDefault="003839E3" w:rsidP="009A6DEE">
      <w:pPr>
        <w:shd w:val="clear" w:color="auto" w:fill="FFFFFF"/>
        <w:spacing w:after="0" w:line="240" w:lineRule="auto"/>
        <w:jc w:val="both"/>
        <w:rPr>
          <w:rFonts w:ascii="Times New Roman" w:hAnsi="Times New Roman" w:cs="Times New Roman"/>
          <w:color w:val="000000" w:themeColor="text1"/>
          <w:sz w:val="28"/>
          <w:szCs w:val="28"/>
        </w:rPr>
      </w:pPr>
      <w:r w:rsidRPr="0056000D">
        <w:rPr>
          <w:rFonts w:ascii="Times New Roman" w:hAnsi="Times New Roman" w:cs="Times New Roman"/>
          <w:color w:val="000000" w:themeColor="text1"/>
          <w:sz w:val="28"/>
          <w:szCs w:val="28"/>
        </w:rPr>
        <w:t xml:space="preserve">of the proposed architecture. </w:t>
      </w:r>
    </w:p>
    <w:p w14:paraId="3C552F8B" w14:textId="77777777" w:rsidR="000F5B58" w:rsidRPr="0056000D" w:rsidRDefault="003839E3" w:rsidP="005169E1">
      <w:pPr>
        <w:pStyle w:val="ac"/>
        <w:numPr>
          <w:ilvl w:val="0"/>
          <w:numId w:val="13"/>
        </w:numPr>
        <w:shd w:val="clear" w:color="auto" w:fill="FFFFFF"/>
        <w:spacing w:line="240" w:lineRule="auto"/>
        <w:ind w:left="1191" w:firstLineChars="0" w:hanging="482"/>
        <w:rPr>
          <w:color w:val="000000" w:themeColor="text1"/>
          <w:sz w:val="28"/>
          <w:szCs w:val="28"/>
        </w:rPr>
      </w:pPr>
      <w:r w:rsidRPr="0056000D">
        <w:rPr>
          <w:color w:val="000000" w:themeColor="text1"/>
          <w:sz w:val="28"/>
          <w:szCs w:val="28"/>
        </w:rPr>
        <w:t xml:space="preserve">Performed experimental studies, debugging the developed testing and </w:t>
      </w:r>
    </w:p>
    <w:p w14:paraId="3D4D0725" w14:textId="64FF971D" w:rsidR="003839E3" w:rsidRPr="0056000D" w:rsidRDefault="003839E3" w:rsidP="009A6DEE">
      <w:pPr>
        <w:shd w:val="clear" w:color="auto" w:fill="FFFFFF"/>
        <w:spacing w:after="0" w:line="240" w:lineRule="auto"/>
        <w:jc w:val="both"/>
        <w:rPr>
          <w:rFonts w:ascii="Times New Roman" w:hAnsi="Times New Roman" w:cs="Times New Roman"/>
          <w:color w:val="000000" w:themeColor="text1"/>
          <w:sz w:val="28"/>
          <w:szCs w:val="28"/>
        </w:rPr>
      </w:pPr>
      <w:r w:rsidRPr="0056000D">
        <w:rPr>
          <w:rFonts w:ascii="Times New Roman" w:hAnsi="Times New Roman" w:cs="Times New Roman"/>
          <w:color w:val="000000" w:themeColor="text1"/>
          <w:sz w:val="28"/>
          <w:szCs w:val="28"/>
        </w:rPr>
        <w:t>verified.</w:t>
      </w:r>
    </w:p>
    <w:p w14:paraId="4F17EB2F" w14:textId="77777777" w:rsidR="003839E3" w:rsidRPr="009F3CFA" w:rsidRDefault="003839E3" w:rsidP="009A6DEE">
      <w:pPr>
        <w:spacing w:after="0" w:line="240" w:lineRule="auto"/>
        <w:ind w:firstLine="709"/>
        <w:jc w:val="both"/>
        <w:rPr>
          <w:rFonts w:ascii="Times New Roman" w:eastAsia="Times New Roman" w:hAnsi="Times New Roman" w:cs="Times New Roman"/>
          <w:color w:val="000000" w:themeColor="text1"/>
          <w:sz w:val="28"/>
          <w:szCs w:val="28"/>
        </w:rPr>
      </w:pPr>
      <w:r w:rsidRPr="009F3CFA">
        <w:rPr>
          <w:rFonts w:ascii="Times New Roman" w:eastAsia="Times New Roman" w:hAnsi="Times New Roman" w:cs="Times New Roman"/>
          <w:b/>
          <w:color w:val="000000" w:themeColor="text1"/>
          <w:sz w:val="28"/>
          <w:szCs w:val="28"/>
        </w:rPr>
        <w:t>Scientific novelty</w:t>
      </w:r>
      <w:r w:rsidRPr="009F3CFA">
        <w:rPr>
          <w:rFonts w:ascii="Times New Roman" w:eastAsia="Times New Roman" w:hAnsi="Times New Roman" w:cs="Times New Roman"/>
          <w:color w:val="000000" w:themeColor="text1"/>
          <w:sz w:val="28"/>
          <w:szCs w:val="28"/>
        </w:rPr>
        <w:t>:</w:t>
      </w:r>
    </w:p>
    <w:p w14:paraId="36B60A04" w14:textId="406B44E4" w:rsidR="004C2C59" w:rsidRPr="009F3CFA" w:rsidRDefault="004C2C59" w:rsidP="005169E1">
      <w:pPr>
        <w:pStyle w:val="ac"/>
        <w:numPr>
          <w:ilvl w:val="0"/>
          <w:numId w:val="15"/>
        </w:numPr>
        <w:shd w:val="clear" w:color="auto" w:fill="FFFFFF"/>
        <w:spacing w:line="240" w:lineRule="auto"/>
        <w:ind w:left="1020" w:firstLineChars="0" w:hanging="357"/>
        <w:rPr>
          <w:color w:val="000000" w:themeColor="text1"/>
          <w:sz w:val="28"/>
          <w:szCs w:val="28"/>
        </w:rPr>
      </w:pPr>
      <w:r w:rsidRPr="009F3CFA">
        <w:rPr>
          <w:color w:val="000000" w:themeColor="text1"/>
          <w:sz w:val="28"/>
          <w:szCs w:val="28"/>
        </w:rPr>
        <w:t>O</w:t>
      </w:r>
      <w:r w:rsidR="003839E3" w:rsidRPr="009F3CFA">
        <w:rPr>
          <w:color w:val="000000" w:themeColor="text1"/>
          <w:sz w:val="28"/>
          <w:szCs w:val="28"/>
        </w:rPr>
        <w:t>btained data on the influence of energy-saving mechanisms on air exchange</w:t>
      </w:r>
    </w:p>
    <w:p w14:paraId="71B2A9ED" w14:textId="0D98C43F" w:rsidR="00EF19B3" w:rsidRPr="009F3CFA" w:rsidRDefault="0056000D" w:rsidP="009A6DEE">
      <w:pPr>
        <w:shd w:val="clear" w:color="auto" w:fill="FFFFFF"/>
        <w:spacing w:after="0" w:line="240" w:lineRule="auto"/>
        <w:jc w:val="both"/>
        <w:rPr>
          <w:rFonts w:ascii="Times New Roman" w:hAnsi="Times New Roman" w:cs="Times New Roman"/>
          <w:color w:val="000000" w:themeColor="text1"/>
          <w:sz w:val="28"/>
          <w:szCs w:val="28"/>
        </w:rPr>
      </w:pPr>
      <w:r w:rsidRPr="009F3CFA">
        <w:rPr>
          <w:rFonts w:ascii="Times New Roman" w:hAnsi="Times New Roman" w:cs="Times New Roman"/>
          <w:color w:val="000000" w:themeColor="text1"/>
          <w:sz w:val="28"/>
          <w:szCs w:val="28"/>
        </w:rPr>
        <w:t>and mathematical</w:t>
      </w:r>
      <w:r w:rsidR="00EF19B3" w:rsidRPr="009F3CFA">
        <w:rPr>
          <w:rFonts w:ascii="Times New Roman" w:hAnsi="Times New Roman" w:cs="Times New Roman"/>
          <w:color w:val="000000" w:themeColor="text1"/>
          <w:sz w:val="28"/>
          <w:szCs w:val="28"/>
        </w:rPr>
        <w:t xml:space="preserve"> model of a comfortable microclimate and a SmartGrid </w:t>
      </w:r>
      <w:r w:rsidR="009A6DEE" w:rsidRPr="009F3CFA">
        <w:rPr>
          <w:rFonts w:ascii="Times New Roman" w:hAnsi="Times New Roman" w:cs="Times New Roman"/>
          <w:color w:val="000000" w:themeColor="text1"/>
          <w:sz w:val="28"/>
          <w:szCs w:val="28"/>
        </w:rPr>
        <w:t>model with</w:t>
      </w:r>
      <w:r w:rsidR="00EF19B3" w:rsidRPr="009F3CFA">
        <w:rPr>
          <w:rFonts w:ascii="Times New Roman" w:hAnsi="Times New Roman" w:cs="Times New Roman"/>
          <w:color w:val="000000" w:themeColor="text1"/>
          <w:sz w:val="28"/>
          <w:szCs w:val="28"/>
        </w:rPr>
        <w:t xml:space="preserve"> the participation of multi-agent technologies have </w:t>
      </w:r>
      <w:r w:rsidR="0081494D" w:rsidRPr="009F3CFA">
        <w:rPr>
          <w:rFonts w:ascii="Times New Roman" w:hAnsi="Times New Roman" w:cs="Times New Roman"/>
          <w:color w:val="000000" w:themeColor="text1"/>
          <w:sz w:val="28"/>
          <w:szCs w:val="28"/>
        </w:rPr>
        <w:t>been created.</w:t>
      </w:r>
    </w:p>
    <w:p w14:paraId="03D864AB" w14:textId="77777777" w:rsidR="004C2C59" w:rsidRPr="009F3CFA" w:rsidRDefault="00EF19B3" w:rsidP="005169E1">
      <w:pPr>
        <w:pStyle w:val="ac"/>
        <w:numPr>
          <w:ilvl w:val="0"/>
          <w:numId w:val="15"/>
        </w:numPr>
        <w:shd w:val="clear" w:color="auto" w:fill="FFFFFF"/>
        <w:spacing w:line="240" w:lineRule="auto"/>
        <w:ind w:left="1020" w:firstLineChars="0" w:hanging="357"/>
        <w:rPr>
          <w:color w:val="000000" w:themeColor="text1"/>
          <w:sz w:val="28"/>
          <w:szCs w:val="28"/>
        </w:rPr>
      </w:pPr>
      <w:r w:rsidRPr="009F3CFA">
        <w:rPr>
          <w:color w:val="000000" w:themeColor="text1"/>
          <w:sz w:val="28"/>
          <w:szCs w:val="28"/>
        </w:rPr>
        <w:t xml:space="preserve"> Based on the mathematical model, the dependence of the comfort level</w:t>
      </w:r>
      <w:r w:rsidR="004C2C59" w:rsidRPr="009F3CFA">
        <w:rPr>
          <w:color w:val="000000" w:themeColor="text1"/>
          <w:sz w:val="28"/>
          <w:szCs w:val="28"/>
        </w:rPr>
        <w:t xml:space="preserve"> </w:t>
      </w:r>
      <w:r w:rsidRPr="009F3CFA">
        <w:rPr>
          <w:color w:val="000000" w:themeColor="text1"/>
          <w:sz w:val="28"/>
          <w:szCs w:val="28"/>
        </w:rPr>
        <w:t>on</w:t>
      </w:r>
    </w:p>
    <w:p w14:paraId="22A981B9" w14:textId="6C0736E2" w:rsidR="004C2C59" w:rsidRPr="009F3CFA" w:rsidRDefault="00EF19B3" w:rsidP="009A6DEE">
      <w:pPr>
        <w:shd w:val="clear" w:color="auto" w:fill="FFFFFF"/>
        <w:spacing w:after="0" w:line="240" w:lineRule="auto"/>
        <w:jc w:val="both"/>
        <w:rPr>
          <w:rFonts w:ascii="Times New Roman" w:hAnsi="Times New Roman" w:cs="Times New Roman"/>
          <w:color w:val="000000" w:themeColor="text1"/>
          <w:sz w:val="28"/>
          <w:szCs w:val="28"/>
        </w:rPr>
      </w:pPr>
      <w:r w:rsidRPr="009F3CFA">
        <w:rPr>
          <w:rFonts w:ascii="Times New Roman" w:hAnsi="Times New Roman" w:cs="Times New Roman"/>
          <w:color w:val="000000" w:themeColor="text1"/>
          <w:sz w:val="28"/>
          <w:szCs w:val="28"/>
        </w:rPr>
        <w:t>standard energy-saving mechanisms aimed at reducing heat energy consumption due</w:t>
      </w:r>
    </w:p>
    <w:p w14:paraId="104F0CED" w14:textId="32ED13FF" w:rsidR="004C2C59" w:rsidRPr="009F3CFA" w:rsidRDefault="0056000D" w:rsidP="009A6DEE">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w:t>
      </w:r>
      <w:r w:rsidR="00EF19B3" w:rsidRPr="009F3CFA">
        <w:rPr>
          <w:rFonts w:ascii="Times New Roman" w:hAnsi="Times New Roman" w:cs="Times New Roman"/>
          <w:color w:val="000000" w:themeColor="text1"/>
          <w:sz w:val="28"/>
          <w:szCs w:val="28"/>
        </w:rPr>
        <w:t>o building insulation has been obtained and a comprehensive comfort criterion has</w:t>
      </w:r>
    </w:p>
    <w:p w14:paraId="6E2DE181" w14:textId="2FF12696" w:rsidR="00EF19B3" w:rsidRPr="009F3CFA" w:rsidRDefault="00EF19B3" w:rsidP="009A6DEE">
      <w:pPr>
        <w:shd w:val="clear" w:color="auto" w:fill="FFFFFF"/>
        <w:spacing w:after="0" w:line="240" w:lineRule="auto"/>
        <w:jc w:val="both"/>
        <w:rPr>
          <w:rFonts w:ascii="Times New Roman" w:hAnsi="Times New Roman" w:cs="Times New Roman"/>
          <w:color w:val="000000" w:themeColor="text1"/>
          <w:sz w:val="28"/>
          <w:szCs w:val="28"/>
        </w:rPr>
      </w:pPr>
      <w:r w:rsidRPr="009F3CFA">
        <w:rPr>
          <w:rFonts w:ascii="Times New Roman" w:hAnsi="Times New Roman" w:cs="Times New Roman"/>
          <w:color w:val="000000" w:themeColor="text1"/>
          <w:sz w:val="28"/>
          <w:szCs w:val="28"/>
        </w:rPr>
        <w:t>been proposed that takes into account the combined effects of HVAC parameters.</w:t>
      </w:r>
    </w:p>
    <w:p w14:paraId="2D064C74" w14:textId="77777777" w:rsidR="00E03DB4" w:rsidRPr="009F3CFA" w:rsidRDefault="004C2C59" w:rsidP="005169E1">
      <w:pPr>
        <w:pStyle w:val="ac"/>
        <w:numPr>
          <w:ilvl w:val="0"/>
          <w:numId w:val="15"/>
        </w:numPr>
        <w:shd w:val="clear" w:color="auto" w:fill="FFFFFF"/>
        <w:spacing w:line="240" w:lineRule="auto"/>
        <w:ind w:left="1020" w:firstLineChars="0"/>
        <w:rPr>
          <w:color w:val="000000" w:themeColor="text1"/>
          <w:sz w:val="28"/>
          <w:szCs w:val="28"/>
        </w:rPr>
      </w:pPr>
      <w:r w:rsidRPr="009F3CFA">
        <w:rPr>
          <w:color w:val="000000" w:themeColor="text1"/>
          <w:sz w:val="28"/>
          <w:szCs w:val="28"/>
        </w:rPr>
        <w:t>Experimentally obtained data on the influence of energy-saving mechanisms</w:t>
      </w:r>
    </w:p>
    <w:p w14:paraId="206FDF38" w14:textId="56B4968F" w:rsidR="003839E3" w:rsidRPr="009F3CFA" w:rsidRDefault="004C2C59" w:rsidP="009A6DEE">
      <w:pPr>
        <w:shd w:val="clear" w:color="auto" w:fill="FFFFFF"/>
        <w:spacing w:after="0" w:line="240" w:lineRule="auto"/>
        <w:jc w:val="both"/>
        <w:rPr>
          <w:rFonts w:ascii="Times New Roman" w:hAnsi="Times New Roman" w:cs="Times New Roman"/>
          <w:color w:val="000000" w:themeColor="text1"/>
          <w:sz w:val="28"/>
          <w:szCs w:val="28"/>
        </w:rPr>
      </w:pPr>
      <w:r w:rsidRPr="009F3CFA">
        <w:rPr>
          <w:rFonts w:ascii="Times New Roman" w:hAnsi="Times New Roman" w:cs="Times New Roman"/>
          <w:color w:val="000000" w:themeColor="text1"/>
          <w:sz w:val="28"/>
          <w:szCs w:val="28"/>
        </w:rPr>
        <w:t>on</w:t>
      </w:r>
      <w:r w:rsidR="00E03DB4" w:rsidRPr="009F3CFA">
        <w:rPr>
          <w:rFonts w:ascii="Times New Roman" w:hAnsi="Times New Roman" w:cs="Times New Roman"/>
          <w:color w:val="000000" w:themeColor="text1"/>
          <w:sz w:val="28"/>
          <w:szCs w:val="28"/>
        </w:rPr>
        <w:t xml:space="preserve"> </w:t>
      </w:r>
      <w:r w:rsidRPr="009F3CFA">
        <w:rPr>
          <w:rFonts w:ascii="Times New Roman" w:hAnsi="Times New Roman" w:cs="Times New Roman"/>
          <w:color w:val="000000" w:themeColor="text1"/>
          <w:sz w:val="28"/>
          <w:szCs w:val="28"/>
        </w:rPr>
        <w:t>air exchange and microclimate parameters</w:t>
      </w:r>
    </w:p>
    <w:p w14:paraId="2CCF650C" w14:textId="77777777" w:rsidR="004C2C59" w:rsidRPr="009F3CFA" w:rsidRDefault="003839E3" w:rsidP="005169E1">
      <w:pPr>
        <w:pStyle w:val="ac"/>
        <w:numPr>
          <w:ilvl w:val="0"/>
          <w:numId w:val="15"/>
        </w:numPr>
        <w:shd w:val="clear" w:color="auto" w:fill="FFFFFF"/>
        <w:spacing w:line="240" w:lineRule="auto"/>
        <w:ind w:left="981" w:firstLineChars="0" w:hanging="357"/>
        <w:rPr>
          <w:color w:val="000000" w:themeColor="text1"/>
          <w:sz w:val="28"/>
          <w:szCs w:val="28"/>
        </w:rPr>
      </w:pPr>
      <w:r w:rsidRPr="009F3CFA">
        <w:rPr>
          <w:color w:val="000000" w:themeColor="text1"/>
          <w:sz w:val="28"/>
          <w:szCs w:val="28"/>
        </w:rPr>
        <w:t xml:space="preserve"> A method for controlling temperature, humidity and air quality has been </w:t>
      </w:r>
    </w:p>
    <w:p w14:paraId="7ED33C62" w14:textId="2867AFC8" w:rsidR="003839E3" w:rsidRPr="009F3CFA" w:rsidRDefault="003839E3" w:rsidP="009A6DEE">
      <w:pPr>
        <w:shd w:val="clear" w:color="auto" w:fill="FFFFFF"/>
        <w:spacing w:after="0" w:line="240" w:lineRule="auto"/>
        <w:jc w:val="both"/>
        <w:rPr>
          <w:rFonts w:ascii="Times New Roman" w:hAnsi="Times New Roman" w:cs="Times New Roman"/>
          <w:color w:val="000000" w:themeColor="text1"/>
          <w:sz w:val="28"/>
          <w:szCs w:val="28"/>
        </w:rPr>
      </w:pPr>
      <w:r w:rsidRPr="009F3CFA">
        <w:rPr>
          <w:rFonts w:ascii="Times New Roman" w:hAnsi="Times New Roman" w:cs="Times New Roman"/>
          <w:color w:val="000000" w:themeColor="text1"/>
          <w:sz w:val="28"/>
          <w:szCs w:val="28"/>
        </w:rPr>
        <w:t>developed</w:t>
      </w:r>
      <w:r w:rsidR="002255D8" w:rsidRPr="009F3CFA">
        <w:rPr>
          <w:rFonts w:ascii="Times New Roman" w:hAnsi="Times New Roman" w:cs="Times New Roman"/>
          <w:color w:val="000000" w:themeColor="text1"/>
          <w:sz w:val="28"/>
          <w:szCs w:val="28"/>
        </w:rPr>
        <w:t>.</w:t>
      </w:r>
    </w:p>
    <w:p w14:paraId="08C08207" w14:textId="77777777" w:rsidR="003839E3" w:rsidRPr="00B54C92" w:rsidRDefault="003839E3" w:rsidP="009A6DEE">
      <w:pPr>
        <w:spacing w:after="0"/>
        <w:ind w:firstLine="709"/>
        <w:jc w:val="both"/>
        <w:rPr>
          <w:rFonts w:ascii="Times New Roman" w:eastAsia="Times New Roman" w:hAnsi="Times New Roman" w:cs="Times New Roman"/>
          <w:b/>
          <w:color w:val="000000"/>
          <w:sz w:val="28"/>
          <w:szCs w:val="28"/>
        </w:rPr>
      </w:pPr>
      <w:r w:rsidRPr="009F3CFA">
        <w:rPr>
          <w:rFonts w:ascii="Times New Roman" w:eastAsia="Times New Roman" w:hAnsi="Times New Roman" w:cs="Times New Roman"/>
          <w:b/>
          <w:color w:val="000000"/>
          <w:sz w:val="28"/>
          <w:szCs w:val="28"/>
        </w:rPr>
        <w:t>Defense Provisions:</w:t>
      </w:r>
    </w:p>
    <w:p w14:paraId="3D7764FC" w14:textId="77777777" w:rsidR="004C2C59" w:rsidRPr="00B54C92" w:rsidRDefault="003839E3" w:rsidP="005169E1">
      <w:pPr>
        <w:pStyle w:val="ac"/>
        <w:numPr>
          <w:ilvl w:val="0"/>
          <w:numId w:val="17"/>
        </w:numPr>
        <w:ind w:left="907" w:firstLineChars="0"/>
        <w:rPr>
          <w:color w:val="000000" w:themeColor="text1"/>
          <w:sz w:val="28"/>
          <w:szCs w:val="28"/>
          <w:shd w:val="clear" w:color="auto" w:fill="FFFFFF"/>
        </w:rPr>
      </w:pPr>
      <w:r w:rsidRPr="00B54C92">
        <w:rPr>
          <w:color w:val="000000" w:themeColor="text1"/>
          <w:sz w:val="28"/>
          <w:szCs w:val="28"/>
          <w:shd w:val="clear" w:color="auto" w:fill="FFFFFF"/>
        </w:rPr>
        <w:t xml:space="preserve">The energy efficiency system built in the framework of Multi-agent, Neural </w:t>
      </w:r>
    </w:p>
    <w:p w14:paraId="5C48F4EC" w14:textId="3328C0C0" w:rsidR="003839E3" w:rsidRPr="005A1F80" w:rsidRDefault="003839E3" w:rsidP="009A6DEE">
      <w:pPr>
        <w:spacing w:after="0"/>
        <w:jc w:val="both"/>
        <w:rPr>
          <w:rFonts w:ascii="Times New Roman" w:hAnsi="Times New Roman" w:cs="Times New Roman"/>
          <w:color w:val="000000" w:themeColor="text1"/>
          <w:sz w:val="28"/>
          <w:szCs w:val="28"/>
          <w:shd w:val="clear" w:color="auto" w:fill="FFFFFF"/>
        </w:rPr>
      </w:pPr>
      <w:r w:rsidRPr="00B54C92">
        <w:rPr>
          <w:rFonts w:ascii="Times New Roman" w:eastAsia="Times New Roman" w:hAnsi="Times New Roman" w:cs="Times New Roman"/>
          <w:color w:val="000000" w:themeColor="text1"/>
          <w:sz w:val="28"/>
          <w:szCs w:val="28"/>
          <w:shd w:val="clear" w:color="auto" w:fill="FFFFFF"/>
          <w:lang w:eastAsia="de-DE"/>
        </w:rPr>
        <w:t xml:space="preserve">and </w:t>
      </w:r>
      <w:r w:rsidRPr="00B54C92">
        <w:rPr>
          <w:rFonts w:ascii="Times New Roman" w:hAnsi="Times New Roman" w:cs="Times New Roman"/>
          <w:color w:val="000000" w:themeColor="text1"/>
          <w:sz w:val="28"/>
          <w:szCs w:val="28"/>
          <w:shd w:val="clear" w:color="auto" w:fill="FFFFFF"/>
        </w:rPr>
        <w:t>Grid technologies to solve the problem of improving the comfortable environment</w:t>
      </w:r>
      <w:r w:rsidRPr="005A1F80">
        <w:rPr>
          <w:rFonts w:ascii="Times New Roman" w:hAnsi="Times New Roman" w:cs="Times New Roman"/>
          <w:color w:val="000000" w:themeColor="text1"/>
          <w:sz w:val="28"/>
          <w:szCs w:val="28"/>
          <w:shd w:val="clear" w:color="auto" w:fill="FFFFFF"/>
        </w:rPr>
        <w:t xml:space="preserve"> in residential buildings</w:t>
      </w:r>
    </w:p>
    <w:p w14:paraId="19BC5D9E" w14:textId="6A602B25" w:rsidR="004C2C59" w:rsidRPr="00B54C92" w:rsidRDefault="003839E3" w:rsidP="005169E1">
      <w:pPr>
        <w:pStyle w:val="ac"/>
        <w:numPr>
          <w:ilvl w:val="0"/>
          <w:numId w:val="17"/>
        </w:numPr>
        <w:ind w:left="907" w:firstLineChars="0"/>
        <w:rPr>
          <w:color w:val="000000" w:themeColor="text1"/>
          <w:sz w:val="28"/>
          <w:szCs w:val="28"/>
          <w:shd w:val="clear" w:color="auto" w:fill="FFFFFF"/>
        </w:rPr>
      </w:pPr>
      <w:r w:rsidRPr="005A1F80">
        <w:rPr>
          <w:color w:val="000000" w:themeColor="text1"/>
          <w:sz w:val="28"/>
          <w:szCs w:val="28"/>
          <w:shd w:val="clear" w:color="auto" w:fill="FFFFFF"/>
        </w:rPr>
        <w:t xml:space="preserve">A mathematical model of a comfortable microclimate in buildings with </w:t>
      </w:r>
      <w:r w:rsidRPr="00B54C92">
        <w:rPr>
          <w:color w:val="000000" w:themeColor="text1"/>
          <w:sz w:val="28"/>
          <w:szCs w:val="28"/>
          <w:shd w:val="clear" w:color="auto" w:fill="FFFFFF"/>
        </w:rPr>
        <w:t xml:space="preserve">natural </w:t>
      </w:r>
    </w:p>
    <w:p w14:paraId="75E8EC48" w14:textId="1465A01E" w:rsidR="003839E3" w:rsidRPr="00B54C92" w:rsidRDefault="003839E3" w:rsidP="003B54D5">
      <w:pPr>
        <w:spacing w:after="0"/>
        <w:jc w:val="both"/>
        <w:rPr>
          <w:rFonts w:ascii="Times New Roman" w:hAnsi="Times New Roman" w:cs="Times New Roman"/>
          <w:color w:val="000000" w:themeColor="text1"/>
          <w:sz w:val="28"/>
          <w:szCs w:val="28"/>
          <w:shd w:val="clear" w:color="auto" w:fill="FFFFFF"/>
        </w:rPr>
      </w:pPr>
      <w:r w:rsidRPr="004E0E92">
        <w:rPr>
          <w:rFonts w:ascii="Times New Roman" w:hAnsi="Times New Roman" w:cs="Times New Roman"/>
          <w:color w:val="000000" w:themeColor="text1"/>
          <w:sz w:val="28"/>
          <w:szCs w:val="28"/>
          <w:shd w:val="clear" w:color="auto" w:fill="FFFFFF"/>
        </w:rPr>
        <w:t>ventilation for predicting microclimate parameters, taking into account the composition of the indoor air.</w:t>
      </w:r>
    </w:p>
    <w:p w14:paraId="7A0E1D93" w14:textId="4846962A" w:rsidR="009F3CFA" w:rsidRPr="003025CD" w:rsidRDefault="009F3CFA" w:rsidP="005169E1">
      <w:pPr>
        <w:pStyle w:val="ac"/>
        <w:numPr>
          <w:ilvl w:val="0"/>
          <w:numId w:val="17"/>
        </w:numPr>
        <w:ind w:left="907" w:firstLineChars="0"/>
        <w:rPr>
          <w:color w:val="000000" w:themeColor="text1"/>
          <w:sz w:val="28"/>
          <w:szCs w:val="28"/>
          <w:shd w:val="clear" w:color="auto" w:fill="FFFFFF"/>
        </w:rPr>
      </w:pPr>
      <w:r w:rsidRPr="009F3CFA">
        <w:rPr>
          <w:color w:val="000000" w:themeColor="text1"/>
          <w:sz w:val="28"/>
          <w:szCs w:val="28"/>
          <w:shd w:val="clear" w:color="auto" w:fill="FFFFFF"/>
        </w:rPr>
        <w:lastRenderedPageBreak/>
        <w:t xml:space="preserve">Temperature, humidity, and air quality control methods were investigated. </w:t>
      </w:r>
    </w:p>
    <w:p w14:paraId="1E19EED9" w14:textId="12B1351C" w:rsidR="00946A9A" w:rsidRPr="00B54C92" w:rsidRDefault="007769C1" w:rsidP="00874AF0">
      <w:pPr>
        <w:spacing w:after="0" w:line="240" w:lineRule="auto"/>
        <w:ind w:firstLine="709"/>
        <w:jc w:val="both"/>
        <w:rPr>
          <w:rFonts w:ascii="Times New Roman" w:eastAsia="Times New Roman" w:hAnsi="Times New Roman" w:cs="Times New Roman"/>
          <w:b/>
          <w:color w:val="000000"/>
          <w:sz w:val="28"/>
          <w:szCs w:val="28"/>
        </w:rPr>
      </w:pPr>
      <w:r w:rsidRPr="00B54C92">
        <w:rPr>
          <w:rFonts w:ascii="Times New Roman" w:eastAsia="Times New Roman" w:hAnsi="Times New Roman" w:cs="Times New Roman"/>
          <w:b/>
          <w:color w:val="000000"/>
          <w:sz w:val="28"/>
          <w:szCs w:val="28"/>
        </w:rPr>
        <w:t>Testing the results of research and publication</w:t>
      </w:r>
      <w:r w:rsidR="00946A9A" w:rsidRPr="00B54C92">
        <w:rPr>
          <w:rFonts w:ascii="Times New Roman" w:eastAsia="Times New Roman" w:hAnsi="Times New Roman" w:cs="Times New Roman"/>
          <w:b/>
          <w:color w:val="000000"/>
          <w:sz w:val="28"/>
          <w:szCs w:val="28"/>
        </w:rPr>
        <w:t xml:space="preserve"> </w:t>
      </w:r>
    </w:p>
    <w:p w14:paraId="334F3A48" w14:textId="3E0362A4" w:rsidR="00C04DAC" w:rsidRDefault="004E0E92" w:rsidP="00874AF0">
      <w:pPr>
        <w:spacing w:after="0" w:line="240" w:lineRule="auto"/>
        <w:ind w:firstLine="709"/>
        <w:jc w:val="both"/>
        <w:rPr>
          <w:rFonts w:ascii="Times New Roman" w:eastAsia="Times New Roman" w:hAnsi="Times New Roman" w:cs="Times New Roman"/>
          <w:bCs/>
          <w:color w:val="000000"/>
          <w:sz w:val="28"/>
          <w:szCs w:val="28"/>
        </w:rPr>
      </w:pPr>
      <w:r w:rsidRPr="004E0E92">
        <w:rPr>
          <w:rFonts w:ascii="Times New Roman" w:eastAsia="Times New Roman" w:hAnsi="Times New Roman" w:cs="Times New Roman"/>
          <w:bCs/>
          <w:color w:val="000000"/>
          <w:sz w:val="28"/>
          <w:szCs w:val="28"/>
        </w:rPr>
        <w:t>The following are the major features of the dissertation study that were presented and discussed</w:t>
      </w:r>
      <w:r w:rsidR="00C04DAC" w:rsidRPr="00B54C92">
        <w:rPr>
          <w:rFonts w:ascii="Times New Roman" w:eastAsia="Times New Roman" w:hAnsi="Times New Roman" w:cs="Times New Roman"/>
          <w:bCs/>
          <w:color w:val="000000"/>
          <w:sz w:val="28"/>
          <w:szCs w:val="28"/>
        </w:rPr>
        <w:t>:</w:t>
      </w:r>
      <w:r w:rsidR="00DF3CFF" w:rsidRPr="00B54C92">
        <w:rPr>
          <w:rFonts w:ascii="Times New Roman" w:eastAsia="Times New Roman" w:hAnsi="Times New Roman" w:cs="Times New Roman"/>
          <w:bCs/>
          <w:color w:val="000000"/>
          <w:sz w:val="28"/>
          <w:szCs w:val="28"/>
        </w:rPr>
        <w:t xml:space="preserve"> </w:t>
      </w:r>
    </w:p>
    <w:p w14:paraId="22EC10DC" w14:textId="372DB985" w:rsidR="00E13ECF" w:rsidRPr="00E13ECF" w:rsidRDefault="00E13ECF" w:rsidP="00874AF0">
      <w:pPr>
        <w:spacing w:after="0" w:line="240" w:lineRule="auto"/>
        <w:ind w:firstLine="709"/>
        <w:jc w:val="both"/>
        <w:rPr>
          <w:rFonts w:ascii="Times New Roman" w:hAnsi="Times New Roman" w:cs="Times New Roman"/>
          <w:sz w:val="28"/>
          <w:szCs w:val="28"/>
        </w:rPr>
      </w:pPr>
      <w:r w:rsidRPr="00E13ECF">
        <w:rPr>
          <w:rFonts w:ascii="Times New Roman" w:eastAsia="Times New Roman" w:hAnsi="Times New Roman" w:cs="Times New Roman"/>
          <w:bCs/>
          <w:color w:val="000000"/>
          <w:sz w:val="28"/>
          <w:szCs w:val="28"/>
        </w:rPr>
        <w:t xml:space="preserve">1. </w:t>
      </w:r>
      <w:r w:rsidRPr="00E13ECF">
        <w:rPr>
          <w:rFonts w:ascii="Times New Roman" w:hAnsi="Times New Roman" w:cs="Times New Roman"/>
          <w:sz w:val="28"/>
          <w:szCs w:val="28"/>
        </w:rPr>
        <w:t xml:space="preserve">Raissa Uskenbayeva, Aigerim Altayeva (2019), </w:t>
      </w:r>
      <w:hyperlink r:id="rId8" w:history="1">
        <w:r w:rsidRPr="00E13ECF">
          <w:rPr>
            <w:rStyle w:val="Hyperlink2"/>
            <w:rFonts w:eastAsia="Calibri"/>
          </w:rPr>
          <w:t>Converged citizen service IOT platform reference model for smart cities</w:t>
        </w:r>
      </w:hyperlink>
      <w:r w:rsidRPr="00E13ECF">
        <w:rPr>
          <w:rStyle w:val="Hyperlink2"/>
          <w:rFonts w:eastAsia="Calibri"/>
        </w:rPr>
        <w:t xml:space="preserve"> //</w:t>
      </w:r>
      <w:hyperlink r:id="rId9" w:history="1">
        <w:r w:rsidRPr="00E13ECF">
          <w:rPr>
            <w:rStyle w:val="Hyperlink1"/>
            <w:rFonts w:eastAsia="Calibri"/>
          </w:rPr>
          <w:t>Journal of Theoretical and Applied Information Technology</w:t>
        </w:r>
      </w:hyperlink>
      <w:r w:rsidRPr="00E13ECF">
        <w:rPr>
          <w:rStyle w:val="Hyperlink0"/>
          <w:rFonts w:eastAsia="Calibri"/>
        </w:rPr>
        <w:t xml:space="preserve"> </w:t>
      </w:r>
      <w:r w:rsidRPr="00E13ECF">
        <w:rPr>
          <w:rFonts w:ascii="Times New Roman" w:hAnsi="Times New Roman" w:cs="Times New Roman"/>
          <w:sz w:val="28"/>
          <w:szCs w:val="28"/>
        </w:rPr>
        <w:t xml:space="preserve">15th May 2019. Vol.97. No 9, pp 2540-2550.// </w:t>
      </w:r>
      <w:r w:rsidRPr="00E13ECF">
        <w:rPr>
          <w:rFonts w:ascii="Times New Roman" w:hAnsi="Times New Roman" w:cs="Times New Roman"/>
          <w:sz w:val="28"/>
          <w:szCs w:val="28"/>
          <w:lang w:val="kk-KZ"/>
        </w:rPr>
        <w:t>IP=0.63, percentile 36%, quartile Q4</w:t>
      </w:r>
      <w:r w:rsidRPr="00E13ECF">
        <w:rPr>
          <w:rFonts w:ascii="Times New Roman" w:hAnsi="Times New Roman" w:cs="Times New Roman"/>
          <w:sz w:val="28"/>
          <w:szCs w:val="28"/>
        </w:rPr>
        <w:t>;</w:t>
      </w:r>
    </w:p>
    <w:p w14:paraId="4334F7ED" w14:textId="7032F5A9" w:rsidR="00E13ECF" w:rsidRPr="00E13ECF" w:rsidRDefault="00E13ECF" w:rsidP="00874AF0">
      <w:pPr>
        <w:shd w:val="clear" w:color="auto" w:fill="FFFFFF"/>
        <w:spacing w:after="0"/>
        <w:ind w:firstLine="453"/>
        <w:jc w:val="both"/>
        <w:rPr>
          <w:rFonts w:ascii="Times New Roman" w:hAnsi="Times New Roman" w:cs="Times New Roman"/>
          <w:sz w:val="28"/>
          <w:szCs w:val="28"/>
        </w:rPr>
      </w:pPr>
      <w:r w:rsidRPr="00E13ECF">
        <w:rPr>
          <w:rFonts w:ascii="Times New Roman" w:eastAsia="Times New Roman" w:hAnsi="Times New Roman" w:cs="Times New Roman"/>
          <w:bCs/>
          <w:color w:val="000000"/>
          <w:sz w:val="28"/>
          <w:szCs w:val="28"/>
        </w:rPr>
        <w:t xml:space="preserve">    2. Aigerim Altayeva, </w:t>
      </w:r>
      <w:r w:rsidRPr="00E13ECF">
        <w:rPr>
          <w:rFonts w:ascii="Times New Roman" w:hAnsi="Times New Roman" w:cs="Times New Roman"/>
          <w:sz w:val="28"/>
          <w:szCs w:val="28"/>
        </w:rPr>
        <w:t xml:space="preserve">Batyrkhan OMAROV (2018), </w:t>
      </w:r>
      <w:r w:rsidRPr="00E13ECF">
        <w:rPr>
          <w:rStyle w:val="Hyperlink0"/>
          <w:rFonts w:eastAsia="Calibri"/>
        </w:rPr>
        <w:t>Design of a multiagent-based smart microgrid system for building energy and comfort management// Turkish Journal of Electrical Engineering &amp; Computer Sciences</w:t>
      </w:r>
      <w:r w:rsidRPr="00E13ECF">
        <w:rPr>
          <w:rFonts w:ascii="Times New Roman" w:hAnsi="Times New Roman" w:cs="Times New Roman"/>
          <w:bCs/>
          <w:sz w:val="28"/>
          <w:szCs w:val="28"/>
        </w:rPr>
        <w:t xml:space="preserve">. </w:t>
      </w:r>
      <w:r w:rsidRPr="00E13ECF">
        <w:rPr>
          <w:rFonts w:ascii="Times New Roman" w:hAnsi="Times New Roman" w:cs="Times New Roman"/>
          <w:sz w:val="28"/>
          <w:szCs w:val="28"/>
        </w:rPr>
        <w:t xml:space="preserve">2018, 26(5), стр. 2714–2725. // </w:t>
      </w:r>
      <w:r w:rsidRPr="00E13ECF">
        <w:rPr>
          <w:rFonts w:ascii="Times New Roman" w:hAnsi="Times New Roman" w:cs="Times New Roman"/>
          <w:sz w:val="28"/>
          <w:szCs w:val="28"/>
          <w:lang w:val="kk-KZ"/>
        </w:rPr>
        <w:t>IP=1.12, percentile 49%, quartile Q3</w:t>
      </w:r>
      <w:r w:rsidRPr="00E13ECF">
        <w:rPr>
          <w:rFonts w:ascii="Times New Roman" w:hAnsi="Times New Roman" w:cs="Times New Roman"/>
          <w:sz w:val="28"/>
          <w:szCs w:val="28"/>
        </w:rPr>
        <w:t>;</w:t>
      </w:r>
    </w:p>
    <w:p w14:paraId="452B3425" w14:textId="40E83288" w:rsidR="00E13ECF" w:rsidRPr="00E13ECF" w:rsidRDefault="00E13ECF" w:rsidP="00874AF0">
      <w:pPr>
        <w:pStyle w:val="aff5"/>
        <w:tabs>
          <w:tab w:val="left" w:pos="993"/>
        </w:tabs>
        <w:ind w:left="0" w:firstLine="0"/>
        <w:jc w:val="both"/>
        <w:rPr>
          <w:rFonts w:ascii="Times New Roman" w:hAnsi="Times New Roman" w:cs="Times New Roman"/>
          <w:color w:val="auto"/>
          <w:shd w:val="clear" w:color="auto" w:fill="FFFFFF"/>
          <w:lang w:val="en-US"/>
        </w:rPr>
      </w:pPr>
      <w:r>
        <w:rPr>
          <w:rFonts w:ascii="Times New Roman" w:hAnsi="Times New Roman" w:cs="Times New Roman"/>
          <w:lang w:val="en-US"/>
        </w:rPr>
        <w:t xml:space="preserve">           </w:t>
      </w:r>
      <w:r w:rsidRPr="00E13ECF">
        <w:rPr>
          <w:rFonts w:ascii="Times New Roman" w:hAnsi="Times New Roman" w:cs="Times New Roman"/>
          <w:lang w:val="en-US"/>
        </w:rPr>
        <w:t xml:space="preserve">3. </w:t>
      </w:r>
      <w:r w:rsidRPr="00E13ECF">
        <w:rPr>
          <w:rFonts w:ascii="Times New Roman" w:hAnsi="Times New Roman" w:cs="Times New Roman"/>
          <w:color w:val="auto"/>
          <w:shd w:val="clear" w:color="auto" w:fill="FFFFFF"/>
          <w:lang w:val="en-US"/>
        </w:rPr>
        <w:t>Raissa Uskenbayeva, Faryda Gusmanova, Gluyssya Abdulkarimova, Saule Berkimbaeva</w:t>
      </w:r>
      <w:r>
        <w:rPr>
          <w:rFonts w:ascii="Times New Roman" w:hAnsi="Times New Roman" w:cs="Times New Roman"/>
          <w:color w:val="auto"/>
          <w:shd w:val="clear" w:color="auto" w:fill="FFFFFF"/>
          <w:lang w:val="en-US"/>
        </w:rPr>
        <w:t xml:space="preserve">, </w:t>
      </w:r>
      <w:r w:rsidRPr="00E13ECF">
        <w:rPr>
          <w:rFonts w:ascii="Times New Roman" w:hAnsi="Times New Roman" w:cs="Times New Roman"/>
          <w:color w:val="auto"/>
          <w:shd w:val="clear" w:color="auto" w:fill="FFFFFF"/>
          <w:lang w:val="en-US"/>
        </w:rPr>
        <w:t>Kuralay Dalbekova</w:t>
      </w:r>
      <w:r w:rsidRPr="00FF539A">
        <w:rPr>
          <w:rFonts w:ascii="Times New Roman" w:hAnsi="Times New Roman" w:cs="Times New Roman"/>
          <w:color w:val="auto"/>
          <w:shd w:val="clear" w:color="auto" w:fill="FFFFFF"/>
          <w:lang w:val="en-US"/>
        </w:rPr>
        <w:t xml:space="preserve">, Azizah Suiman, Akzhunis Zhanseitova, Aliya Amreyeva (2021), </w:t>
      </w:r>
      <w:r w:rsidRPr="00FF539A">
        <w:rPr>
          <w:rFonts w:ascii="Times New Roman" w:hAnsi="Times New Roman" w:cs="Times New Roman"/>
          <w:shd w:val="clear" w:color="auto" w:fill="FFFFFF"/>
          <w:lang w:val="en-US"/>
        </w:rPr>
        <w:t xml:space="preserve">Indoor Air Quality Control Using Backpropagated Neural Networks // </w:t>
      </w:r>
      <w:r w:rsidRPr="00FF539A">
        <w:rPr>
          <w:rFonts w:ascii="Times New Roman" w:hAnsi="Times New Roman" w:cs="Times New Roman"/>
          <w:lang w:val="en-US"/>
        </w:rPr>
        <w:t xml:space="preserve">Computers, Materials and Continua// </w:t>
      </w:r>
      <w:hyperlink r:id="rId10" w:history="1">
        <w:r w:rsidRPr="00FF539A">
          <w:rPr>
            <w:rStyle w:val="a5"/>
            <w:rFonts w:ascii="Times New Roman" w:hAnsi="Times New Roman" w:cs="Times New Roman"/>
            <w:color w:val="auto"/>
            <w:bdr w:val="none" w:sz="0" w:space="0" w:color="auto" w:frame="1"/>
            <w:lang w:val="en-US"/>
          </w:rPr>
          <w:t>Vol.70, No.2, 2022</w:t>
        </w:r>
      </w:hyperlink>
      <w:r w:rsidRPr="00FF539A">
        <w:rPr>
          <w:rStyle w:val="aff3"/>
          <w:rFonts w:ascii="Times New Roman" w:hAnsi="Times New Roman" w:cs="Times New Roman"/>
          <w:bdr w:val="none" w:sz="0" w:space="0" w:color="auto" w:frame="1"/>
          <w:lang w:val="en-US"/>
        </w:rPr>
        <w:t xml:space="preserve">, pp.3837-3853,   </w:t>
      </w:r>
      <w:hyperlink r:id="rId11" w:history="1">
        <w:r w:rsidRPr="00FF539A">
          <w:rPr>
            <w:rStyle w:val="a5"/>
            <w:rFonts w:ascii="Times New Roman" w:hAnsi="Times New Roman" w:cs="Times New Roman"/>
            <w:color w:val="auto"/>
            <w:bdr w:val="none" w:sz="0" w:space="0" w:color="auto" w:frame="1"/>
            <w:lang w:val="en-US"/>
          </w:rPr>
          <w:t>doi:10.32604/cmc.2022.020491</w:t>
        </w:r>
      </w:hyperlink>
      <w:r w:rsidRPr="00FF539A">
        <w:rPr>
          <w:rStyle w:val="aff3"/>
          <w:rFonts w:ascii="Times New Roman" w:hAnsi="Times New Roman" w:cs="Times New Roman"/>
          <w:bdr w:val="none" w:sz="0" w:space="0" w:color="auto" w:frame="1"/>
          <w:lang w:val="en-US"/>
        </w:rPr>
        <w:t xml:space="preserve">// </w:t>
      </w:r>
      <w:r w:rsidRPr="00FF539A">
        <w:rPr>
          <w:rFonts w:ascii="Times New Roman" w:hAnsi="Times New Roman" w:cs="Times New Roman"/>
          <w:lang w:val="kk-KZ"/>
        </w:rPr>
        <w:t>IP=3.772, percentile 80%, quartile Q</w:t>
      </w:r>
      <w:r w:rsidRPr="00FF539A">
        <w:rPr>
          <w:rFonts w:ascii="Times New Roman" w:hAnsi="Times New Roman" w:cs="Times New Roman"/>
          <w:lang w:val="en-US"/>
        </w:rPr>
        <w:t>;</w:t>
      </w:r>
    </w:p>
    <w:p w14:paraId="68634EC0" w14:textId="170CC916" w:rsidR="00DF3CFF" w:rsidRPr="00B54C92" w:rsidRDefault="00DF3CFF" w:rsidP="00874AF0">
      <w:pPr>
        <w:pStyle w:val="af7"/>
        <w:spacing w:before="0" w:line="240" w:lineRule="auto"/>
        <w:ind w:left="453" w:right="57"/>
        <w:jc w:val="both"/>
        <w:rPr>
          <w:b w:val="0"/>
          <w:bCs w:val="0"/>
          <w:sz w:val="28"/>
          <w:szCs w:val="28"/>
        </w:rPr>
      </w:pPr>
      <w:r w:rsidRPr="00B54C92">
        <w:rPr>
          <w:b w:val="0"/>
          <w:bCs w:val="0"/>
          <w:sz w:val="28"/>
          <w:szCs w:val="28"/>
        </w:rPr>
        <w:t xml:space="preserve">               </w:t>
      </w:r>
      <w:r w:rsidR="00E13ECF">
        <w:rPr>
          <w:b w:val="0"/>
          <w:bCs w:val="0"/>
          <w:sz w:val="28"/>
          <w:szCs w:val="28"/>
        </w:rPr>
        <w:t>4</w:t>
      </w:r>
      <w:r w:rsidRPr="00B54C92">
        <w:rPr>
          <w:b w:val="0"/>
          <w:bCs w:val="0"/>
          <w:sz w:val="28"/>
          <w:szCs w:val="28"/>
        </w:rPr>
        <w:t xml:space="preserve">. Altayeva, A., Omarov, B., Turganbayeva, A., Abdulkarimova, </w:t>
      </w:r>
      <w:r w:rsidR="00794035" w:rsidRPr="00B54C92">
        <w:rPr>
          <w:b w:val="0"/>
          <w:bCs w:val="0"/>
          <w:sz w:val="28"/>
          <w:szCs w:val="28"/>
        </w:rPr>
        <w:t>G. Gusmanova</w:t>
      </w:r>
      <w:r w:rsidRPr="00B54C92">
        <w:rPr>
          <w:b w:val="0"/>
          <w:bCs w:val="0"/>
          <w:sz w:val="28"/>
          <w:szCs w:val="28"/>
        </w:rPr>
        <w:t>,</w:t>
      </w:r>
    </w:p>
    <w:p w14:paraId="18C07ED1" w14:textId="062E7FC4" w:rsidR="00DF3CFF" w:rsidRPr="00E13ECF" w:rsidRDefault="00DF3CFF" w:rsidP="00874AF0">
      <w:pPr>
        <w:pStyle w:val="af7"/>
        <w:spacing w:before="0" w:line="240" w:lineRule="auto"/>
        <w:jc w:val="both"/>
        <w:rPr>
          <w:b w:val="0"/>
          <w:bCs w:val="0"/>
          <w:sz w:val="28"/>
          <w:szCs w:val="28"/>
        </w:rPr>
      </w:pPr>
      <w:r w:rsidRPr="00B54C92">
        <w:rPr>
          <w:b w:val="0"/>
          <w:bCs w:val="0"/>
          <w:sz w:val="28"/>
          <w:szCs w:val="28"/>
        </w:rPr>
        <w:t>F.,</w:t>
      </w:r>
      <w:r w:rsidRPr="00E13ECF">
        <w:rPr>
          <w:b w:val="0"/>
          <w:bCs w:val="0"/>
          <w:sz w:val="28"/>
          <w:szCs w:val="28"/>
        </w:rPr>
        <w:t xml:space="preserve"> Sarbasova, A., Omarov, N. (2018, November). Agent Based Modeling of </w:t>
      </w:r>
    </w:p>
    <w:p w14:paraId="00103CF7" w14:textId="534A5255" w:rsidR="00DF3CFF" w:rsidRPr="00E13ECF" w:rsidRDefault="00DF3CFF" w:rsidP="00874AF0">
      <w:pPr>
        <w:pStyle w:val="af7"/>
        <w:spacing w:before="0" w:line="240" w:lineRule="auto"/>
        <w:ind w:left="0" w:firstLine="0"/>
        <w:jc w:val="both"/>
        <w:rPr>
          <w:b w:val="0"/>
          <w:bCs w:val="0"/>
          <w:sz w:val="28"/>
          <w:szCs w:val="28"/>
        </w:rPr>
      </w:pPr>
      <w:r w:rsidRPr="00E13ECF">
        <w:rPr>
          <w:b w:val="0"/>
          <w:bCs w:val="0"/>
          <w:sz w:val="28"/>
          <w:szCs w:val="28"/>
        </w:rPr>
        <w:t xml:space="preserve">Smart </w:t>
      </w:r>
      <w:r w:rsidR="00B9439C" w:rsidRPr="00E13ECF">
        <w:rPr>
          <w:b w:val="0"/>
          <w:bCs w:val="0"/>
          <w:sz w:val="28"/>
          <w:szCs w:val="28"/>
        </w:rPr>
        <w:t>Grid in</w:t>
      </w:r>
      <w:r w:rsidRPr="00E13ECF">
        <w:rPr>
          <w:b w:val="0"/>
          <w:bCs w:val="0"/>
          <w:sz w:val="28"/>
          <w:szCs w:val="28"/>
        </w:rPr>
        <w:t xml:space="preserve"> Smart Cities</w:t>
      </w:r>
      <w:r w:rsidR="00E13ECF" w:rsidRPr="00E13ECF">
        <w:rPr>
          <w:b w:val="0"/>
          <w:bCs w:val="0"/>
          <w:sz w:val="28"/>
          <w:szCs w:val="28"/>
        </w:rPr>
        <w:t xml:space="preserve"> //</w:t>
      </w:r>
      <w:r w:rsidRPr="00E13ECF">
        <w:rPr>
          <w:b w:val="0"/>
          <w:bCs w:val="0"/>
          <w:sz w:val="28"/>
          <w:szCs w:val="28"/>
        </w:rPr>
        <w:t xml:space="preserve"> In International Conference on Electronic Governance and </w:t>
      </w:r>
    </w:p>
    <w:p w14:paraId="76C0A776" w14:textId="3E906478" w:rsidR="00DF3CFF" w:rsidRPr="00E13ECF" w:rsidRDefault="00DF3CFF" w:rsidP="00874AF0">
      <w:pPr>
        <w:pStyle w:val="af7"/>
        <w:spacing w:before="0" w:line="240" w:lineRule="auto"/>
        <w:jc w:val="both"/>
        <w:rPr>
          <w:sz w:val="28"/>
          <w:szCs w:val="28"/>
        </w:rPr>
      </w:pPr>
      <w:r w:rsidRPr="00E13ECF">
        <w:rPr>
          <w:b w:val="0"/>
          <w:bCs w:val="0"/>
          <w:sz w:val="28"/>
          <w:szCs w:val="28"/>
        </w:rPr>
        <w:t>Open Society:  Challenges in Eurasia (pp. 3-13). Springer, Cham</w:t>
      </w:r>
      <w:r w:rsidR="00E13ECF" w:rsidRPr="00E13ECF">
        <w:rPr>
          <w:sz w:val="28"/>
          <w:szCs w:val="28"/>
        </w:rPr>
        <w:t>;</w:t>
      </w:r>
    </w:p>
    <w:p w14:paraId="1227C46D" w14:textId="77777777" w:rsidR="00E13ECF" w:rsidRPr="00E13ECF" w:rsidRDefault="00E13ECF" w:rsidP="005169E1">
      <w:pPr>
        <w:pStyle w:val="ac"/>
        <w:numPr>
          <w:ilvl w:val="0"/>
          <w:numId w:val="15"/>
        </w:numPr>
        <w:spacing w:line="240" w:lineRule="auto"/>
        <w:ind w:left="927" w:firstLineChars="0"/>
        <w:rPr>
          <w:rStyle w:val="aff3"/>
          <w:i w:val="0"/>
          <w:iCs w:val="0"/>
          <w:sz w:val="28"/>
          <w:szCs w:val="28"/>
          <w:lang w:bidi="en-US"/>
        </w:rPr>
      </w:pPr>
      <w:r w:rsidRPr="00E13ECF">
        <w:rPr>
          <w:rStyle w:val="aff3"/>
          <w:i w:val="0"/>
          <w:iCs w:val="0"/>
          <w:sz w:val="28"/>
          <w:szCs w:val="28"/>
        </w:rPr>
        <w:t>Altayeva A.B., Baisholanova K., Tukenova L., Abduraimova B., Nurtas</w:t>
      </w:r>
    </w:p>
    <w:p w14:paraId="7674178F" w14:textId="0E298FC1" w:rsidR="00E13ECF" w:rsidRPr="00E13ECF" w:rsidRDefault="00E13ECF" w:rsidP="00874AF0">
      <w:pPr>
        <w:spacing w:after="0" w:line="240" w:lineRule="auto"/>
        <w:jc w:val="both"/>
        <w:rPr>
          <w:rStyle w:val="text-meta"/>
          <w:rFonts w:ascii="Times New Roman" w:hAnsi="Times New Roman" w:cs="Times New Roman"/>
          <w:sz w:val="28"/>
          <w:szCs w:val="28"/>
          <w:shd w:val="clear" w:color="auto" w:fill="FFFFFF"/>
        </w:rPr>
      </w:pPr>
      <w:r w:rsidRPr="00E13ECF">
        <w:rPr>
          <w:rStyle w:val="aff3"/>
          <w:rFonts w:ascii="Times New Roman" w:hAnsi="Times New Roman" w:cs="Times New Roman"/>
          <w:i w:val="0"/>
          <w:iCs w:val="0"/>
          <w:sz w:val="28"/>
          <w:szCs w:val="28"/>
        </w:rPr>
        <w:t xml:space="preserve"> Marat,   Baishemirov Z., Yessenbek    5. S., Omarov B.S. (2021), </w:t>
      </w:r>
      <w:r w:rsidRPr="00E13ECF">
        <w:rPr>
          <w:rFonts w:ascii="Times New Roman" w:hAnsi="Times New Roman" w:cs="Times New Roman"/>
          <w:sz w:val="28"/>
          <w:szCs w:val="28"/>
        </w:rPr>
        <w:t>Towards Smart Building: Exploring of Indoor Microclimate Comfort Level Thermal Processes//</w:t>
      </w:r>
      <w:hyperlink r:id="rId12" w:anchor="disabled" w:tooltip="Посмотреть сведения о документе" w:history="1">
        <w:r w:rsidRPr="00E13ECF">
          <w:rPr>
            <w:rStyle w:val="linktext"/>
            <w:rFonts w:ascii="Times New Roman" w:hAnsi="Times New Roman" w:cs="Times New Roman"/>
            <w:sz w:val="28"/>
            <w:szCs w:val="28"/>
            <w:bdr w:val="none" w:sz="0" w:space="0" w:color="auto" w:frame="1"/>
            <w:shd w:val="clear" w:color="auto" w:fill="FFFFFF"/>
          </w:rPr>
          <w:t xml:space="preserve">Lecture Notes in Computer Science (including subseries Lecture Notes in Artificial Intelligence and Lecture Notes in Bioinformatics) </w:t>
        </w:r>
      </w:hyperlink>
      <w:r w:rsidRPr="00E13ECF">
        <w:rPr>
          <w:rFonts w:ascii="Times New Roman" w:hAnsi="Times New Roman" w:cs="Times New Roman"/>
          <w:sz w:val="28"/>
          <w:szCs w:val="28"/>
          <w:shd w:val="clear" w:color="auto" w:fill="FFFFFF"/>
        </w:rPr>
        <w:t>, </w:t>
      </w:r>
      <w:r w:rsidRPr="00E13ECF">
        <w:rPr>
          <w:rStyle w:val="text-meta"/>
          <w:rFonts w:ascii="Times New Roman" w:hAnsi="Times New Roman" w:cs="Times New Roman"/>
          <w:sz w:val="28"/>
          <w:szCs w:val="28"/>
          <w:shd w:val="clear" w:color="auto" w:fill="FFFFFF"/>
        </w:rPr>
        <w:t>2021, 12608 LNCS, pp. 59–67;</w:t>
      </w:r>
    </w:p>
    <w:p w14:paraId="2FF58FD7" w14:textId="77777777" w:rsidR="00E13ECF" w:rsidRPr="00E13ECF" w:rsidRDefault="00E13ECF" w:rsidP="005169E1">
      <w:pPr>
        <w:pStyle w:val="ac"/>
        <w:numPr>
          <w:ilvl w:val="0"/>
          <w:numId w:val="15"/>
        </w:numPr>
        <w:shd w:val="clear" w:color="auto" w:fill="FFFFFF"/>
        <w:spacing w:line="240" w:lineRule="auto"/>
        <w:ind w:left="927" w:firstLineChars="0"/>
        <w:outlineLvl w:val="4"/>
        <w:rPr>
          <w:sz w:val="28"/>
          <w:szCs w:val="28"/>
        </w:rPr>
      </w:pPr>
      <w:r w:rsidRPr="00E13ECF">
        <w:rPr>
          <w:sz w:val="28"/>
          <w:szCs w:val="28"/>
          <w:lang w:bidi="en-US"/>
        </w:rPr>
        <w:t xml:space="preserve">Altayeva Aigerim, </w:t>
      </w:r>
      <w:r w:rsidRPr="00E13ECF">
        <w:rPr>
          <w:color w:val="auto"/>
          <w:sz w:val="28"/>
          <w:szCs w:val="28"/>
        </w:rPr>
        <w:t xml:space="preserve">Raissa Uskenbayeva, Azizah Suliman(2020), </w:t>
      </w:r>
      <w:r w:rsidRPr="00E13ECF">
        <w:rPr>
          <w:sz w:val="28"/>
          <w:szCs w:val="28"/>
        </w:rPr>
        <w:t>Applying</w:t>
      </w:r>
    </w:p>
    <w:p w14:paraId="628A4B30" w14:textId="2604D189" w:rsidR="00E13ECF" w:rsidRPr="00E13ECF" w:rsidRDefault="00E13ECF" w:rsidP="00874AF0">
      <w:pPr>
        <w:shd w:val="clear" w:color="auto" w:fill="FFFFFF"/>
        <w:spacing w:after="0" w:line="240" w:lineRule="auto"/>
        <w:jc w:val="both"/>
        <w:outlineLvl w:val="4"/>
        <w:rPr>
          <w:rFonts w:ascii="Times New Roman" w:hAnsi="Times New Roman" w:cs="Times New Roman"/>
          <w:sz w:val="28"/>
          <w:szCs w:val="28"/>
        </w:rPr>
      </w:pPr>
      <w:r w:rsidRPr="00E13ECF">
        <w:rPr>
          <w:rFonts w:ascii="Times New Roman" w:hAnsi="Times New Roman" w:cs="Times New Roman"/>
          <w:sz w:val="28"/>
          <w:szCs w:val="28"/>
        </w:rPr>
        <w:t>Neuro-Fuzzy Model in Indoor Comfort Microclimate Control//</w:t>
      </w:r>
      <w:hyperlink r:id="rId13" w:anchor="disabled" w:tooltip="Посмотреть сведения о документе" w:history="1">
        <w:r w:rsidRPr="00E13ECF">
          <w:rPr>
            <w:rStyle w:val="linktext"/>
            <w:rFonts w:ascii="Times New Roman" w:hAnsi="Times New Roman" w:cs="Times New Roman"/>
            <w:sz w:val="28"/>
            <w:szCs w:val="28"/>
            <w:bdr w:val="none" w:sz="0" w:space="0" w:color="auto" w:frame="1"/>
            <w:shd w:val="clear" w:color="auto" w:fill="FFFFFF"/>
          </w:rPr>
          <w:t>2020 8th International Conference on Information Technology and Multimedia, ICIMU 2020</w:t>
        </w:r>
        <w:r w:rsidRPr="00E13ECF">
          <w:rPr>
            <w:rStyle w:val="sr-only"/>
            <w:rFonts w:ascii="Times New Roman" w:hAnsi="Times New Roman" w:cs="Times New Roman"/>
            <w:sz w:val="28"/>
            <w:szCs w:val="28"/>
            <w:bdr w:val="none" w:sz="0" w:space="0" w:color="auto" w:frame="1"/>
            <w:shd w:val="clear" w:color="auto" w:fill="FFFFFF"/>
          </w:rPr>
          <w:t>this link is disabled</w:t>
        </w:r>
      </w:hyperlink>
      <w:r w:rsidRPr="00E13ECF">
        <w:rPr>
          <w:rFonts w:ascii="Times New Roman" w:hAnsi="Times New Roman" w:cs="Times New Roman"/>
          <w:sz w:val="28"/>
          <w:szCs w:val="28"/>
          <w:shd w:val="clear" w:color="auto" w:fill="FFFFFF"/>
        </w:rPr>
        <w:t>, </w:t>
      </w:r>
      <w:r w:rsidRPr="00E13ECF">
        <w:rPr>
          <w:rStyle w:val="text-meta"/>
          <w:rFonts w:ascii="Times New Roman" w:hAnsi="Times New Roman" w:cs="Times New Roman"/>
          <w:sz w:val="28"/>
          <w:szCs w:val="28"/>
          <w:shd w:val="clear" w:color="auto" w:fill="FFFFFF"/>
        </w:rPr>
        <w:t>2020, pp. 177–182;</w:t>
      </w:r>
    </w:p>
    <w:p w14:paraId="42E48281" w14:textId="77777777" w:rsidR="00E13ECF" w:rsidRPr="00E13ECF" w:rsidRDefault="00E13ECF" w:rsidP="005169E1">
      <w:pPr>
        <w:pStyle w:val="ac"/>
        <w:numPr>
          <w:ilvl w:val="0"/>
          <w:numId w:val="15"/>
        </w:numPr>
        <w:shd w:val="clear" w:color="auto" w:fill="FCFCFC"/>
        <w:spacing w:line="240" w:lineRule="auto"/>
        <w:ind w:left="927" w:firstLineChars="0"/>
        <w:rPr>
          <w:spacing w:val="4"/>
          <w:sz w:val="28"/>
          <w:szCs w:val="28"/>
        </w:rPr>
      </w:pPr>
      <w:r w:rsidRPr="00E13ECF">
        <w:rPr>
          <w:sz w:val="28"/>
          <w:szCs w:val="28"/>
          <w:lang w:bidi="en-US"/>
        </w:rPr>
        <w:t>Altayeva Aigerim, Bakhytzhan Omarov,</w:t>
      </w:r>
      <w:r w:rsidRPr="00E13ECF">
        <w:rPr>
          <w:sz w:val="28"/>
          <w:szCs w:val="28"/>
        </w:rPr>
        <w:t xml:space="preserve"> </w:t>
      </w:r>
      <w:r w:rsidRPr="00E13ECF">
        <w:rPr>
          <w:sz w:val="28"/>
          <w:szCs w:val="28"/>
          <w:lang w:bidi="en-US"/>
        </w:rPr>
        <w:t xml:space="preserve">Akhan Demeuov, Adilbay Tastanov, </w:t>
      </w:r>
    </w:p>
    <w:p w14:paraId="6B79BDD0" w14:textId="4D61B829" w:rsidR="00E13ECF" w:rsidRPr="00E13ECF" w:rsidRDefault="00E13ECF" w:rsidP="00874AF0">
      <w:pPr>
        <w:shd w:val="clear" w:color="auto" w:fill="FCFCFC"/>
        <w:spacing w:after="0" w:line="240" w:lineRule="auto"/>
        <w:jc w:val="both"/>
        <w:rPr>
          <w:rFonts w:ascii="Times New Roman" w:hAnsi="Times New Roman" w:cs="Times New Roman"/>
          <w:spacing w:val="4"/>
          <w:sz w:val="28"/>
          <w:szCs w:val="28"/>
        </w:rPr>
      </w:pPr>
      <w:r w:rsidRPr="00E13ECF">
        <w:rPr>
          <w:rFonts w:ascii="Times New Roman" w:hAnsi="Times New Roman" w:cs="Times New Roman"/>
          <w:sz w:val="28"/>
          <w:szCs w:val="28"/>
          <w:lang w:bidi="en-US"/>
        </w:rPr>
        <w:t xml:space="preserve">Zhakipbek Kassymbekov,  Arman Koishybayev (2020), </w:t>
      </w:r>
      <w:r w:rsidRPr="00E13ECF">
        <w:rPr>
          <w:rFonts w:ascii="Times New Roman" w:hAnsi="Times New Roman" w:cs="Times New Roman"/>
          <w:sz w:val="28"/>
          <w:szCs w:val="28"/>
        </w:rPr>
        <w:t xml:space="preserve">Fuzzy Controller for Indoor Air Quality Control: A Sport Complex Case Study // </w:t>
      </w:r>
      <w:hyperlink r:id="rId14" w:history="1">
        <w:r w:rsidRPr="00E13ECF">
          <w:rPr>
            <w:rStyle w:val="a5"/>
            <w:rFonts w:ascii="Times New Roman" w:hAnsi="Times New Roman" w:cs="Times New Roman"/>
            <w:color w:val="auto"/>
            <w:spacing w:val="4"/>
            <w:sz w:val="28"/>
            <w:szCs w:val="28"/>
            <w:u w:val="none"/>
          </w:rPr>
          <w:t>International Conference on Advanced Informatics for Computing Research</w:t>
        </w:r>
      </w:hyperlink>
      <w:r w:rsidRPr="00E13ECF">
        <w:rPr>
          <w:rStyle w:val="a5"/>
          <w:rFonts w:ascii="Times New Roman" w:hAnsi="Times New Roman" w:cs="Times New Roman"/>
          <w:color w:val="auto"/>
          <w:spacing w:val="4"/>
          <w:sz w:val="28"/>
          <w:szCs w:val="28"/>
          <w:u w:val="none"/>
        </w:rPr>
        <w:t xml:space="preserve"> </w:t>
      </w:r>
      <w:r w:rsidRPr="00E13ECF">
        <w:rPr>
          <w:rFonts w:ascii="Times New Roman" w:hAnsi="Times New Roman" w:cs="Times New Roman"/>
          <w:spacing w:val="4"/>
          <w:sz w:val="28"/>
          <w:szCs w:val="28"/>
        </w:rPr>
        <w:t>ICAICR 2020: </w:t>
      </w:r>
      <w:hyperlink r:id="rId15" w:history="1">
        <w:r w:rsidRPr="00E13ECF">
          <w:rPr>
            <w:rStyle w:val="a5"/>
            <w:rFonts w:ascii="Times New Roman" w:hAnsi="Times New Roman" w:cs="Times New Roman"/>
            <w:color w:val="auto"/>
            <w:spacing w:val="4"/>
            <w:sz w:val="28"/>
            <w:szCs w:val="28"/>
            <w:u w:val="none"/>
          </w:rPr>
          <w:t>Advanced Informatics for Computing Research</w:t>
        </w:r>
      </w:hyperlink>
      <w:r w:rsidRPr="00E13ECF">
        <w:rPr>
          <w:rStyle w:val="booktitle"/>
          <w:rFonts w:ascii="Times New Roman" w:hAnsi="Times New Roman" w:cs="Times New Roman"/>
          <w:spacing w:val="4"/>
          <w:sz w:val="28"/>
          <w:szCs w:val="28"/>
        </w:rPr>
        <w:t>,</w:t>
      </w:r>
      <w:r w:rsidRPr="00E13ECF">
        <w:rPr>
          <w:rFonts w:ascii="Times New Roman" w:hAnsi="Times New Roman" w:cs="Times New Roman"/>
          <w:sz w:val="28"/>
          <w:szCs w:val="28"/>
        </w:rPr>
        <w:t xml:space="preserve"> </w:t>
      </w:r>
      <w:hyperlink r:id="rId16" w:anchor="disabled" w:tooltip="Посмотреть сведения о документе" w:history="1">
        <w:r w:rsidRPr="00E13ECF">
          <w:rPr>
            <w:rStyle w:val="linktext"/>
            <w:rFonts w:ascii="Times New Roman" w:hAnsi="Times New Roman" w:cs="Times New Roman"/>
            <w:sz w:val="28"/>
            <w:szCs w:val="28"/>
            <w:bdr w:val="none" w:sz="0" w:space="0" w:color="auto" w:frame="1"/>
            <w:shd w:val="clear" w:color="auto" w:fill="FFFFFF"/>
          </w:rPr>
          <w:t xml:space="preserve">Communications in Computer and Information Science </w:t>
        </w:r>
      </w:hyperlink>
      <w:r w:rsidRPr="00E13ECF">
        <w:rPr>
          <w:rStyle w:val="text-meta"/>
          <w:rFonts w:ascii="Times New Roman" w:hAnsi="Times New Roman" w:cs="Times New Roman"/>
          <w:sz w:val="28"/>
          <w:szCs w:val="28"/>
          <w:shd w:val="clear" w:color="auto" w:fill="FFFFFF"/>
        </w:rPr>
        <w:t>2021, 1393</w:t>
      </w:r>
      <w:r w:rsidRPr="00E13ECF">
        <w:rPr>
          <w:rStyle w:val="page-numbers-info"/>
          <w:rFonts w:ascii="Times New Roman" w:hAnsi="Times New Roman" w:cs="Times New Roman"/>
          <w:spacing w:val="4"/>
          <w:sz w:val="28"/>
          <w:szCs w:val="28"/>
        </w:rPr>
        <w:t> pp 53-61;</w:t>
      </w:r>
    </w:p>
    <w:p w14:paraId="1DCD4588" w14:textId="77777777" w:rsidR="00E13ECF" w:rsidRPr="00874AF0" w:rsidRDefault="00E13ECF" w:rsidP="005169E1">
      <w:pPr>
        <w:pStyle w:val="ac"/>
        <w:numPr>
          <w:ilvl w:val="0"/>
          <w:numId w:val="15"/>
        </w:numPr>
        <w:spacing w:line="240" w:lineRule="auto"/>
        <w:ind w:left="870" w:firstLineChars="0"/>
        <w:rPr>
          <w:rStyle w:val="Hyperlink0"/>
          <w:lang w:bidi="en-US"/>
        </w:rPr>
      </w:pPr>
      <w:r w:rsidRPr="00E13ECF">
        <w:rPr>
          <w:sz w:val="28"/>
          <w:szCs w:val="28"/>
          <w:lang w:bidi="en-US"/>
        </w:rPr>
        <w:t xml:space="preserve"> </w:t>
      </w:r>
      <w:r w:rsidRPr="00874AF0">
        <w:rPr>
          <w:sz w:val="28"/>
          <w:szCs w:val="28"/>
          <w:lang w:bidi="en-US"/>
        </w:rPr>
        <w:t xml:space="preserve">Altayeva Aigerim, Uskenbayeva Raissa (2019), </w:t>
      </w:r>
      <w:r w:rsidRPr="00874AF0">
        <w:rPr>
          <w:rStyle w:val="Hyperlink0"/>
        </w:rPr>
        <w:t xml:space="preserve">Intelligent Microclimate Control </w:t>
      </w:r>
    </w:p>
    <w:p w14:paraId="2C07B34F" w14:textId="77777777" w:rsidR="00874AF0" w:rsidRPr="00874AF0" w:rsidRDefault="00E13ECF" w:rsidP="00874AF0">
      <w:pPr>
        <w:spacing w:line="240" w:lineRule="auto"/>
        <w:jc w:val="both"/>
        <w:rPr>
          <w:rFonts w:ascii="Times New Roman" w:hAnsi="Times New Roman" w:cs="Times New Roman"/>
          <w:sz w:val="28"/>
          <w:szCs w:val="28"/>
        </w:rPr>
      </w:pPr>
      <w:r w:rsidRPr="00874AF0">
        <w:rPr>
          <w:rStyle w:val="Hyperlink0"/>
          <w:rFonts w:eastAsiaTheme="minorHAnsi"/>
        </w:rPr>
        <w:t>in Smart Building //</w:t>
      </w:r>
      <w:r w:rsidRPr="00874AF0">
        <w:rPr>
          <w:rFonts w:ascii="Times New Roman" w:hAnsi="Times New Roman" w:cs="Times New Roman"/>
          <w:sz w:val="28"/>
          <w:szCs w:val="28"/>
        </w:rPr>
        <w:t xml:space="preserve"> </w:t>
      </w:r>
      <w:r w:rsidR="00874AF0" w:rsidRPr="00874AF0">
        <w:rPr>
          <w:rFonts w:ascii="Times New Roman" w:hAnsi="Times New Roman" w:cs="Times New Roman"/>
          <w:sz w:val="28"/>
          <w:szCs w:val="28"/>
        </w:rPr>
        <w:t>Bulletin of Satbayev University. Series "Technical Sciences", No. 1 (131) 2019, pp.105-110;</w:t>
      </w:r>
    </w:p>
    <w:p w14:paraId="0B72A50C" w14:textId="77777777" w:rsidR="00874AF0" w:rsidRPr="00874AF0" w:rsidRDefault="00E13ECF" w:rsidP="005169E1">
      <w:pPr>
        <w:pStyle w:val="ac"/>
        <w:numPr>
          <w:ilvl w:val="0"/>
          <w:numId w:val="15"/>
        </w:numPr>
        <w:spacing w:line="240" w:lineRule="auto"/>
        <w:ind w:left="870" w:firstLineChars="0"/>
        <w:rPr>
          <w:sz w:val="28"/>
          <w:szCs w:val="28"/>
        </w:rPr>
      </w:pPr>
      <w:r w:rsidRPr="00874AF0">
        <w:rPr>
          <w:sz w:val="28"/>
          <w:szCs w:val="28"/>
          <w:lang w:bidi="en-US"/>
        </w:rPr>
        <w:t xml:space="preserve">Altayeva Aigerim, Uskenbayeva Raissa, Omarov Batyrkhan (2019), </w:t>
      </w:r>
      <w:r w:rsidRPr="00874AF0">
        <w:rPr>
          <w:rFonts w:eastAsia="Times New Roman,Bold"/>
          <w:sz w:val="28"/>
          <w:szCs w:val="28"/>
        </w:rPr>
        <w:t xml:space="preserve">Энергияға </w:t>
      </w:r>
    </w:p>
    <w:p w14:paraId="299846C9" w14:textId="5608638B" w:rsidR="00E13ECF" w:rsidRPr="00874AF0" w:rsidRDefault="00E13ECF" w:rsidP="00874AF0">
      <w:pPr>
        <w:spacing w:after="0" w:line="240" w:lineRule="auto"/>
        <w:jc w:val="both"/>
        <w:rPr>
          <w:rFonts w:ascii="Times New Roman" w:hAnsi="Times New Roman" w:cs="Times New Roman"/>
          <w:sz w:val="28"/>
          <w:szCs w:val="28"/>
        </w:rPr>
      </w:pPr>
      <w:r w:rsidRPr="00874AF0">
        <w:rPr>
          <w:rFonts w:ascii="Times New Roman" w:eastAsia="Times New Roman,Bold" w:hAnsi="Times New Roman" w:cs="Times New Roman"/>
          <w:sz w:val="28"/>
          <w:szCs w:val="28"/>
        </w:rPr>
        <w:lastRenderedPageBreak/>
        <w:t>Арналған Айқын Емес Логикаға Негізделген Контроллерді Жобалау</w:t>
      </w:r>
      <w:r w:rsidR="00874AF0" w:rsidRPr="00874AF0">
        <w:rPr>
          <w:rFonts w:ascii="Times New Roman" w:hAnsi="Times New Roman" w:cs="Times New Roman"/>
          <w:sz w:val="28"/>
          <w:szCs w:val="28"/>
        </w:rPr>
        <w:t xml:space="preserve"> //Bulletin of Satbayev University. Series "Technical Sciences", No. 1 (131) 2019, pp.110-117</w:t>
      </w:r>
      <w:r w:rsidRPr="00874AF0">
        <w:rPr>
          <w:rFonts w:ascii="Times New Roman" w:hAnsi="Times New Roman" w:cs="Times New Roman"/>
          <w:sz w:val="28"/>
          <w:szCs w:val="28"/>
        </w:rPr>
        <w:t>;</w:t>
      </w:r>
    </w:p>
    <w:p w14:paraId="24665360" w14:textId="199D6F97" w:rsidR="00874AF0" w:rsidRPr="00874AF0" w:rsidRDefault="00E13ECF" w:rsidP="005169E1">
      <w:pPr>
        <w:pStyle w:val="ac"/>
        <w:numPr>
          <w:ilvl w:val="0"/>
          <w:numId w:val="15"/>
        </w:numPr>
        <w:tabs>
          <w:tab w:val="num" w:pos="426"/>
        </w:tabs>
        <w:spacing w:line="240" w:lineRule="auto"/>
        <w:ind w:firstLineChars="0"/>
        <w:rPr>
          <w:sz w:val="28"/>
          <w:szCs w:val="28"/>
        </w:rPr>
      </w:pPr>
      <w:r w:rsidRPr="00874AF0">
        <w:rPr>
          <w:sz w:val="28"/>
          <w:szCs w:val="28"/>
        </w:rPr>
        <w:t xml:space="preserve"> Altayeva A.</w:t>
      </w:r>
      <w:r w:rsidR="00874AF0" w:rsidRPr="00874AF0">
        <w:rPr>
          <w:sz w:val="28"/>
          <w:szCs w:val="28"/>
        </w:rPr>
        <w:t>, R.</w:t>
      </w:r>
      <w:r w:rsidRPr="00874AF0">
        <w:rPr>
          <w:sz w:val="28"/>
          <w:szCs w:val="28"/>
        </w:rPr>
        <w:t xml:space="preserve"> </w:t>
      </w:r>
      <w:r w:rsidR="00874AF0" w:rsidRPr="00874AF0">
        <w:rPr>
          <w:sz w:val="28"/>
          <w:szCs w:val="28"/>
        </w:rPr>
        <w:t>Uskenbayeva, A.</w:t>
      </w:r>
      <w:r w:rsidRPr="00874AF0">
        <w:rPr>
          <w:sz w:val="28"/>
          <w:szCs w:val="28"/>
        </w:rPr>
        <w:t xml:space="preserve"> </w:t>
      </w:r>
      <w:r w:rsidR="00874AF0" w:rsidRPr="00874AF0">
        <w:rPr>
          <w:sz w:val="28"/>
          <w:szCs w:val="28"/>
        </w:rPr>
        <w:t>Suliman (</w:t>
      </w:r>
      <w:r w:rsidRPr="00874AF0">
        <w:rPr>
          <w:sz w:val="28"/>
          <w:szCs w:val="28"/>
        </w:rPr>
        <w:t>2020).  Microclimate Control</w:t>
      </w:r>
    </w:p>
    <w:p w14:paraId="203780C5" w14:textId="211664D6" w:rsidR="00E13ECF" w:rsidRPr="00874AF0" w:rsidRDefault="00E13ECF" w:rsidP="00874AF0">
      <w:pPr>
        <w:spacing w:after="0" w:line="240" w:lineRule="auto"/>
        <w:jc w:val="both"/>
        <w:rPr>
          <w:rFonts w:ascii="Times New Roman" w:hAnsi="Times New Roman" w:cs="Times New Roman"/>
          <w:sz w:val="28"/>
          <w:szCs w:val="28"/>
        </w:rPr>
      </w:pPr>
      <w:r w:rsidRPr="00874AF0">
        <w:rPr>
          <w:rFonts w:ascii="Times New Roman" w:hAnsi="Times New Roman" w:cs="Times New Roman"/>
          <w:sz w:val="28"/>
          <w:szCs w:val="28"/>
        </w:rPr>
        <w:t xml:space="preserve">Techniques Based Intelligent Agents) // </w:t>
      </w:r>
      <w:r w:rsidR="00874AF0" w:rsidRPr="00874AF0">
        <w:rPr>
          <w:rFonts w:ascii="Times New Roman" w:hAnsi="Times New Roman" w:cs="Times New Roman"/>
          <w:sz w:val="28"/>
          <w:szCs w:val="28"/>
        </w:rPr>
        <w:t>Bulletin of Satbayev University</w:t>
      </w:r>
      <w:r w:rsidRPr="00874AF0">
        <w:rPr>
          <w:rFonts w:ascii="Times New Roman" w:hAnsi="Times New Roman" w:cs="Times New Roman"/>
          <w:sz w:val="28"/>
          <w:szCs w:val="28"/>
        </w:rPr>
        <w:t xml:space="preserve">. </w:t>
      </w:r>
      <w:r w:rsidR="00874AF0" w:rsidRPr="00874AF0">
        <w:rPr>
          <w:rFonts w:ascii="Times New Roman" w:hAnsi="Times New Roman" w:cs="Times New Roman"/>
          <w:sz w:val="28"/>
          <w:szCs w:val="28"/>
        </w:rPr>
        <w:t xml:space="preserve">Series "Technical Sciences “, </w:t>
      </w:r>
      <w:r w:rsidRPr="00874AF0">
        <w:rPr>
          <w:rFonts w:ascii="Times New Roman" w:hAnsi="Times New Roman" w:cs="Times New Roman"/>
          <w:sz w:val="28"/>
          <w:szCs w:val="28"/>
        </w:rPr>
        <w:t xml:space="preserve">No 1 (137) 2020, </w:t>
      </w:r>
      <w:r w:rsidR="00874AF0">
        <w:rPr>
          <w:rFonts w:ascii="Times New Roman" w:hAnsi="Times New Roman" w:cs="Times New Roman"/>
          <w:sz w:val="28"/>
          <w:szCs w:val="28"/>
        </w:rPr>
        <w:t>pp</w:t>
      </w:r>
      <w:r w:rsidRPr="00874AF0">
        <w:rPr>
          <w:rFonts w:ascii="Times New Roman" w:hAnsi="Times New Roman" w:cs="Times New Roman"/>
          <w:sz w:val="28"/>
          <w:szCs w:val="28"/>
        </w:rPr>
        <w:t>.223-229;</w:t>
      </w:r>
    </w:p>
    <w:p w14:paraId="728408D2" w14:textId="77777777" w:rsidR="00874AF0" w:rsidRPr="00874AF0" w:rsidRDefault="00E13ECF" w:rsidP="005169E1">
      <w:pPr>
        <w:pStyle w:val="ac"/>
        <w:numPr>
          <w:ilvl w:val="0"/>
          <w:numId w:val="15"/>
        </w:numPr>
        <w:tabs>
          <w:tab w:val="num" w:pos="426"/>
        </w:tabs>
        <w:spacing w:line="240" w:lineRule="auto"/>
        <w:ind w:firstLineChars="0"/>
        <w:rPr>
          <w:color w:val="auto"/>
          <w:sz w:val="28"/>
          <w:szCs w:val="28"/>
        </w:rPr>
      </w:pPr>
      <w:r w:rsidRPr="00E13ECF">
        <w:rPr>
          <w:sz w:val="28"/>
          <w:szCs w:val="28"/>
        </w:rPr>
        <w:t xml:space="preserve">Altayeva A., R. Uskenbayeva (2019), </w:t>
      </w:r>
      <w:r w:rsidRPr="00E13ECF">
        <w:rPr>
          <w:rFonts w:eastAsia="KZArialBoldItalic"/>
          <w:sz w:val="28"/>
          <w:szCs w:val="28"/>
        </w:rPr>
        <w:t>Mathematical Model of Multi-Zoned</w:t>
      </w:r>
    </w:p>
    <w:p w14:paraId="20E39C8E" w14:textId="31D6315B" w:rsidR="00E13ECF" w:rsidRPr="00874AF0" w:rsidRDefault="00E13ECF" w:rsidP="00874AF0">
      <w:pPr>
        <w:spacing w:after="0" w:line="240" w:lineRule="auto"/>
        <w:jc w:val="both"/>
        <w:rPr>
          <w:rFonts w:ascii="Times New Roman" w:hAnsi="Times New Roman" w:cs="Times New Roman"/>
          <w:sz w:val="28"/>
          <w:szCs w:val="28"/>
        </w:rPr>
      </w:pPr>
      <w:r w:rsidRPr="00874AF0">
        <w:rPr>
          <w:rFonts w:eastAsia="KZArialBoldItalic"/>
          <w:sz w:val="28"/>
          <w:szCs w:val="28"/>
        </w:rPr>
        <w:t xml:space="preserve"> </w:t>
      </w:r>
      <w:r w:rsidRPr="00874AF0">
        <w:rPr>
          <w:rFonts w:ascii="Times New Roman" w:eastAsia="KZArialBoldItalic" w:hAnsi="Times New Roman" w:cs="Times New Roman"/>
          <w:sz w:val="28"/>
          <w:szCs w:val="28"/>
        </w:rPr>
        <w:t xml:space="preserve">Power and Comfort Management </w:t>
      </w:r>
      <w:r w:rsidR="009D60A6">
        <w:rPr>
          <w:rFonts w:ascii="Times New Roman" w:eastAsia="KZArialBoldItalic" w:hAnsi="Times New Roman" w:cs="Times New Roman"/>
          <w:sz w:val="28"/>
          <w:szCs w:val="28"/>
        </w:rPr>
        <w:t>i</w:t>
      </w:r>
      <w:r w:rsidRPr="00874AF0">
        <w:rPr>
          <w:rFonts w:ascii="Times New Roman" w:eastAsia="KZArialBoldItalic" w:hAnsi="Times New Roman" w:cs="Times New Roman"/>
          <w:sz w:val="28"/>
          <w:szCs w:val="28"/>
        </w:rPr>
        <w:t xml:space="preserve">n Residential Buildings </w:t>
      </w:r>
      <w:r w:rsidR="00874AF0" w:rsidRPr="00874AF0">
        <w:rPr>
          <w:rFonts w:ascii="Times New Roman" w:eastAsia="KZArialBoldItalic" w:hAnsi="Times New Roman" w:cs="Times New Roman"/>
          <w:sz w:val="28"/>
          <w:szCs w:val="28"/>
        </w:rPr>
        <w:t>// Bulletin of S. Toraighyrov PSU. Series “Energy", No. 1, 2019, pp.438-446</w:t>
      </w:r>
      <w:r w:rsidRPr="00874AF0">
        <w:rPr>
          <w:rFonts w:ascii="Times New Roman" w:hAnsi="Times New Roman" w:cs="Times New Roman"/>
          <w:sz w:val="28"/>
          <w:szCs w:val="28"/>
        </w:rPr>
        <w:t>;</w:t>
      </w:r>
    </w:p>
    <w:p w14:paraId="2B92DE8E" w14:textId="77777777" w:rsidR="00874AF0" w:rsidRPr="00874AF0" w:rsidRDefault="00E13ECF" w:rsidP="005169E1">
      <w:pPr>
        <w:pStyle w:val="ac"/>
        <w:numPr>
          <w:ilvl w:val="0"/>
          <w:numId w:val="15"/>
        </w:numPr>
        <w:tabs>
          <w:tab w:val="num" w:pos="426"/>
        </w:tabs>
        <w:spacing w:line="240" w:lineRule="auto"/>
        <w:ind w:firstLineChars="0"/>
        <w:rPr>
          <w:color w:val="auto"/>
          <w:sz w:val="28"/>
          <w:szCs w:val="28"/>
        </w:rPr>
      </w:pPr>
      <w:r w:rsidRPr="00874AF0">
        <w:rPr>
          <w:color w:val="auto"/>
          <w:sz w:val="28"/>
          <w:szCs w:val="28"/>
        </w:rPr>
        <w:t xml:space="preserve">  Altayeva A., R. Uskenbayeva (2019), Fuzzy Logic Based Controller for </w:t>
      </w:r>
    </w:p>
    <w:p w14:paraId="065FE2C8" w14:textId="688E0641" w:rsidR="00874AF0" w:rsidRPr="00874AF0" w:rsidRDefault="00E13ECF" w:rsidP="00874AF0">
      <w:pPr>
        <w:spacing w:after="0" w:line="240" w:lineRule="auto"/>
        <w:jc w:val="both"/>
        <w:rPr>
          <w:rFonts w:ascii="Times New Roman" w:hAnsi="Times New Roman" w:cs="Times New Roman"/>
          <w:sz w:val="28"/>
          <w:szCs w:val="28"/>
        </w:rPr>
      </w:pPr>
      <w:r w:rsidRPr="00874AF0">
        <w:rPr>
          <w:rFonts w:ascii="Times New Roman" w:hAnsi="Times New Roman" w:cs="Times New Roman"/>
          <w:sz w:val="28"/>
          <w:szCs w:val="28"/>
        </w:rPr>
        <w:t xml:space="preserve">Maintaining Comfort Temperature </w:t>
      </w:r>
      <w:r w:rsidR="00874AF0" w:rsidRPr="00874AF0">
        <w:rPr>
          <w:rFonts w:ascii="Times New Roman" w:hAnsi="Times New Roman" w:cs="Times New Roman"/>
          <w:sz w:val="28"/>
          <w:szCs w:val="28"/>
        </w:rPr>
        <w:t>with</w:t>
      </w:r>
      <w:r w:rsidRPr="00874AF0">
        <w:rPr>
          <w:rFonts w:ascii="Times New Roman" w:hAnsi="Times New Roman" w:cs="Times New Roman"/>
          <w:sz w:val="28"/>
          <w:szCs w:val="28"/>
        </w:rPr>
        <w:t xml:space="preserve"> Minimizing Energy//</w:t>
      </w:r>
      <w:r w:rsidRPr="00874AF0">
        <w:rPr>
          <w:rFonts w:ascii="Times New Roman" w:hAnsi="Times New Roman" w:cs="Times New Roman"/>
          <w:sz w:val="28"/>
          <w:szCs w:val="28"/>
        </w:rPr>
        <w:tab/>
      </w:r>
      <w:r w:rsidR="00874AF0" w:rsidRPr="00874AF0">
        <w:rPr>
          <w:rFonts w:ascii="Times New Roman" w:hAnsi="Times New Roman" w:cs="Times New Roman"/>
          <w:sz w:val="28"/>
          <w:szCs w:val="28"/>
        </w:rPr>
        <w:t>Bulletin of D. Serikbayev EKSTU. Series "Technical Sciences and Technologies", No. 4 (ISSN 1561-4212) 2019, pp.181-186;</w:t>
      </w:r>
    </w:p>
    <w:p w14:paraId="3F6C7529" w14:textId="2BBB7D30" w:rsidR="00874AF0" w:rsidRPr="00874AF0" w:rsidRDefault="00E13ECF" w:rsidP="005169E1">
      <w:pPr>
        <w:pStyle w:val="ac"/>
        <w:numPr>
          <w:ilvl w:val="0"/>
          <w:numId w:val="15"/>
        </w:numPr>
        <w:tabs>
          <w:tab w:val="num" w:pos="426"/>
        </w:tabs>
        <w:spacing w:line="240" w:lineRule="auto"/>
        <w:ind w:firstLineChars="0"/>
        <w:rPr>
          <w:color w:val="auto"/>
          <w:sz w:val="28"/>
          <w:szCs w:val="28"/>
        </w:rPr>
      </w:pPr>
      <w:r w:rsidRPr="00874AF0">
        <w:rPr>
          <w:color w:val="auto"/>
          <w:sz w:val="28"/>
          <w:szCs w:val="28"/>
        </w:rPr>
        <w:t xml:space="preserve">Altayeva </w:t>
      </w:r>
      <w:r w:rsidR="00874AF0" w:rsidRPr="00874AF0">
        <w:rPr>
          <w:color w:val="auto"/>
          <w:sz w:val="28"/>
          <w:szCs w:val="28"/>
        </w:rPr>
        <w:t>Aigerim (</w:t>
      </w:r>
      <w:r w:rsidRPr="00874AF0">
        <w:rPr>
          <w:color w:val="auto"/>
          <w:sz w:val="28"/>
          <w:szCs w:val="28"/>
        </w:rPr>
        <w:t xml:space="preserve">2018), Multi-Agent Based Microclimate Control in </w:t>
      </w:r>
    </w:p>
    <w:p w14:paraId="66098F2A" w14:textId="43020451" w:rsidR="00E13ECF" w:rsidRPr="00874AF0" w:rsidRDefault="00E13ECF" w:rsidP="00874AF0">
      <w:pPr>
        <w:tabs>
          <w:tab w:val="num" w:pos="426"/>
        </w:tabs>
        <w:spacing w:after="0" w:line="240" w:lineRule="auto"/>
        <w:jc w:val="both"/>
        <w:rPr>
          <w:rFonts w:ascii="Times New Roman" w:hAnsi="Times New Roman" w:cs="Times New Roman"/>
          <w:sz w:val="28"/>
          <w:szCs w:val="28"/>
        </w:rPr>
      </w:pPr>
      <w:r w:rsidRPr="00874AF0">
        <w:rPr>
          <w:rFonts w:ascii="Times New Roman" w:hAnsi="Times New Roman" w:cs="Times New Roman"/>
          <w:sz w:val="28"/>
          <w:szCs w:val="28"/>
        </w:rPr>
        <w:t xml:space="preserve">Residential Buildings // Internet conference, Satbayev University, </w:t>
      </w:r>
      <w:hyperlink r:id="rId17" w:history="1">
        <w:r w:rsidRPr="00874AF0">
          <w:rPr>
            <w:rStyle w:val="a5"/>
            <w:rFonts w:ascii="Times New Roman" w:hAnsi="Times New Roman" w:cs="Times New Roman"/>
            <w:color w:val="auto"/>
            <w:sz w:val="28"/>
            <w:szCs w:val="28"/>
            <w:u w:val="none"/>
          </w:rPr>
          <w:t>https://doi.org/10.31643/2018.051 22 November 2018</w:t>
        </w:r>
      </w:hyperlink>
      <w:r w:rsidRPr="00874AF0">
        <w:rPr>
          <w:rFonts w:ascii="Times New Roman" w:hAnsi="Times New Roman" w:cs="Times New Roman"/>
          <w:sz w:val="28"/>
          <w:szCs w:val="28"/>
        </w:rPr>
        <w:t>;</w:t>
      </w:r>
    </w:p>
    <w:p w14:paraId="4D6AB04F" w14:textId="77777777" w:rsidR="00874AF0" w:rsidRPr="00874AF0" w:rsidRDefault="00E13ECF" w:rsidP="005169E1">
      <w:pPr>
        <w:pStyle w:val="ac"/>
        <w:numPr>
          <w:ilvl w:val="0"/>
          <w:numId w:val="15"/>
        </w:numPr>
        <w:tabs>
          <w:tab w:val="num" w:pos="426"/>
        </w:tabs>
        <w:spacing w:line="240" w:lineRule="auto"/>
        <w:ind w:firstLineChars="0"/>
        <w:rPr>
          <w:color w:val="auto"/>
          <w:sz w:val="28"/>
          <w:szCs w:val="28"/>
        </w:rPr>
      </w:pPr>
      <w:r w:rsidRPr="00874AF0">
        <w:rPr>
          <w:color w:val="auto"/>
          <w:sz w:val="28"/>
          <w:szCs w:val="28"/>
        </w:rPr>
        <w:t xml:space="preserve">Altayeva A., Uskenbayeva R. (2019), Agent based intelligent decision-making </w:t>
      </w:r>
    </w:p>
    <w:p w14:paraId="73F18997" w14:textId="11D6D780" w:rsidR="00E13ECF" w:rsidRPr="00874AF0" w:rsidRDefault="00E13ECF" w:rsidP="00874AF0">
      <w:pPr>
        <w:tabs>
          <w:tab w:val="num" w:pos="426"/>
        </w:tabs>
        <w:spacing w:after="0" w:line="240" w:lineRule="auto"/>
        <w:jc w:val="both"/>
        <w:rPr>
          <w:rFonts w:ascii="Times New Roman" w:hAnsi="Times New Roman" w:cs="Times New Roman"/>
          <w:sz w:val="28"/>
          <w:szCs w:val="28"/>
        </w:rPr>
      </w:pPr>
      <w:r w:rsidRPr="00874AF0">
        <w:rPr>
          <w:rFonts w:ascii="Times New Roman" w:hAnsi="Times New Roman" w:cs="Times New Roman"/>
          <w:sz w:val="28"/>
          <w:szCs w:val="28"/>
        </w:rPr>
        <w:t xml:space="preserve">system for energy consumption // </w:t>
      </w:r>
      <w:r w:rsidR="00874AF0" w:rsidRPr="00874AF0">
        <w:rPr>
          <w:rFonts w:ascii="Times New Roman" w:hAnsi="Times New Roman" w:cs="Times New Roman"/>
          <w:sz w:val="28"/>
          <w:szCs w:val="28"/>
        </w:rPr>
        <w:t>Proceedings of The Iv International Scientific And Practical Conference "Global Science And Innovations 2019: Central Asia", Astana - 2019, pp 198-200;</w:t>
      </w:r>
    </w:p>
    <w:p w14:paraId="4236792E" w14:textId="77777777" w:rsidR="00874AF0" w:rsidRPr="00874AF0" w:rsidRDefault="00874AF0" w:rsidP="005169E1">
      <w:pPr>
        <w:pStyle w:val="ac"/>
        <w:numPr>
          <w:ilvl w:val="0"/>
          <w:numId w:val="15"/>
        </w:numPr>
        <w:tabs>
          <w:tab w:val="num" w:pos="426"/>
        </w:tabs>
        <w:spacing w:line="240" w:lineRule="auto"/>
        <w:ind w:firstLineChars="0"/>
        <w:rPr>
          <w:sz w:val="28"/>
          <w:szCs w:val="28"/>
        </w:rPr>
      </w:pPr>
      <w:r w:rsidRPr="00874AF0">
        <w:rPr>
          <w:sz w:val="28"/>
          <w:szCs w:val="28"/>
        </w:rPr>
        <w:t xml:space="preserve">Altayeva A., Kuandykov A.(2021),  Models and Methods on Developing </w:t>
      </w:r>
    </w:p>
    <w:p w14:paraId="7A15FB79" w14:textId="2C59627C" w:rsidR="00874AF0" w:rsidRPr="00874AF0" w:rsidRDefault="00874AF0" w:rsidP="00874AF0">
      <w:pPr>
        <w:spacing w:after="0" w:line="240" w:lineRule="auto"/>
        <w:rPr>
          <w:rFonts w:ascii="Times New Roman" w:hAnsi="Times New Roman" w:cs="Times New Roman"/>
          <w:sz w:val="28"/>
          <w:szCs w:val="28"/>
        </w:rPr>
      </w:pPr>
      <w:r w:rsidRPr="00874AF0">
        <w:rPr>
          <w:rFonts w:ascii="Times New Roman" w:hAnsi="Times New Roman" w:cs="Times New Roman"/>
          <w:sz w:val="28"/>
          <w:szCs w:val="28"/>
        </w:rPr>
        <w:t>Smary Energy Based on MultiAgent Technologies// Implementation Act 20.08.2021</w:t>
      </w:r>
      <w:r>
        <w:rPr>
          <w:rFonts w:ascii="Times New Roman" w:hAnsi="Times New Roman" w:cs="Times New Roman"/>
          <w:sz w:val="28"/>
          <w:szCs w:val="28"/>
        </w:rPr>
        <w:t>.</w:t>
      </w:r>
    </w:p>
    <w:p w14:paraId="70F2BBF1" w14:textId="0DB35B77" w:rsidR="00E87D48" w:rsidRPr="005A1F80" w:rsidRDefault="00E87D48" w:rsidP="00874AF0">
      <w:pPr>
        <w:shd w:val="clear" w:color="auto" w:fill="FFFFFF"/>
        <w:spacing w:after="0" w:line="240" w:lineRule="auto"/>
        <w:ind w:firstLine="709"/>
        <w:jc w:val="both"/>
        <w:textAlignment w:val="top"/>
        <w:rPr>
          <w:rFonts w:ascii="Times New Roman" w:hAnsi="Times New Roman" w:cs="Times New Roman"/>
          <w:sz w:val="28"/>
          <w:szCs w:val="28"/>
        </w:rPr>
      </w:pPr>
      <w:r w:rsidRPr="005A1F80">
        <w:rPr>
          <w:rFonts w:ascii="Times New Roman" w:hAnsi="Times New Roman" w:cs="Times New Roman"/>
          <w:sz w:val="28"/>
          <w:szCs w:val="28"/>
        </w:rPr>
        <w:t>The dissertation was discussed at scientific seminars organized by the Department of Information Systems of the International University of Information Technologies. The main results obtained during the dissertation were published in 1</w:t>
      </w:r>
      <w:r w:rsidR="000F6062">
        <w:rPr>
          <w:rFonts w:ascii="Times New Roman" w:hAnsi="Times New Roman" w:cs="Times New Roman"/>
          <w:sz w:val="28"/>
          <w:szCs w:val="28"/>
        </w:rPr>
        <w:t>4</w:t>
      </w:r>
      <w:r w:rsidRPr="005A1F80">
        <w:rPr>
          <w:rFonts w:ascii="Times New Roman" w:hAnsi="Times New Roman" w:cs="Times New Roman"/>
          <w:sz w:val="28"/>
          <w:szCs w:val="28"/>
        </w:rPr>
        <w:t xml:space="preserve"> publications, of which 5 articles were published in publications recommended by the Committee for Monitoring in Education and Science of the Ministry of Education and Science of Kazakhstan; </w:t>
      </w:r>
      <w:r w:rsidR="00CC4B9A">
        <w:rPr>
          <w:rFonts w:ascii="Times New Roman" w:hAnsi="Times New Roman" w:cs="Times New Roman"/>
          <w:sz w:val="28"/>
          <w:szCs w:val="28"/>
        </w:rPr>
        <w:t>4</w:t>
      </w:r>
      <w:r w:rsidRPr="005A1F80">
        <w:rPr>
          <w:rFonts w:ascii="Times New Roman" w:hAnsi="Times New Roman" w:cs="Times New Roman"/>
          <w:sz w:val="28"/>
          <w:szCs w:val="28"/>
        </w:rPr>
        <w:t xml:space="preserve"> articles are published in </w:t>
      </w:r>
      <w:r w:rsidR="00CC4B9A" w:rsidRPr="005A1F80">
        <w:rPr>
          <w:rFonts w:ascii="Times New Roman" w:hAnsi="Times New Roman" w:cs="Times New Roman"/>
          <w:sz w:val="28"/>
          <w:szCs w:val="28"/>
        </w:rPr>
        <w:t>International Conference’s</w:t>
      </w:r>
      <w:r w:rsidRPr="005A1F80">
        <w:rPr>
          <w:rFonts w:ascii="Times New Roman" w:hAnsi="Times New Roman" w:cs="Times New Roman"/>
          <w:sz w:val="28"/>
          <w:szCs w:val="28"/>
        </w:rPr>
        <w:t xml:space="preserve"> indexed by the Scopus database, 3 of these publications have non-zero impact factors and published in journals: Journal of Theoretical and Applied Information Technologies: IP=0.63, percentile 36%, quartile Q4; TURKISH Journal OF ELECTRICAL ENGINEERING AND COMPUTER SCIENCES : IP=1.12, percentile 49%, quartile Q3; Computers, Materials &amp; Continua: IP=3.772, percentile 80%, quartile Q1; </w:t>
      </w:r>
      <w:r w:rsidR="00152FD7">
        <w:rPr>
          <w:rFonts w:ascii="Times New Roman" w:hAnsi="Times New Roman" w:cs="Times New Roman"/>
          <w:sz w:val="28"/>
          <w:szCs w:val="28"/>
        </w:rPr>
        <w:t>2</w:t>
      </w:r>
      <w:r w:rsidRPr="005A1F80">
        <w:rPr>
          <w:rFonts w:ascii="Times New Roman" w:hAnsi="Times New Roman" w:cs="Times New Roman"/>
          <w:sz w:val="28"/>
          <w:szCs w:val="28"/>
        </w:rPr>
        <w:t xml:space="preserve"> articles</w:t>
      </w:r>
      <w:r w:rsidR="00CC4B9A">
        <w:rPr>
          <w:rFonts w:ascii="Times New Roman" w:hAnsi="Times New Roman" w:cs="Times New Roman"/>
          <w:sz w:val="28"/>
          <w:szCs w:val="28"/>
        </w:rPr>
        <w:t xml:space="preserve"> p</w:t>
      </w:r>
      <w:r w:rsidR="00CC4B9A" w:rsidRPr="005A1F80">
        <w:rPr>
          <w:rFonts w:ascii="Times New Roman" w:hAnsi="Times New Roman" w:cs="Times New Roman"/>
          <w:sz w:val="28"/>
          <w:szCs w:val="28"/>
        </w:rPr>
        <w:t>ublished</w:t>
      </w:r>
      <w:r w:rsidRPr="005A1F80">
        <w:rPr>
          <w:rFonts w:ascii="Times New Roman" w:hAnsi="Times New Roman" w:cs="Times New Roman"/>
          <w:sz w:val="28"/>
          <w:szCs w:val="28"/>
        </w:rPr>
        <w:t xml:space="preserve"> in collections of international scientific and practical conferences (Kazakhstan)</w:t>
      </w:r>
      <w:r w:rsidR="006F7DD1" w:rsidRPr="005A1F80">
        <w:rPr>
          <w:rFonts w:ascii="Times New Roman" w:hAnsi="Times New Roman" w:cs="Times New Roman"/>
          <w:sz w:val="28"/>
          <w:szCs w:val="28"/>
        </w:rPr>
        <w:t>, also 1 copyright certificate for intellectual property</w:t>
      </w:r>
      <w:r w:rsidR="006205D3">
        <w:rPr>
          <w:rFonts w:ascii="Times New Roman" w:hAnsi="Times New Roman" w:cs="Times New Roman"/>
          <w:sz w:val="28"/>
          <w:szCs w:val="28"/>
        </w:rPr>
        <w:t>.</w:t>
      </w:r>
    </w:p>
    <w:p w14:paraId="2A0043B4" w14:textId="714EA3E7" w:rsidR="00946A9A" w:rsidRPr="0085711B" w:rsidRDefault="007769C1" w:rsidP="00105CE7">
      <w:pPr>
        <w:shd w:val="clear" w:color="auto" w:fill="FFFFFF"/>
        <w:spacing w:after="0" w:line="330" w:lineRule="atLeast"/>
        <w:ind w:firstLine="709"/>
        <w:jc w:val="both"/>
        <w:textAlignment w:val="top"/>
        <w:rPr>
          <w:rFonts w:ascii="Times New Roman" w:eastAsia="Times New Roman" w:hAnsi="Times New Roman" w:cs="Times New Roman"/>
          <w:color w:val="777777"/>
          <w:sz w:val="23"/>
          <w:szCs w:val="23"/>
        </w:rPr>
      </w:pPr>
      <w:r w:rsidRPr="0085711B">
        <w:rPr>
          <w:rFonts w:ascii="Times New Roman" w:eastAsia="Times New Roman" w:hAnsi="Times New Roman" w:cs="Times New Roman"/>
          <w:b/>
          <w:color w:val="000000"/>
          <w:sz w:val="28"/>
          <w:szCs w:val="28"/>
        </w:rPr>
        <w:t>The structure and scope of work.</w:t>
      </w:r>
      <w:r w:rsidR="00946A9A" w:rsidRPr="0085711B">
        <w:rPr>
          <w:rFonts w:ascii="Times New Roman" w:eastAsia="Times New Roman" w:hAnsi="Times New Roman" w:cs="Times New Roman"/>
          <w:b/>
          <w:color w:val="000000"/>
          <w:sz w:val="28"/>
          <w:szCs w:val="28"/>
        </w:rPr>
        <w:t xml:space="preserve"> </w:t>
      </w:r>
      <w:r w:rsidR="00946A9A" w:rsidRPr="0085711B">
        <w:rPr>
          <w:rFonts w:ascii="Times New Roman" w:eastAsia="Times New Roman" w:hAnsi="Times New Roman" w:cs="Times New Roman"/>
          <w:color w:val="777777"/>
          <w:sz w:val="23"/>
          <w:szCs w:val="23"/>
        </w:rPr>
        <w:t xml:space="preserve"> </w:t>
      </w:r>
    </w:p>
    <w:p w14:paraId="179AD73A" w14:textId="7DF53CB1" w:rsidR="00521445" w:rsidRDefault="0008597E" w:rsidP="00874AF0">
      <w:pPr>
        <w:shd w:val="clear" w:color="auto" w:fill="FFFFFF"/>
        <w:spacing w:after="0" w:line="240" w:lineRule="auto"/>
        <w:ind w:firstLine="709"/>
        <w:jc w:val="both"/>
        <w:textAlignment w:val="top"/>
        <w:rPr>
          <w:rFonts w:ascii="Times New Roman" w:eastAsia="Times New Roman" w:hAnsi="Times New Roman" w:cs="Times New Roman"/>
          <w:color w:val="000000" w:themeColor="text1"/>
          <w:sz w:val="28"/>
          <w:szCs w:val="28"/>
        </w:rPr>
      </w:pPr>
      <w:r w:rsidRPr="004E0E92">
        <w:rPr>
          <w:rFonts w:ascii="Times New Roman" w:eastAsia="Times New Roman" w:hAnsi="Times New Roman" w:cs="Times New Roman"/>
          <w:color w:val="000000" w:themeColor="text1"/>
          <w:sz w:val="28"/>
          <w:szCs w:val="28"/>
        </w:rPr>
        <w:t>The dissertation consists of an introduction,</w:t>
      </w:r>
      <w:r w:rsidR="000603B5" w:rsidRPr="004E0E92">
        <w:rPr>
          <w:rFonts w:ascii="Times New Roman" w:eastAsia="Times New Roman" w:hAnsi="Times New Roman" w:cs="Times New Roman"/>
          <w:color w:val="000000" w:themeColor="text1"/>
          <w:sz w:val="28"/>
          <w:szCs w:val="28"/>
        </w:rPr>
        <w:t xml:space="preserve"> </w:t>
      </w:r>
      <w:r w:rsidR="0085711B" w:rsidRPr="004E0E92">
        <w:rPr>
          <w:rFonts w:ascii="Times New Roman" w:eastAsia="Times New Roman" w:hAnsi="Times New Roman" w:cs="Times New Roman"/>
          <w:color w:val="000000" w:themeColor="text1"/>
          <w:sz w:val="28"/>
          <w:szCs w:val="28"/>
        </w:rPr>
        <w:t>7</w:t>
      </w:r>
      <w:r w:rsidRPr="004E0E92">
        <w:rPr>
          <w:rFonts w:ascii="Times New Roman" w:eastAsia="Times New Roman" w:hAnsi="Times New Roman" w:cs="Times New Roman"/>
          <w:color w:val="000000" w:themeColor="text1"/>
          <w:sz w:val="28"/>
          <w:szCs w:val="28"/>
        </w:rPr>
        <w:t xml:space="preserve"> chapter</w:t>
      </w:r>
      <w:r w:rsidR="000603B5" w:rsidRPr="004E0E92">
        <w:rPr>
          <w:rFonts w:ascii="Times New Roman" w:eastAsia="Times New Roman" w:hAnsi="Times New Roman" w:cs="Times New Roman"/>
          <w:color w:val="000000" w:themeColor="text1"/>
          <w:sz w:val="28"/>
          <w:szCs w:val="28"/>
        </w:rPr>
        <w:t>s</w:t>
      </w:r>
      <w:r w:rsidRPr="004E0E92">
        <w:rPr>
          <w:rFonts w:ascii="Times New Roman" w:eastAsia="Times New Roman" w:hAnsi="Times New Roman" w:cs="Times New Roman"/>
          <w:color w:val="000000" w:themeColor="text1"/>
          <w:sz w:val="28"/>
          <w:szCs w:val="28"/>
        </w:rPr>
        <w:t xml:space="preserve"> and</w:t>
      </w:r>
      <w:r w:rsidR="00B9439C" w:rsidRPr="004E0E92">
        <w:rPr>
          <w:rFonts w:ascii="Times New Roman" w:eastAsia="Times New Roman" w:hAnsi="Times New Roman" w:cs="Times New Roman"/>
          <w:color w:val="000000" w:themeColor="text1"/>
          <w:sz w:val="28"/>
          <w:szCs w:val="28"/>
        </w:rPr>
        <w:t xml:space="preserve"> </w:t>
      </w:r>
      <w:r w:rsidRPr="004E0E92">
        <w:rPr>
          <w:rFonts w:ascii="Times New Roman" w:eastAsia="Times New Roman" w:hAnsi="Times New Roman" w:cs="Times New Roman"/>
          <w:color w:val="000000" w:themeColor="text1"/>
          <w:sz w:val="28"/>
          <w:szCs w:val="28"/>
        </w:rPr>
        <w:t>conclusion. Full</w:t>
      </w:r>
      <w:r w:rsidR="0082519B">
        <w:rPr>
          <w:rFonts w:ascii="Times New Roman" w:eastAsia="Times New Roman" w:hAnsi="Times New Roman" w:cs="Times New Roman"/>
          <w:color w:val="000000" w:themeColor="text1"/>
          <w:sz w:val="28"/>
          <w:szCs w:val="28"/>
        </w:rPr>
        <w:t xml:space="preserve"> </w:t>
      </w:r>
      <w:r w:rsidRPr="004E0E92">
        <w:rPr>
          <w:rFonts w:ascii="Times New Roman" w:eastAsia="Times New Roman" w:hAnsi="Times New Roman" w:cs="Times New Roman"/>
          <w:color w:val="000000" w:themeColor="text1"/>
          <w:sz w:val="28"/>
          <w:szCs w:val="28"/>
        </w:rPr>
        <w:t xml:space="preserve">volume of the dissertation: </w:t>
      </w:r>
      <w:r w:rsidR="000A1001" w:rsidRPr="004E0E92">
        <w:rPr>
          <w:rFonts w:ascii="Times New Roman" w:eastAsia="Times New Roman" w:hAnsi="Times New Roman" w:cs="Times New Roman"/>
          <w:color w:val="000000" w:themeColor="text1"/>
          <w:sz w:val="28"/>
          <w:szCs w:val="28"/>
        </w:rPr>
        <w:t>10</w:t>
      </w:r>
      <w:r w:rsidR="005D2994" w:rsidRPr="003A5AC8">
        <w:rPr>
          <w:rFonts w:ascii="Times New Roman" w:eastAsia="Times New Roman" w:hAnsi="Times New Roman" w:cs="Times New Roman"/>
          <w:color w:val="000000" w:themeColor="text1"/>
          <w:sz w:val="28"/>
          <w:szCs w:val="28"/>
        </w:rPr>
        <w:t>7</w:t>
      </w:r>
      <w:r w:rsidRPr="004E0E92">
        <w:rPr>
          <w:rFonts w:ascii="Times New Roman" w:eastAsia="Times New Roman" w:hAnsi="Times New Roman" w:cs="Times New Roman"/>
          <w:color w:val="000000" w:themeColor="text1"/>
          <w:sz w:val="28"/>
          <w:szCs w:val="28"/>
        </w:rPr>
        <w:t xml:space="preserve"> pages</w:t>
      </w:r>
      <w:r w:rsidRPr="001B1CB3">
        <w:rPr>
          <w:rFonts w:ascii="Times New Roman" w:eastAsia="Times New Roman" w:hAnsi="Times New Roman" w:cs="Times New Roman"/>
          <w:color w:val="000000" w:themeColor="text1"/>
          <w:sz w:val="28"/>
          <w:szCs w:val="28"/>
        </w:rPr>
        <w:t xml:space="preserve">, </w:t>
      </w:r>
      <w:r w:rsidR="005D2994" w:rsidRPr="003A5AC8">
        <w:rPr>
          <w:rFonts w:ascii="Times New Roman" w:eastAsia="Times New Roman" w:hAnsi="Times New Roman" w:cs="Times New Roman"/>
          <w:color w:val="000000" w:themeColor="text1"/>
          <w:sz w:val="28"/>
          <w:szCs w:val="28"/>
        </w:rPr>
        <w:t>61</w:t>
      </w:r>
      <w:r w:rsidRPr="001B1CB3">
        <w:rPr>
          <w:rFonts w:ascii="Times New Roman" w:eastAsia="Times New Roman" w:hAnsi="Times New Roman" w:cs="Times New Roman"/>
          <w:color w:val="000000" w:themeColor="text1"/>
          <w:sz w:val="28"/>
          <w:szCs w:val="28"/>
        </w:rPr>
        <w:t xml:space="preserve"> Figures, </w:t>
      </w:r>
      <w:r w:rsidR="001B1CB3" w:rsidRPr="001B1CB3">
        <w:rPr>
          <w:rFonts w:ascii="Times New Roman" w:eastAsia="Times New Roman" w:hAnsi="Times New Roman" w:cs="Times New Roman"/>
          <w:color w:val="000000" w:themeColor="text1"/>
          <w:sz w:val="28"/>
          <w:szCs w:val="28"/>
        </w:rPr>
        <w:t>9</w:t>
      </w:r>
      <w:r w:rsidR="000603B5" w:rsidRPr="001B1CB3">
        <w:rPr>
          <w:rFonts w:ascii="Times New Roman" w:eastAsia="Times New Roman" w:hAnsi="Times New Roman" w:cs="Times New Roman"/>
          <w:color w:val="000000" w:themeColor="text1"/>
          <w:sz w:val="28"/>
          <w:szCs w:val="28"/>
        </w:rPr>
        <w:t xml:space="preserve"> Tables</w:t>
      </w:r>
      <w:r w:rsidRPr="001B1CB3">
        <w:rPr>
          <w:rFonts w:ascii="Times New Roman" w:eastAsia="Times New Roman" w:hAnsi="Times New Roman" w:cs="Times New Roman"/>
          <w:color w:val="000000" w:themeColor="text1"/>
          <w:sz w:val="28"/>
          <w:szCs w:val="28"/>
        </w:rPr>
        <w:t>. The list of references consists of</w:t>
      </w:r>
      <w:r w:rsidR="000603B5" w:rsidRPr="001B1CB3">
        <w:rPr>
          <w:rFonts w:ascii="Times New Roman" w:eastAsia="Times New Roman" w:hAnsi="Times New Roman" w:cs="Times New Roman"/>
          <w:color w:val="000000" w:themeColor="text1"/>
          <w:sz w:val="28"/>
          <w:szCs w:val="28"/>
        </w:rPr>
        <w:t xml:space="preserve"> </w:t>
      </w:r>
      <w:r w:rsidRPr="001B1CB3">
        <w:rPr>
          <w:rFonts w:ascii="Times New Roman" w:eastAsia="Times New Roman" w:hAnsi="Times New Roman" w:cs="Times New Roman"/>
          <w:color w:val="000000" w:themeColor="text1"/>
          <w:sz w:val="28"/>
          <w:szCs w:val="28"/>
        </w:rPr>
        <w:t>1</w:t>
      </w:r>
      <w:r w:rsidR="0049775A" w:rsidRPr="001B1CB3">
        <w:rPr>
          <w:rFonts w:ascii="Times New Roman" w:eastAsia="Times New Roman" w:hAnsi="Times New Roman" w:cs="Times New Roman"/>
          <w:color w:val="000000" w:themeColor="text1"/>
          <w:sz w:val="28"/>
          <w:szCs w:val="28"/>
        </w:rPr>
        <w:t>27</w:t>
      </w:r>
      <w:r w:rsidR="000603B5" w:rsidRPr="001B1CB3">
        <w:rPr>
          <w:rFonts w:ascii="Times New Roman" w:eastAsia="Times New Roman" w:hAnsi="Times New Roman" w:cs="Times New Roman"/>
          <w:color w:val="000000" w:themeColor="text1"/>
          <w:sz w:val="28"/>
          <w:szCs w:val="28"/>
        </w:rPr>
        <w:t>.</w:t>
      </w:r>
      <w:r w:rsidRPr="005A1F80">
        <w:rPr>
          <w:rFonts w:ascii="Times New Roman" w:eastAsia="Times New Roman" w:hAnsi="Times New Roman" w:cs="Times New Roman"/>
          <w:color w:val="000000" w:themeColor="text1"/>
          <w:sz w:val="28"/>
          <w:szCs w:val="28"/>
        </w:rPr>
        <w:t xml:space="preserve"> </w:t>
      </w:r>
      <w:bookmarkEnd w:id="2"/>
    </w:p>
    <w:p w14:paraId="06111A70" w14:textId="59300162" w:rsidR="00874AF0" w:rsidRDefault="00874AF0" w:rsidP="00874AF0">
      <w:pPr>
        <w:shd w:val="clear" w:color="auto" w:fill="FFFFFF"/>
        <w:spacing w:after="0" w:line="240" w:lineRule="auto"/>
        <w:ind w:firstLine="709"/>
        <w:jc w:val="both"/>
        <w:textAlignment w:val="top"/>
        <w:rPr>
          <w:rFonts w:ascii="Times New Roman" w:eastAsia="Times New Roman" w:hAnsi="Times New Roman" w:cs="Times New Roman"/>
          <w:color w:val="000000" w:themeColor="text1"/>
          <w:sz w:val="28"/>
          <w:szCs w:val="28"/>
        </w:rPr>
      </w:pPr>
    </w:p>
    <w:p w14:paraId="21B1E1C2" w14:textId="77777777" w:rsidR="00874AF0" w:rsidRPr="00874AF0" w:rsidRDefault="00874AF0" w:rsidP="00874AF0">
      <w:pPr>
        <w:shd w:val="clear" w:color="auto" w:fill="FFFFFF"/>
        <w:spacing w:after="0" w:line="240" w:lineRule="auto"/>
        <w:ind w:firstLine="709"/>
        <w:jc w:val="both"/>
        <w:textAlignment w:val="top"/>
        <w:rPr>
          <w:rFonts w:ascii="Times New Roman" w:eastAsia="Times New Roman" w:hAnsi="Times New Roman" w:cs="Times New Roman"/>
          <w:color w:val="000000" w:themeColor="text1"/>
          <w:sz w:val="28"/>
          <w:szCs w:val="28"/>
        </w:rPr>
      </w:pPr>
    </w:p>
    <w:p w14:paraId="2F5957B7" w14:textId="77777777" w:rsidR="00644E44" w:rsidRPr="005A1F80" w:rsidRDefault="00644E44" w:rsidP="002F6C66">
      <w:pPr>
        <w:jc w:val="both"/>
        <w:rPr>
          <w:rFonts w:ascii="Times New Roman" w:hAnsi="Times New Roman" w:cs="Times New Roman"/>
          <w:b/>
          <w:sz w:val="28"/>
          <w:szCs w:val="28"/>
          <w:lang w:val="kk-KZ"/>
        </w:rPr>
      </w:pPr>
    </w:p>
    <w:p w14:paraId="7A720C3C" w14:textId="65344610" w:rsidR="008055A7" w:rsidRPr="005A1F80" w:rsidRDefault="00D23A19" w:rsidP="00105CE7">
      <w:pPr>
        <w:spacing w:after="0"/>
        <w:rPr>
          <w:rFonts w:ascii="Times New Roman" w:hAnsi="Times New Roman" w:cs="Times New Roman"/>
          <w:b/>
          <w:sz w:val="28"/>
          <w:szCs w:val="28"/>
        </w:rPr>
      </w:pPr>
      <w:r w:rsidRPr="005A1F80">
        <w:rPr>
          <w:rFonts w:ascii="Times New Roman" w:hAnsi="Times New Roman" w:cs="Times New Roman"/>
          <w:b/>
          <w:sz w:val="28"/>
          <w:szCs w:val="28"/>
        </w:rPr>
        <w:lastRenderedPageBreak/>
        <w:t xml:space="preserve"> </w:t>
      </w:r>
      <w:r w:rsidR="0042770D" w:rsidRPr="005A1F80">
        <w:rPr>
          <w:rFonts w:ascii="Times New Roman" w:hAnsi="Times New Roman" w:cs="Times New Roman"/>
          <w:b/>
          <w:sz w:val="28"/>
          <w:szCs w:val="28"/>
        </w:rPr>
        <w:tab/>
      </w:r>
      <w:r w:rsidR="005D2994" w:rsidRPr="005D2994">
        <w:rPr>
          <w:rFonts w:ascii="Times New Roman" w:hAnsi="Times New Roman" w:cs="Times New Roman"/>
          <w:b/>
          <w:sz w:val="28"/>
          <w:szCs w:val="28"/>
        </w:rPr>
        <w:t xml:space="preserve">1 </w:t>
      </w:r>
      <w:r w:rsidR="005D2994" w:rsidRPr="005A1F80">
        <w:rPr>
          <w:rFonts w:ascii="Times New Roman" w:hAnsi="Times New Roman" w:cs="Times New Roman"/>
          <w:b/>
          <w:sz w:val="28"/>
          <w:szCs w:val="28"/>
        </w:rPr>
        <w:t>MULTIAGENT</w:t>
      </w:r>
      <w:r w:rsidR="004F5242" w:rsidRPr="005A1F80">
        <w:rPr>
          <w:rFonts w:ascii="Times New Roman" w:hAnsi="Times New Roman" w:cs="Times New Roman"/>
          <w:b/>
          <w:sz w:val="28"/>
          <w:szCs w:val="28"/>
        </w:rPr>
        <w:t xml:space="preserve"> TECNOLOGIES</w:t>
      </w:r>
    </w:p>
    <w:p w14:paraId="019B32F0" w14:textId="77777777" w:rsidR="008055A7" w:rsidRPr="005A1F80" w:rsidRDefault="008055A7" w:rsidP="00105CE7">
      <w:pPr>
        <w:spacing w:after="0" w:line="22" w:lineRule="atLeast"/>
        <w:rPr>
          <w:rFonts w:ascii="Times New Roman" w:hAnsi="Times New Roman" w:cs="Times New Roman"/>
          <w:b/>
          <w:sz w:val="28"/>
          <w:szCs w:val="28"/>
        </w:rPr>
      </w:pPr>
    </w:p>
    <w:p w14:paraId="0C6DBEC9" w14:textId="2788641B" w:rsidR="00F675B9" w:rsidRPr="005A1F80" w:rsidRDefault="00D23A19" w:rsidP="00105CE7">
      <w:pPr>
        <w:spacing w:after="0" w:line="240" w:lineRule="auto"/>
        <w:ind w:firstLine="709"/>
        <w:rPr>
          <w:rFonts w:ascii="Times New Roman" w:hAnsi="Times New Roman" w:cs="Times New Roman"/>
          <w:b/>
          <w:sz w:val="28"/>
          <w:szCs w:val="28"/>
        </w:rPr>
      </w:pPr>
      <w:r w:rsidRPr="005A1F80">
        <w:rPr>
          <w:rFonts w:ascii="Times New Roman" w:hAnsi="Times New Roman" w:cs="Times New Roman"/>
          <w:b/>
          <w:sz w:val="28"/>
          <w:szCs w:val="28"/>
        </w:rPr>
        <w:t>1.1 Development the Smart Energy System Based on Multiagent Solutions for Managing Energy Consumption and Building Comfort</w:t>
      </w:r>
    </w:p>
    <w:p w14:paraId="2072B8FB" w14:textId="4F0E2AFB" w:rsidR="00F675B9" w:rsidRPr="009945AA" w:rsidRDefault="00712C15" w:rsidP="00105CE7">
      <w:pPr>
        <w:pStyle w:val="MDPI31text"/>
        <w:spacing w:line="240" w:lineRule="auto"/>
        <w:ind w:firstLine="709"/>
        <w:rPr>
          <w:rFonts w:ascii="Times New Roman" w:hAnsi="Times New Roman"/>
          <w:sz w:val="28"/>
          <w:szCs w:val="28"/>
        </w:rPr>
      </w:pPr>
      <w:r w:rsidRPr="005A1F80">
        <w:rPr>
          <w:rFonts w:ascii="Times New Roman" w:hAnsi="Times New Roman"/>
          <w:sz w:val="28"/>
          <w:szCs w:val="28"/>
        </w:rPr>
        <w:t xml:space="preserve">The quality of life of people directly depends on the environment in which they live. In particular, housing plays a big role in this case, let's take a simple room environment. More than half of a person's life, </w:t>
      </w:r>
      <w:r w:rsidR="00AB4C8E" w:rsidRPr="005A1F80">
        <w:rPr>
          <w:rFonts w:ascii="Times New Roman" w:hAnsi="Times New Roman"/>
          <w:sz w:val="28"/>
          <w:szCs w:val="28"/>
        </w:rPr>
        <w:t>i.e.,</w:t>
      </w:r>
      <w:r w:rsidRPr="005A1F80">
        <w:rPr>
          <w:rFonts w:ascii="Times New Roman" w:hAnsi="Times New Roman"/>
          <w:sz w:val="28"/>
          <w:szCs w:val="28"/>
        </w:rPr>
        <w:t xml:space="preserve"> 75-80%, takes place in indoor conditions. Life comes, lives, works, comes, goes, studies, gets an education, goes to </w:t>
      </w:r>
      <w:r w:rsidR="009151A3" w:rsidRPr="005A1F80">
        <w:rPr>
          <w:rFonts w:ascii="Times New Roman" w:hAnsi="Times New Roman"/>
          <w:sz w:val="28"/>
          <w:szCs w:val="28"/>
        </w:rPr>
        <w:t>kindergarten</w:t>
      </w:r>
      <w:r w:rsidR="009151A3">
        <w:rPr>
          <w:rFonts w:ascii="Times New Roman" w:hAnsi="Times New Roman"/>
          <w:sz w:val="28"/>
          <w:szCs w:val="28"/>
        </w:rPr>
        <w:t xml:space="preserve"> [</w:t>
      </w:r>
      <w:r w:rsidR="00AB4C8E">
        <w:rPr>
          <w:rFonts w:ascii="Times New Roman" w:hAnsi="Times New Roman"/>
          <w:sz w:val="28"/>
          <w:szCs w:val="28"/>
        </w:rPr>
        <w:t>1]</w:t>
      </w:r>
      <w:r w:rsidRPr="005A1F80">
        <w:rPr>
          <w:rFonts w:ascii="Times New Roman" w:hAnsi="Times New Roman"/>
          <w:sz w:val="28"/>
          <w:szCs w:val="28"/>
        </w:rPr>
        <w:t>, goes to school, visits a doctor, etc</w:t>
      </w:r>
      <w:r w:rsidRPr="009945AA">
        <w:rPr>
          <w:rFonts w:ascii="Times New Roman" w:hAnsi="Times New Roman"/>
          <w:sz w:val="28"/>
          <w:szCs w:val="28"/>
        </w:rPr>
        <w:t xml:space="preserve">. </w:t>
      </w:r>
      <w:r w:rsidR="00931AD6" w:rsidRPr="009945AA">
        <w:rPr>
          <w:rFonts w:ascii="Times New Roman" w:hAnsi="Times New Roman"/>
          <w:sz w:val="28"/>
          <w:szCs w:val="28"/>
        </w:rPr>
        <w:t xml:space="preserve">As a result, it's critical that the circumstances within the area, such as the state of the surroundings, heating rate, moisture, and pollution </w:t>
      </w:r>
      <w:r w:rsidR="00931AD6" w:rsidRPr="004E0E92">
        <w:rPr>
          <w:rFonts w:ascii="Times New Roman" w:hAnsi="Times New Roman"/>
          <w:sz w:val="28"/>
          <w:szCs w:val="28"/>
        </w:rPr>
        <w:t>levels, signal that the climatic and environmental conditions are unsuitable for a person. This is precisely the goal of the construction plan. That is, while reducing power consumption, producing a pleasant environment for a human in interior circumstances, considering temperature, humidity, and air quality.</w:t>
      </w:r>
      <w:r w:rsidRPr="009945AA">
        <w:rPr>
          <w:rFonts w:ascii="Times New Roman" w:hAnsi="Times New Roman"/>
          <w:sz w:val="28"/>
          <w:szCs w:val="28"/>
        </w:rPr>
        <w:t xml:space="preserve"> </w:t>
      </w:r>
      <w:r w:rsidR="004E0E92" w:rsidRPr="004E0E92">
        <w:rPr>
          <w:rFonts w:ascii="Times New Roman" w:hAnsi="Times New Roman"/>
          <w:sz w:val="28"/>
          <w:szCs w:val="28"/>
        </w:rPr>
        <w:t xml:space="preserve">It's critical to remember </w:t>
      </w:r>
      <w:r w:rsidRPr="009945AA">
        <w:rPr>
          <w:rFonts w:ascii="Times New Roman" w:hAnsi="Times New Roman"/>
          <w:sz w:val="28"/>
          <w:szCs w:val="28"/>
        </w:rPr>
        <w:t xml:space="preserve">create and have a comfortable environment for a person, because the quality of all actions will increase, which will have a great impact on health. Taking into account all this above-mentioned problem, the architecture of the MultiAgent System is </w:t>
      </w:r>
      <w:r w:rsidR="004E0E92" w:rsidRPr="009945AA">
        <w:rPr>
          <w:rFonts w:ascii="Times New Roman" w:hAnsi="Times New Roman"/>
          <w:sz w:val="28"/>
          <w:szCs w:val="28"/>
        </w:rPr>
        <w:t>constructed</w:t>
      </w:r>
      <w:r w:rsidR="004E0E92">
        <w:rPr>
          <w:rFonts w:ascii="Times New Roman" w:hAnsi="Times New Roman"/>
          <w:sz w:val="28"/>
          <w:szCs w:val="28"/>
        </w:rPr>
        <w:t xml:space="preserve"> [</w:t>
      </w:r>
      <w:r w:rsidR="00AB4C8E">
        <w:rPr>
          <w:rFonts w:ascii="Times New Roman" w:hAnsi="Times New Roman"/>
          <w:sz w:val="28"/>
          <w:szCs w:val="28"/>
        </w:rPr>
        <w:t>2</w:t>
      </w:r>
      <w:r w:rsidR="004E7F31">
        <w:rPr>
          <w:rFonts w:ascii="Times New Roman" w:hAnsi="Times New Roman"/>
          <w:sz w:val="28"/>
          <w:szCs w:val="28"/>
        </w:rPr>
        <w:t>]</w:t>
      </w:r>
      <w:r w:rsidR="00AB4C8E">
        <w:rPr>
          <w:rFonts w:ascii="Times New Roman" w:hAnsi="Times New Roman"/>
          <w:sz w:val="28"/>
          <w:szCs w:val="28"/>
        </w:rPr>
        <w:t>.</w:t>
      </w:r>
    </w:p>
    <w:p w14:paraId="6EF54083" w14:textId="3B8118FA" w:rsidR="00D4635C" w:rsidRPr="009945AA" w:rsidRDefault="00520640" w:rsidP="00105CE7">
      <w:pPr>
        <w:pStyle w:val="a3"/>
        <w:spacing w:after="0" w:line="240" w:lineRule="auto"/>
        <w:ind w:firstLine="709"/>
        <w:rPr>
          <w:sz w:val="28"/>
          <w:szCs w:val="28"/>
        </w:rPr>
      </w:pPr>
      <w:r w:rsidRPr="009945AA">
        <w:rPr>
          <w:sz w:val="28"/>
          <w:szCs w:val="28"/>
        </w:rPr>
        <w:t xml:space="preserve"> </w:t>
      </w:r>
      <w:r w:rsidR="00C25420" w:rsidRPr="009945AA">
        <w:rPr>
          <w:sz w:val="28"/>
          <w:szCs w:val="28"/>
        </w:rPr>
        <w:t xml:space="preserve">In this research, we suggest using an iterative method fuzzy - based to examine one of the most effective approaches to regulate heating/air conditioning in the living area that may enhance the energy consumption of preserving a particular climatic environment as a </w:t>
      </w:r>
      <w:r w:rsidR="009151A3" w:rsidRPr="009945AA">
        <w:rPr>
          <w:sz w:val="28"/>
          <w:szCs w:val="28"/>
        </w:rPr>
        <w:t>whole</w:t>
      </w:r>
      <w:r w:rsidR="009151A3">
        <w:rPr>
          <w:sz w:val="28"/>
          <w:szCs w:val="28"/>
        </w:rPr>
        <w:t xml:space="preserve"> [</w:t>
      </w:r>
      <w:r w:rsidR="00AB4C8E">
        <w:rPr>
          <w:sz w:val="28"/>
          <w:szCs w:val="28"/>
        </w:rPr>
        <w:t>3]</w:t>
      </w:r>
      <w:r w:rsidR="00C25420" w:rsidRPr="009945AA">
        <w:rPr>
          <w:sz w:val="28"/>
          <w:szCs w:val="28"/>
        </w:rPr>
        <w:t>.</w:t>
      </w:r>
    </w:p>
    <w:p w14:paraId="51432781" w14:textId="0BCFD81E" w:rsidR="00D4635C" w:rsidRPr="005A1F80" w:rsidRDefault="00D66D77" w:rsidP="00105CE7">
      <w:pPr>
        <w:pStyle w:val="a3"/>
        <w:spacing w:after="0" w:line="22" w:lineRule="atLeast"/>
        <w:ind w:firstLine="720"/>
        <w:rPr>
          <w:sz w:val="28"/>
          <w:szCs w:val="28"/>
        </w:rPr>
      </w:pPr>
      <w:r w:rsidRPr="005A1F80">
        <w:rPr>
          <w:sz w:val="28"/>
          <w:szCs w:val="28"/>
        </w:rPr>
        <w:t xml:space="preserve">The temperature inside the room depends on which side the air flow comes from. The direction of air flow varies depending on the location of the units. The vertical or horizontal position of the heater and cooler can </w:t>
      </w:r>
      <w:r w:rsidR="00AB4C8E">
        <w:rPr>
          <w:sz w:val="28"/>
          <w:szCs w:val="28"/>
        </w:rPr>
        <w:t>i</w:t>
      </w:r>
      <w:r w:rsidR="004E0E92" w:rsidRPr="004E0E92">
        <w:rPr>
          <w:sz w:val="28"/>
          <w:szCs w:val="28"/>
        </w:rPr>
        <w:t xml:space="preserve">ncrease or decrease the quantity of </w:t>
      </w:r>
      <w:r w:rsidR="009151A3" w:rsidRPr="004E0E92">
        <w:rPr>
          <w:sz w:val="28"/>
          <w:szCs w:val="28"/>
        </w:rPr>
        <w:t>airflow</w:t>
      </w:r>
      <w:r w:rsidR="009151A3">
        <w:rPr>
          <w:sz w:val="28"/>
          <w:szCs w:val="28"/>
        </w:rPr>
        <w:t xml:space="preserve"> [</w:t>
      </w:r>
      <w:r w:rsidR="00AB4C8E">
        <w:rPr>
          <w:sz w:val="28"/>
          <w:szCs w:val="28"/>
        </w:rPr>
        <w:t>4]</w:t>
      </w:r>
      <w:r w:rsidR="004E0E92" w:rsidRPr="004E0E92">
        <w:rPr>
          <w:sz w:val="28"/>
          <w:szCs w:val="28"/>
        </w:rPr>
        <w:t>. In addition, the opening and shutting of windows, the thickness of the walls, and other factors should be considered</w:t>
      </w:r>
      <w:r w:rsidR="00D4635C" w:rsidRPr="005A1F80">
        <w:rPr>
          <w:sz w:val="28"/>
          <w:szCs w:val="28"/>
        </w:rPr>
        <w:t>.</w:t>
      </w:r>
      <w:r w:rsidRPr="005A1F80">
        <w:rPr>
          <w:sz w:val="28"/>
          <w:szCs w:val="28"/>
          <w:lang w:val="kk-KZ"/>
        </w:rPr>
        <w:t xml:space="preserve"> </w:t>
      </w:r>
      <w:r w:rsidR="00D4635C" w:rsidRPr="005A1F80">
        <w:rPr>
          <w:sz w:val="28"/>
          <w:szCs w:val="28"/>
        </w:rPr>
        <w:t xml:space="preserve">Owing to the presence of wide opportunities of forecasting the outdoor weather, the developed system is able to control </w:t>
      </w:r>
      <w:r w:rsidR="004E0E92" w:rsidRPr="004E0E92">
        <w:rPr>
          <w:sz w:val="28"/>
          <w:szCs w:val="28"/>
        </w:rPr>
        <w:t xml:space="preserve">the heating system's output power </w:t>
      </w:r>
      <w:r w:rsidR="00D4635C" w:rsidRPr="005A1F80">
        <w:rPr>
          <w:sz w:val="28"/>
          <w:szCs w:val="28"/>
        </w:rPr>
        <w:t xml:space="preserve">or cooling devices, which reduces energy costs, and in general, the response </w:t>
      </w:r>
      <w:r w:rsidR="004E7F31" w:rsidRPr="005A1F80">
        <w:rPr>
          <w:sz w:val="28"/>
          <w:szCs w:val="28"/>
        </w:rPr>
        <w:t>time</w:t>
      </w:r>
      <w:r w:rsidR="004E7F31">
        <w:rPr>
          <w:sz w:val="28"/>
          <w:szCs w:val="28"/>
        </w:rPr>
        <w:t xml:space="preserve"> [5]</w:t>
      </w:r>
      <w:r w:rsidR="009151A3">
        <w:rPr>
          <w:sz w:val="28"/>
          <w:szCs w:val="28"/>
        </w:rPr>
        <w:t>.</w:t>
      </w:r>
    </w:p>
    <w:p w14:paraId="3DA2AAE4" w14:textId="7128BCBA" w:rsidR="0079277A" w:rsidRPr="00C25420" w:rsidRDefault="00D66D77" w:rsidP="00105CE7">
      <w:pPr>
        <w:pStyle w:val="a3"/>
        <w:spacing w:after="0" w:line="22" w:lineRule="atLeast"/>
        <w:ind w:firstLine="720"/>
        <w:rPr>
          <w:strike/>
          <w:sz w:val="28"/>
          <w:szCs w:val="28"/>
        </w:rPr>
      </w:pPr>
      <w:r w:rsidRPr="005A1F80">
        <w:rPr>
          <w:sz w:val="28"/>
          <w:szCs w:val="28"/>
        </w:rPr>
        <w:t>The data on the of the temperature in the room, its change over time (dynamics) enables the developed system to detect convective flows in space (e.g., drafts) and their sources</w:t>
      </w:r>
      <w:r w:rsidR="00D4635C" w:rsidRPr="005A1F80">
        <w:rPr>
          <w:sz w:val="28"/>
          <w:szCs w:val="28"/>
        </w:rPr>
        <w:t xml:space="preserve">. Because of this learning process, the control system can develop a series of management rules (sets of parameters of the environment) for different </w:t>
      </w:r>
      <w:r w:rsidR="009151A3" w:rsidRPr="005A1F80">
        <w:rPr>
          <w:sz w:val="28"/>
          <w:szCs w:val="28"/>
        </w:rPr>
        <w:t>situations</w:t>
      </w:r>
      <w:r w:rsidR="009151A3">
        <w:rPr>
          <w:sz w:val="28"/>
          <w:szCs w:val="28"/>
        </w:rPr>
        <w:t xml:space="preserve"> [</w:t>
      </w:r>
      <w:r w:rsidR="00AB4C8E">
        <w:rPr>
          <w:sz w:val="28"/>
          <w:szCs w:val="28"/>
        </w:rPr>
        <w:t>6]</w:t>
      </w:r>
      <w:r w:rsidR="00D4635C" w:rsidRPr="005A1F80">
        <w:rPr>
          <w:sz w:val="28"/>
          <w:szCs w:val="28"/>
        </w:rPr>
        <w:t>.</w:t>
      </w:r>
      <w:r w:rsidR="001A5356" w:rsidRPr="005A1F80">
        <w:rPr>
          <w:sz w:val="28"/>
          <w:szCs w:val="28"/>
        </w:rPr>
        <w:t xml:space="preserve"> </w:t>
      </w:r>
    </w:p>
    <w:p w14:paraId="371532B0" w14:textId="1C7207C5" w:rsidR="00DE15DF" w:rsidRPr="005A1F80" w:rsidRDefault="00CF18CB" w:rsidP="00105CE7">
      <w:pPr>
        <w:spacing w:after="0" w:line="22" w:lineRule="atLeast"/>
        <w:ind w:firstLine="720"/>
        <w:jc w:val="both"/>
        <w:rPr>
          <w:rFonts w:ascii="Times New Roman" w:hAnsi="Times New Roman" w:cs="Times New Roman"/>
          <w:sz w:val="28"/>
          <w:szCs w:val="28"/>
        </w:rPr>
      </w:pPr>
      <w:r w:rsidRPr="005A1F80">
        <w:rPr>
          <w:rFonts w:ascii="Times New Roman" w:hAnsi="Times New Roman" w:cs="Times New Roman"/>
          <w:sz w:val="28"/>
          <w:szCs w:val="28"/>
        </w:rPr>
        <w:t xml:space="preserve">Agents </w:t>
      </w:r>
      <w:r w:rsidRPr="00B54C92">
        <w:rPr>
          <w:rFonts w:ascii="Times New Roman" w:hAnsi="Times New Roman" w:cs="Times New Roman"/>
          <w:sz w:val="28"/>
          <w:szCs w:val="28"/>
        </w:rPr>
        <w:t>are mostly direct objects and have also emerged as a result of the development of OOP.</w:t>
      </w:r>
      <w:r w:rsidRPr="00B54C92">
        <w:rPr>
          <w:rFonts w:ascii="Times New Roman" w:hAnsi="Times New Roman" w:cs="Times New Roman"/>
          <w:sz w:val="28"/>
          <w:szCs w:val="28"/>
          <w:lang w:val="kk-KZ"/>
        </w:rPr>
        <w:t xml:space="preserve"> </w:t>
      </w:r>
      <w:r w:rsidR="00BD292A" w:rsidRPr="00B54C92">
        <w:rPr>
          <w:rFonts w:ascii="Times New Roman" w:hAnsi="Times New Roman" w:cs="Times New Roman"/>
          <w:sz w:val="28"/>
          <w:szCs w:val="28"/>
        </w:rPr>
        <w:t xml:space="preserve">An artificial agent may be thought of as a meta-object with a degree of subjectivity, </w:t>
      </w:r>
      <w:r w:rsidR="004E0E92" w:rsidRPr="00B54C92">
        <w:rPr>
          <w:rFonts w:ascii="Times New Roman" w:hAnsi="Times New Roman" w:cs="Times New Roman"/>
          <w:sz w:val="28"/>
          <w:szCs w:val="28"/>
        </w:rPr>
        <w:t>i.e.,</w:t>
      </w:r>
      <w:r w:rsidR="00BD292A" w:rsidRPr="00B54C92">
        <w:rPr>
          <w:rFonts w:ascii="Times New Roman" w:hAnsi="Times New Roman" w:cs="Times New Roman"/>
          <w:sz w:val="28"/>
          <w:szCs w:val="28"/>
        </w:rPr>
        <w:t xml:space="preserve"> it has the ability to control</w:t>
      </w:r>
      <w:r w:rsidR="00BD292A" w:rsidRPr="00BD292A">
        <w:rPr>
          <w:rFonts w:ascii="Times New Roman" w:hAnsi="Times New Roman" w:cs="Times New Roman"/>
          <w:sz w:val="28"/>
          <w:szCs w:val="28"/>
        </w:rPr>
        <w:t xml:space="preserve">, create, and destroy other things. In object-oriented programming, an agent is an active artificial object that is considerably more sophisticated than conventional objects. It may accomplish the job via manipulating things, controlling them, or altering their </w:t>
      </w:r>
      <w:r w:rsidR="009151A3" w:rsidRPr="00BD292A">
        <w:rPr>
          <w:rFonts w:ascii="Times New Roman" w:hAnsi="Times New Roman" w:cs="Times New Roman"/>
          <w:sz w:val="28"/>
          <w:szCs w:val="28"/>
        </w:rPr>
        <w:t>status</w:t>
      </w:r>
      <w:r w:rsidR="009151A3" w:rsidRPr="005A1F80">
        <w:rPr>
          <w:rFonts w:ascii="Times New Roman" w:hAnsi="Times New Roman" w:cs="Times New Roman"/>
          <w:sz w:val="28"/>
          <w:szCs w:val="28"/>
        </w:rPr>
        <w:t xml:space="preserve"> [</w:t>
      </w:r>
      <w:r w:rsidR="004E7F31">
        <w:rPr>
          <w:rFonts w:ascii="Times New Roman" w:hAnsi="Times New Roman" w:cs="Times New Roman"/>
          <w:sz w:val="28"/>
          <w:szCs w:val="28"/>
        </w:rPr>
        <w:t>7</w:t>
      </w:r>
      <w:r w:rsidR="00AB4C8E">
        <w:rPr>
          <w:rFonts w:ascii="Times New Roman" w:hAnsi="Times New Roman" w:cs="Times New Roman"/>
          <w:sz w:val="28"/>
          <w:szCs w:val="28"/>
        </w:rPr>
        <w:t>,8</w:t>
      </w:r>
      <w:r w:rsidR="00252CA1" w:rsidRPr="005A1F80">
        <w:rPr>
          <w:rFonts w:ascii="Times New Roman" w:hAnsi="Times New Roman" w:cs="Times New Roman"/>
          <w:sz w:val="28"/>
          <w:szCs w:val="28"/>
        </w:rPr>
        <w:t xml:space="preserve">]. </w:t>
      </w:r>
    </w:p>
    <w:p w14:paraId="35143432" w14:textId="1EA24B1B" w:rsidR="00535C7E" w:rsidRPr="005A1F80" w:rsidRDefault="00BE57B3" w:rsidP="00105CE7">
      <w:pPr>
        <w:spacing w:after="0" w:line="240" w:lineRule="auto"/>
        <w:ind w:firstLine="720"/>
        <w:jc w:val="both"/>
        <w:rPr>
          <w:rFonts w:ascii="Times New Roman" w:hAnsi="Times New Roman" w:cs="Times New Roman"/>
          <w:sz w:val="28"/>
          <w:szCs w:val="28"/>
        </w:rPr>
      </w:pPr>
      <w:r w:rsidRPr="005A1F80">
        <w:rPr>
          <w:rFonts w:ascii="Times New Roman" w:hAnsi="Times New Roman" w:cs="Times New Roman"/>
          <w:sz w:val="28"/>
          <w:szCs w:val="28"/>
        </w:rPr>
        <w:lastRenderedPageBreak/>
        <w:t>Many agents interact and interact independently with each other, creating multi-agents</w:t>
      </w:r>
      <w:r w:rsidR="000B1388" w:rsidRPr="005A1F80">
        <w:rPr>
          <w:rFonts w:ascii="Times New Roman" w:hAnsi="Times New Roman" w:cs="Times New Roman"/>
          <w:sz w:val="28"/>
          <w:szCs w:val="28"/>
        </w:rPr>
        <w:t>.</w:t>
      </w:r>
      <w:r w:rsidRPr="005A1F80">
        <w:rPr>
          <w:rFonts w:ascii="Times New Roman" w:hAnsi="Times New Roman" w:cs="Times New Roman"/>
          <w:sz w:val="28"/>
          <w:szCs w:val="28"/>
          <w:lang w:val="kk-KZ"/>
        </w:rPr>
        <w:t xml:space="preserve"> </w:t>
      </w:r>
      <w:r w:rsidRPr="005A1F80">
        <w:rPr>
          <w:rFonts w:ascii="Times New Roman" w:hAnsi="Times New Roman" w:cs="Times New Roman"/>
          <w:color w:val="000000"/>
          <w:sz w:val="28"/>
          <w:szCs w:val="28"/>
          <w:shd w:val="clear" w:color="auto" w:fill="FAFAFA"/>
        </w:rPr>
        <w:t>Multiagents jointly solve large-scale situations by communicating with each other</w:t>
      </w:r>
      <w:r w:rsidR="000B1388" w:rsidRPr="005A1F80">
        <w:rPr>
          <w:rFonts w:ascii="Times New Roman" w:hAnsi="Times New Roman" w:cs="Times New Roman"/>
          <w:color w:val="000000"/>
          <w:sz w:val="28"/>
          <w:szCs w:val="28"/>
          <w:shd w:val="clear" w:color="auto" w:fill="FAFAFA"/>
        </w:rPr>
        <w:t>.</w:t>
      </w:r>
    </w:p>
    <w:p w14:paraId="4BC8616E" w14:textId="3062ED26" w:rsidR="000B1388" w:rsidRPr="004E7F31" w:rsidRDefault="00BE57B3" w:rsidP="00105CE7">
      <w:pPr>
        <w:spacing w:after="0" w:line="22" w:lineRule="atLeast"/>
        <w:ind w:firstLine="720"/>
        <w:jc w:val="both"/>
        <w:rPr>
          <w:rFonts w:ascii="Times New Roman" w:hAnsi="Times New Roman" w:cs="Times New Roman"/>
          <w:sz w:val="28"/>
          <w:szCs w:val="28"/>
        </w:rPr>
      </w:pPr>
      <w:r w:rsidRPr="005A1F80">
        <w:rPr>
          <w:rFonts w:ascii="Times New Roman" w:hAnsi="Times New Roman" w:cs="Times New Roman"/>
          <w:sz w:val="28"/>
          <w:szCs w:val="28"/>
          <w:lang w:val="kk-KZ"/>
        </w:rPr>
        <w:t xml:space="preserve">Their future status </w:t>
      </w:r>
      <w:r w:rsidRPr="005A1F80">
        <w:rPr>
          <w:rFonts w:ascii="Times New Roman" w:hAnsi="Times New Roman" w:cs="Times New Roman"/>
          <w:sz w:val="28"/>
          <w:szCs w:val="28"/>
        </w:rPr>
        <w:t>are</w:t>
      </w:r>
      <w:r w:rsidR="000B1388" w:rsidRPr="005A1F80">
        <w:rPr>
          <w:rFonts w:ascii="Times New Roman" w:hAnsi="Times New Roman" w:cs="Times New Roman"/>
          <w:sz w:val="28"/>
          <w:szCs w:val="28"/>
          <w:lang w:val="kk-KZ"/>
        </w:rPr>
        <w:t xml:space="preserve"> inextricably linked with the reproduction of the following basic properties </w:t>
      </w:r>
      <w:r w:rsidR="00DF1567" w:rsidRPr="009945AA">
        <w:rPr>
          <w:rFonts w:ascii="Times New Roman" w:hAnsi="Times New Roman" w:cs="Times New Roman"/>
          <w:sz w:val="28"/>
          <w:szCs w:val="28"/>
          <w:lang w:val="kk-KZ"/>
        </w:rPr>
        <w:t>present in a diverse range of real-world processes</w:t>
      </w:r>
      <w:r w:rsidR="009151A3">
        <w:rPr>
          <w:rFonts w:ascii="Times New Roman" w:hAnsi="Times New Roman" w:cs="Times New Roman"/>
          <w:sz w:val="28"/>
          <w:szCs w:val="28"/>
        </w:rPr>
        <w:t xml:space="preserve"> </w:t>
      </w:r>
      <w:r w:rsidR="004E7F31">
        <w:rPr>
          <w:rFonts w:ascii="Times New Roman" w:hAnsi="Times New Roman" w:cs="Times New Roman"/>
          <w:sz w:val="28"/>
          <w:szCs w:val="28"/>
        </w:rPr>
        <w:t>[</w:t>
      </w:r>
      <w:r w:rsidR="00AB4C8E">
        <w:rPr>
          <w:rFonts w:ascii="Times New Roman" w:hAnsi="Times New Roman" w:cs="Times New Roman"/>
          <w:sz w:val="28"/>
          <w:szCs w:val="28"/>
        </w:rPr>
        <w:t>9</w:t>
      </w:r>
      <w:r w:rsidR="004E7F31">
        <w:rPr>
          <w:rFonts w:ascii="Times New Roman" w:hAnsi="Times New Roman" w:cs="Times New Roman"/>
          <w:sz w:val="28"/>
          <w:szCs w:val="28"/>
        </w:rPr>
        <w:t>]</w:t>
      </w:r>
      <w:r w:rsidR="009151A3">
        <w:rPr>
          <w:rFonts w:ascii="Times New Roman" w:hAnsi="Times New Roman" w:cs="Times New Roman"/>
          <w:sz w:val="28"/>
          <w:szCs w:val="28"/>
        </w:rPr>
        <w:t>.</w:t>
      </w:r>
    </w:p>
    <w:p w14:paraId="553381D9" w14:textId="09B2647E" w:rsidR="006E2A0E" w:rsidRPr="005A1F80" w:rsidRDefault="00BD292A" w:rsidP="00105CE7">
      <w:pPr>
        <w:spacing w:after="0" w:line="22" w:lineRule="atLeast"/>
        <w:ind w:firstLine="720"/>
        <w:jc w:val="both"/>
        <w:rPr>
          <w:rFonts w:ascii="Times New Roman" w:hAnsi="Times New Roman" w:cs="Times New Roman"/>
          <w:sz w:val="28"/>
          <w:szCs w:val="28"/>
        </w:rPr>
      </w:pPr>
      <w:r w:rsidRPr="00BD292A">
        <w:rPr>
          <w:rFonts w:ascii="Times New Roman" w:hAnsi="Times New Roman" w:cs="Times New Roman"/>
          <w:sz w:val="28"/>
          <w:szCs w:val="28"/>
        </w:rPr>
        <w:t xml:space="preserve">The usage of multi-agent technologies is a logical method </w:t>
      </w:r>
      <w:r w:rsidR="004E0E92" w:rsidRPr="004E0E92">
        <w:rPr>
          <w:rFonts w:ascii="Times New Roman" w:hAnsi="Times New Roman" w:cs="Times New Roman"/>
          <w:sz w:val="28"/>
          <w:szCs w:val="28"/>
        </w:rPr>
        <w:t>for the development of distributed systems applications in this sense, we refer to both physically dispersed systems and distributed computers, such as those categorized as P2P or B2B.</w:t>
      </w:r>
      <w:r w:rsidR="004E0E92" w:rsidRPr="004E0E92">
        <w:t xml:space="preserve"> </w:t>
      </w:r>
      <w:r w:rsidR="004E0E92" w:rsidRPr="004E0E92">
        <w:rPr>
          <w:rFonts w:ascii="Times New Roman" w:hAnsi="Times New Roman" w:cs="Times New Roman"/>
          <w:sz w:val="28"/>
          <w:szCs w:val="28"/>
        </w:rPr>
        <w:t>A logical method to distributed technology deployment is to distribute agents (independent thinking processes) across different computing devices / processors</w:t>
      </w:r>
      <w:r w:rsidR="000B1388" w:rsidRPr="005A1F80">
        <w:rPr>
          <w:rFonts w:ascii="Times New Roman" w:hAnsi="Times New Roman" w:cs="Times New Roman"/>
          <w:sz w:val="28"/>
          <w:szCs w:val="28"/>
        </w:rPr>
        <w:t xml:space="preserve">, which can significantly increase the performance of application </w:t>
      </w:r>
      <w:r w:rsidR="009151A3" w:rsidRPr="005A1F80">
        <w:rPr>
          <w:rFonts w:ascii="Times New Roman" w:hAnsi="Times New Roman" w:cs="Times New Roman"/>
          <w:sz w:val="28"/>
          <w:szCs w:val="28"/>
        </w:rPr>
        <w:t>systems</w:t>
      </w:r>
      <w:r w:rsidR="009151A3">
        <w:rPr>
          <w:rFonts w:ascii="Times New Roman" w:hAnsi="Times New Roman" w:cs="Times New Roman"/>
          <w:sz w:val="28"/>
          <w:szCs w:val="28"/>
        </w:rPr>
        <w:t xml:space="preserve"> [</w:t>
      </w:r>
      <w:r w:rsidR="00AB4C8E">
        <w:rPr>
          <w:rFonts w:ascii="Times New Roman" w:hAnsi="Times New Roman" w:cs="Times New Roman"/>
          <w:sz w:val="28"/>
          <w:szCs w:val="28"/>
        </w:rPr>
        <w:t>10]</w:t>
      </w:r>
      <w:r w:rsidR="000B1388" w:rsidRPr="005A1F80">
        <w:rPr>
          <w:rFonts w:ascii="Times New Roman" w:hAnsi="Times New Roman" w:cs="Times New Roman"/>
          <w:sz w:val="28"/>
          <w:szCs w:val="28"/>
        </w:rPr>
        <w:t>.</w:t>
      </w:r>
      <w:r w:rsidR="00B54C92">
        <w:rPr>
          <w:rFonts w:ascii="Times New Roman" w:hAnsi="Times New Roman" w:cs="Times New Roman"/>
          <w:sz w:val="28"/>
          <w:szCs w:val="28"/>
          <w:lang w:val="kk-KZ"/>
        </w:rPr>
        <w:t xml:space="preserve"> </w:t>
      </w:r>
      <w:r w:rsidR="006E2A0E" w:rsidRPr="005A1F80">
        <w:rPr>
          <w:rFonts w:ascii="Times New Roman" w:hAnsi="Times New Roman" w:cs="Times New Roman"/>
          <w:color w:val="000000"/>
          <w:sz w:val="28"/>
          <w:szCs w:val="28"/>
        </w:rPr>
        <w:t>The interaction of agents creates interaction between them. Their relationship with each other creates the following situations:</w:t>
      </w:r>
    </w:p>
    <w:p w14:paraId="02F739C0" w14:textId="73A085B3" w:rsidR="00D01076" w:rsidRPr="005A1F80" w:rsidRDefault="00D01076" w:rsidP="00105CE7">
      <w:pPr>
        <w:spacing w:after="0"/>
        <w:ind w:firstLine="720"/>
        <w:jc w:val="both"/>
        <w:rPr>
          <w:rFonts w:ascii="Times New Roman" w:hAnsi="Times New Roman" w:cs="Times New Roman"/>
          <w:color w:val="000000"/>
          <w:sz w:val="28"/>
          <w:szCs w:val="28"/>
        </w:rPr>
      </w:pPr>
      <w:r w:rsidRPr="005A1F80">
        <w:rPr>
          <w:rFonts w:ascii="Times New Roman" w:hAnsi="Times New Roman" w:cs="Times New Roman"/>
          <w:color w:val="000000"/>
          <w:sz w:val="28"/>
          <w:szCs w:val="28"/>
        </w:rPr>
        <w:t xml:space="preserve">1. </w:t>
      </w:r>
      <w:r w:rsidR="009D1221" w:rsidRPr="005A1F80">
        <w:rPr>
          <w:rFonts w:ascii="Times New Roman" w:hAnsi="Times New Roman" w:cs="Times New Roman"/>
          <w:color w:val="000000"/>
          <w:sz w:val="28"/>
          <w:szCs w:val="28"/>
        </w:rPr>
        <w:t>Instead of looking for a solution to better situations, that is, instead of finding an easy solution, it tries to subordinate the system to a certain point</w:t>
      </w:r>
      <w:r w:rsidRPr="005A1F80">
        <w:rPr>
          <w:rFonts w:ascii="Times New Roman" w:hAnsi="Times New Roman" w:cs="Times New Roman"/>
          <w:color w:val="000000"/>
          <w:sz w:val="28"/>
          <w:szCs w:val="28"/>
        </w:rPr>
        <w:t>;</w:t>
      </w:r>
    </w:p>
    <w:p w14:paraId="616F1B91" w14:textId="7921FDAE" w:rsidR="00D01076" w:rsidRPr="005A1F80" w:rsidRDefault="00D01076" w:rsidP="00105CE7">
      <w:pPr>
        <w:spacing w:after="0"/>
        <w:ind w:firstLine="720"/>
        <w:jc w:val="both"/>
        <w:rPr>
          <w:rFonts w:ascii="Times New Roman" w:hAnsi="Times New Roman" w:cs="Times New Roman"/>
          <w:color w:val="000000"/>
          <w:sz w:val="28"/>
          <w:szCs w:val="28"/>
        </w:rPr>
      </w:pPr>
      <w:r w:rsidRPr="005A1F80">
        <w:rPr>
          <w:rFonts w:ascii="Times New Roman" w:hAnsi="Times New Roman" w:cs="Times New Roman"/>
          <w:color w:val="000000"/>
          <w:sz w:val="28"/>
          <w:szCs w:val="28"/>
        </w:rPr>
        <w:t xml:space="preserve">2. </w:t>
      </w:r>
      <w:r w:rsidR="009D1221" w:rsidRPr="005A1F80">
        <w:rPr>
          <w:rFonts w:ascii="Times New Roman" w:hAnsi="Times New Roman" w:cs="Times New Roman"/>
          <w:color w:val="000000"/>
          <w:sz w:val="28"/>
          <w:szCs w:val="28"/>
        </w:rPr>
        <w:t xml:space="preserve">He can subordinate himself to a certain </w:t>
      </w:r>
      <w:r w:rsidR="009151A3" w:rsidRPr="005A1F80">
        <w:rPr>
          <w:rFonts w:ascii="Times New Roman" w:hAnsi="Times New Roman" w:cs="Times New Roman"/>
          <w:color w:val="000000"/>
          <w:sz w:val="28"/>
          <w:szCs w:val="28"/>
        </w:rPr>
        <w:t>order</w:t>
      </w:r>
      <w:r w:rsidR="009151A3">
        <w:rPr>
          <w:rFonts w:ascii="Times New Roman" w:hAnsi="Times New Roman" w:cs="Times New Roman"/>
          <w:color w:val="000000"/>
          <w:sz w:val="28"/>
          <w:szCs w:val="28"/>
        </w:rPr>
        <w:t xml:space="preserve"> [</w:t>
      </w:r>
      <w:r w:rsidR="00AB4C8E">
        <w:rPr>
          <w:rFonts w:ascii="Times New Roman" w:hAnsi="Times New Roman" w:cs="Times New Roman"/>
          <w:color w:val="000000"/>
          <w:sz w:val="28"/>
          <w:szCs w:val="28"/>
        </w:rPr>
        <w:t>11]</w:t>
      </w:r>
      <w:r w:rsidRPr="005A1F80">
        <w:rPr>
          <w:rFonts w:ascii="Times New Roman" w:hAnsi="Times New Roman" w:cs="Times New Roman"/>
          <w:color w:val="000000"/>
          <w:sz w:val="28"/>
          <w:szCs w:val="28"/>
        </w:rPr>
        <w:t>;</w:t>
      </w:r>
    </w:p>
    <w:p w14:paraId="7E8178F1" w14:textId="77777777" w:rsidR="00D01076" w:rsidRPr="005A1F80" w:rsidRDefault="00D01076" w:rsidP="00105CE7">
      <w:pPr>
        <w:spacing w:after="0"/>
        <w:ind w:firstLine="720"/>
        <w:jc w:val="both"/>
        <w:rPr>
          <w:rFonts w:ascii="Times New Roman" w:hAnsi="Times New Roman" w:cs="Times New Roman"/>
          <w:color w:val="000000"/>
          <w:sz w:val="28"/>
          <w:szCs w:val="28"/>
        </w:rPr>
      </w:pPr>
      <w:r w:rsidRPr="005A1F80">
        <w:rPr>
          <w:rFonts w:ascii="Times New Roman" w:hAnsi="Times New Roman" w:cs="Times New Roman"/>
          <w:color w:val="000000"/>
          <w:sz w:val="28"/>
          <w:szCs w:val="28"/>
        </w:rPr>
        <w:t>3. The use of randomization (randomly probabilistic way of choosing decisions) in coordination mechanisms for resolving conflicts;</w:t>
      </w:r>
    </w:p>
    <w:p w14:paraId="4809C2A4" w14:textId="7B10CC54" w:rsidR="00D01076" w:rsidRDefault="00D01076" w:rsidP="00105CE7">
      <w:pPr>
        <w:spacing w:after="0"/>
        <w:ind w:firstLine="720"/>
        <w:jc w:val="both"/>
        <w:rPr>
          <w:rFonts w:ascii="Times New Roman" w:hAnsi="Times New Roman" w:cs="Times New Roman"/>
          <w:color w:val="000000"/>
          <w:sz w:val="28"/>
          <w:szCs w:val="28"/>
        </w:rPr>
      </w:pPr>
      <w:r w:rsidRPr="005A1F80">
        <w:rPr>
          <w:rFonts w:ascii="Times New Roman" w:hAnsi="Times New Roman" w:cs="Times New Roman"/>
          <w:color w:val="000000"/>
          <w:sz w:val="28"/>
          <w:szCs w:val="28"/>
        </w:rPr>
        <w:t xml:space="preserve">4. </w:t>
      </w:r>
      <w:r w:rsidR="00DF1567" w:rsidRPr="009945AA">
        <w:rPr>
          <w:rFonts w:ascii="Times New Roman" w:hAnsi="Times New Roman" w:cs="Times New Roman"/>
          <w:color w:val="000000"/>
          <w:sz w:val="28"/>
          <w:szCs w:val="28"/>
        </w:rPr>
        <w:t>Execution of instinctive regulation, the goal of this is to make the application actively follow external influences, that is, to instill in him wants as intents (purposes) that are compatible with the environment's needs</w:t>
      </w:r>
      <w:r w:rsidR="009151A3">
        <w:rPr>
          <w:rFonts w:ascii="Times New Roman" w:hAnsi="Times New Roman" w:cs="Times New Roman"/>
          <w:color w:val="000000"/>
          <w:sz w:val="28"/>
          <w:szCs w:val="28"/>
        </w:rPr>
        <w:t xml:space="preserve"> </w:t>
      </w:r>
      <w:r w:rsidR="004E7F31">
        <w:rPr>
          <w:rFonts w:ascii="Times New Roman" w:hAnsi="Times New Roman" w:cs="Times New Roman"/>
          <w:color w:val="000000"/>
          <w:sz w:val="28"/>
          <w:szCs w:val="28"/>
        </w:rPr>
        <w:t>[12]</w:t>
      </w:r>
      <w:r w:rsidR="009151A3">
        <w:rPr>
          <w:rFonts w:ascii="Times New Roman" w:hAnsi="Times New Roman" w:cs="Times New Roman"/>
          <w:color w:val="000000"/>
          <w:sz w:val="28"/>
          <w:szCs w:val="28"/>
        </w:rPr>
        <w:t>.</w:t>
      </w:r>
    </w:p>
    <w:p w14:paraId="4E833FF3" w14:textId="77777777" w:rsidR="004E7F31" w:rsidRPr="009945AA" w:rsidRDefault="004E7F31" w:rsidP="00105CE7">
      <w:pPr>
        <w:spacing w:after="0"/>
        <w:ind w:firstLine="720"/>
        <w:jc w:val="both"/>
        <w:rPr>
          <w:rFonts w:ascii="Times New Roman" w:hAnsi="Times New Roman" w:cs="Times New Roman"/>
          <w:color w:val="000000"/>
          <w:sz w:val="28"/>
          <w:szCs w:val="28"/>
        </w:rPr>
      </w:pPr>
    </w:p>
    <w:p w14:paraId="24938C4F" w14:textId="46DB86AF" w:rsidR="000B1388" w:rsidRPr="009945AA" w:rsidRDefault="00614052" w:rsidP="00105CE7">
      <w:pPr>
        <w:spacing w:after="0" w:line="240" w:lineRule="auto"/>
        <w:ind w:firstLine="720"/>
        <w:jc w:val="both"/>
        <w:rPr>
          <w:rFonts w:ascii="Times New Roman" w:hAnsi="Times New Roman" w:cs="Times New Roman"/>
          <w:b/>
          <w:sz w:val="28"/>
          <w:szCs w:val="28"/>
        </w:rPr>
      </w:pPr>
      <w:r w:rsidRPr="009945AA">
        <w:rPr>
          <w:rFonts w:ascii="Times New Roman" w:hAnsi="Times New Roman" w:cs="Times New Roman"/>
          <w:b/>
          <w:sz w:val="28"/>
          <w:szCs w:val="28"/>
        </w:rPr>
        <w:t>1.</w:t>
      </w:r>
      <w:r w:rsidR="00D23A19" w:rsidRPr="009945AA">
        <w:rPr>
          <w:rFonts w:ascii="Times New Roman" w:hAnsi="Times New Roman" w:cs="Times New Roman"/>
          <w:b/>
          <w:sz w:val="28"/>
          <w:szCs w:val="28"/>
        </w:rPr>
        <w:t>2</w:t>
      </w:r>
      <w:r w:rsidR="003B41FE" w:rsidRPr="009945AA">
        <w:rPr>
          <w:rFonts w:ascii="Times New Roman" w:hAnsi="Times New Roman" w:cs="Times New Roman"/>
          <w:b/>
          <w:sz w:val="28"/>
          <w:szCs w:val="28"/>
        </w:rPr>
        <w:t xml:space="preserve"> </w:t>
      </w:r>
      <w:r w:rsidR="001E28C5" w:rsidRPr="009945AA">
        <w:rPr>
          <w:rFonts w:ascii="Times New Roman" w:hAnsi="Times New Roman" w:cs="Times New Roman"/>
          <w:b/>
          <w:sz w:val="28"/>
          <w:szCs w:val="28"/>
        </w:rPr>
        <w:t>Terminology and Agent Properties</w:t>
      </w:r>
    </w:p>
    <w:p w14:paraId="191381A7" w14:textId="79FA14CC" w:rsidR="000B1388" w:rsidRPr="009151A3" w:rsidRDefault="001A45C1" w:rsidP="00105CE7">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rPr>
      </w:pPr>
      <w:r w:rsidRPr="009945AA">
        <w:rPr>
          <w:rFonts w:ascii="Times New Roman" w:eastAsia="Times New Roman" w:hAnsi="Times New Roman" w:cs="Times New Roman"/>
          <w:color w:val="000000"/>
          <w:sz w:val="28"/>
          <w:szCs w:val="28"/>
        </w:rPr>
        <w:t xml:space="preserve">This issue of whether software application must be classified as an agent and sub platform is now a hot topic of debate. The reality that academics throughout this subject are frightened explains there is so much demand in this topic. </w:t>
      </w:r>
      <w:r w:rsidR="00D10ED9" w:rsidRPr="00D10ED9">
        <w:rPr>
          <w:rFonts w:ascii="Times New Roman" w:eastAsia="Times New Roman" w:hAnsi="Times New Roman" w:cs="Times New Roman"/>
          <w:color w:val="000000"/>
          <w:sz w:val="28"/>
          <w:szCs w:val="28"/>
        </w:rPr>
        <w:t>That the words "intelligent agent" and "multi-agent system" would become mainstream, similar to how the term "intelligent system" became popular. This topic was addressed at many FIPA (Federation of Intelligent Physical Agents) seminars, an international organization founded in the summer of 1996 with the goal of advancing multi-agent system concepts in the area of practical applications</w:t>
      </w:r>
      <w:r w:rsidR="008F76FB" w:rsidRPr="005A1F80">
        <w:rPr>
          <w:rFonts w:ascii="Times New Roman" w:eastAsia="Times New Roman" w:hAnsi="Times New Roman" w:cs="Times New Roman"/>
          <w:color w:val="000000"/>
          <w:sz w:val="28"/>
          <w:szCs w:val="28"/>
        </w:rPr>
        <w:t> </w:t>
      </w:r>
      <w:r w:rsidR="00A057CA" w:rsidRPr="005A1F80">
        <w:rPr>
          <w:rFonts w:ascii="Times New Roman" w:eastAsia="Times New Roman" w:hAnsi="Times New Roman" w:cs="Times New Roman"/>
          <w:color w:val="000000"/>
          <w:sz w:val="28"/>
          <w:szCs w:val="28"/>
        </w:rPr>
        <w:t>[</w:t>
      </w:r>
      <w:r w:rsidR="00AB4C8E">
        <w:rPr>
          <w:rFonts w:ascii="Times New Roman" w:eastAsia="Times New Roman" w:hAnsi="Times New Roman" w:cs="Times New Roman"/>
          <w:color w:val="000000"/>
          <w:sz w:val="28"/>
          <w:szCs w:val="28"/>
        </w:rPr>
        <w:t>12</w:t>
      </w:r>
      <w:r w:rsidR="00520640" w:rsidRPr="005A1F80">
        <w:rPr>
          <w:rFonts w:ascii="Times New Roman" w:eastAsia="Times New Roman" w:hAnsi="Times New Roman" w:cs="Times New Roman"/>
          <w:color w:val="000000"/>
          <w:sz w:val="28"/>
          <w:szCs w:val="28"/>
        </w:rPr>
        <w:t>]</w:t>
      </w:r>
      <w:r w:rsidR="009151A3">
        <w:rPr>
          <w:rFonts w:ascii="Times New Roman" w:eastAsia="Times New Roman" w:hAnsi="Times New Roman" w:cs="Times New Roman"/>
          <w:color w:val="000000"/>
          <w:sz w:val="28"/>
          <w:szCs w:val="28"/>
        </w:rPr>
        <w:t>.</w:t>
      </w:r>
      <w:r w:rsidR="00520640" w:rsidRPr="005A1F80">
        <w:rPr>
          <w:rFonts w:ascii="Times New Roman" w:eastAsia="Times New Roman" w:hAnsi="Times New Roman" w:cs="Times New Roman"/>
          <w:color w:val="000000"/>
          <w:sz w:val="28"/>
          <w:szCs w:val="28"/>
        </w:rPr>
        <w:t xml:space="preserve"> </w:t>
      </w:r>
      <w:r w:rsidRPr="001A45C1">
        <w:rPr>
          <w:rFonts w:ascii="Times New Roman" w:eastAsia="Times New Roman" w:hAnsi="Times New Roman" w:cs="Times New Roman"/>
          <w:color w:val="000000"/>
          <w:sz w:val="28"/>
          <w:szCs w:val="28"/>
        </w:rPr>
        <w:t xml:space="preserve">Information and physical aspects may be found in an agent. </w:t>
      </w:r>
      <w:r w:rsidRPr="009945AA">
        <w:rPr>
          <w:rFonts w:ascii="Times New Roman" w:eastAsia="Times New Roman" w:hAnsi="Times New Roman" w:cs="Times New Roman"/>
          <w:color w:val="000000"/>
          <w:sz w:val="28"/>
          <w:szCs w:val="28"/>
        </w:rPr>
        <w:t>The absence of a clear definition of the agent's environment, as well as the occurrence of a huge set of traits connected with it, as well as the availability of a broad range of instances of agents, suggest that agents are a very widespread technique that integrates many distinct disciplines</w:t>
      </w:r>
      <w:r w:rsidR="009151A3" w:rsidRPr="009151A3">
        <w:rPr>
          <w:rFonts w:ascii="Times New Roman" w:eastAsia="Times New Roman" w:hAnsi="Times New Roman" w:cs="Times New Roman"/>
          <w:color w:val="000000"/>
          <w:sz w:val="28"/>
          <w:szCs w:val="28"/>
        </w:rPr>
        <w:t xml:space="preserve"> </w:t>
      </w:r>
      <w:r w:rsidR="004E7F31">
        <w:rPr>
          <w:rFonts w:ascii="Times New Roman" w:eastAsia="Times New Roman" w:hAnsi="Times New Roman" w:cs="Times New Roman"/>
          <w:color w:val="000000"/>
          <w:sz w:val="28"/>
          <w:szCs w:val="28"/>
        </w:rPr>
        <w:t>[13]</w:t>
      </w:r>
      <w:r w:rsidR="009151A3">
        <w:rPr>
          <w:rFonts w:ascii="Times New Roman" w:eastAsia="Times New Roman" w:hAnsi="Times New Roman" w:cs="Times New Roman"/>
          <w:color w:val="000000"/>
          <w:sz w:val="28"/>
          <w:szCs w:val="28"/>
        </w:rPr>
        <w:t>.</w:t>
      </w:r>
    </w:p>
    <w:p w14:paraId="4AF7BC2C" w14:textId="24761D21" w:rsidR="008F76FB" w:rsidRPr="005A1F80" w:rsidRDefault="00520640" w:rsidP="00105CE7">
      <w:pPr>
        <w:shd w:val="clear" w:color="auto" w:fill="FFFFFF"/>
        <w:spacing w:after="0" w:line="240" w:lineRule="auto"/>
        <w:ind w:firstLine="550"/>
        <w:jc w:val="both"/>
        <w:textAlignment w:val="baseline"/>
        <w:rPr>
          <w:rFonts w:ascii="Times New Roman" w:eastAsia="Times New Roman" w:hAnsi="Times New Roman" w:cs="Times New Roman"/>
          <w:color w:val="000000"/>
          <w:sz w:val="28"/>
          <w:szCs w:val="28"/>
        </w:rPr>
      </w:pPr>
      <w:r w:rsidRPr="005A1F80">
        <w:rPr>
          <w:rFonts w:ascii="Times New Roman" w:eastAsia="Times New Roman" w:hAnsi="Times New Roman" w:cs="Times New Roman"/>
          <w:color w:val="000000"/>
          <w:sz w:val="28"/>
          <w:szCs w:val="28"/>
        </w:rPr>
        <w:t xml:space="preserve">   </w:t>
      </w:r>
      <w:r w:rsidR="000B1388" w:rsidRPr="005A1F80">
        <w:rPr>
          <w:rFonts w:ascii="Times New Roman" w:eastAsia="Times New Roman" w:hAnsi="Times New Roman" w:cs="Times New Roman"/>
          <w:color w:val="000000"/>
          <w:sz w:val="28"/>
          <w:szCs w:val="28"/>
        </w:rPr>
        <w:t>It is customary to distinguish between two definitions of an intelligent agent - “weak” and “strong”</w:t>
      </w:r>
      <w:r w:rsidR="00A257CD" w:rsidRPr="005A1F80">
        <w:rPr>
          <w:rFonts w:ascii="Times New Roman" w:eastAsia="Times New Roman" w:hAnsi="Times New Roman" w:cs="Times New Roman"/>
          <w:color w:val="000000"/>
          <w:sz w:val="28"/>
          <w:szCs w:val="28"/>
        </w:rPr>
        <w:t xml:space="preserve"> [</w:t>
      </w:r>
      <w:r w:rsidR="00AB4C8E">
        <w:rPr>
          <w:rFonts w:ascii="Times New Roman" w:eastAsia="Times New Roman" w:hAnsi="Times New Roman" w:cs="Times New Roman"/>
          <w:color w:val="000000"/>
          <w:sz w:val="28"/>
          <w:szCs w:val="28"/>
        </w:rPr>
        <w:t>14</w:t>
      </w:r>
      <w:r w:rsidR="00A057CA" w:rsidRPr="005A1F80">
        <w:rPr>
          <w:rFonts w:ascii="Times New Roman" w:eastAsia="Times New Roman" w:hAnsi="Times New Roman" w:cs="Times New Roman"/>
          <w:color w:val="000000"/>
          <w:sz w:val="28"/>
          <w:szCs w:val="28"/>
        </w:rPr>
        <w:t>]</w:t>
      </w:r>
      <w:r w:rsidR="003B3567" w:rsidRPr="005A1F80">
        <w:rPr>
          <w:rFonts w:ascii="Times New Roman" w:eastAsia="Times New Roman" w:hAnsi="Times New Roman" w:cs="Times New Roman"/>
          <w:color w:val="000000"/>
          <w:sz w:val="28"/>
          <w:szCs w:val="28"/>
        </w:rPr>
        <w:t>.</w:t>
      </w:r>
    </w:p>
    <w:p w14:paraId="1BD2D3C7" w14:textId="7FBAD47C" w:rsidR="004E7E50" w:rsidRPr="005A1F80" w:rsidRDefault="00E41FBA" w:rsidP="00105CE7">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rPr>
      </w:pPr>
      <w:r w:rsidRPr="005A1F80">
        <w:rPr>
          <w:rFonts w:ascii="Times New Roman" w:eastAsia="Times New Roman" w:hAnsi="Times New Roman" w:cs="Times New Roman"/>
          <w:color w:val="000000"/>
          <w:sz w:val="28"/>
          <w:szCs w:val="28"/>
        </w:rPr>
        <w:t>A weak agent can act as a program;</w:t>
      </w:r>
    </w:p>
    <w:p w14:paraId="46D46714" w14:textId="7D9EB654" w:rsidR="00D10ED9" w:rsidRPr="00D10ED9" w:rsidRDefault="00D10ED9" w:rsidP="00105CE7">
      <w:pPr>
        <w:spacing w:after="0" w:line="22" w:lineRule="atLeast"/>
        <w:ind w:firstLine="720"/>
        <w:jc w:val="both"/>
        <w:rPr>
          <w:rFonts w:ascii="Times New Roman" w:eastAsia="Times New Roman" w:hAnsi="Times New Roman" w:cs="Times New Roman"/>
          <w:iCs/>
          <w:color w:val="000000"/>
          <w:sz w:val="28"/>
          <w:szCs w:val="28"/>
          <w:bdr w:val="none" w:sz="0" w:space="0" w:color="auto" w:frame="1"/>
        </w:rPr>
      </w:pPr>
      <w:r w:rsidRPr="00D10ED9">
        <w:rPr>
          <w:rFonts w:ascii="Times New Roman" w:eastAsia="Times New Roman" w:hAnsi="Times New Roman" w:cs="Times New Roman"/>
          <w:iCs/>
          <w:color w:val="000000"/>
          <w:sz w:val="28"/>
          <w:szCs w:val="28"/>
          <w:bdr w:val="none" w:sz="0" w:space="0" w:color="auto" w:frame="1"/>
        </w:rPr>
        <w:t xml:space="preserve">In addition to the characteristics previously mentioned, a strong definition of an agent implies a number of others. The primary one is the existence of at least some subset </w:t>
      </w:r>
      <w:r w:rsidRPr="00D10ED9">
        <w:rPr>
          <w:rFonts w:ascii="Times New Roman" w:eastAsia="Times New Roman" w:hAnsi="Times New Roman" w:cs="Times New Roman"/>
          <w:iCs/>
          <w:color w:val="000000"/>
          <w:sz w:val="28"/>
          <w:szCs w:val="28"/>
          <w:bdr w:val="none" w:sz="0" w:space="0" w:color="auto" w:frame="1"/>
        </w:rPr>
        <w:lastRenderedPageBreak/>
        <w:t xml:space="preserve">of the so-called "mental characteristics," also known as intensional notions, in the </w:t>
      </w:r>
      <w:r w:rsidR="009151A3" w:rsidRPr="00D10ED9">
        <w:rPr>
          <w:rFonts w:ascii="Times New Roman" w:eastAsia="Times New Roman" w:hAnsi="Times New Roman" w:cs="Times New Roman"/>
          <w:iCs/>
          <w:color w:val="000000"/>
          <w:sz w:val="28"/>
          <w:szCs w:val="28"/>
          <w:bdr w:val="none" w:sz="0" w:space="0" w:color="auto" w:frame="1"/>
        </w:rPr>
        <w:t>agent</w:t>
      </w:r>
      <w:r w:rsidR="009151A3">
        <w:rPr>
          <w:rFonts w:ascii="Times New Roman" w:eastAsia="Times New Roman" w:hAnsi="Times New Roman" w:cs="Times New Roman"/>
          <w:iCs/>
          <w:color w:val="000000"/>
          <w:sz w:val="28"/>
          <w:szCs w:val="28"/>
          <w:bdr w:val="none" w:sz="0" w:space="0" w:color="auto" w:frame="1"/>
        </w:rPr>
        <w:t xml:space="preserve"> [</w:t>
      </w:r>
      <w:r w:rsidR="00AB4C8E">
        <w:rPr>
          <w:rFonts w:ascii="Times New Roman" w:eastAsia="Times New Roman" w:hAnsi="Times New Roman" w:cs="Times New Roman"/>
          <w:iCs/>
          <w:color w:val="000000"/>
          <w:sz w:val="28"/>
          <w:szCs w:val="28"/>
          <w:bdr w:val="none" w:sz="0" w:space="0" w:color="auto" w:frame="1"/>
        </w:rPr>
        <w:t>15]</w:t>
      </w:r>
      <w:r w:rsidRPr="00D10ED9">
        <w:rPr>
          <w:rFonts w:ascii="Times New Roman" w:eastAsia="Times New Roman" w:hAnsi="Times New Roman" w:cs="Times New Roman"/>
          <w:iCs/>
          <w:color w:val="000000"/>
          <w:sz w:val="28"/>
          <w:szCs w:val="28"/>
          <w:bdr w:val="none" w:sz="0" w:space="0" w:color="auto" w:frame="1"/>
        </w:rPr>
        <w:t>.</w:t>
      </w:r>
    </w:p>
    <w:p w14:paraId="2B8ACBF9" w14:textId="77777777" w:rsidR="00D10ED9" w:rsidRDefault="00D10ED9" w:rsidP="00105CE7">
      <w:pPr>
        <w:spacing w:after="0" w:line="22" w:lineRule="atLeast"/>
        <w:ind w:firstLine="720"/>
        <w:jc w:val="both"/>
        <w:rPr>
          <w:rFonts w:ascii="Times New Roman" w:eastAsia="Times New Roman" w:hAnsi="Times New Roman" w:cs="Times New Roman"/>
          <w:iCs/>
          <w:color w:val="000000"/>
          <w:sz w:val="28"/>
          <w:szCs w:val="28"/>
          <w:bdr w:val="none" w:sz="0" w:space="0" w:color="auto" w:frame="1"/>
        </w:rPr>
      </w:pPr>
      <w:r w:rsidRPr="00D10ED9">
        <w:rPr>
          <w:rFonts w:ascii="Times New Roman" w:eastAsia="Times New Roman" w:hAnsi="Times New Roman" w:cs="Times New Roman"/>
          <w:iCs/>
          <w:color w:val="000000"/>
          <w:sz w:val="28"/>
          <w:szCs w:val="28"/>
          <w:bdr w:val="none" w:sz="0" w:space="0" w:color="auto" w:frame="1"/>
        </w:rPr>
        <w:t>Most academics working on agent theory and architecture believe that at least a subset of mental characteristics, such as knowledge, beliefs, and objectives, must be included in the agent model.</w:t>
      </w:r>
    </w:p>
    <w:p w14:paraId="4CD56022" w14:textId="678A6EB4" w:rsidR="00A84B53" w:rsidRPr="005A1F80" w:rsidRDefault="00D10ED9" w:rsidP="00105CE7">
      <w:pPr>
        <w:spacing w:after="0" w:line="22" w:lineRule="atLeast"/>
        <w:ind w:firstLine="720"/>
        <w:jc w:val="both"/>
        <w:rPr>
          <w:rFonts w:ascii="Times New Roman" w:eastAsia="Times New Roman" w:hAnsi="Times New Roman" w:cs="Times New Roman"/>
          <w:color w:val="000000"/>
          <w:sz w:val="28"/>
          <w:szCs w:val="28"/>
        </w:rPr>
      </w:pPr>
      <w:r w:rsidRPr="00D10ED9">
        <w:rPr>
          <w:rFonts w:ascii="Times New Roman" w:eastAsia="Times New Roman" w:hAnsi="Times New Roman" w:cs="Times New Roman"/>
          <w:color w:val="000000"/>
          <w:sz w:val="28"/>
          <w:szCs w:val="28"/>
        </w:rPr>
        <w:t xml:space="preserve">Applied advances in this field are evolving at their own pace, with just a few, mostly at the prototype level, attempting to actualize the concept of an agent with a subset of mental </w:t>
      </w:r>
      <w:r w:rsidR="009151A3" w:rsidRPr="00D10ED9">
        <w:rPr>
          <w:rFonts w:ascii="Times New Roman" w:eastAsia="Times New Roman" w:hAnsi="Times New Roman" w:cs="Times New Roman"/>
          <w:color w:val="000000"/>
          <w:sz w:val="28"/>
          <w:szCs w:val="28"/>
        </w:rPr>
        <w:t>characteristics</w:t>
      </w:r>
      <w:r w:rsidR="009151A3">
        <w:rPr>
          <w:rFonts w:ascii="Times New Roman" w:eastAsia="Times New Roman" w:hAnsi="Times New Roman" w:cs="Times New Roman"/>
          <w:color w:val="000000"/>
          <w:sz w:val="28"/>
          <w:szCs w:val="28"/>
        </w:rPr>
        <w:t xml:space="preserve"> [</w:t>
      </w:r>
      <w:r w:rsidR="00AB4C8E">
        <w:rPr>
          <w:rFonts w:ascii="Times New Roman" w:eastAsia="Times New Roman" w:hAnsi="Times New Roman" w:cs="Times New Roman"/>
          <w:color w:val="000000"/>
          <w:sz w:val="28"/>
          <w:szCs w:val="28"/>
        </w:rPr>
        <w:t>16]</w:t>
      </w:r>
      <w:r w:rsidRPr="00D10ED9">
        <w:rPr>
          <w:rFonts w:ascii="Times New Roman" w:eastAsia="Times New Roman" w:hAnsi="Times New Roman" w:cs="Times New Roman"/>
          <w:color w:val="000000"/>
          <w:sz w:val="28"/>
          <w:szCs w:val="28"/>
        </w:rPr>
        <w:t>.</w:t>
      </w:r>
    </w:p>
    <w:p w14:paraId="159F0E6B" w14:textId="60E1DC3F" w:rsidR="00A84B53" w:rsidRPr="005A1F80" w:rsidRDefault="00A84B53" w:rsidP="00105CE7">
      <w:pPr>
        <w:spacing w:after="0" w:line="22" w:lineRule="atLeast"/>
        <w:ind w:firstLine="720"/>
        <w:jc w:val="both"/>
        <w:rPr>
          <w:rFonts w:ascii="Times New Roman" w:hAnsi="Times New Roman" w:cs="Times New Roman"/>
          <w:sz w:val="28"/>
          <w:szCs w:val="28"/>
        </w:rPr>
      </w:pPr>
      <w:r w:rsidRPr="005A1F80">
        <w:rPr>
          <w:rFonts w:ascii="Times New Roman" w:hAnsi="Times New Roman" w:cs="Times New Roman"/>
          <w:sz w:val="28"/>
          <w:szCs w:val="28"/>
        </w:rPr>
        <w:t>In one of the most comprehensive textbooks on ar</w:t>
      </w:r>
      <w:r w:rsidR="00622D22" w:rsidRPr="005A1F80">
        <w:rPr>
          <w:rFonts w:ascii="Times New Roman" w:hAnsi="Times New Roman" w:cs="Times New Roman"/>
          <w:sz w:val="28"/>
          <w:szCs w:val="28"/>
        </w:rPr>
        <w:t>tificial intelligence [</w:t>
      </w:r>
      <w:r w:rsidR="00C153E4">
        <w:rPr>
          <w:rFonts w:ascii="Times New Roman" w:hAnsi="Times New Roman" w:cs="Times New Roman"/>
          <w:sz w:val="28"/>
          <w:szCs w:val="28"/>
        </w:rPr>
        <w:t>17</w:t>
      </w:r>
      <w:r w:rsidRPr="005A1F80">
        <w:rPr>
          <w:rFonts w:ascii="Times New Roman" w:hAnsi="Times New Roman" w:cs="Times New Roman"/>
          <w:sz w:val="28"/>
          <w:szCs w:val="28"/>
        </w:rPr>
        <w:t>]</w:t>
      </w:r>
      <w:r w:rsidR="009151A3">
        <w:rPr>
          <w:rFonts w:ascii="Times New Roman" w:hAnsi="Times New Roman" w:cs="Times New Roman"/>
          <w:sz w:val="28"/>
          <w:szCs w:val="28"/>
        </w:rPr>
        <w:t>,</w:t>
      </w:r>
      <w:r w:rsidRPr="005A1F80">
        <w:rPr>
          <w:rFonts w:ascii="Times New Roman" w:hAnsi="Times New Roman" w:cs="Times New Roman"/>
          <w:sz w:val="28"/>
          <w:szCs w:val="28"/>
        </w:rPr>
        <w:t xml:space="preserve"> the following classification of agents:</w:t>
      </w:r>
    </w:p>
    <w:p w14:paraId="5904C6C6" w14:textId="751A9AA3" w:rsidR="00A84B53" w:rsidRPr="00BD292A" w:rsidRDefault="00CF69B8" w:rsidP="00105CE7">
      <w:pPr>
        <w:spacing w:after="0" w:line="22" w:lineRule="atLeast"/>
        <w:ind w:firstLine="720"/>
        <w:jc w:val="both"/>
        <w:rPr>
          <w:rFonts w:ascii="Times New Roman" w:hAnsi="Times New Roman" w:cs="Times New Roman"/>
          <w:sz w:val="28"/>
          <w:szCs w:val="28"/>
        </w:rPr>
      </w:pPr>
      <w:r w:rsidRPr="00BD292A">
        <w:rPr>
          <w:rFonts w:ascii="Times New Roman" w:hAnsi="Times New Roman" w:cs="Times New Roman"/>
          <w:sz w:val="28"/>
          <w:szCs w:val="28"/>
        </w:rPr>
        <w:t xml:space="preserve">1. </w:t>
      </w:r>
      <w:r w:rsidR="00BD292A" w:rsidRPr="00BD292A">
        <w:rPr>
          <w:rFonts w:ascii="Times New Roman" w:hAnsi="Times New Roman" w:cs="Times New Roman"/>
          <w:sz w:val="28"/>
          <w:szCs w:val="28"/>
        </w:rPr>
        <w:t>Only a completely visible environment allows agents to behave successfully.</w:t>
      </w:r>
    </w:p>
    <w:p w14:paraId="274A7798" w14:textId="542EB070" w:rsidR="00A84B53" w:rsidRPr="005A1F80" w:rsidRDefault="00A84B53" w:rsidP="00105CE7">
      <w:pPr>
        <w:spacing w:after="0" w:line="22" w:lineRule="atLeast"/>
        <w:ind w:firstLine="720"/>
        <w:jc w:val="both"/>
        <w:rPr>
          <w:rFonts w:ascii="Times New Roman" w:hAnsi="Times New Roman" w:cs="Times New Roman"/>
          <w:sz w:val="28"/>
          <w:szCs w:val="28"/>
        </w:rPr>
      </w:pPr>
      <w:r w:rsidRPr="00BD292A">
        <w:rPr>
          <w:rFonts w:ascii="Times New Roman" w:hAnsi="Times New Roman" w:cs="Times New Roman"/>
          <w:sz w:val="28"/>
          <w:szCs w:val="28"/>
        </w:rPr>
        <w:t xml:space="preserve">2. </w:t>
      </w:r>
      <w:r w:rsidR="00BD292A" w:rsidRPr="00BD292A">
        <w:rPr>
          <w:rFonts w:ascii="Times New Roman" w:hAnsi="Times New Roman" w:cs="Times New Roman"/>
          <w:sz w:val="28"/>
          <w:szCs w:val="28"/>
        </w:rPr>
        <w:t>Reflex agents that are based on models. This kind of agent carries a model of the presently unobservable portion of the environment inside itself, such as the history of the agent's past perceptions and actions. Such agents may operate in an environment that is only partly visible</w:t>
      </w:r>
      <w:r w:rsidR="003B3567" w:rsidRPr="00BD292A">
        <w:rPr>
          <w:rFonts w:ascii="Times New Roman" w:hAnsi="Times New Roman" w:cs="Times New Roman"/>
          <w:sz w:val="28"/>
          <w:szCs w:val="28"/>
        </w:rPr>
        <w:t>;</w:t>
      </w:r>
    </w:p>
    <w:p w14:paraId="6EDAB7A4" w14:textId="2800F9A8" w:rsidR="00A84B53" w:rsidRPr="005A1F80" w:rsidRDefault="00A84B53" w:rsidP="00105CE7">
      <w:pPr>
        <w:spacing w:after="0" w:line="22" w:lineRule="atLeast"/>
        <w:ind w:firstLine="720"/>
        <w:jc w:val="both"/>
        <w:rPr>
          <w:rFonts w:ascii="Times New Roman" w:hAnsi="Times New Roman" w:cs="Times New Roman"/>
          <w:sz w:val="28"/>
          <w:szCs w:val="28"/>
        </w:rPr>
      </w:pPr>
      <w:r w:rsidRPr="005A1F80">
        <w:rPr>
          <w:rFonts w:ascii="Times New Roman" w:hAnsi="Times New Roman" w:cs="Times New Roman"/>
          <w:sz w:val="28"/>
          <w:szCs w:val="28"/>
        </w:rPr>
        <w:t xml:space="preserve">3. </w:t>
      </w:r>
      <w:r w:rsidR="00436A23" w:rsidRPr="005A1F80">
        <w:rPr>
          <w:rFonts w:ascii="Times New Roman" w:hAnsi="Times New Roman" w:cs="Times New Roman"/>
          <w:sz w:val="28"/>
          <w:szCs w:val="28"/>
        </w:rPr>
        <w:t>Agents have a specific purpose, and they are focused on it and act on it</w:t>
      </w:r>
      <w:r w:rsidR="003B3567" w:rsidRPr="005A1F80">
        <w:rPr>
          <w:rFonts w:ascii="Times New Roman" w:hAnsi="Times New Roman" w:cs="Times New Roman"/>
          <w:sz w:val="28"/>
          <w:szCs w:val="28"/>
        </w:rPr>
        <w:t>;</w:t>
      </w:r>
    </w:p>
    <w:p w14:paraId="5AEEBA49" w14:textId="376F3EB0" w:rsidR="001A45C1" w:rsidRPr="009945AA" w:rsidRDefault="00A84B53" w:rsidP="00105CE7">
      <w:pPr>
        <w:spacing w:after="0" w:line="22" w:lineRule="atLeast"/>
        <w:ind w:firstLine="720"/>
        <w:jc w:val="both"/>
        <w:rPr>
          <w:rFonts w:ascii="Times New Roman" w:hAnsi="Times New Roman" w:cs="Times New Roman"/>
          <w:sz w:val="28"/>
          <w:szCs w:val="28"/>
        </w:rPr>
      </w:pPr>
      <w:r w:rsidRPr="005A1F80">
        <w:rPr>
          <w:rFonts w:ascii="Times New Roman" w:hAnsi="Times New Roman" w:cs="Times New Roman"/>
          <w:sz w:val="28"/>
          <w:szCs w:val="28"/>
        </w:rPr>
        <w:t>4. Utility-based agents</w:t>
      </w:r>
      <w:r w:rsidR="004E7F31">
        <w:rPr>
          <w:rFonts w:ascii="Times New Roman" w:hAnsi="Times New Roman" w:cs="Times New Roman"/>
          <w:sz w:val="28"/>
          <w:szCs w:val="28"/>
        </w:rPr>
        <w:t xml:space="preserve"> [</w:t>
      </w:r>
      <w:r w:rsidR="00C153E4">
        <w:rPr>
          <w:rFonts w:ascii="Times New Roman" w:hAnsi="Times New Roman" w:cs="Times New Roman"/>
          <w:sz w:val="28"/>
          <w:szCs w:val="28"/>
        </w:rPr>
        <w:t>18</w:t>
      </w:r>
      <w:r w:rsidR="004E7F31">
        <w:rPr>
          <w:rFonts w:ascii="Times New Roman" w:hAnsi="Times New Roman" w:cs="Times New Roman"/>
          <w:sz w:val="28"/>
          <w:szCs w:val="28"/>
        </w:rPr>
        <w:t>]</w:t>
      </w:r>
      <w:r w:rsidR="00C153E4">
        <w:rPr>
          <w:rFonts w:ascii="Times New Roman" w:hAnsi="Times New Roman" w:cs="Times New Roman"/>
          <w:sz w:val="28"/>
          <w:szCs w:val="28"/>
        </w:rPr>
        <w:t xml:space="preserve">. </w:t>
      </w:r>
      <w:r w:rsidRPr="009945AA">
        <w:rPr>
          <w:rFonts w:ascii="Times New Roman" w:hAnsi="Times New Roman" w:cs="Times New Roman"/>
          <w:sz w:val="28"/>
          <w:szCs w:val="28"/>
        </w:rPr>
        <w:t xml:space="preserve"> </w:t>
      </w:r>
      <w:r w:rsidR="001A45C1" w:rsidRPr="009945AA">
        <w:rPr>
          <w:rFonts w:ascii="Times New Roman" w:hAnsi="Times New Roman" w:cs="Times New Roman"/>
          <w:sz w:val="28"/>
          <w:szCs w:val="28"/>
        </w:rPr>
        <w:t xml:space="preserve">Whenever these agents are in action, they optimize the utility, allowing you to rank the potential situations during which the agent could occur per </w:t>
      </w:r>
      <w:r w:rsidR="009151A3" w:rsidRPr="009945AA">
        <w:rPr>
          <w:rFonts w:ascii="Times New Roman" w:hAnsi="Times New Roman" w:cs="Times New Roman"/>
          <w:sz w:val="28"/>
          <w:szCs w:val="28"/>
        </w:rPr>
        <w:t>their</w:t>
      </w:r>
      <w:r w:rsidR="001A45C1" w:rsidRPr="009945AA">
        <w:rPr>
          <w:rFonts w:ascii="Times New Roman" w:hAnsi="Times New Roman" w:cs="Times New Roman"/>
          <w:sz w:val="28"/>
          <w:szCs w:val="28"/>
        </w:rPr>
        <w:t xml:space="preserve"> relevance.</w:t>
      </w:r>
    </w:p>
    <w:p w14:paraId="53FBDD23" w14:textId="612AFDCA" w:rsidR="00D01076" w:rsidRDefault="001A45C1" w:rsidP="00105CE7">
      <w:pPr>
        <w:spacing w:after="0" w:line="22" w:lineRule="atLeast"/>
        <w:ind w:firstLine="720"/>
        <w:jc w:val="both"/>
        <w:rPr>
          <w:rFonts w:ascii="Times New Roman" w:hAnsi="Times New Roman" w:cs="Times New Roman"/>
          <w:sz w:val="28"/>
          <w:szCs w:val="28"/>
        </w:rPr>
      </w:pPr>
      <w:r w:rsidRPr="009945AA">
        <w:rPr>
          <w:rFonts w:ascii="Times New Roman" w:hAnsi="Times New Roman" w:cs="Times New Roman"/>
          <w:sz w:val="28"/>
          <w:szCs w:val="28"/>
        </w:rPr>
        <w:t>5. Agents that study. This kind of agent may operate in originally unfamiliar settings and progressively gather data on the most successful behavioural traits.</w:t>
      </w:r>
    </w:p>
    <w:p w14:paraId="49572811" w14:textId="77777777" w:rsidR="00A84781" w:rsidRPr="005A1F80" w:rsidRDefault="00A84781" w:rsidP="001A45C1">
      <w:pPr>
        <w:spacing w:after="0" w:line="22" w:lineRule="atLeast"/>
        <w:ind w:left="170" w:right="57" w:firstLine="720"/>
        <w:jc w:val="both"/>
        <w:rPr>
          <w:rFonts w:ascii="Times New Roman" w:hAnsi="Times New Roman" w:cs="Times New Roman"/>
          <w:sz w:val="28"/>
          <w:szCs w:val="28"/>
        </w:rPr>
      </w:pPr>
    </w:p>
    <w:p w14:paraId="7EA8E228" w14:textId="684F5DF3" w:rsidR="00A84781" w:rsidRPr="00F77236" w:rsidRDefault="00CD4903" w:rsidP="00105CE7">
      <w:pPr>
        <w:pStyle w:val="Default"/>
        <w:contextualSpacing/>
        <w:mirrorIndents/>
        <w:jc w:val="both"/>
        <w:rPr>
          <w:b/>
          <w:bCs/>
          <w:color w:val="auto"/>
          <w:sz w:val="28"/>
          <w:szCs w:val="28"/>
          <w:highlight w:val="yellow"/>
          <w:lang w:val="en-US"/>
        </w:rPr>
      </w:pPr>
      <w:bookmarkStart w:id="3" w:name="_Toc421218379"/>
      <w:r w:rsidRPr="005A1F80">
        <w:rPr>
          <w:b/>
          <w:bCs/>
          <w:color w:val="auto"/>
          <w:sz w:val="28"/>
          <w:szCs w:val="28"/>
          <w:lang w:val="en-US"/>
        </w:rPr>
        <w:t xml:space="preserve">  </w:t>
      </w:r>
      <w:r w:rsidRPr="005A1F80">
        <w:rPr>
          <w:b/>
          <w:bCs/>
          <w:color w:val="auto"/>
          <w:sz w:val="28"/>
          <w:szCs w:val="28"/>
          <w:lang w:val="en-US"/>
        </w:rPr>
        <w:tab/>
      </w:r>
      <w:r w:rsidR="00520640" w:rsidRPr="005A1F80">
        <w:rPr>
          <w:b/>
          <w:bCs/>
          <w:color w:val="auto"/>
          <w:sz w:val="28"/>
          <w:szCs w:val="28"/>
          <w:lang w:val="en-US"/>
        </w:rPr>
        <w:t xml:space="preserve"> </w:t>
      </w:r>
      <w:r w:rsidR="00614052" w:rsidRPr="00A84781">
        <w:rPr>
          <w:b/>
          <w:bCs/>
          <w:color w:val="auto"/>
          <w:sz w:val="28"/>
          <w:szCs w:val="28"/>
          <w:lang w:val="en-US"/>
        </w:rPr>
        <w:t>1.</w:t>
      </w:r>
      <w:r w:rsidRPr="00A84781">
        <w:rPr>
          <w:b/>
          <w:bCs/>
          <w:color w:val="auto"/>
          <w:sz w:val="28"/>
          <w:szCs w:val="28"/>
          <w:lang w:val="en-US"/>
        </w:rPr>
        <w:t>3</w:t>
      </w:r>
      <w:r w:rsidR="003B41FE" w:rsidRPr="00A84781">
        <w:rPr>
          <w:b/>
          <w:bCs/>
          <w:color w:val="auto"/>
          <w:sz w:val="28"/>
          <w:szCs w:val="28"/>
          <w:lang w:val="en-US"/>
        </w:rPr>
        <w:t xml:space="preserve"> </w:t>
      </w:r>
      <w:r w:rsidR="00A84781">
        <w:rPr>
          <w:b/>
          <w:bCs/>
          <w:color w:val="auto"/>
          <w:sz w:val="28"/>
          <w:szCs w:val="28"/>
          <w:lang w:val="en-US"/>
        </w:rPr>
        <w:t>M</w:t>
      </w:r>
      <w:r w:rsidR="00A84781" w:rsidRPr="00A84781">
        <w:rPr>
          <w:b/>
          <w:bCs/>
          <w:color w:val="auto"/>
          <w:sz w:val="28"/>
          <w:szCs w:val="28"/>
          <w:lang w:val="en-US"/>
        </w:rPr>
        <w:t>ulti-agent</w:t>
      </w:r>
      <w:r w:rsidR="00A84B53" w:rsidRPr="00A84781">
        <w:rPr>
          <w:b/>
          <w:bCs/>
          <w:color w:val="auto"/>
          <w:sz w:val="28"/>
          <w:szCs w:val="28"/>
          <w:lang w:val="en-US"/>
        </w:rPr>
        <w:t xml:space="preserve"> systems development tools</w:t>
      </w:r>
      <w:r w:rsidRPr="00A84781">
        <w:rPr>
          <w:b/>
          <w:bCs/>
          <w:color w:val="auto"/>
          <w:sz w:val="28"/>
          <w:szCs w:val="28"/>
          <w:lang w:val="en-US"/>
        </w:rPr>
        <w:t>. FIPA Specifications</w:t>
      </w:r>
      <w:bookmarkEnd w:id="3"/>
    </w:p>
    <w:p w14:paraId="6DFA8CC4" w14:textId="1EBE080B" w:rsidR="00A8601E" w:rsidRPr="009945AA" w:rsidRDefault="00DD4B2B" w:rsidP="00105CE7">
      <w:pPr>
        <w:pStyle w:val="Default"/>
        <w:contextualSpacing/>
        <w:mirrorIndents/>
        <w:jc w:val="both"/>
        <w:rPr>
          <w:color w:val="auto"/>
          <w:sz w:val="28"/>
          <w:szCs w:val="28"/>
          <w:lang w:val="en-US"/>
        </w:rPr>
      </w:pPr>
      <w:r w:rsidRPr="009945AA">
        <w:rPr>
          <w:color w:val="auto"/>
          <w:sz w:val="28"/>
          <w:szCs w:val="28"/>
          <w:lang w:val="en-US"/>
        </w:rPr>
        <w:t xml:space="preserve">   </w:t>
      </w:r>
      <w:r w:rsidRPr="009945AA">
        <w:rPr>
          <w:color w:val="auto"/>
          <w:sz w:val="28"/>
          <w:szCs w:val="28"/>
          <w:lang w:val="en-US"/>
        </w:rPr>
        <w:tab/>
        <w:t xml:space="preserve"> </w:t>
      </w:r>
      <w:r w:rsidR="001A45C1" w:rsidRPr="009945AA">
        <w:rPr>
          <w:color w:val="auto"/>
          <w:sz w:val="28"/>
          <w:szCs w:val="28"/>
          <w:lang w:val="en-US"/>
        </w:rPr>
        <w:t>The principles [</w:t>
      </w:r>
      <w:r w:rsidR="00C153E4">
        <w:rPr>
          <w:color w:val="auto"/>
          <w:sz w:val="28"/>
          <w:szCs w:val="28"/>
          <w:lang w:val="en-US"/>
        </w:rPr>
        <w:t>19</w:t>
      </w:r>
      <w:r w:rsidR="001A45C1" w:rsidRPr="009945AA">
        <w:rPr>
          <w:color w:val="auto"/>
          <w:sz w:val="28"/>
          <w:szCs w:val="28"/>
          <w:lang w:val="en-US"/>
        </w:rPr>
        <w:t>] whereby agent communities need appear, operate, and regulate are defined in these standards. They present an agent platform (AP) architecture in which agents collaborate. In this method, seen in Figure 1.1:</w:t>
      </w:r>
    </w:p>
    <w:p w14:paraId="519F0305" w14:textId="2824942F" w:rsidR="00A8601E" w:rsidRPr="009945AA" w:rsidRDefault="00DD4B2B" w:rsidP="00105CE7">
      <w:pPr>
        <w:pStyle w:val="Default"/>
        <w:contextualSpacing/>
        <w:mirrorIndents/>
        <w:jc w:val="both"/>
        <w:rPr>
          <w:color w:val="auto"/>
          <w:sz w:val="28"/>
          <w:szCs w:val="28"/>
          <w:lang w:val="en-US"/>
        </w:rPr>
      </w:pPr>
      <w:r w:rsidRPr="009945AA">
        <w:rPr>
          <w:color w:val="auto"/>
          <w:sz w:val="28"/>
          <w:szCs w:val="28"/>
          <w:lang w:val="en-US"/>
        </w:rPr>
        <w:t xml:space="preserve">  </w:t>
      </w:r>
      <w:r w:rsidRPr="009945AA">
        <w:rPr>
          <w:color w:val="auto"/>
          <w:sz w:val="28"/>
          <w:szCs w:val="28"/>
          <w:lang w:val="en-US"/>
        </w:rPr>
        <w:tab/>
        <w:t xml:space="preserve"> </w:t>
      </w:r>
      <w:r w:rsidR="00A84B53" w:rsidRPr="009945AA">
        <w:rPr>
          <w:color w:val="auto"/>
          <w:sz w:val="28"/>
          <w:szCs w:val="28"/>
          <w:lang w:val="en-US"/>
        </w:rPr>
        <w:t>-</w:t>
      </w:r>
      <w:r w:rsidRPr="009945AA">
        <w:rPr>
          <w:color w:val="auto"/>
          <w:sz w:val="28"/>
          <w:szCs w:val="28"/>
          <w:lang w:val="en-US"/>
        </w:rPr>
        <w:t xml:space="preserve"> </w:t>
      </w:r>
      <w:r w:rsidR="00A8601E" w:rsidRPr="009945AA">
        <w:rPr>
          <w:color w:val="auto"/>
          <w:sz w:val="28"/>
          <w:szCs w:val="28"/>
          <w:lang w:val="en-US"/>
        </w:rPr>
        <w:t>Multi agent control processes are implemented by an agent that handles various agent Grants</w:t>
      </w:r>
      <w:r w:rsidR="009151A3">
        <w:rPr>
          <w:color w:val="auto"/>
          <w:sz w:val="28"/>
          <w:szCs w:val="28"/>
          <w:lang w:val="en-US"/>
        </w:rPr>
        <w:t xml:space="preserve"> </w:t>
      </w:r>
      <w:r w:rsidR="004E7F31">
        <w:rPr>
          <w:color w:val="auto"/>
          <w:sz w:val="28"/>
          <w:szCs w:val="28"/>
          <w:lang w:val="en-US"/>
        </w:rPr>
        <w:t>[2</w:t>
      </w:r>
      <w:r w:rsidR="00C153E4">
        <w:rPr>
          <w:color w:val="auto"/>
          <w:sz w:val="28"/>
          <w:szCs w:val="28"/>
          <w:lang w:val="en-US"/>
        </w:rPr>
        <w:t>0</w:t>
      </w:r>
      <w:r w:rsidR="004E7F31">
        <w:rPr>
          <w:color w:val="auto"/>
          <w:sz w:val="28"/>
          <w:szCs w:val="28"/>
          <w:lang w:val="en-US"/>
        </w:rPr>
        <w:t>]</w:t>
      </w:r>
      <w:r w:rsidR="009151A3">
        <w:rPr>
          <w:color w:val="auto"/>
          <w:sz w:val="28"/>
          <w:szCs w:val="28"/>
          <w:lang w:val="en-US"/>
        </w:rPr>
        <w:t>.</w:t>
      </w:r>
    </w:p>
    <w:p w14:paraId="5E7DD3A8" w14:textId="2E4DE368" w:rsidR="00A8601E" w:rsidRPr="009945AA" w:rsidRDefault="00DD4B2B" w:rsidP="00105CE7">
      <w:pPr>
        <w:pStyle w:val="Default"/>
        <w:contextualSpacing/>
        <w:mirrorIndents/>
        <w:jc w:val="both"/>
        <w:rPr>
          <w:color w:val="auto"/>
          <w:sz w:val="28"/>
          <w:szCs w:val="28"/>
          <w:lang w:val="en-US"/>
        </w:rPr>
      </w:pPr>
      <w:r w:rsidRPr="009945AA">
        <w:rPr>
          <w:color w:val="auto"/>
          <w:sz w:val="28"/>
          <w:szCs w:val="28"/>
          <w:lang w:val="en-US"/>
        </w:rPr>
        <w:t xml:space="preserve">  </w:t>
      </w:r>
      <w:r w:rsidRPr="009945AA">
        <w:rPr>
          <w:color w:val="auto"/>
          <w:sz w:val="28"/>
          <w:szCs w:val="28"/>
          <w:lang w:val="en-US"/>
        </w:rPr>
        <w:tab/>
        <w:t xml:space="preserve"> </w:t>
      </w:r>
      <w:r w:rsidR="00A84B53" w:rsidRPr="009945AA">
        <w:rPr>
          <w:color w:val="auto"/>
          <w:sz w:val="28"/>
          <w:szCs w:val="28"/>
          <w:lang w:val="en-US"/>
        </w:rPr>
        <w:t xml:space="preserve">- </w:t>
      </w:r>
      <w:r w:rsidR="00A8601E" w:rsidRPr="009945AA">
        <w:rPr>
          <w:color w:val="auto"/>
          <w:sz w:val="28"/>
          <w:szCs w:val="28"/>
          <w:lang w:val="en-US"/>
        </w:rPr>
        <w:t>Agents enroll such products in this domain, and DF (Directory Facilitator) provides the location of the agents that entered it by the provider's name</w:t>
      </w:r>
      <w:r w:rsidR="00C153E4">
        <w:rPr>
          <w:color w:val="auto"/>
          <w:sz w:val="28"/>
          <w:szCs w:val="28"/>
          <w:lang w:val="en-US"/>
        </w:rPr>
        <w:t>.</w:t>
      </w:r>
    </w:p>
    <w:p w14:paraId="58213DB0" w14:textId="2E0BCBEA" w:rsidR="00486972" w:rsidRPr="009945AA" w:rsidRDefault="00DD4B2B" w:rsidP="00105CE7">
      <w:pPr>
        <w:pStyle w:val="Default"/>
        <w:contextualSpacing/>
        <w:mirrorIndents/>
        <w:jc w:val="both"/>
        <w:rPr>
          <w:color w:val="auto"/>
          <w:sz w:val="28"/>
          <w:szCs w:val="28"/>
          <w:lang w:val="en-US"/>
        </w:rPr>
      </w:pPr>
      <w:r w:rsidRPr="009945AA">
        <w:rPr>
          <w:color w:val="auto"/>
          <w:sz w:val="28"/>
          <w:szCs w:val="28"/>
          <w:lang w:val="en-US"/>
        </w:rPr>
        <w:t xml:space="preserve">  </w:t>
      </w:r>
      <w:r w:rsidR="001A45C1" w:rsidRPr="009945AA">
        <w:rPr>
          <w:color w:val="auto"/>
          <w:sz w:val="28"/>
          <w:szCs w:val="28"/>
          <w:lang w:val="en-US"/>
        </w:rPr>
        <w:tab/>
      </w:r>
      <w:r w:rsidRPr="009945AA">
        <w:rPr>
          <w:color w:val="auto"/>
          <w:sz w:val="28"/>
          <w:szCs w:val="28"/>
          <w:lang w:val="en-US"/>
        </w:rPr>
        <w:t xml:space="preserve"> </w:t>
      </w:r>
      <w:r w:rsidR="00A84B53" w:rsidRPr="009945AA">
        <w:rPr>
          <w:color w:val="auto"/>
          <w:sz w:val="28"/>
          <w:szCs w:val="28"/>
          <w:lang w:val="en-US"/>
        </w:rPr>
        <w:t xml:space="preserve">- </w:t>
      </w:r>
      <w:r w:rsidR="00A8601E" w:rsidRPr="009945AA">
        <w:rPr>
          <w:color w:val="auto"/>
          <w:sz w:val="28"/>
          <w:szCs w:val="28"/>
          <w:lang w:val="en-US"/>
        </w:rPr>
        <w:t xml:space="preserve">Message Transport Service (MTS) - delivers communications among agents on the same platform and among </w:t>
      </w:r>
      <w:r w:rsidR="009151A3" w:rsidRPr="009945AA">
        <w:rPr>
          <w:color w:val="auto"/>
          <w:sz w:val="28"/>
          <w:szCs w:val="28"/>
          <w:lang w:val="en-US"/>
        </w:rPr>
        <w:t>platforms</w:t>
      </w:r>
      <w:r w:rsidR="009151A3">
        <w:rPr>
          <w:color w:val="auto"/>
          <w:sz w:val="28"/>
          <w:szCs w:val="28"/>
          <w:lang w:val="en-US"/>
        </w:rPr>
        <w:t xml:space="preserve"> [</w:t>
      </w:r>
      <w:r w:rsidR="00C153E4">
        <w:rPr>
          <w:color w:val="auto"/>
          <w:sz w:val="28"/>
          <w:szCs w:val="28"/>
          <w:lang w:val="en-US"/>
        </w:rPr>
        <w:t>21]</w:t>
      </w:r>
      <w:r w:rsidR="00A8601E" w:rsidRPr="009945AA">
        <w:rPr>
          <w:color w:val="auto"/>
          <w:sz w:val="28"/>
          <w:szCs w:val="28"/>
          <w:lang w:val="en-US"/>
        </w:rPr>
        <w:t>. Agent Communication Language is also important (ACL). Interfaces simply describe the word's semantics, not how messages are sent. The transmitter and receivers' locations, a predicate that defines the kind of telecommunications act, textual information and metadata (language, decoding), and many elements that govern the conversation of agents make up an ACL transaction.</w:t>
      </w:r>
    </w:p>
    <w:p w14:paraId="745425FF" w14:textId="7F10BCBC" w:rsidR="00595217" w:rsidRPr="00F77236" w:rsidRDefault="00AC5390" w:rsidP="00105CE7">
      <w:pPr>
        <w:pStyle w:val="Default"/>
        <w:contextualSpacing/>
        <w:mirrorIndents/>
        <w:jc w:val="center"/>
        <w:rPr>
          <w:color w:val="auto"/>
          <w:sz w:val="28"/>
          <w:szCs w:val="28"/>
          <w:highlight w:val="yellow"/>
        </w:rPr>
      </w:pPr>
      <w:r w:rsidRPr="00F77236">
        <w:rPr>
          <w:noProof/>
          <w:color w:val="auto"/>
          <w:sz w:val="28"/>
          <w:szCs w:val="28"/>
          <w:highlight w:val="yellow"/>
          <w:lang w:val="en-US"/>
        </w:rPr>
        <w:lastRenderedPageBreak/>
        <w:drawing>
          <wp:inline distT="0" distB="0" distL="0" distR="0" wp14:anchorId="2D59FABF" wp14:editId="6D05CA5C">
            <wp:extent cx="3069079" cy="2626327"/>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3553" cy="2638713"/>
                    </a:xfrm>
                    <a:prstGeom prst="rect">
                      <a:avLst/>
                    </a:prstGeom>
                    <a:noFill/>
                    <a:ln>
                      <a:noFill/>
                    </a:ln>
                  </pic:spPr>
                </pic:pic>
              </a:graphicData>
            </a:graphic>
          </wp:inline>
        </w:drawing>
      </w:r>
    </w:p>
    <w:p w14:paraId="40256D56" w14:textId="77777777" w:rsidR="00DD4B2B" w:rsidRPr="00F77236" w:rsidRDefault="00DD4B2B" w:rsidP="00105CE7">
      <w:pPr>
        <w:pStyle w:val="Default"/>
        <w:contextualSpacing/>
        <w:mirrorIndents/>
        <w:jc w:val="center"/>
        <w:rPr>
          <w:color w:val="auto"/>
          <w:sz w:val="28"/>
          <w:szCs w:val="28"/>
          <w:highlight w:val="yellow"/>
        </w:rPr>
      </w:pPr>
    </w:p>
    <w:p w14:paraId="0AFF3296" w14:textId="0C82B1A9" w:rsidR="00486972" w:rsidRPr="009945AA" w:rsidRDefault="009C7BA6" w:rsidP="00105CE7">
      <w:pPr>
        <w:pStyle w:val="Default"/>
        <w:contextualSpacing/>
        <w:mirrorIndents/>
        <w:jc w:val="center"/>
        <w:rPr>
          <w:color w:val="auto"/>
          <w:sz w:val="28"/>
          <w:szCs w:val="28"/>
          <w:lang w:val="en-US"/>
        </w:rPr>
      </w:pPr>
      <w:r w:rsidRPr="009945AA">
        <w:rPr>
          <w:color w:val="auto"/>
          <w:sz w:val="28"/>
          <w:szCs w:val="28"/>
          <w:lang w:val="en-US"/>
        </w:rPr>
        <w:t>Figure 1</w:t>
      </w:r>
      <w:r w:rsidR="00CD4903" w:rsidRPr="009945AA">
        <w:rPr>
          <w:color w:val="auto"/>
          <w:sz w:val="28"/>
          <w:szCs w:val="28"/>
          <w:lang w:val="en-US"/>
        </w:rPr>
        <w:t>.1</w:t>
      </w:r>
      <w:r w:rsidR="00486972" w:rsidRPr="009945AA">
        <w:rPr>
          <w:color w:val="auto"/>
          <w:sz w:val="28"/>
          <w:szCs w:val="28"/>
          <w:lang w:val="en-US"/>
        </w:rPr>
        <w:t xml:space="preserve"> - </w:t>
      </w:r>
      <w:r w:rsidR="00A8601E" w:rsidRPr="009945AA">
        <w:rPr>
          <w:sz w:val="28"/>
          <w:szCs w:val="28"/>
          <w:lang w:val="en-US"/>
        </w:rPr>
        <w:t>The design of the agent system and how it interacts with other systems</w:t>
      </w:r>
    </w:p>
    <w:p w14:paraId="705563E5" w14:textId="0E24F5D0" w:rsidR="00B261C0" w:rsidRPr="009945AA" w:rsidRDefault="00B261C0" w:rsidP="00105CE7">
      <w:pPr>
        <w:spacing w:after="0" w:line="240" w:lineRule="auto"/>
        <w:jc w:val="both"/>
        <w:rPr>
          <w:rFonts w:ascii="Times New Roman" w:eastAsia="Malgun Gothic" w:hAnsi="Times New Roman" w:cs="Times New Roman"/>
          <w:sz w:val="28"/>
          <w:szCs w:val="28"/>
        </w:rPr>
      </w:pPr>
    </w:p>
    <w:p w14:paraId="1E9E32F2" w14:textId="14CAD99E" w:rsidR="00B640CC" w:rsidRPr="009945AA" w:rsidRDefault="003B41FE" w:rsidP="00105CE7">
      <w:pPr>
        <w:shd w:val="clear" w:color="auto" w:fill="FFFFFF"/>
        <w:spacing w:after="0" w:line="240" w:lineRule="auto"/>
        <w:ind w:firstLine="720"/>
        <w:jc w:val="both"/>
        <w:textAlignment w:val="baseline"/>
        <w:rPr>
          <w:rFonts w:ascii="Times New Roman" w:hAnsi="Times New Roman" w:cs="Times New Roman"/>
          <w:b/>
          <w:sz w:val="28"/>
          <w:szCs w:val="28"/>
          <w:lang w:val="kk-KZ"/>
        </w:rPr>
      </w:pPr>
      <w:r w:rsidRPr="009945AA">
        <w:rPr>
          <w:rFonts w:ascii="Times New Roman" w:hAnsi="Times New Roman" w:cs="Times New Roman"/>
          <w:b/>
          <w:sz w:val="28"/>
          <w:szCs w:val="28"/>
        </w:rPr>
        <w:t>1.</w:t>
      </w:r>
      <w:r w:rsidR="00A84781" w:rsidRPr="009945AA">
        <w:rPr>
          <w:rFonts w:ascii="Times New Roman" w:hAnsi="Times New Roman" w:cs="Times New Roman"/>
          <w:b/>
          <w:sz w:val="28"/>
          <w:szCs w:val="28"/>
        </w:rPr>
        <w:t>4</w:t>
      </w:r>
      <w:r w:rsidRPr="009945AA">
        <w:rPr>
          <w:rFonts w:ascii="Times New Roman" w:hAnsi="Times New Roman" w:cs="Times New Roman"/>
          <w:b/>
          <w:sz w:val="28"/>
          <w:szCs w:val="28"/>
        </w:rPr>
        <w:t xml:space="preserve"> </w:t>
      </w:r>
      <w:r w:rsidR="00B640CC" w:rsidRPr="009945AA">
        <w:rPr>
          <w:rFonts w:ascii="Times New Roman" w:hAnsi="Times New Roman" w:cs="Times New Roman"/>
          <w:b/>
          <w:sz w:val="28"/>
          <w:szCs w:val="28"/>
          <w:lang w:val="kk-KZ"/>
        </w:rPr>
        <w:t>Multi-Agent System Architecture</w:t>
      </w:r>
    </w:p>
    <w:p w14:paraId="3AEC69C5" w14:textId="114DD8F3" w:rsidR="00FB5237" w:rsidRPr="005A1F80" w:rsidRDefault="00E83C3D" w:rsidP="00105CE7">
      <w:pPr>
        <w:spacing w:after="0" w:line="240" w:lineRule="auto"/>
        <w:ind w:firstLine="720"/>
        <w:jc w:val="both"/>
        <w:rPr>
          <w:rFonts w:ascii="Times New Roman" w:hAnsi="Times New Roman" w:cs="Times New Roman"/>
          <w:b/>
          <w:sz w:val="28"/>
          <w:szCs w:val="28"/>
        </w:rPr>
      </w:pPr>
      <w:r w:rsidRPr="009945AA">
        <w:rPr>
          <w:rFonts w:ascii="Times New Roman" w:eastAsia="Times New Roman" w:hAnsi="Times New Roman" w:cs="Times New Roman"/>
          <w:color w:val="000000"/>
          <w:sz w:val="28"/>
          <w:szCs w:val="28"/>
        </w:rPr>
        <w:t xml:space="preserve">Since the system of phagents and agents is closely </w:t>
      </w:r>
      <w:r w:rsidR="004E0E92" w:rsidRPr="004E0E92">
        <w:rPr>
          <w:rFonts w:ascii="Times New Roman" w:eastAsia="Times New Roman" w:hAnsi="Times New Roman" w:cs="Times New Roman"/>
          <w:color w:val="000000"/>
          <w:sz w:val="28"/>
          <w:szCs w:val="28"/>
        </w:rPr>
        <w:t>connected to one another</w:t>
      </w:r>
      <w:r w:rsidRPr="009945AA">
        <w:rPr>
          <w:rFonts w:ascii="Times New Roman" w:eastAsia="Times New Roman" w:hAnsi="Times New Roman" w:cs="Times New Roman"/>
          <w:color w:val="000000"/>
          <w:sz w:val="28"/>
          <w:szCs w:val="28"/>
        </w:rPr>
        <w:t xml:space="preserve">, </w:t>
      </w:r>
      <w:r w:rsidR="004E0E92" w:rsidRPr="004E0E92">
        <w:rPr>
          <w:rFonts w:ascii="Times New Roman" w:eastAsia="Times New Roman" w:hAnsi="Times New Roman" w:cs="Times New Roman"/>
          <w:color w:val="000000"/>
          <w:sz w:val="28"/>
          <w:szCs w:val="28"/>
        </w:rPr>
        <w:t xml:space="preserve">It is required </w:t>
      </w:r>
      <w:r w:rsidRPr="009945AA">
        <w:rPr>
          <w:rFonts w:ascii="Times New Roman" w:eastAsia="Times New Roman" w:hAnsi="Times New Roman" w:cs="Times New Roman"/>
          <w:color w:val="000000"/>
          <w:sz w:val="28"/>
          <w:szCs w:val="28"/>
        </w:rPr>
        <w:t>to implement the architecture of agents and create a program that will study the system</w:t>
      </w:r>
      <w:r w:rsidR="00CD4903" w:rsidRPr="009945AA">
        <w:rPr>
          <w:rFonts w:ascii="Times New Roman" w:eastAsia="Times New Roman" w:hAnsi="Times New Roman" w:cs="Times New Roman"/>
          <w:color w:val="000000"/>
          <w:sz w:val="28"/>
          <w:szCs w:val="28"/>
        </w:rPr>
        <w:t xml:space="preserve">, </w:t>
      </w:r>
      <w:r w:rsidR="009151A3" w:rsidRPr="009945AA">
        <w:rPr>
          <w:rFonts w:ascii="Times New Roman" w:eastAsia="Times New Roman" w:hAnsi="Times New Roman" w:cs="Times New Roman"/>
          <w:color w:val="000000"/>
          <w:sz w:val="28"/>
          <w:szCs w:val="28"/>
        </w:rPr>
        <w:t>when</w:t>
      </w:r>
      <w:r w:rsidR="00CD4903" w:rsidRPr="009945AA">
        <w:rPr>
          <w:rFonts w:ascii="Times New Roman" w:eastAsia="Times New Roman" w:hAnsi="Times New Roman" w:cs="Times New Roman"/>
          <w:color w:val="000000"/>
          <w:sz w:val="28"/>
          <w:szCs w:val="28"/>
        </w:rPr>
        <w:t xml:space="preserve"> studying the architecture of a system, </w:t>
      </w:r>
      <w:r w:rsidR="009151A3" w:rsidRPr="004E0E92">
        <w:rPr>
          <w:rFonts w:ascii="Times New Roman" w:eastAsia="Times New Roman" w:hAnsi="Times New Roman" w:cs="Times New Roman"/>
          <w:color w:val="000000"/>
          <w:sz w:val="28"/>
          <w:szCs w:val="28"/>
        </w:rPr>
        <w:t>it</w:t>
      </w:r>
      <w:r w:rsidR="004E0E92" w:rsidRPr="004E0E92">
        <w:rPr>
          <w:rFonts w:ascii="Times New Roman" w:eastAsia="Times New Roman" w:hAnsi="Times New Roman" w:cs="Times New Roman"/>
          <w:color w:val="000000"/>
          <w:sz w:val="28"/>
          <w:szCs w:val="28"/>
        </w:rPr>
        <w:t xml:space="preserve"> is important to think about </w:t>
      </w:r>
      <w:r w:rsidR="00CD4903" w:rsidRPr="009945AA">
        <w:rPr>
          <w:rFonts w:ascii="Times New Roman" w:eastAsia="Times New Roman" w:hAnsi="Times New Roman" w:cs="Times New Roman"/>
          <w:color w:val="000000"/>
          <w:sz w:val="28"/>
          <w:szCs w:val="28"/>
        </w:rPr>
        <w:t xml:space="preserve">the following two situations: the architecture of common agents and their interaction with each other </w:t>
      </w:r>
      <w:r w:rsidR="00A613E6" w:rsidRPr="009945AA">
        <w:rPr>
          <w:rFonts w:ascii="Times New Roman" w:eastAsia="Times New Roman" w:hAnsi="Times New Roman" w:cs="Times New Roman"/>
          <w:color w:val="000000"/>
          <w:sz w:val="28"/>
          <w:szCs w:val="28"/>
        </w:rPr>
        <w:t>[</w:t>
      </w:r>
      <w:r w:rsidR="00E94C60" w:rsidRPr="009945AA">
        <w:rPr>
          <w:rFonts w:ascii="Times New Roman" w:eastAsia="Times New Roman" w:hAnsi="Times New Roman" w:cs="Times New Roman"/>
          <w:color w:val="000000"/>
          <w:sz w:val="28"/>
          <w:szCs w:val="28"/>
        </w:rPr>
        <w:t>2</w:t>
      </w:r>
      <w:r w:rsidR="00C153E4">
        <w:rPr>
          <w:rFonts w:ascii="Times New Roman" w:eastAsia="Times New Roman" w:hAnsi="Times New Roman" w:cs="Times New Roman"/>
          <w:color w:val="000000"/>
          <w:sz w:val="28"/>
          <w:szCs w:val="28"/>
        </w:rPr>
        <w:t>2</w:t>
      </w:r>
      <w:r w:rsidR="00E94C60" w:rsidRPr="009945AA">
        <w:rPr>
          <w:rFonts w:ascii="Times New Roman" w:eastAsia="Times New Roman" w:hAnsi="Times New Roman" w:cs="Times New Roman"/>
          <w:color w:val="000000"/>
          <w:sz w:val="28"/>
          <w:szCs w:val="28"/>
        </w:rPr>
        <w:t>]</w:t>
      </w:r>
      <w:r w:rsidR="00B640CC" w:rsidRPr="009945AA">
        <w:rPr>
          <w:rFonts w:ascii="Times New Roman" w:eastAsia="Times New Roman" w:hAnsi="Times New Roman" w:cs="Times New Roman"/>
          <w:color w:val="000000"/>
          <w:sz w:val="28"/>
          <w:szCs w:val="28"/>
        </w:rPr>
        <w:t>.</w:t>
      </w:r>
      <w:r w:rsidR="009151A3">
        <w:rPr>
          <w:rFonts w:ascii="Times New Roman" w:eastAsia="Times New Roman" w:hAnsi="Times New Roman" w:cs="Times New Roman"/>
          <w:color w:val="000000"/>
          <w:sz w:val="28"/>
          <w:szCs w:val="28"/>
        </w:rPr>
        <w:t xml:space="preserve"> </w:t>
      </w:r>
      <w:r w:rsidR="00AA691A" w:rsidRPr="009945AA">
        <w:rPr>
          <w:rFonts w:ascii="Times New Roman" w:eastAsia="Times New Roman" w:hAnsi="Times New Roman" w:cs="Times New Roman"/>
          <w:color w:val="000000"/>
          <w:sz w:val="28"/>
          <w:szCs w:val="28"/>
        </w:rPr>
        <w:t xml:space="preserve">The architecture of agents and their interaction with each other depends on what their mathematical model will be, as well as </w:t>
      </w:r>
      <w:r w:rsidR="00A8601E" w:rsidRPr="009945AA">
        <w:rPr>
          <w:rFonts w:ascii="Times New Roman" w:eastAsia="Times New Roman" w:hAnsi="Times New Roman" w:cs="Times New Roman"/>
          <w:color w:val="000000"/>
          <w:sz w:val="28"/>
          <w:szCs w:val="28"/>
        </w:rPr>
        <w:t xml:space="preserve">a slew of additional variables It is reasonable to assume that there are as many architectures as there are agents and multi-agent systems that exist and/or are being developed. You may, however, select distinctive alternatives that reflect the fundamental principles of design process and are regarded as hopeful by experts. A deeper summary of buildings is built as a categorization with a short description of it, perhaps multiple instances for the same kind of </w:t>
      </w:r>
      <w:r w:rsidR="00B54C92" w:rsidRPr="009945AA">
        <w:rPr>
          <w:rFonts w:ascii="Times New Roman" w:eastAsia="Times New Roman" w:hAnsi="Times New Roman" w:cs="Times New Roman"/>
          <w:color w:val="000000"/>
          <w:sz w:val="28"/>
          <w:szCs w:val="28"/>
        </w:rPr>
        <w:t>building</w:t>
      </w:r>
      <w:r w:rsidR="00B54C92">
        <w:rPr>
          <w:rFonts w:ascii="Times New Roman" w:eastAsia="Times New Roman" w:hAnsi="Times New Roman" w:cs="Times New Roman"/>
          <w:color w:val="000000"/>
          <w:sz w:val="28"/>
          <w:szCs w:val="28"/>
        </w:rPr>
        <w:t xml:space="preserve"> [2</w:t>
      </w:r>
      <w:r w:rsidR="00C153E4">
        <w:rPr>
          <w:rFonts w:ascii="Times New Roman" w:eastAsia="Times New Roman" w:hAnsi="Times New Roman" w:cs="Times New Roman"/>
          <w:color w:val="000000"/>
          <w:sz w:val="28"/>
          <w:szCs w:val="28"/>
        </w:rPr>
        <w:t>3</w:t>
      </w:r>
      <w:r w:rsidR="00B54C92">
        <w:rPr>
          <w:rFonts w:ascii="Times New Roman" w:eastAsia="Times New Roman" w:hAnsi="Times New Roman" w:cs="Times New Roman"/>
          <w:color w:val="000000"/>
          <w:sz w:val="28"/>
          <w:szCs w:val="28"/>
        </w:rPr>
        <w:t>]</w:t>
      </w:r>
      <w:r w:rsidR="00C153E4">
        <w:rPr>
          <w:rFonts w:ascii="Times New Roman" w:eastAsia="Times New Roman" w:hAnsi="Times New Roman" w:cs="Times New Roman"/>
          <w:color w:val="000000"/>
          <w:sz w:val="28"/>
          <w:szCs w:val="28"/>
        </w:rPr>
        <w:t>.</w:t>
      </w:r>
    </w:p>
    <w:p w14:paraId="5FBA7A3B" w14:textId="77777777" w:rsidR="004A1039" w:rsidRPr="005A1F80" w:rsidRDefault="004A1039" w:rsidP="00105CE7">
      <w:pPr>
        <w:spacing w:after="0" w:line="240" w:lineRule="auto"/>
        <w:jc w:val="both"/>
        <w:rPr>
          <w:rFonts w:ascii="Times New Roman" w:hAnsi="Times New Roman" w:cs="Times New Roman"/>
          <w:b/>
          <w:sz w:val="28"/>
          <w:szCs w:val="28"/>
        </w:rPr>
      </w:pPr>
    </w:p>
    <w:p w14:paraId="605DD439" w14:textId="77777777" w:rsidR="00F50D3E" w:rsidRDefault="00F50D3E" w:rsidP="00105CE7">
      <w:pPr>
        <w:rPr>
          <w:rFonts w:ascii="Times New Roman" w:hAnsi="Times New Roman" w:cs="Times New Roman"/>
          <w:b/>
          <w:sz w:val="28"/>
          <w:szCs w:val="28"/>
        </w:rPr>
      </w:pPr>
      <w:r>
        <w:rPr>
          <w:rFonts w:ascii="Times New Roman" w:hAnsi="Times New Roman" w:cs="Times New Roman"/>
          <w:b/>
          <w:sz w:val="28"/>
          <w:szCs w:val="28"/>
        </w:rPr>
        <w:br w:type="page"/>
      </w:r>
    </w:p>
    <w:p w14:paraId="6DA2E27F" w14:textId="5ED561B5" w:rsidR="00593DCD" w:rsidRPr="009945AA" w:rsidRDefault="006E59F9" w:rsidP="00105CE7">
      <w:pPr>
        <w:spacing w:after="0" w:line="240" w:lineRule="auto"/>
        <w:ind w:firstLine="720"/>
        <w:jc w:val="both"/>
        <w:rPr>
          <w:rFonts w:ascii="Times New Roman" w:hAnsi="Times New Roman" w:cs="Times New Roman"/>
          <w:b/>
          <w:sz w:val="28"/>
          <w:szCs w:val="28"/>
        </w:rPr>
      </w:pPr>
      <w:r w:rsidRPr="005A1F80">
        <w:rPr>
          <w:rFonts w:ascii="Times New Roman" w:hAnsi="Times New Roman" w:cs="Times New Roman"/>
          <w:b/>
          <w:sz w:val="28"/>
          <w:szCs w:val="28"/>
        </w:rPr>
        <w:lastRenderedPageBreak/>
        <w:t>2 COMFORTABLE</w:t>
      </w:r>
      <w:r w:rsidR="007351BA" w:rsidRPr="005A1F80">
        <w:rPr>
          <w:rFonts w:ascii="Times New Roman" w:hAnsi="Times New Roman" w:cs="Times New Roman"/>
          <w:b/>
          <w:sz w:val="28"/>
          <w:szCs w:val="28"/>
        </w:rPr>
        <w:t xml:space="preserve"> </w:t>
      </w:r>
      <w:r w:rsidRPr="005A1F80">
        <w:rPr>
          <w:rFonts w:ascii="Times New Roman" w:hAnsi="Times New Roman" w:cs="Times New Roman"/>
          <w:b/>
          <w:sz w:val="28"/>
          <w:szCs w:val="28"/>
        </w:rPr>
        <w:t>MICROCLIMATE</w:t>
      </w:r>
      <w:r w:rsidR="009945AA">
        <w:rPr>
          <w:rFonts w:ascii="Times New Roman" w:hAnsi="Times New Roman" w:cs="Times New Roman"/>
          <w:b/>
          <w:sz w:val="28"/>
          <w:szCs w:val="28"/>
        </w:rPr>
        <w:t>S</w:t>
      </w:r>
    </w:p>
    <w:p w14:paraId="6CBCF403" w14:textId="10C7717C" w:rsidR="00587407" w:rsidRPr="005A1F80" w:rsidRDefault="00587407" w:rsidP="00105CE7">
      <w:pPr>
        <w:spacing w:after="0" w:line="240" w:lineRule="auto"/>
        <w:jc w:val="both"/>
        <w:rPr>
          <w:rFonts w:ascii="Times New Roman" w:hAnsi="Times New Roman" w:cs="Times New Roman"/>
          <w:sz w:val="28"/>
          <w:szCs w:val="28"/>
        </w:rPr>
      </w:pPr>
    </w:p>
    <w:p w14:paraId="2706E3DD" w14:textId="27E461AF" w:rsidR="00310225" w:rsidRPr="005A1F80" w:rsidRDefault="00A55E14" w:rsidP="00105CE7">
      <w:pPr>
        <w:spacing w:after="0" w:line="240" w:lineRule="auto"/>
        <w:ind w:firstLine="55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781D38">
        <w:rPr>
          <w:rFonts w:ascii="Times New Roman" w:hAnsi="Times New Roman" w:cs="Times New Roman"/>
          <w:b/>
          <w:bCs/>
          <w:sz w:val="28"/>
          <w:szCs w:val="28"/>
        </w:rPr>
        <w:t>2</w:t>
      </w:r>
      <w:r w:rsidR="003B41FE" w:rsidRPr="005A1F80">
        <w:rPr>
          <w:rFonts w:ascii="Times New Roman" w:hAnsi="Times New Roman" w:cs="Times New Roman"/>
          <w:b/>
          <w:bCs/>
          <w:sz w:val="28"/>
          <w:szCs w:val="28"/>
        </w:rPr>
        <w:t>.</w:t>
      </w:r>
      <w:r w:rsidR="00781D38">
        <w:rPr>
          <w:rFonts w:ascii="Times New Roman" w:hAnsi="Times New Roman" w:cs="Times New Roman"/>
          <w:b/>
          <w:bCs/>
          <w:sz w:val="28"/>
          <w:szCs w:val="28"/>
        </w:rPr>
        <w:t>1</w:t>
      </w:r>
      <w:r w:rsidR="003B41FE" w:rsidRPr="005A1F80">
        <w:rPr>
          <w:rFonts w:ascii="Times New Roman" w:hAnsi="Times New Roman" w:cs="Times New Roman"/>
          <w:b/>
          <w:bCs/>
          <w:sz w:val="28"/>
          <w:szCs w:val="28"/>
        </w:rPr>
        <w:t xml:space="preserve"> </w:t>
      </w:r>
      <w:r w:rsidR="006E4CA0" w:rsidRPr="005A1F80">
        <w:rPr>
          <w:rFonts w:ascii="Times New Roman" w:hAnsi="Times New Roman" w:cs="Times New Roman"/>
          <w:b/>
          <w:bCs/>
          <w:sz w:val="28"/>
          <w:szCs w:val="28"/>
        </w:rPr>
        <w:t>Energy saving potential in residential, public and administrative buildings</w:t>
      </w:r>
    </w:p>
    <w:p w14:paraId="74B6AF60" w14:textId="77777777" w:rsidR="009945AA" w:rsidRDefault="009C4738" w:rsidP="00105CE7">
      <w:pPr>
        <w:spacing w:after="0" w:line="240" w:lineRule="auto"/>
        <w:ind w:firstLine="720"/>
        <w:jc w:val="both"/>
        <w:rPr>
          <w:rFonts w:ascii="Times New Roman" w:hAnsi="Times New Roman" w:cs="Times New Roman"/>
          <w:sz w:val="28"/>
          <w:szCs w:val="28"/>
        </w:rPr>
      </w:pPr>
      <w:r w:rsidRPr="005A1F80">
        <w:rPr>
          <w:rFonts w:ascii="Times New Roman" w:hAnsi="Times New Roman" w:cs="Times New Roman"/>
          <w:sz w:val="28"/>
          <w:szCs w:val="28"/>
        </w:rPr>
        <w:t>The analysis of the energy consumption structure of residential, public and</w:t>
      </w:r>
    </w:p>
    <w:p w14:paraId="633A446C" w14:textId="72889587" w:rsidR="009945AA" w:rsidRDefault="009C4738" w:rsidP="00105CE7">
      <w:pPr>
        <w:spacing w:after="0" w:line="240" w:lineRule="auto"/>
        <w:jc w:val="both"/>
        <w:rPr>
          <w:rFonts w:ascii="Times New Roman" w:hAnsi="Times New Roman" w:cs="Times New Roman"/>
          <w:sz w:val="28"/>
          <w:szCs w:val="28"/>
        </w:rPr>
      </w:pPr>
      <w:r w:rsidRPr="005A1F80">
        <w:rPr>
          <w:rFonts w:ascii="Times New Roman" w:hAnsi="Times New Roman" w:cs="Times New Roman"/>
          <w:sz w:val="28"/>
          <w:szCs w:val="28"/>
        </w:rPr>
        <w:t xml:space="preserve">administrative buildings </w:t>
      </w:r>
      <w:r w:rsidR="00310225" w:rsidRPr="005A1F80">
        <w:rPr>
          <w:rFonts w:ascii="Times New Roman" w:hAnsi="Times New Roman" w:cs="Times New Roman"/>
          <w:sz w:val="28"/>
          <w:szCs w:val="28"/>
        </w:rPr>
        <w:t>[</w:t>
      </w:r>
      <w:r w:rsidR="00C153E4">
        <w:rPr>
          <w:rFonts w:ascii="Times New Roman" w:hAnsi="Times New Roman" w:cs="Times New Roman"/>
          <w:sz w:val="28"/>
          <w:szCs w:val="28"/>
        </w:rPr>
        <w:t>24,25</w:t>
      </w:r>
      <w:r w:rsidRPr="005A1F80">
        <w:rPr>
          <w:rFonts w:ascii="Times New Roman" w:hAnsi="Times New Roman" w:cs="Times New Roman"/>
          <w:sz w:val="28"/>
          <w:szCs w:val="28"/>
        </w:rPr>
        <w:t>] shows that the majority of the resulting energyresources acco</w:t>
      </w:r>
      <w:r w:rsidR="009C7BA6" w:rsidRPr="005A1F80">
        <w:rPr>
          <w:rFonts w:ascii="Times New Roman" w:hAnsi="Times New Roman" w:cs="Times New Roman"/>
          <w:sz w:val="28"/>
          <w:szCs w:val="28"/>
        </w:rPr>
        <w:t>unt for thermal energy (Fig</w:t>
      </w:r>
      <w:r w:rsidR="00C153E4">
        <w:rPr>
          <w:rFonts w:ascii="Times New Roman" w:hAnsi="Times New Roman" w:cs="Times New Roman"/>
          <w:sz w:val="28"/>
          <w:szCs w:val="28"/>
        </w:rPr>
        <w:t>ure</w:t>
      </w:r>
      <w:r w:rsidR="009C7BA6" w:rsidRPr="005A1F80">
        <w:rPr>
          <w:rFonts w:ascii="Times New Roman" w:hAnsi="Times New Roman" w:cs="Times New Roman"/>
          <w:sz w:val="28"/>
          <w:szCs w:val="28"/>
        </w:rPr>
        <w:t xml:space="preserve"> </w:t>
      </w:r>
      <w:r w:rsidR="006E59F9" w:rsidRPr="005A1F80">
        <w:rPr>
          <w:rFonts w:ascii="Times New Roman" w:hAnsi="Times New Roman" w:cs="Times New Roman"/>
          <w:sz w:val="28"/>
          <w:szCs w:val="28"/>
        </w:rPr>
        <w:t>2.1</w:t>
      </w:r>
      <w:r w:rsidRPr="005A1F80">
        <w:rPr>
          <w:rFonts w:ascii="Times New Roman" w:hAnsi="Times New Roman" w:cs="Times New Roman"/>
          <w:sz w:val="28"/>
          <w:szCs w:val="28"/>
        </w:rPr>
        <w:t>)</w:t>
      </w:r>
    </w:p>
    <w:p w14:paraId="6D698D9F" w14:textId="77777777" w:rsidR="009945AA" w:rsidRDefault="009945AA" w:rsidP="00105CE7">
      <w:pPr>
        <w:spacing w:after="0" w:line="240" w:lineRule="auto"/>
        <w:jc w:val="both"/>
        <w:rPr>
          <w:rFonts w:ascii="Times New Roman" w:hAnsi="Times New Roman" w:cs="Times New Roman"/>
          <w:sz w:val="28"/>
          <w:szCs w:val="28"/>
        </w:rPr>
      </w:pPr>
    </w:p>
    <w:p w14:paraId="794F0F0E" w14:textId="0ED3824C" w:rsidR="00DE3DC0" w:rsidRDefault="00834442" w:rsidP="00105CE7">
      <w:pPr>
        <w:spacing w:after="0" w:line="240" w:lineRule="auto"/>
        <w:jc w:val="center"/>
        <w:rPr>
          <w:rFonts w:ascii="Times New Roman" w:hAnsi="Times New Roman" w:cs="Times New Roman"/>
          <w:sz w:val="28"/>
          <w:szCs w:val="28"/>
        </w:rPr>
      </w:pPr>
      <w:r w:rsidRPr="005A1F80">
        <w:rPr>
          <w:rFonts w:ascii="Times New Roman" w:hAnsi="Times New Roman" w:cs="Times New Roman"/>
          <w:noProof/>
          <w:sz w:val="28"/>
          <w:szCs w:val="28"/>
        </w:rPr>
        <w:drawing>
          <wp:inline distT="0" distB="0" distL="0" distR="0" wp14:anchorId="0EA5C2AF" wp14:editId="3F2CE71C">
            <wp:extent cx="5293489" cy="21336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1828" cy="2140992"/>
                    </a:xfrm>
                    <a:prstGeom prst="rect">
                      <a:avLst/>
                    </a:prstGeom>
                    <a:noFill/>
                    <a:ln>
                      <a:noFill/>
                    </a:ln>
                  </pic:spPr>
                </pic:pic>
              </a:graphicData>
            </a:graphic>
          </wp:inline>
        </w:drawing>
      </w:r>
    </w:p>
    <w:p w14:paraId="448319DD" w14:textId="77777777" w:rsidR="009945AA" w:rsidRPr="005A1F80" w:rsidRDefault="009945AA" w:rsidP="00105CE7">
      <w:pPr>
        <w:spacing w:after="0" w:line="240" w:lineRule="auto"/>
        <w:ind w:firstLine="720"/>
        <w:jc w:val="center"/>
        <w:rPr>
          <w:rFonts w:ascii="Times New Roman" w:hAnsi="Times New Roman" w:cs="Times New Roman"/>
          <w:sz w:val="28"/>
          <w:szCs w:val="28"/>
        </w:rPr>
      </w:pPr>
    </w:p>
    <w:p w14:paraId="2051D253" w14:textId="79CE38B6" w:rsidR="00DE3DC0" w:rsidRDefault="009C7BA6" w:rsidP="00105CE7">
      <w:pPr>
        <w:spacing w:after="0" w:line="240" w:lineRule="auto"/>
        <w:jc w:val="center"/>
        <w:rPr>
          <w:rFonts w:ascii="Times New Roman" w:hAnsi="Times New Roman" w:cs="Times New Roman"/>
          <w:sz w:val="28"/>
          <w:szCs w:val="28"/>
        </w:rPr>
      </w:pPr>
      <w:r w:rsidRPr="005A1F80">
        <w:rPr>
          <w:rFonts w:ascii="Times New Roman" w:hAnsi="Times New Roman" w:cs="Times New Roman"/>
          <w:sz w:val="28"/>
          <w:szCs w:val="28"/>
        </w:rPr>
        <w:t xml:space="preserve">Figure </w:t>
      </w:r>
      <w:r w:rsidR="006E59F9" w:rsidRPr="005A1F80">
        <w:rPr>
          <w:rFonts w:ascii="Times New Roman" w:hAnsi="Times New Roman" w:cs="Times New Roman"/>
          <w:sz w:val="28"/>
          <w:szCs w:val="28"/>
        </w:rPr>
        <w:t>2.1</w:t>
      </w:r>
      <w:r w:rsidR="00216FA4" w:rsidRPr="005A1F80">
        <w:rPr>
          <w:rFonts w:ascii="Times New Roman" w:hAnsi="Times New Roman" w:cs="Times New Roman"/>
          <w:sz w:val="28"/>
          <w:szCs w:val="28"/>
        </w:rPr>
        <w:t xml:space="preserve"> - The energy consumption</w:t>
      </w:r>
      <w:r w:rsidR="00590D4C" w:rsidRPr="005A1F80">
        <w:rPr>
          <w:rFonts w:ascii="Times New Roman" w:hAnsi="Times New Roman" w:cs="Times New Roman"/>
          <w:sz w:val="28"/>
          <w:szCs w:val="28"/>
        </w:rPr>
        <w:t xml:space="preserve"> structure</w:t>
      </w:r>
      <w:r w:rsidR="00216FA4" w:rsidRPr="005A1F80">
        <w:rPr>
          <w:rFonts w:ascii="Times New Roman" w:hAnsi="Times New Roman" w:cs="Times New Roman"/>
          <w:sz w:val="28"/>
          <w:szCs w:val="28"/>
        </w:rPr>
        <w:t xml:space="preserve">. (a - public and administrative buildings; b - residential buildings; </w:t>
      </w:r>
      <w:bookmarkStart w:id="4" w:name="_Hlk83132026"/>
      <w:r w:rsidR="00216FA4" w:rsidRPr="005A1F80">
        <w:rPr>
          <w:rFonts w:ascii="Times New Roman" w:hAnsi="Times New Roman" w:cs="Times New Roman"/>
          <w:sz w:val="28"/>
          <w:szCs w:val="28"/>
        </w:rPr>
        <w:t>FAL - fuels and lubricants; NG - natural gas; HWS - hot water supply; EE - electricity; TE - thermal energy</w:t>
      </w:r>
      <w:bookmarkEnd w:id="4"/>
      <w:r w:rsidR="00216FA4" w:rsidRPr="005A1F80">
        <w:rPr>
          <w:rFonts w:ascii="Times New Roman" w:hAnsi="Times New Roman" w:cs="Times New Roman"/>
          <w:sz w:val="28"/>
          <w:szCs w:val="28"/>
        </w:rPr>
        <w:t>)</w:t>
      </w:r>
    </w:p>
    <w:p w14:paraId="77628DAF" w14:textId="1AE25E40" w:rsidR="009945AA" w:rsidRDefault="009945AA" w:rsidP="00105CE7">
      <w:pPr>
        <w:spacing w:after="0" w:line="240" w:lineRule="auto"/>
        <w:jc w:val="center"/>
        <w:rPr>
          <w:rFonts w:ascii="Times New Roman" w:hAnsi="Times New Roman" w:cs="Times New Roman"/>
          <w:sz w:val="28"/>
          <w:szCs w:val="28"/>
        </w:rPr>
      </w:pPr>
    </w:p>
    <w:p w14:paraId="1E7C1FF4" w14:textId="77777777" w:rsidR="009945AA" w:rsidRPr="005A1F80" w:rsidRDefault="009945AA" w:rsidP="00105CE7">
      <w:pPr>
        <w:spacing w:after="0" w:line="240" w:lineRule="auto"/>
        <w:jc w:val="center"/>
        <w:rPr>
          <w:rFonts w:ascii="Times New Roman" w:hAnsi="Times New Roman" w:cs="Times New Roman"/>
          <w:sz w:val="28"/>
          <w:szCs w:val="28"/>
        </w:rPr>
      </w:pPr>
      <w:r w:rsidRPr="005A1F80">
        <w:rPr>
          <w:rFonts w:ascii="Times New Roman" w:hAnsi="Times New Roman" w:cs="Times New Roman"/>
          <w:noProof/>
          <w:sz w:val="28"/>
          <w:szCs w:val="28"/>
        </w:rPr>
        <w:drawing>
          <wp:inline distT="0" distB="0" distL="0" distR="0" wp14:anchorId="20B9963E" wp14:editId="0AC58658">
            <wp:extent cx="4053840" cy="2702560"/>
            <wp:effectExtent l="0" t="0" r="381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3840" cy="2702560"/>
                    </a:xfrm>
                    <a:prstGeom prst="rect">
                      <a:avLst/>
                    </a:prstGeom>
                    <a:noFill/>
                    <a:ln>
                      <a:noFill/>
                    </a:ln>
                  </pic:spPr>
                </pic:pic>
              </a:graphicData>
            </a:graphic>
          </wp:inline>
        </w:drawing>
      </w:r>
      <w:r w:rsidRPr="005A1F80">
        <w:rPr>
          <w:rFonts w:ascii="Times New Roman" w:hAnsi="Times New Roman" w:cs="Times New Roman"/>
          <w:sz w:val="28"/>
          <w:szCs w:val="28"/>
        </w:rPr>
        <w:tab/>
      </w:r>
      <w:r w:rsidRPr="005A1F80">
        <w:rPr>
          <w:rFonts w:ascii="Times New Roman" w:hAnsi="Times New Roman" w:cs="Times New Roman"/>
          <w:sz w:val="28"/>
          <w:szCs w:val="28"/>
        </w:rPr>
        <w:tab/>
      </w:r>
    </w:p>
    <w:p w14:paraId="1AE283D2" w14:textId="77777777" w:rsidR="009945AA" w:rsidRPr="005A1F80" w:rsidRDefault="009945AA" w:rsidP="00105CE7">
      <w:pPr>
        <w:spacing w:after="0" w:line="240" w:lineRule="auto"/>
        <w:jc w:val="center"/>
        <w:rPr>
          <w:rFonts w:ascii="Times New Roman" w:hAnsi="Times New Roman" w:cs="Times New Roman"/>
          <w:sz w:val="28"/>
          <w:szCs w:val="28"/>
        </w:rPr>
      </w:pPr>
    </w:p>
    <w:p w14:paraId="7EE7E142" w14:textId="77777777" w:rsidR="009945AA" w:rsidRPr="005A1F80" w:rsidRDefault="009945AA" w:rsidP="00105CE7">
      <w:pPr>
        <w:spacing w:after="0" w:line="240" w:lineRule="auto"/>
        <w:jc w:val="center"/>
        <w:rPr>
          <w:rFonts w:ascii="Times New Roman" w:hAnsi="Times New Roman" w:cs="Times New Roman"/>
          <w:sz w:val="28"/>
          <w:szCs w:val="28"/>
        </w:rPr>
      </w:pPr>
      <w:r w:rsidRPr="005A1F80">
        <w:rPr>
          <w:rFonts w:ascii="Times New Roman" w:hAnsi="Times New Roman" w:cs="Times New Roman"/>
          <w:sz w:val="28"/>
          <w:szCs w:val="28"/>
        </w:rPr>
        <w:t>Figure 2.2– Thermal energy distribution in buildings and energy conservation potential</w:t>
      </w:r>
    </w:p>
    <w:p w14:paraId="14E4A5CB" w14:textId="77777777" w:rsidR="000C0B08" w:rsidRPr="005A1F80" w:rsidRDefault="000C0B08" w:rsidP="00105CE7">
      <w:pPr>
        <w:spacing w:after="0" w:line="240" w:lineRule="auto"/>
        <w:rPr>
          <w:rFonts w:ascii="Times New Roman" w:hAnsi="Times New Roman" w:cs="Times New Roman"/>
          <w:sz w:val="28"/>
          <w:szCs w:val="28"/>
        </w:rPr>
      </w:pPr>
    </w:p>
    <w:p w14:paraId="49DF2C8B" w14:textId="573E15EE" w:rsidR="00DE3DC0" w:rsidRDefault="008176CF" w:rsidP="00105CE7">
      <w:pPr>
        <w:spacing w:after="0" w:line="240" w:lineRule="auto"/>
        <w:ind w:firstLine="720"/>
        <w:jc w:val="both"/>
        <w:rPr>
          <w:rFonts w:ascii="Times New Roman" w:hAnsi="Times New Roman" w:cs="Times New Roman"/>
          <w:sz w:val="28"/>
          <w:szCs w:val="28"/>
        </w:rPr>
      </w:pPr>
      <w:r w:rsidRPr="005A1F80">
        <w:rPr>
          <w:rFonts w:ascii="Times New Roman" w:hAnsi="Times New Roman" w:cs="Times New Roman"/>
          <w:sz w:val="28"/>
          <w:szCs w:val="28"/>
        </w:rPr>
        <w:t xml:space="preserve">The relevance of the joint solution of the problems of ensuring comfortable environmental conditions for people and energy conservation is confirmed by the </w:t>
      </w:r>
      <w:r w:rsidRPr="005A1F80">
        <w:rPr>
          <w:rFonts w:ascii="Times New Roman" w:hAnsi="Times New Roman" w:cs="Times New Roman"/>
          <w:sz w:val="28"/>
          <w:szCs w:val="28"/>
        </w:rPr>
        <w:lastRenderedPageBreak/>
        <w:t>inclusion in the list of priority measures of measures to automatically regulate the heat load of buildings depending on the temperature of the indoor air [30</w:t>
      </w:r>
      <w:r w:rsidR="009945AA" w:rsidRPr="005A1F80">
        <w:rPr>
          <w:rFonts w:ascii="Times New Roman" w:hAnsi="Times New Roman" w:cs="Times New Roman"/>
          <w:sz w:val="28"/>
          <w:szCs w:val="28"/>
        </w:rPr>
        <w:t>]. The</w:t>
      </w:r>
      <w:r w:rsidR="00310225" w:rsidRPr="005A1F80">
        <w:rPr>
          <w:rFonts w:ascii="Times New Roman" w:hAnsi="Times New Roman" w:cs="Times New Roman"/>
          <w:sz w:val="28"/>
          <w:szCs w:val="28"/>
        </w:rPr>
        <w:t xml:space="preserve"> distribution of thermal energy is shown in Fig</w:t>
      </w:r>
      <w:r w:rsidRPr="005A1F80">
        <w:rPr>
          <w:rFonts w:ascii="Times New Roman" w:hAnsi="Times New Roman" w:cs="Times New Roman"/>
          <w:sz w:val="28"/>
          <w:szCs w:val="28"/>
        </w:rPr>
        <w:t>ure</w:t>
      </w:r>
      <w:r w:rsidR="00310225" w:rsidRPr="005A1F80">
        <w:rPr>
          <w:rFonts w:ascii="Times New Roman" w:hAnsi="Times New Roman" w:cs="Times New Roman"/>
          <w:sz w:val="28"/>
          <w:szCs w:val="28"/>
        </w:rPr>
        <w:t xml:space="preserve"> </w:t>
      </w:r>
      <w:r w:rsidR="006E59F9" w:rsidRPr="005A1F80">
        <w:rPr>
          <w:rFonts w:ascii="Times New Roman" w:hAnsi="Times New Roman" w:cs="Times New Roman"/>
          <w:sz w:val="28"/>
          <w:szCs w:val="28"/>
        </w:rPr>
        <w:t>2.2</w:t>
      </w:r>
      <w:r w:rsidR="00310225" w:rsidRPr="005A1F80">
        <w:rPr>
          <w:rFonts w:ascii="Times New Roman" w:hAnsi="Times New Roman" w:cs="Times New Roman"/>
          <w:sz w:val="28"/>
          <w:szCs w:val="28"/>
        </w:rPr>
        <w:t xml:space="preserve"> [</w:t>
      </w:r>
      <w:r w:rsidR="00C153E4">
        <w:rPr>
          <w:rFonts w:ascii="Times New Roman" w:hAnsi="Times New Roman" w:cs="Times New Roman"/>
          <w:sz w:val="28"/>
          <w:szCs w:val="28"/>
        </w:rPr>
        <w:t>26</w:t>
      </w:r>
      <w:r w:rsidR="00310225" w:rsidRPr="005A1F80">
        <w:rPr>
          <w:rFonts w:ascii="Times New Roman" w:hAnsi="Times New Roman" w:cs="Times New Roman"/>
          <w:sz w:val="28"/>
          <w:szCs w:val="28"/>
        </w:rPr>
        <w:t>].</w:t>
      </w:r>
      <w:r w:rsidRPr="005A1F80">
        <w:rPr>
          <w:rFonts w:ascii="Times New Roman" w:hAnsi="Times New Roman" w:cs="Times New Roman"/>
          <w:sz w:val="28"/>
          <w:szCs w:val="28"/>
        </w:rPr>
        <w:t xml:space="preserve"> </w:t>
      </w:r>
    </w:p>
    <w:p w14:paraId="0FC4E84B" w14:textId="77777777" w:rsidR="00887913" w:rsidRPr="005A1F80" w:rsidRDefault="00887913" w:rsidP="00105CE7">
      <w:pPr>
        <w:spacing w:after="0" w:line="240" w:lineRule="auto"/>
        <w:rPr>
          <w:rFonts w:ascii="Times New Roman" w:hAnsi="Times New Roman" w:cs="Times New Roman"/>
          <w:sz w:val="28"/>
          <w:szCs w:val="28"/>
        </w:rPr>
      </w:pPr>
    </w:p>
    <w:p w14:paraId="1C6BADE3" w14:textId="415EED5D" w:rsidR="00A55034" w:rsidRPr="005A1F80" w:rsidRDefault="00781D38" w:rsidP="00105CE7">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2</w:t>
      </w:r>
      <w:r w:rsidR="00614052" w:rsidRPr="005A1F80">
        <w:rPr>
          <w:rFonts w:ascii="Times New Roman" w:hAnsi="Times New Roman" w:cs="Times New Roman"/>
          <w:b/>
          <w:bCs/>
          <w:sz w:val="28"/>
          <w:szCs w:val="28"/>
        </w:rPr>
        <w:t>.</w:t>
      </w:r>
      <w:r w:rsidR="00A84781">
        <w:rPr>
          <w:rFonts w:ascii="Times New Roman" w:hAnsi="Times New Roman" w:cs="Times New Roman"/>
          <w:b/>
          <w:bCs/>
          <w:sz w:val="28"/>
          <w:szCs w:val="28"/>
        </w:rPr>
        <w:t>2</w:t>
      </w:r>
      <w:r w:rsidR="003B41FE" w:rsidRPr="005A1F80">
        <w:rPr>
          <w:rFonts w:ascii="Times New Roman" w:hAnsi="Times New Roman" w:cs="Times New Roman"/>
          <w:b/>
          <w:bCs/>
          <w:sz w:val="28"/>
          <w:szCs w:val="28"/>
        </w:rPr>
        <w:t xml:space="preserve"> </w:t>
      </w:r>
      <w:r w:rsidR="00A55034" w:rsidRPr="005A1F80">
        <w:rPr>
          <w:rFonts w:ascii="Times New Roman" w:hAnsi="Times New Roman" w:cs="Times New Roman"/>
          <w:b/>
          <w:bCs/>
          <w:sz w:val="28"/>
          <w:szCs w:val="28"/>
        </w:rPr>
        <w:t>Methods for evaluating the effectiveness of energy-saving measures</w:t>
      </w:r>
    </w:p>
    <w:p w14:paraId="0F787FCF" w14:textId="545085BC" w:rsidR="00587407" w:rsidRPr="005A1F80" w:rsidRDefault="007C357F" w:rsidP="00105CE7">
      <w:pPr>
        <w:spacing w:after="0" w:line="240" w:lineRule="auto"/>
        <w:ind w:firstLine="709"/>
        <w:jc w:val="both"/>
        <w:rPr>
          <w:rFonts w:ascii="Times New Roman" w:hAnsi="Times New Roman" w:cs="Times New Roman"/>
          <w:sz w:val="28"/>
          <w:szCs w:val="28"/>
        </w:rPr>
      </w:pPr>
      <w:r w:rsidRPr="005A1F80">
        <w:rPr>
          <w:rFonts w:ascii="Times New Roman" w:hAnsi="Times New Roman" w:cs="Times New Roman"/>
          <w:sz w:val="28"/>
          <w:szCs w:val="28"/>
        </w:rPr>
        <w:t xml:space="preserve">An urgent problem is the efficient use of energy in order to save energy </w:t>
      </w:r>
      <w:r w:rsidR="00A55034" w:rsidRPr="005A1F80">
        <w:rPr>
          <w:rFonts w:ascii="Times New Roman" w:hAnsi="Times New Roman" w:cs="Times New Roman"/>
          <w:sz w:val="28"/>
          <w:szCs w:val="28"/>
        </w:rPr>
        <w:t>[</w:t>
      </w:r>
      <w:r w:rsidR="00C153E4">
        <w:rPr>
          <w:rFonts w:ascii="Times New Roman" w:hAnsi="Times New Roman" w:cs="Times New Roman"/>
          <w:sz w:val="28"/>
          <w:szCs w:val="28"/>
        </w:rPr>
        <w:t>27</w:t>
      </w:r>
      <w:r w:rsidR="00A55034" w:rsidRPr="005A1F80">
        <w:rPr>
          <w:rFonts w:ascii="Times New Roman" w:hAnsi="Times New Roman" w:cs="Times New Roman"/>
          <w:sz w:val="28"/>
          <w:szCs w:val="28"/>
        </w:rPr>
        <w:t xml:space="preserve">]. Comparative characteristics measures are given in the </w:t>
      </w:r>
      <w:r w:rsidR="00C153E4">
        <w:rPr>
          <w:rFonts w:ascii="Times New Roman" w:hAnsi="Times New Roman" w:cs="Times New Roman"/>
          <w:sz w:val="28"/>
          <w:szCs w:val="28"/>
        </w:rPr>
        <w:t>T</w:t>
      </w:r>
      <w:r w:rsidR="00A55034" w:rsidRPr="005A1F80">
        <w:rPr>
          <w:rFonts w:ascii="Times New Roman" w:hAnsi="Times New Roman" w:cs="Times New Roman"/>
          <w:sz w:val="28"/>
          <w:szCs w:val="28"/>
        </w:rPr>
        <w:t>able</w:t>
      </w:r>
      <w:r w:rsidR="00A03EB4">
        <w:rPr>
          <w:rFonts w:ascii="Times New Roman" w:hAnsi="Times New Roman" w:cs="Times New Roman"/>
          <w:sz w:val="28"/>
          <w:szCs w:val="28"/>
        </w:rPr>
        <w:t xml:space="preserve"> 2-</w:t>
      </w:r>
      <w:r w:rsidR="00A55034" w:rsidRPr="005A1F80">
        <w:rPr>
          <w:rFonts w:ascii="Times New Roman" w:hAnsi="Times New Roman" w:cs="Times New Roman"/>
          <w:sz w:val="28"/>
          <w:szCs w:val="28"/>
        </w:rPr>
        <w:t>1</w:t>
      </w:r>
    </w:p>
    <w:p w14:paraId="20984808" w14:textId="77777777" w:rsidR="00DE3DC0" w:rsidRPr="005A1F80" w:rsidRDefault="00DE3DC0" w:rsidP="00105CE7">
      <w:pPr>
        <w:spacing w:after="0" w:line="240" w:lineRule="auto"/>
        <w:jc w:val="both"/>
        <w:rPr>
          <w:rFonts w:ascii="Times New Roman" w:hAnsi="Times New Roman" w:cs="Times New Roman"/>
          <w:sz w:val="28"/>
          <w:szCs w:val="28"/>
          <w:lang w:val="kk-KZ"/>
        </w:rPr>
      </w:pPr>
    </w:p>
    <w:p w14:paraId="6016D41C" w14:textId="2C5FD218" w:rsidR="00DE3DC0" w:rsidRDefault="00A55034" w:rsidP="00105CE7">
      <w:pPr>
        <w:spacing w:after="0" w:line="240" w:lineRule="auto"/>
        <w:rPr>
          <w:rFonts w:ascii="Times New Roman" w:hAnsi="Times New Roman" w:cs="Times New Roman"/>
          <w:sz w:val="28"/>
          <w:szCs w:val="28"/>
        </w:rPr>
      </w:pPr>
      <w:r w:rsidRPr="005A1F80">
        <w:rPr>
          <w:rFonts w:ascii="Times New Roman" w:hAnsi="Times New Roman" w:cs="Times New Roman"/>
          <w:sz w:val="28"/>
          <w:szCs w:val="28"/>
        </w:rPr>
        <w:t xml:space="preserve">Table </w:t>
      </w:r>
      <w:r w:rsidR="00871823" w:rsidRPr="005A1F80">
        <w:rPr>
          <w:rFonts w:ascii="Times New Roman" w:hAnsi="Times New Roman" w:cs="Times New Roman"/>
          <w:sz w:val="28"/>
          <w:szCs w:val="28"/>
        </w:rPr>
        <w:t>2.</w:t>
      </w:r>
      <w:r w:rsidRPr="005A1F80">
        <w:rPr>
          <w:rFonts w:ascii="Times New Roman" w:hAnsi="Times New Roman" w:cs="Times New Roman"/>
          <w:sz w:val="28"/>
          <w:szCs w:val="28"/>
        </w:rPr>
        <w:t>1</w:t>
      </w:r>
      <w:r w:rsidR="007C357F" w:rsidRPr="005A1F80">
        <w:rPr>
          <w:rFonts w:ascii="Times New Roman" w:hAnsi="Times New Roman" w:cs="Times New Roman"/>
          <w:sz w:val="28"/>
          <w:szCs w:val="28"/>
          <w:lang w:val="kk-KZ"/>
        </w:rPr>
        <w:t xml:space="preserve"> -</w:t>
      </w:r>
      <w:r w:rsidR="00DE3DC0" w:rsidRPr="005A1F80">
        <w:rPr>
          <w:rFonts w:ascii="Times New Roman" w:hAnsi="Times New Roman" w:cs="Times New Roman"/>
          <w:sz w:val="28"/>
          <w:szCs w:val="28"/>
        </w:rPr>
        <w:t xml:space="preserve"> </w:t>
      </w:r>
      <w:r w:rsidR="007C357F" w:rsidRPr="005A1F80">
        <w:rPr>
          <w:rFonts w:ascii="Times New Roman" w:hAnsi="Times New Roman" w:cs="Times New Roman"/>
          <w:sz w:val="28"/>
          <w:szCs w:val="28"/>
        </w:rPr>
        <w:t>Energy saving methods</w:t>
      </w:r>
    </w:p>
    <w:p w14:paraId="730BB98F" w14:textId="77777777" w:rsidR="009945AA" w:rsidRPr="005A1F80" w:rsidRDefault="009945AA" w:rsidP="00105CE7">
      <w:pPr>
        <w:spacing w:after="0" w:line="240" w:lineRule="auto"/>
        <w:rPr>
          <w:rFonts w:ascii="Times New Roman" w:hAnsi="Times New Roman" w:cs="Times New Roman"/>
          <w:sz w:val="28"/>
          <w:szCs w:val="28"/>
        </w:rPr>
      </w:pPr>
    </w:p>
    <w:tbl>
      <w:tblPr>
        <w:tblStyle w:val="af9"/>
        <w:tblW w:w="0" w:type="auto"/>
        <w:jc w:val="center"/>
        <w:tblLook w:val="04A0" w:firstRow="1" w:lastRow="0" w:firstColumn="1" w:lastColumn="0" w:noHBand="0" w:noVBand="1"/>
      </w:tblPr>
      <w:tblGrid>
        <w:gridCol w:w="3539"/>
        <w:gridCol w:w="2977"/>
        <w:gridCol w:w="3271"/>
      </w:tblGrid>
      <w:tr w:rsidR="00DE3DC0" w:rsidRPr="005A1F80" w14:paraId="718F090E" w14:textId="77777777" w:rsidTr="00EE51E3">
        <w:trPr>
          <w:jc w:val="center"/>
        </w:trPr>
        <w:tc>
          <w:tcPr>
            <w:tcW w:w="3539" w:type="dxa"/>
          </w:tcPr>
          <w:p w14:paraId="579C7545" w14:textId="3AD3A015" w:rsidR="00DE3DC0" w:rsidRPr="005A1F80" w:rsidRDefault="00A55034" w:rsidP="00105CE7">
            <w:pPr>
              <w:pStyle w:val="Default"/>
              <w:jc w:val="both"/>
            </w:pPr>
            <w:r w:rsidRPr="005A1F80">
              <w:t>Method</w:t>
            </w:r>
            <w:r w:rsidR="00DE3DC0" w:rsidRPr="005A1F80">
              <w:t xml:space="preserve"> </w:t>
            </w:r>
          </w:p>
          <w:p w14:paraId="494DD456" w14:textId="77777777" w:rsidR="00DE3DC0" w:rsidRPr="005A1F80" w:rsidRDefault="00DE3DC0" w:rsidP="00105CE7">
            <w:pPr>
              <w:jc w:val="center"/>
              <w:rPr>
                <w:sz w:val="24"/>
                <w:szCs w:val="24"/>
                <w:lang w:val="kk-KZ"/>
              </w:rPr>
            </w:pPr>
          </w:p>
        </w:tc>
        <w:tc>
          <w:tcPr>
            <w:tcW w:w="2977" w:type="dxa"/>
          </w:tcPr>
          <w:p w14:paraId="49D7D05E" w14:textId="1AD18F37" w:rsidR="00DE3DC0" w:rsidRPr="005A1F80" w:rsidRDefault="00A55034" w:rsidP="00105CE7">
            <w:pPr>
              <w:jc w:val="both"/>
              <w:rPr>
                <w:sz w:val="24"/>
                <w:szCs w:val="24"/>
                <w:lang w:val="kk-KZ"/>
              </w:rPr>
            </w:pPr>
            <w:r w:rsidRPr="005A1F80">
              <w:rPr>
                <w:rFonts w:eastAsia="Malgun Gothic"/>
                <w:color w:val="000000"/>
                <w:sz w:val="24"/>
                <w:szCs w:val="24"/>
                <w:lang w:val="ru-RU"/>
              </w:rPr>
              <w:t>Advantages of the method</w:t>
            </w:r>
          </w:p>
        </w:tc>
        <w:tc>
          <w:tcPr>
            <w:tcW w:w="3271" w:type="dxa"/>
          </w:tcPr>
          <w:p w14:paraId="776179EA" w14:textId="11431DAF" w:rsidR="00DE3DC0" w:rsidRPr="005A1F80" w:rsidRDefault="00A55034" w:rsidP="00105CE7">
            <w:pPr>
              <w:jc w:val="both"/>
              <w:rPr>
                <w:sz w:val="24"/>
                <w:szCs w:val="24"/>
                <w:lang w:val="kk-KZ"/>
              </w:rPr>
            </w:pPr>
            <w:r w:rsidRPr="005A1F80">
              <w:rPr>
                <w:rFonts w:eastAsia="Malgun Gothic"/>
                <w:color w:val="000000"/>
                <w:sz w:val="24"/>
                <w:szCs w:val="24"/>
                <w:lang w:val="ru-RU"/>
              </w:rPr>
              <w:t>Disadvantages of the method</w:t>
            </w:r>
          </w:p>
        </w:tc>
      </w:tr>
      <w:tr w:rsidR="00DE3DC0" w:rsidRPr="005A1F80" w14:paraId="40CACCE6" w14:textId="77777777" w:rsidTr="00EE51E3">
        <w:trPr>
          <w:jc w:val="center"/>
        </w:trPr>
        <w:tc>
          <w:tcPr>
            <w:tcW w:w="3539" w:type="dxa"/>
          </w:tcPr>
          <w:p w14:paraId="175B5274" w14:textId="7709978D" w:rsidR="00DE3DC0" w:rsidRPr="005A1F80" w:rsidRDefault="00A55034" w:rsidP="00105CE7">
            <w:pPr>
              <w:rPr>
                <w:sz w:val="24"/>
                <w:szCs w:val="24"/>
              </w:rPr>
            </w:pPr>
            <w:r w:rsidRPr="005A1F80">
              <w:rPr>
                <w:rFonts w:eastAsia="Malgun Gothic"/>
                <w:color w:val="000000"/>
                <w:sz w:val="24"/>
                <w:szCs w:val="24"/>
              </w:rPr>
              <w:t xml:space="preserve">Conducting field </w:t>
            </w:r>
          </w:p>
        </w:tc>
        <w:tc>
          <w:tcPr>
            <w:tcW w:w="2977" w:type="dxa"/>
          </w:tcPr>
          <w:p w14:paraId="2576E311" w14:textId="54719113" w:rsidR="00DE3DC0" w:rsidRPr="005A1F80" w:rsidRDefault="00A55034" w:rsidP="00105CE7">
            <w:pPr>
              <w:pStyle w:val="Default"/>
              <w:jc w:val="both"/>
              <w:rPr>
                <w:lang w:val="en-US"/>
              </w:rPr>
            </w:pPr>
            <w:r w:rsidRPr="005A1F80">
              <w:rPr>
                <w:lang w:val="en-US"/>
              </w:rPr>
              <w:t>Allows you to identify the effectiveness of specific activities for specific objects</w:t>
            </w:r>
          </w:p>
        </w:tc>
        <w:tc>
          <w:tcPr>
            <w:tcW w:w="3271" w:type="dxa"/>
          </w:tcPr>
          <w:p w14:paraId="5CF1BC1F" w14:textId="09A9DE9B" w:rsidR="00DE3DC0" w:rsidRPr="005A1F80" w:rsidRDefault="00A55034" w:rsidP="00105CE7">
            <w:pPr>
              <w:jc w:val="both"/>
              <w:rPr>
                <w:sz w:val="24"/>
                <w:szCs w:val="24"/>
                <w:lang w:val="ru-RU"/>
              </w:rPr>
            </w:pPr>
            <w:r w:rsidRPr="005A1F80">
              <w:rPr>
                <w:rFonts w:eastAsia="Malgun Gothic"/>
                <w:color w:val="000000"/>
                <w:sz w:val="24"/>
                <w:szCs w:val="24"/>
                <w:lang w:val="ru-RU"/>
              </w:rPr>
              <w:t>Significant time and cost</w:t>
            </w:r>
          </w:p>
        </w:tc>
      </w:tr>
      <w:tr w:rsidR="00DE3DC0" w:rsidRPr="005A1F80" w14:paraId="1CEFC5C8" w14:textId="77777777" w:rsidTr="00EE51E3">
        <w:trPr>
          <w:jc w:val="center"/>
        </w:trPr>
        <w:tc>
          <w:tcPr>
            <w:tcW w:w="3539" w:type="dxa"/>
          </w:tcPr>
          <w:p w14:paraId="3F237304" w14:textId="1E52AF1F" w:rsidR="00DE3DC0" w:rsidRPr="005A1F80" w:rsidRDefault="007C357F" w:rsidP="00105CE7">
            <w:pPr>
              <w:pStyle w:val="Default"/>
              <w:jc w:val="both"/>
              <w:rPr>
                <w:lang w:val="en-US"/>
              </w:rPr>
            </w:pPr>
            <w:r w:rsidRPr="005A1F80">
              <w:rPr>
                <w:lang w:val="en-US"/>
              </w:rPr>
              <w:t>Energy determination in mathematical modeling</w:t>
            </w:r>
          </w:p>
        </w:tc>
        <w:tc>
          <w:tcPr>
            <w:tcW w:w="2977" w:type="dxa"/>
          </w:tcPr>
          <w:p w14:paraId="4E0023AA" w14:textId="1F21F095" w:rsidR="00DE3DC0" w:rsidRPr="005A1F80" w:rsidRDefault="00A55034" w:rsidP="00105CE7">
            <w:pPr>
              <w:jc w:val="both"/>
              <w:rPr>
                <w:sz w:val="24"/>
                <w:szCs w:val="24"/>
              </w:rPr>
            </w:pPr>
            <w:r w:rsidRPr="005A1F80">
              <w:rPr>
                <w:rFonts w:eastAsia="Malgun Gothic"/>
                <w:color w:val="000000"/>
                <w:sz w:val="24"/>
                <w:szCs w:val="24"/>
              </w:rPr>
              <w:t>High accuracy of predicting results</w:t>
            </w:r>
          </w:p>
        </w:tc>
        <w:tc>
          <w:tcPr>
            <w:tcW w:w="3271" w:type="dxa"/>
          </w:tcPr>
          <w:p w14:paraId="766507F9" w14:textId="66B0C2BB" w:rsidR="00DE3DC0" w:rsidRPr="005A1F80" w:rsidRDefault="00A55034" w:rsidP="00105CE7">
            <w:pPr>
              <w:jc w:val="both"/>
              <w:rPr>
                <w:sz w:val="24"/>
                <w:szCs w:val="24"/>
              </w:rPr>
            </w:pPr>
            <w:r w:rsidRPr="005A1F80">
              <w:rPr>
                <w:rFonts w:eastAsia="Malgun Gothic"/>
                <w:color w:val="000000"/>
                <w:sz w:val="24"/>
                <w:szCs w:val="24"/>
              </w:rPr>
              <w:t>A large amount of input data for creating a model and the complexity of creating a model</w:t>
            </w:r>
          </w:p>
        </w:tc>
      </w:tr>
      <w:tr w:rsidR="00DE3DC0" w:rsidRPr="005A1F80" w14:paraId="56FE4B20" w14:textId="77777777" w:rsidTr="00EE51E3">
        <w:trPr>
          <w:trHeight w:val="337"/>
          <w:jc w:val="center"/>
        </w:trPr>
        <w:tc>
          <w:tcPr>
            <w:tcW w:w="3539" w:type="dxa"/>
          </w:tcPr>
          <w:p w14:paraId="358359E8" w14:textId="003BA49C" w:rsidR="00DE3DC0" w:rsidRPr="005A1F80" w:rsidRDefault="003A5AC8" w:rsidP="00105CE7">
            <w:pPr>
              <w:pStyle w:val="Default"/>
              <w:jc w:val="both"/>
              <w:rPr>
                <w:lang w:val="en-US"/>
              </w:rPr>
            </w:pPr>
            <w:r>
              <w:rPr>
                <w:lang w:val="en-US"/>
              </w:rPr>
              <w:t>A</w:t>
            </w:r>
            <w:r w:rsidR="007C357F" w:rsidRPr="005A1F80">
              <w:rPr>
                <w:lang w:val="en-US"/>
              </w:rPr>
              <w:t>nalysis of energy use results</w:t>
            </w:r>
          </w:p>
        </w:tc>
        <w:tc>
          <w:tcPr>
            <w:tcW w:w="2977" w:type="dxa"/>
          </w:tcPr>
          <w:p w14:paraId="0B1CE15E" w14:textId="2527DC91" w:rsidR="00DE3DC0" w:rsidRPr="005A1F80" w:rsidRDefault="00A55034" w:rsidP="00105CE7">
            <w:pPr>
              <w:pStyle w:val="Default"/>
              <w:jc w:val="both"/>
            </w:pPr>
            <w:r w:rsidRPr="005A1F80">
              <w:t>Visibility</w:t>
            </w:r>
          </w:p>
        </w:tc>
        <w:tc>
          <w:tcPr>
            <w:tcW w:w="3271" w:type="dxa"/>
          </w:tcPr>
          <w:p w14:paraId="6DFE7C95" w14:textId="1AA531B6" w:rsidR="00DE3DC0" w:rsidRPr="005A1F80" w:rsidRDefault="00A55034" w:rsidP="00105CE7">
            <w:pPr>
              <w:jc w:val="both"/>
              <w:rPr>
                <w:sz w:val="24"/>
                <w:szCs w:val="24"/>
              </w:rPr>
            </w:pPr>
            <w:r w:rsidRPr="005A1F80">
              <w:rPr>
                <w:rFonts w:eastAsia="Malgun Gothic"/>
                <w:color w:val="000000"/>
                <w:sz w:val="24"/>
                <w:szCs w:val="24"/>
              </w:rPr>
              <w:t xml:space="preserve">Integrated methods </w:t>
            </w:r>
          </w:p>
        </w:tc>
      </w:tr>
      <w:tr w:rsidR="00DE3DC0" w:rsidRPr="005A1F80" w14:paraId="581AD168" w14:textId="77777777" w:rsidTr="00EE51E3">
        <w:trPr>
          <w:jc w:val="center"/>
        </w:trPr>
        <w:tc>
          <w:tcPr>
            <w:tcW w:w="3539" w:type="dxa"/>
          </w:tcPr>
          <w:p w14:paraId="7494F326" w14:textId="7CAC5E23" w:rsidR="00DE3DC0" w:rsidRPr="005A1F80" w:rsidRDefault="00A55034" w:rsidP="00105CE7">
            <w:pPr>
              <w:pStyle w:val="Default"/>
              <w:jc w:val="both"/>
              <w:rPr>
                <w:lang w:val="en-US"/>
              </w:rPr>
            </w:pPr>
            <w:r w:rsidRPr="005A1F80">
              <w:rPr>
                <w:lang w:val="en-US"/>
              </w:rPr>
              <w:t>The use of data on the effectiveness of energy-saving solutions established by firms - manufacturers of energy-efficient equipment</w:t>
            </w:r>
          </w:p>
        </w:tc>
        <w:tc>
          <w:tcPr>
            <w:tcW w:w="2977" w:type="dxa"/>
          </w:tcPr>
          <w:p w14:paraId="1140E18F" w14:textId="06EBF31D" w:rsidR="00DE3DC0" w:rsidRPr="005A1F80" w:rsidRDefault="00A55034" w:rsidP="00105CE7">
            <w:pPr>
              <w:jc w:val="both"/>
              <w:rPr>
                <w:sz w:val="24"/>
                <w:szCs w:val="24"/>
                <w:lang w:val="kk-KZ"/>
              </w:rPr>
            </w:pPr>
            <w:r w:rsidRPr="005A1F80">
              <w:rPr>
                <w:rFonts w:eastAsia="Malgun Gothic"/>
                <w:color w:val="000000"/>
                <w:sz w:val="24"/>
                <w:szCs w:val="24"/>
                <w:lang w:val="ru-RU"/>
              </w:rPr>
              <w:t>Availability</w:t>
            </w:r>
          </w:p>
        </w:tc>
        <w:tc>
          <w:tcPr>
            <w:tcW w:w="3271" w:type="dxa"/>
          </w:tcPr>
          <w:p w14:paraId="0119DC08" w14:textId="27F38BBD" w:rsidR="00DE3DC0" w:rsidRPr="005A1F80" w:rsidRDefault="00A55034" w:rsidP="00105CE7">
            <w:pPr>
              <w:jc w:val="both"/>
              <w:rPr>
                <w:sz w:val="24"/>
                <w:szCs w:val="24"/>
              </w:rPr>
            </w:pPr>
            <w:r w:rsidRPr="005A1F80">
              <w:rPr>
                <w:rFonts w:eastAsia="Malgun Gothic"/>
                <w:color w:val="000000"/>
                <w:sz w:val="24"/>
                <w:szCs w:val="24"/>
              </w:rPr>
              <w:t>Low reliability of the information provided</w:t>
            </w:r>
          </w:p>
        </w:tc>
      </w:tr>
      <w:tr w:rsidR="00DE3DC0" w:rsidRPr="005A1F80" w14:paraId="1809D82F" w14:textId="77777777" w:rsidTr="00EE51E3">
        <w:trPr>
          <w:jc w:val="center"/>
        </w:trPr>
        <w:tc>
          <w:tcPr>
            <w:tcW w:w="3539" w:type="dxa"/>
          </w:tcPr>
          <w:p w14:paraId="17E06CF5" w14:textId="4F3980BF" w:rsidR="00DE3DC0" w:rsidRPr="005A1F80" w:rsidRDefault="00A55034" w:rsidP="00105CE7">
            <w:pPr>
              <w:jc w:val="both"/>
              <w:rPr>
                <w:sz w:val="24"/>
                <w:szCs w:val="24"/>
                <w:lang w:val="kk-KZ"/>
              </w:rPr>
            </w:pPr>
            <w:r w:rsidRPr="005A1F80">
              <w:rPr>
                <w:rFonts w:eastAsia="Malgun Gothic"/>
                <w:color w:val="000000"/>
                <w:sz w:val="24"/>
                <w:szCs w:val="24"/>
                <w:lang w:val="ru-RU"/>
              </w:rPr>
              <w:t>Express methods</w:t>
            </w:r>
          </w:p>
        </w:tc>
        <w:tc>
          <w:tcPr>
            <w:tcW w:w="2977" w:type="dxa"/>
          </w:tcPr>
          <w:p w14:paraId="17C0C0B5" w14:textId="70A8B4D4" w:rsidR="00DE3DC0" w:rsidRPr="005A1F80" w:rsidRDefault="00A55034" w:rsidP="00105CE7">
            <w:pPr>
              <w:jc w:val="both"/>
              <w:rPr>
                <w:sz w:val="24"/>
                <w:szCs w:val="24"/>
                <w:lang w:val="kk-KZ"/>
              </w:rPr>
            </w:pPr>
            <w:r w:rsidRPr="005A1F80">
              <w:rPr>
                <w:rFonts w:eastAsia="Malgun Gothic"/>
                <w:color w:val="000000"/>
                <w:sz w:val="24"/>
                <w:szCs w:val="24"/>
                <w:lang w:val="ru-RU"/>
              </w:rPr>
              <w:t>Minimum time costs</w:t>
            </w:r>
          </w:p>
        </w:tc>
        <w:tc>
          <w:tcPr>
            <w:tcW w:w="3271" w:type="dxa"/>
          </w:tcPr>
          <w:p w14:paraId="58ADA117" w14:textId="50856B9E" w:rsidR="00DE3DC0" w:rsidRPr="005A1F80" w:rsidRDefault="007C357F" w:rsidP="00105CE7">
            <w:pPr>
              <w:pStyle w:val="Default"/>
              <w:jc w:val="both"/>
              <w:rPr>
                <w:lang w:val="en-US"/>
              </w:rPr>
            </w:pPr>
            <w:r w:rsidRPr="005A1F80">
              <w:rPr>
                <w:lang w:val="en-US"/>
              </w:rPr>
              <w:t>Method of integrations that do not take into account exceptions</w:t>
            </w:r>
          </w:p>
        </w:tc>
      </w:tr>
    </w:tbl>
    <w:p w14:paraId="047FBC24" w14:textId="00CBE880" w:rsidR="000556E0" w:rsidRDefault="000556E0" w:rsidP="00105CE7">
      <w:pPr>
        <w:pStyle w:val="Default"/>
        <w:jc w:val="both"/>
        <w:rPr>
          <w:b/>
          <w:sz w:val="28"/>
          <w:szCs w:val="28"/>
          <w:lang w:val="en-US"/>
        </w:rPr>
      </w:pPr>
    </w:p>
    <w:p w14:paraId="29A32C60" w14:textId="77777777" w:rsidR="003F0741" w:rsidRPr="005A1F80" w:rsidRDefault="003F0741" w:rsidP="00105CE7">
      <w:pPr>
        <w:pStyle w:val="Default"/>
        <w:jc w:val="both"/>
        <w:rPr>
          <w:b/>
          <w:sz w:val="28"/>
          <w:szCs w:val="28"/>
          <w:lang w:val="en-US"/>
        </w:rPr>
      </w:pPr>
    </w:p>
    <w:p w14:paraId="6CE720B3" w14:textId="6F0CE430" w:rsidR="00A416C0" w:rsidRPr="005A1F80" w:rsidRDefault="00781D38" w:rsidP="00105CE7">
      <w:pPr>
        <w:spacing w:after="0"/>
        <w:ind w:firstLine="709"/>
        <w:jc w:val="both"/>
        <w:rPr>
          <w:rFonts w:ascii="Times New Roman" w:hAnsi="Times New Roman" w:cs="Times New Roman"/>
          <w:b/>
          <w:bCs/>
          <w:color w:val="FF0000"/>
          <w:sz w:val="28"/>
          <w:szCs w:val="28"/>
          <w:lang w:val="kk-KZ"/>
        </w:rPr>
      </w:pPr>
      <w:r>
        <w:rPr>
          <w:rFonts w:ascii="Times New Roman" w:hAnsi="Times New Roman" w:cs="Times New Roman"/>
          <w:b/>
          <w:bCs/>
          <w:color w:val="000000" w:themeColor="text1"/>
          <w:sz w:val="28"/>
          <w:szCs w:val="28"/>
        </w:rPr>
        <w:t>2</w:t>
      </w:r>
      <w:r w:rsidR="001229E1" w:rsidRPr="005A1F80">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3</w:t>
      </w:r>
      <w:r w:rsidR="00614052" w:rsidRPr="005A1F80">
        <w:rPr>
          <w:rFonts w:ascii="Times New Roman" w:hAnsi="Times New Roman" w:cs="Times New Roman"/>
          <w:b/>
          <w:bCs/>
          <w:color w:val="000000" w:themeColor="text1"/>
          <w:sz w:val="28"/>
          <w:szCs w:val="28"/>
        </w:rPr>
        <w:t xml:space="preserve"> </w:t>
      </w:r>
      <w:r w:rsidR="00B2300F" w:rsidRPr="005A1F80">
        <w:rPr>
          <w:rFonts w:ascii="Times New Roman" w:hAnsi="Times New Roman" w:cs="Times New Roman"/>
          <w:b/>
          <w:bCs/>
          <w:color w:val="000000" w:themeColor="text1"/>
          <w:sz w:val="28"/>
          <w:szCs w:val="28"/>
        </w:rPr>
        <w:t>The relevance of the problem of ensuring a comfortable temperature</w:t>
      </w:r>
    </w:p>
    <w:p w14:paraId="429B46B2" w14:textId="0A710F9A" w:rsidR="00D10ED9" w:rsidRDefault="00D10ED9" w:rsidP="00105CE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0ED9">
        <w:rPr>
          <w:rFonts w:ascii="Times New Roman" w:eastAsia="Times New Roman" w:hAnsi="Times New Roman" w:cs="Times New Roman"/>
          <w:color w:val="000000"/>
          <w:sz w:val="28"/>
          <w:szCs w:val="28"/>
        </w:rPr>
        <w:t xml:space="preserve">During the functioning of a building, HVAC systems are the primary energy users. Energy efficiency is one of the state's top objectives, and it's at the core of housing and community reforms aimed at improving people's quality of </w:t>
      </w:r>
      <w:r w:rsidR="00A03EB4" w:rsidRPr="00D10ED9">
        <w:rPr>
          <w:rFonts w:ascii="Times New Roman" w:eastAsia="Times New Roman" w:hAnsi="Times New Roman" w:cs="Times New Roman"/>
          <w:color w:val="000000"/>
          <w:sz w:val="28"/>
          <w:szCs w:val="28"/>
        </w:rPr>
        <w:t>life</w:t>
      </w:r>
      <w:r w:rsidR="00A03EB4">
        <w:rPr>
          <w:rFonts w:ascii="Times New Roman" w:eastAsia="Times New Roman" w:hAnsi="Times New Roman" w:cs="Times New Roman"/>
          <w:color w:val="000000"/>
          <w:sz w:val="28"/>
          <w:szCs w:val="28"/>
        </w:rPr>
        <w:t xml:space="preserve"> [</w:t>
      </w:r>
      <w:r w:rsidR="00C153E4">
        <w:rPr>
          <w:rFonts w:ascii="Times New Roman" w:eastAsia="Times New Roman" w:hAnsi="Times New Roman" w:cs="Times New Roman"/>
          <w:color w:val="000000"/>
          <w:sz w:val="28"/>
          <w:szCs w:val="28"/>
        </w:rPr>
        <w:t>28]</w:t>
      </w:r>
      <w:r w:rsidRPr="00D10ED9">
        <w:rPr>
          <w:rFonts w:ascii="Times New Roman" w:eastAsia="Times New Roman" w:hAnsi="Times New Roman" w:cs="Times New Roman"/>
          <w:color w:val="000000"/>
          <w:sz w:val="28"/>
          <w:szCs w:val="28"/>
        </w:rPr>
        <w:t>. Improvements to HVAC systems and their operating modes may save building energy expenditures by 30-60%.</w:t>
      </w:r>
    </w:p>
    <w:p w14:paraId="0E7C4F39" w14:textId="5DCA453F" w:rsidR="00203364" w:rsidRPr="005A1F80" w:rsidRDefault="00B2300F" w:rsidP="00105CE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A1F80">
        <w:rPr>
          <w:rFonts w:ascii="Times New Roman" w:eastAsia="Times New Roman" w:hAnsi="Times New Roman" w:cs="Times New Roman"/>
          <w:color w:val="000000"/>
          <w:sz w:val="28"/>
          <w:szCs w:val="28"/>
        </w:rPr>
        <w:t xml:space="preserve">The most common and effective areas of increasing the efficiency of using fuel and energy resources include the introduction of regulatory documents governing relations in the energy sector and the development </w:t>
      </w:r>
      <w:r w:rsidR="00D10ED9">
        <w:rPr>
          <w:rFonts w:ascii="Times New Roman" w:eastAsia="Times New Roman" w:hAnsi="Times New Roman" w:cs="Times New Roman"/>
          <w:color w:val="000000"/>
          <w:sz w:val="28"/>
          <w:szCs w:val="28"/>
        </w:rPr>
        <w:t xml:space="preserve">of </w:t>
      </w:r>
      <w:r w:rsidR="00D10ED9" w:rsidRPr="00D10ED9">
        <w:rPr>
          <w:rFonts w:ascii="Times New Roman" w:eastAsia="Times New Roman" w:hAnsi="Times New Roman" w:cs="Times New Roman"/>
          <w:color w:val="000000"/>
          <w:sz w:val="28"/>
          <w:szCs w:val="28"/>
        </w:rPr>
        <w:t xml:space="preserve">energy-efficient transmission systems via the use of energy-saving </w:t>
      </w:r>
      <w:r w:rsidR="00A03EB4" w:rsidRPr="00D10ED9">
        <w:rPr>
          <w:rFonts w:ascii="Times New Roman" w:eastAsia="Times New Roman" w:hAnsi="Times New Roman" w:cs="Times New Roman"/>
          <w:color w:val="000000"/>
          <w:sz w:val="28"/>
          <w:szCs w:val="28"/>
        </w:rPr>
        <w:t>measures</w:t>
      </w:r>
      <w:r w:rsidR="00A03EB4">
        <w:rPr>
          <w:rFonts w:ascii="Times New Roman" w:eastAsia="Times New Roman" w:hAnsi="Times New Roman" w:cs="Times New Roman"/>
          <w:color w:val="000000"/>
          <w:sz w:val="28"/>
          <w:szCs w:val="28"/>
        </w:rPr>
        <w:t xml:space="preserve"> [</w:t>
      </w:r>
      <w:r w:rsidR="00C153E4">
        <w:rPr>
          <w:rFonts w:ascii="Times New Roman" w:eastAsia="Times New Roman" w:hAnsi="Times New Roman" w:cs="Times New Roman"/>
          <w:color w:val="000000"/>
          <w:sz w:val="28"/>
          <w:szCs w:val="28"/>
        </w:rPr>
        <w:t>29]</w:t>
      </w:r>
      <w:r w:rsidRPr="005A1F80">
        <w:rPr>
          <w:rFonts w:ascii="Times New Roman" w:eastAsia="Times New Roman" w:hAnsi="Times New Roman" w:cs="Times New Roman"/>
          <w:color w:val="000000"/>
          <w:sz w:val="28"/>
          <w:szCs w:val="28"/>
        </w:rPr>
        <w:t>. Currently, more than a third of the final energy consumption is accounted for by the housing and communal complex and the service sector. Considering the structure of energy consumption by non-production facilities and the cost of various types of energy resources, as well as toughening the standards in the field of thermal protection of buildings, the most common and attractive investment</w:t>
      </w:r>
      <w:r w:rsidR="00414C6F" w:rsidRPr="005A1F80">
        <w:rPr>
          <w:rFonts w:ascii="Times New Roman" w:eastAsia="Times New Roman" w:hAnsi="Times New Roman" w:cs="Times New Roman"/>
          <w:color w:val="000000"/>
          <w:sz w:val="28"/>
          <w:szCs w:val="28"/>
        </w:rPr>
        <w:t xml:space="preserve"> </w:t>
      </w:r>
      <w:r w:rsidR="00414C6F" w:rsidRPr="005A1F80">
        <w:rPr>
          <w:rFonts w:ascii="Times New Roman" w:eastAsia="Times New Roman" w:hAnsi="Times New Roman" w:cs="Times New Roman"/>
          <w:color w:val="000000"/>
          <w:sz w:val="28"/>
          <w:szCs w:val="28"/>
        </w:rPr>
        <w:lastRenderedPageBreak/>
        <w:t>saving energy</w:t>
      </w:r>
      <w:r w:rsidRPr="005A1F80">
        <w:rPr>
          <w:rFonts w:ascii="Times New Roman" w:eastAsia="Times New Roman" w:hAnsi="Times New Roman" w:cs="Times New Roman"/>
          <w:color w:val="000000"/>
          <w:sz w:val="28"/>
          <w:szCs w:val="28"/>
        </w:rPr>
        <w:t xml:space="preserve"> measures are measures of thermal energy, among which the various types of building sealing measures are preferred (overlay thermal insulation on the external enclosing surfaces; replacement of window and door blocks with blocks with higher heat transfer resistance and lower air permeability coefficient)</w:t>
      </w:r>
      <w:r w:rsidR="00A03EB4">
        <w:rPr>
          <w:rFonts w:ascii="Times New Roman" w:eastAsia="Times New Roman" w:hAnsi="Times New Roman" w:cs="Times New Roman"/>
          <w:color w:val="000000"/>
          <w:sz w:val="28"/>
          <w:szCs w:val="28"/>
        </w:rPr>
        <w:t xml:space="preserve"> </w:t>
      </w:r>
      <w:r w:rsidR="00C153E4">
        <w:rPr>
          <w:rFonts w:ascii="Times New Roman" w:eastAsia="Times New Roman" w:hAnsi="Times New Roman" w:cs="Times New Roman"/>
          <w:color w:val="000000"/>
          <w:sz w:val="28"/>
          <w:szCs w:val="28"/>
        </w:rPr>
        <w:t>[30]</w:t>
      </w:r>
      <w:r w:rsidRPr="005A1F80">
        <w:rPr>
          <w:rFonts w:ascii="Times New Roman" w:eastAsia="Times New Roman" w:hAnsi="Times New Roman" w:cs="Times New Roman"/>
          <w:color w:val="000000"/>
          <w:sz w:val="28"/>
          <w:szCs w:val="28"/>
        </w:rPr>
        <w:t>. These measures, of course, lead to savings in thermal energy in physical and monetary terms, however, this reduces the comfort of the indoor climate. Sealing buildings with natural ventilation leads to a decrease in the air exchange of the premises, which worsens the microclimate and reduces the human performance. Prolonged exposure to unfavorable factors of the indoor environment on the human body can negatively affect his health. Therefore, the development of a new method taking into account both the economic indicators and the comfort of the microclimate in the premises of non-production (residential, public and administrative) buildings, is an urgent task</w:t>
      </w:r>
      <w:r w:rsidR="00B54C92">
        <w:rPr>
          <w:rFonts w:ascii="Times New Roman" w:eastAsia="Times New Roman" w:hAnsi="Times New Roman" w:cs="Times New Roman"/>
          <w:color w:val="000000"/>
          <w:sz w:val="28"/>
          <w:szCs w:val="28"/>
        </w:rPr>
        <w:t xml:space="preserve"> [3</w:t>
      </w:r>
      <w:r w:rsidR="00C153E4">
        <w:rPr>
          <w:rFonts w:ascii="Times New Roman" w:eastAsia="Times New Roman" w:hAnsi="Times New Roman" w:cs="Times New Roman"/>
          <w:color w:val="000000"/>
          <w:sz w:val="28"/>
          <w:szCs w:val="28"/>
        </w:rPr>
        <w:t>1</w:t>
      </w:r>
      <w:r w:rsidR="00B54C92">
        <w:rPr>
          <w:rFonts w:ascii="Times New Roman" w:eastAsia="Times New Roman" w:hAnsi="Times New Roman" w:cs="Times New Roman"/>
          <w:color w:val="000000"/>
          <w:sz w:val="28"/>
          <w:szCs w:val="28"/>
        </w:rPr>
        <w:t>].</w:t>
      </w:r>
    </w:p>
    <w:p w14:paraId="0C055734" w14:textId="690FD983" w:rsidR="00126081" w:rsidRPr="005A1F80" w:rsidRDefault="00B2300F" w:rsidP="00105CE7">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5A1F80">
        <w:rPr>
          <w:rFonts w:ascii="Times New Roman" w:eastAsia="Times New Roman" w:hAnsi="Times New Roman" w:cs="Times New Roman"/>
          <w:color w:val="000000" w:themeColor="text1"/>
          <w:sz w:val="28"/>
          <w:szCs w:val="28"/>
        </w:rPr>
        <w:t>The conclusion of energy-saving measures in the building’s energy supply systems is currently based on an analysis of the economic performance of the project. At the same time, projects related to building microclimate formation systems</w:t>
      </w:r>
      <w:r w:rsidR="00D10ED9">
        <w:rPr>
          <w:rFonts w:ascii="Times New Roman" w:eastAsia="Times New Roman" w:hAnsi="Times New Roman" w:cs="Times New Roman"/>
          <w:color w:val="000000" w:themeColor="text1"/>
          <w:sz w:val="28"/>
          <w:szCs w:val="28"/>
        </w:rPr>
        <w:t>.</w:t>
      </w:r>
      <w:r w:rsidRPr="005A1F80">
        <w:rPr>
          <w:rFonts w:ascii="Times New Roman" w:eastAsia="Times New Roman" w:hAnsi="Times New Roman" w:cs="Times New Roman"/>
          <w:color w:val="000000" w:themeColor="text1"/>
          <w:sz w:val="28"/>
          <w:szCs w:val="28"/>
        </w:rPr>
        <w:t xml:space="preserve"> </w:t>
      </w:r>
      <w:r w:rsidR="00D10ED9" w:rsidRPr="00D10ED9">
        <w:rPr>
          <w:rFonts w:ascii="Times New Roman" w:eastAsia="Times New Roman" w:hAnsi="Times New Roman" w:cs="Times New Roman"/>
          <w:color w:val="000000" w:themeColor="text1"/>
          <w:sz w:val="28"/>
          <w:szCs w:val="28"/>
        </w:rPr>
        <w:t xml:space="preserve">The impact of the energy-saving method on the characteristics of the indoor spaces is not taken into consideration by </w:t>
      </w:r>
      <w:r w:rsidR="00A03EB4" w:rsidRPr="00D10ED9">
        <w:rPr>
          <w:rFonts w:ascii="Times New Roman" w:eastAsia="Times New Roman" w:hAnsi="Times New Roman" w:cs="Times New Roman"/>
          <w:color w:val="000000" w:themeColor="text1"/>
          <w:sz w:val="28"/>
          <w:szCs w:val="28"/>
        </w:rPr>
        <w:t>systems</w:t>
      </w:r>
      <w:r w:rsidR="00A03EB4">
        <w:rPr>
          <w:rFonts w:ascii="Times New Roman" w:eastAsia="Times New Roman" w:hAnsi="Times New Roman" w:cs="Times New Roman"/>
          <w:color w:val="000000" w:themeColor="text1"/>
          <w:sz w:val="28"/>
          <w:szCs w:val="28"/>
        </w:rPr>
        <w:t xml:space="preserve"> [</w:t>
      </w:r>
      <w:r w:rsidR="00C153E4">
        <w:rPr>
          <w:rFonts w:ascii="Times New Roman" w:eastAsia="Times New Roman" w:hAnsi="Times New Roman" w:cs="Times New Roman"/>
          <w:color w:val="000000" w:themeColor="text1"/>
          <w:sz w:val="28"/>
          <w:szCs w:val="28"/>
        </w:rPr>
        <w:t>32]</w:t>
      </w:r>
      <w:r w:rsidR="00D10ED9" w:rsidRPr="00D10ED9">
        <w:rPr>
          <w:rFonts w:ascii="Times New Roman" w:eastAsia="Times New Roman" w:hAnsi="Times New Roman" w:cs="Times New Roman"/>
          <w:color w:val="000000" w:themeColor="text1"/>
          <w:sz w:val="28"/>
          <w:szCs w:val="28"/>
        </w:rPr>
        <w:t>.</w:t>
      </w:r>
    </w:p>
    <w:p w14:paraId="475752BD" w14:textId="77777777" w:rsidR="00A112C7" w:rsidRPr="005A1F80" w:rsidRDefault="00A112C7" w:rsidP="006063C1">
      <w:pPr>
        <w:shd w:val="clear" w:color="auto" w:fill="FFFFFF"/>
        <w:spacing w:after="0" w:line="240" w:lineRule="auto"/>
        <w:ind w:left="170" w:right="57" w:firstLine="720"/>
        <w:jc w:val="both"/>
        <w:rPr>
          <w:rFonts w:ascii="Times New Roman" w:eastAsia="Times New Roman" w:hAnsi="Times New Roman" w:cs="Times New Roman"/>
          <w:color w:val="000000"/>
          <w:sz w:val="28"/>
          <w:szCs w:val="28"/>
        </w:rPr>
      </w:pPr>
    </w:p>
    <w:p w14:paraId="40658AC6" w14:textId="40FDC44B" w:rsidR="00A112C7" w:rsidRPr="007B19BE" w:rsidRDefault="00614052" w:rsidP="00105CE7">
      <w:pPr>
        <w:pStyle w:val="af4"/>
        <w:shd w:val="clear" w:color="auto" w:fill="FFFFFF"/>
        <w:spacing w:line="240" w:lineRule="auto"/>
        <w:ind w:firstLine="709"/>
        <w:rPr>
          <w:rFonts w:eastAsiaTheme="minorHAnsi"/>
          <w:b/>
          <w:bCs/>
          <w:color w:val="auto"/>
          <w:sz w:val="28"/>
          <w:szCs w:val="28"/>
          <w:lang w:eastAsia="en-US"/>
        </w:rPr>
      </w:pPr>
      <w:r w:rsidRPr="00D10ED9">
        <w:rPr>
          <w:rFonts w:eastAsiaTheme="minorHAnsi"/>
          <w:b/>
          <w:bCs/>
          <w:color w:val="auto"/>
          <w:sz w:val="28"/>
          <w:szCs w:val="28"/>
          <w:lang w:eastAsia="en-US"/>
        </w:rPr>
        <w:t>2.</w:t>
      </w:r>
      <w:r w:rsidR="00781D38" w:rsidRPr="00D10ED9">
        <w:rPr>
          <w:rFonts w:eastAsiaTheme="minorHAnsi"/>
          <w:b/>
          <w:bCs/>
          <w:color w:val="auto"/>
          <w:sz w:val="28"/>
          <w:szCs w:val="28"/>
          <w:lang w:eastAsia="en-US"/>
        </w:rPr>
        <w:t>4</w:t>
      </w:r>
      <w:r w:rsidR="003B41FE" w:rsidRPr="00D10ED9">
        <w:rPr>
          <w:rFonts w:eastAsiaTheme="minorHAnsi"/>
          <w:b/>
          <w:bCs/>
          <w:color w:val="auto"/>
          <w:sz w:val="28"/>
          <w:szCs w:val="28"/>
          <w:lang w:eastAsia="en-US"/>
        </w:rPr>
        <w:t xml:space="preserve"> </w:t>
      </w:r>
      <w:r w:rsidR="009C7BA6" w:rsidRPr="007B19BE">
        <w:rPr>
          <w:rFonts w:eastAsiaTheme="minorHAnsi"/>
          <w:b/>
          <w:bCs/>
          <w:color w:val="auto"/>
          <w:sz w:val="28"/>
          <w:szCs w:val="28"/>
          <w:lang w:eastAsia="en-US"/>
        </w:rPr>
        <w:t>The relevance of the comfort humidity problem</w:t>
      </w:r>
    </w:p>
    <w:p w14:paraId="5031990A" w14:textId="71A69538" w:rsidR="009C7BA6" w:rsidRPr="005A1F80" w:rsidRDefault="00D10ED9" w:rsidP="00105CE7">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7B19BE">
        <w:rPr>
          <w:rFonts w:ascii="Times New Roman" w:eastAsia="Times New Roman" w:hAnsi="Times New Roman" w:cs="Times New Roman"/>
          <w:color w:val="000000"/>
          <w:sz w:val="28"/>
          <w:szCs w:val="28"/>
          <w:shd w:val="clear" w:color="auto" w:fill="FFFFFF"/>
        </w:rPr>
        <w:t>Humidity is one of the most significant atmospheric factors</w:t>
      </w:r>
      <w:r w:rsidR="009C7BA6" w:rsidRPr="007B19BE">
        <w:rPr>
          <w:rFonts w:ascii="Times New Roman" w:eastAsia="Times New Roman" w:hAnsi="Times New Roman" w:cs="Times New Roman"/>
          <w:color w:val="000000"/>
          <w:sz w:val="28"/>
          <w:szCs w:val="28"/>
          <w:shd w:val="clear" w:color="auto" w:fill="FFFFFF"/>
        </w:rPr>
        <w:t xml:space="preserve">, which determines how comfortable a person </w:t>
      </w:r>
      <w:r w:rsidR="007B19BE" w:rsidRPr="007B19BE">
        <w:rPr>
          <w:rFonts w:ascii="Times New Roman" w:eastAsia="Times New Roman" w:hAnsi="Times New Roman" w:cs="Times New Roman"/>
          <w:color w:val="000000"/>
          <w:sz w:val="28"/>
          <w:szCs w:val="28"/>
          <w:shd w:val="clear" w:color="auto" w:fill="FFFFFF"/>
        </w:rPr>
        <w:t>feels [</w:t>
      </w:r>
      <w:r w:rsidR="00B54C92" w:rsidRPr="007B19BE">
        <w:rPr>
          <w:rFonts w:ascii="Times New Roman" w:eastAsia="Times New Roman" w:hAnsi="Times New Roman" w:cs="Times New Roman"/>
          <w:color w:val="000000"/>
          <w:sz w:val="28"/>
          <w:szCs w:val="28"/>
          <w:shd w:val="clear" w:color="auto" w:fill="FFFFFF"/>
        </w:rPr>
        <w:t>3</w:t>
      </w:r>
      <w:r w:rsidR="00C153E4">
        <w:rPr>
          <w:rFonts w:ascii="Times New Roman" w:eastAsia="Times New Roman" w:hAnsi="Times New Roman" w:cs="Times New Roman"/>
          <w:color w:val="000000"/>
          <w:sz w:val="28"/>
          <w:szCs w:val="28"/>
          <w:shd w:val="clear" w:color="auto" w:fill="FFFFFF"/>
        </w:rPr>
        <w:t>3</w:t>
      </w:r>
      <w:r w:rsidR="00B54C92">
        <w:rPr>
          <w:rFonts w:ascii="Times New Roman" w:eastAsia="Times New Roman" w:hAnsi="Times New Roman" w:cs="Times New Roman"/>
          <w:color w:val="000000"/>
          <w:sz w:val="28"/>
          <w:szCs w:val="28"/>
          <w:shd w:val="clear" w:color="auto" w:fill="FFFFFF"/>
        </w:rPr>
        <w:t>].</w:t>
      </w:r>
      <w:r w:rsidR="00B54C92" w:rsidRPr="005A1F80">
        <w:rPr>
          <w:rFonts w:ascii="Times New Roman" w:eastAsia="Times New Roman" w:hAnsi="Times New Roman" w:cs="Times New Roman"/>
          <w:color w:val="000000"/>
          <w:sz w:val="28"/>
          <w:szCs w:val="28"/>
          <w:shd w:val="clear" w:color="auto" w:fill="FFFFFF"/>
        </w:rPr>
        <w:t xml:space="preserve"> </w:t>
      </w:r>
      <w:r w:rsidR="00A613E6" w:rsidRPr="005A1F80">
        <w:rPr>
          <w:rFonts w:ascii="Times New Roman" w:eastAsia="Times New Roman" w:hAnsi="Times New Roman" w:cs="Times New Roman"/>
          <w:color w:val="000000"/>
          <w:sz w:val="28"/>
          <w:szCs w:val="28"/>
          <w:shd w:val="clear" w:color="auto" w:fill="FFFFFF"/>
        </w:rPr>
        <w:t>Also,</w:t>
      </w:r>
      <w:r w:rsidR="009C7BA6" w:rsidRPr="005A1F80">
        <w:rPr>
          <w:rFonts w:ascii="Times New Roman" w:eastAsia="Times New Roman" w:hAnsi="Times New Roman" w:cs="Times New Roman"/>
          <w:color w:val="000000"/>
          <w:sz w:val="28"/>
          <w:szCs w:val="28"/>
          <w:shd w:val="clear" w:color="auto" w:fill="FFFFFF"/>
        </w:rPr>
        <w:t xml:space="preserve"> in recent years, among students, a high percentage of colds, and low humidity causes rapid evaporation and drying of the mucous membrane of the nose, larynx, lungs, which leads to colds and other diseases. High humidity also causes some negative phenomena in the human body, for example, </w:t>
      </w:r>
      <w:r w:rsidR="007B19BE" w:rsidRPr="007B19BE">
        <w:rPr>
          <w:rFonts w:ascii="Times New Roman" w:eastAsia="Times New Roman" w:hAnsi="Times New Roman" w:cs="Times New Roman"/>
          <w:color w:val="000000"/>
          <w:sz w:val="28"/>
          <w:szCs w:val="28"/>
          <w:shd w:val="clear" w:color="auto" w:fill="FFFFFF"/>
        </w:rPr>
        <w:t xml:space="preserve">the body's heat exchange with the environment </w:t>
      </w:r>
      <w:r w:rsidR="009C7BA6" w:rsidRPr="005A1F80">
        <w:rPr>
          <w:rFonts w:ascii="Times New Roman" w:eastAsia="Times New Roman" w:hAnsi="Times New Roman" w:cs="Times New Roman"/>
          <w:color w:val="000000"/>
          <w:sz w:val="28"/>
          <w:szCs w:val="28"/>
          <w:shd w:val="clear" w:color="auto" w:fill="FFFFFF"/>
        </w:rPr>
        <w:t>is disrupted, which leads to overheating of the body.</w:t>
      </w:r>
      <w:r w:rsidR="00A112C7" w:rsidRPr="005A1F80">
        <w:rPr>
          <w:rFonts w:ascii="Times New Roman" w:eastAsia="Times New Roman" w:hAnsi="Times New Roman" w:cs="Times New Roman"/>
          <w:color w:val="000000"/>
          <w:sz w:val="28"/>
          <w:szCs w:val="28"/>
          <w:shd w:val="clear" w:color="auto" w:fill="FFFFFF"/>
        </w:rPr>
        <w:t xml:space="preserve"> </w:t>
      </w:r>
      <w:r w:rsidR="009C7BA6" w:rsidRPr="005A1F80">
        <w:rPr>
          <w:rFonts w:ascii="Times New Roman" w:eastAsia="Times New Roman" w:hAnsi="Times New Roman" w:cs="Times New Roman"/>
          <w:color w:val="000000"/>
          <w:sz w:val="28"/>
          <w:szCs w:val="28"/>
          <w:shd w:val="clear" w:color="auto" w:fill="FFFFFF"/>
        </w:rPr>
        <w:t xml:space="preserve">From the analysis of environmental </w:t>
      </w:r>
      <w:r w:rsidR="00A613E6" w:rsidRPr="005A1F80">
        <w:rPr>
          <w:rFonts w:ascii="Times New Roman" w:eastAsia="Times New Roman" w:hAnsi="Times New Roman" w:cs="Times New Roman"/>
          <w:color w:val="000000"/>
          <w:sz w:val="28"/>
          <w:szCs w:val="28"/>
          <w:shd w:val="clear" w:color="auto" w:fill="FFFFFF"/>
        </w:rPr>
        <w:t>factors,</w:t>
      </w:r>
      <w:r w:rsidR="009C7BA6" w:rsidRPr="005A1F80">
        <w:rPr>
          <w:rFonts w:ascii="Times New Roman" w:eastAsia="Times New Roman" w:hAnsi="Times New Roman" w:cs="Times New Roman"/>
          <w:color w:val="000000"/>
          <w:sz w:val="28"/>
          <w:szCs w:val="28"/>
          <w:shd w:val="clear" w:color="auto" w:fill="FFFFFF"/>
        </w:rPr>
        <w:t xml:space="preserve"> it follows that many of them (temperature, humidity, pressure) are physical quantities and concepts, which determines the importance of physical knowledge to solve environmental </w:t>
      </w:r>
      <w:r w:rsidR="00A03EB4" w:rsidRPr="005A1F80">
        <w:rPr>
          <w:rFonts w:ascii="Times New Roman" w:eastAsia="Times New Roman" w:hAnsi="Times New Roman" w:cs="Times New Roman"/>
          <w:color w:val="000000"/>
          <w:sz w:val="28"/>
          <w:szCs w:val="28"/>
          <w:shd w:val="clear" w:color="auto" w:fill="FFFFFF"/>
        </w:rPr>
        <w:t>problems</w:t>
      </w:r>
      <w:r w:rsidR="00A03EB4">
        <w:rPr>
          <w:rFonts w:ascii="Times New Roman" w:eastAsia="Times New Roman" w:hAnsi="Times New Roman" w:cs="Times New Roman"/>
          <w:color w:val="000000"/>
          <w:sz w:val="28"/>
          <w:szCs w:val="28"/>
          <w:shd w:val="clear" w:color="auto" w:fill="FFFFFF"/>
        </w:rPr>
        <w:t xml:space="preserve"> [</w:t>
      </w:r>
      <w:r w:rsidR="00C153E4">
        <w:rPr>
          <w:rFonts w:ascii="Times New Roman" w:eastAsia="Times New Roman" w:hAnsi="Times New Roman" w:cs="Times New Roman"/>
          <w:color w:val="000000"/>
          <w:sz w:val="28"/>
          <w:szCs w:val="28"/>
          <w:shd w:val="clear" w:color="auto" w:fill="FFFFFF"/>
        </w:rPr>
        <w:t>34]</w:t>
      </w:r>
      <w:r w:rsidR="009C7BA6" w:rsidRPr="005A1F80">
        <w:rPr>
          <w:rFonts w:ascii="Times New Roman" w:eastAsia="Times New Roman" w:hAnsi="Times New Roman" w:cs="Times New Roman"/>
          <w:color w:val="000000"/>
          <w:sz w:val="28"/>
          <w:szCs w:val="28"/>
          <w:shd w:val="clear" w:color="auto" w:fill="FFFFFF"/>
        </w:rPr>
        <w:t>. The detrimental effect on wildlife of unusual weather conditions: especially in early frosts, sudden changes in temperature, degrees, etc. This research work reveals the concepts of relative and absolute humidity, dew point; natural and anthropogenic factors affecting the climate</w:t>
      </w:r>
      <w:r w:rsidR="00A61DDF" w:rsidRPr="005A1F80">
        <w:rPr>
          <w:rFonts w:ascii="Times New Roman" w:eastAsia="Times New Roman" w:hAnsi="Times New Roman" w:cs="Times New Roman"/>
          <w:color w:val="000000"/>
          <w:sz w:val="28"/>
          <w:szCs w:val="28"/>
          <w:shd w:val="clear" w:color="auto" w:fill="FFFFFF"/>
          <w:lang w:val="kk-KZ"/>
        </w:rPr>
        <w:t xml:space="preserve"> </w:t>
      </w:r>
      <w:r w:rsidR="00A61DDF" w:rsidRPr="005A1F80">
        <w:rPr>
          <w:rFonts w:ascii="Times New Roman" w:eastAsia="Times New Roman" w:hAnsi="Times New Roman" w:cs="Times New Roman"/>
          <w:color w:val="000000"/>
          <w:sz w:val="28"/>
          <w:szCs w:val="28"/>
          <w:shd w:val="clear" w:color="auto" w:fill="FFFFFF"/>
        </w:rPr>
        <w:t>(Figure 2.3)</w:t>
      </w:r>
    </w:p>
    <w:p w14:paraId="79415C2A" w14:textId="5B79A03B" w:rsidR="003F0741" w:rsidRPr="005A1F80" w:rsidRDefault="00DB206B" w:rsidP="00105CE7">
      <w:pPr>
        <w:jc w:val="center"/>
        <w:rPr>
          <w:rFonts w:ascii="Times New Roman" w:hAnsi="Times New Roman" w:cs="Times New Roman"/>
          <w:b/>
          <w:color w:val="FF0000"/>
          <w:sz w:val="28"/>
          <w:szCs w:val="28"/>
          <w:lang w:val="kk-KZ"/>
        </w:rPr>
      </w:pPr>
      <w:r w:rsidRPr="005A1F80">
        <w:rPr>
          <w:rFonts w:ascii="Times New Roman" w:hAnsi="Times New Roman" w:cs="Times New Roman"/>
          <w:b/>
          <w:noProof/>
          <w:color w:val="FF0000"/>
          <w:sz w:val="28"/>
          <w:szCs w:val="28"/>
        </w:rPr>
        <w:drawing>
          <wp:inline distT="0" distB="0" distL="0" distR="0" wp14:anchorId="7D8605CC" wp14:editId="2168B838">
            <wp:extent cx="4689812" cy="3345180"/>
            <wp:effectExtent l="0" t="0" r="0" b="762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stretch>
                      <a:fillRect/>
                    </a:stretch>
                  </pic:blipFill>
                  <pic:spPr>
                    <a:xfrm>
                      <a:off x="0" y="0"/>
                      <a:ext cx="4725605" cy="3370710"/>
                    </a:xfrm>
                    <a:prstGeom prst="rect">
                      <a:avLst/>
                    </a:prstGeom>
                  </pic:spPr>
                </pic:pic>
              </a:graphicData>
            </a:graphic>
          </wp:inline>
        </w:drawing>
      </w:r>
    </w:p>
    <w:p w14:paraId="12075A50" w14:textId="218012BB" w:rsidR="007A364B" w:rsidRPr="005A1F80" w:rsidRDefault="009C7BA6" w:rsidP="00105CE7">
      <w:pPr>
        <w:jc w:val="center"/>
        <w:rPr>
          <w:rFonts w:ascii="Times New Roman" w:hAnsi="Times New Roman" w:cs="Times New Roman"/>
          <w:sz w:val="28"/>
          <w:szCs w:val="28"/>
        </w:rPr>
      </w:pPr>
      <w:r w:rsidRPr="005A1F80">
        <w:rPr>
          <w:rFonts w:ascii="Times New Roman" w:hAnsi="Times New Roman" w:cs="Times New Roman"/>
          <w:sz w:val="28"/>
          <w:szCs w:val="28"/>
        </w:rPr>
        <w:t xml:space="preserve">Figure </w:t>
      </w:r>
      <w:r w:rsidR="005D6270" w:rsidRPr="005A1F80">
        <w:rPr>
          <w:rFonts w:ascii="Times New Roman" w:hAnsi="Times New Roman" w:cs="Times New Roman"/>
          <w:sz w:val="28"/>
          <w:szCs w:val="28"/>
        </w:rPr>
        <w:t>2.3</w:t>
      </w:r>
      <w:r w:rsidR="00F46281" w:rsidRPr="005A1F80">
        <w:rPr>
          <w:rFonts w:ascii="Times New Roman" w:hAnsi="Times New Roman" w:cs="Times New Roman"/>
          <w:sz w:val="28"/>
          <w:szCs w:val="28"/>
        </w:rPr>
        <w:t xml:space="preserve"> -</w:t>
      </w:r>
      <w:r w:rsidRPr="005A1F80">
        <w:rPr>
          <w:rFonts w:ascii="Times New Roman" w:hAnsi="Times New Roman" w:cs="Times New Roman"/>
          <w:sz w:val="28"/>
          <w:szCs w:val="28"/>
        </w:rPr>
        <w:t xml:space="preserve"> The effect of humidity on air quality</w:t>
      </w:r>
    </w:p>
    <w:p w14:paraId="4C0CA18C" w14:textId="408FB940" w:rsidR="000556E0" w:rsidRPr="005A1F80" w:rsidRDefault="000556E0" w:rsidP="00105CE7">
      <w:pPr>
        <w:spacing w:after="0" w:line="240" w:lineRule="auto"/>
        <w:ind w:firstLine="720"/>
        <w:jc w:val="both"/>
        <w:rPr>
          <w:rFonts w:ascii="Times New Roman" w:eastAsia="Times New Roman" w:hAnsi="Times New Roman" w:cs="Times New Roman"/>
          <w:color w:val="000000"/>
          <w:sz w:val="28"/>
          <w:szCs w:val="28"/>
          <w:shd w:val="clear" w:color="auto" w:fill="FFFFFF"/>
        </w:rPr>
      </w:pPr>
      <w:r w:rsidRPr="005A1F80">
        <w:rPr>
          <w:rFonts w:ascii="Times New Roman" w:eastAsia="Times New Roman" w:hAnsi="Times New Roman" w:cs="Times New Roman"/>
          <w:color w:val="000000"/>
          <w:sz w:val="28"/>
          <w:szCs w:val="28"/>
          <w:shd w:val="clear" w:color="auto" w:fill="FFFFFF"/>
        </w:rPr>
        <w:t xml:space="preserve">The norm of air humidity in the apartment is a relative value. It can significantly affect all living things in the room (people, animals, plants), as well as the state of furniture, coatings, household </w:t>
      </w:r>
      <w:r w:rsidR="007B19BE" w:rsidRPr="005A1F80">
        <w:rPr>
          <w:rFonts w:ascii="Times New Roman" w:eastAsia="Times New Roman" w:hAnsi="Times New Roman" w:cs="Times New Roman"/>
          <w:color w:val="000000"/>
          <w:sz w:val="28"/>
          <w:szCs w:val="28"/>
          <w:shd w:val="clear" w:color="auto" w:fill="FFFFFF"/>
        </w:rPr>
        <w:t>appliances</w:t>
      </w:r>
      <w:r w:rsidR="007B19BE">
        <w:rPr>
          <w:rFonts w:ascii="Times New Roman" w:eastAsia="Times New Roman" w:hAnsi="Times New Roman" w:cs="Times New Roman"/>
          <w:color w:val="000000"/>
          <w:sz w:val="28"/>
          <w:szCs w:val="28"/>
          <w:shd w:val="clear" w:color="auto" w:fill="FFFFFF"/>
        </w:rPr>
        <w:t xml:space="preserve"> [</w:t>
      </w:r>
      <w:r w:rsidR="00B54C92">
        <w:rPr>
          <w:rFonts w:ascii="Times New Roman" w:eastAsia="Times New Roman" w:hAnsi="Times New Roman" w:cs="Times New Roman"/>
          <w:color w:val="000000"/>
          <w:sz w:val="28"/>
          <w:szCs w:val="28"/>
          <w:shd w:val="clear" w:color="auto" w:fill="FFFFFF"/>
        </w:rPr>
        <w:t>3</w:t>
      </w:r>
      <w:r w:rsidR="00C153E4">
        <w:rPr>
          <w:rFonts w:ascii="Times New Roman" w:eastAsia="Times New Roman" w:hAnsi="Times New Roman" w:cs="Times New Roman"/>
          <w:color w:val="000000"/>
          <w:sz w:val="28"/>
          <w:szCs w:val="28"/>
          <w:shd w:val="clear" w:color="auto" w:fill="FFFFFF"/>
        </w:rPr>
        <w:t>5,36</w:t>
      </w:r>
      <w:r w:rsidR="00B54C92">
        <w:rPr>
          <w:rFonts w:ascii="Times New Roman" w:eastAsia="Times New Roman" w:hAnsi="Times New Roman" w:cs="Times New Roman"/>
          <w:color w:val="000000"/>
          <w:sz w:val="28"/>
          <w:szCs w:val="28"/>
          <w:shd w:val="clear" w:color="auto" w:fill="FFFFFF"/>
        </w:rPr>
        <w:t>]</w:t>
      </w:r>
      <w:r w:rsidRPr="005A1F80">
        <w:rPr>
          <w:rFonts w:ascii="Times New Roman" w:eastAsia="Times New Roman" w:hAnsi="Times New Roman" w:cs="Times New Roman"/>
          <w:color w:val="000000"/>
          <w:sz w:val="28"/>
          <w:szCs w:val="28"/>
          <w:shd w:val="clear" w:color="auto" w:fill="FFFFFF"/>
        </w:rPr>
        <w:t>. The average norm is a value from 40 to 60%. More specifically, from 30 to 60% in the summer and from 30 to 45% in the winter. Allowable maximum, respectively - 65% and 60%. Of particular importance is the humidity regime for those rooms where children or people with respiratory diseases</w:t>
      </w:r>
      <w:r w:rsidR="00EE51E3">
        <w:rPr>
          <w:rFonts w:ascii="Times New Roman" w:eastAsia="Times New Roman" w:hAnsi="Times New Roman" w:cs="Times New Roman"/>
          <w:color w:val="000000"/>
          <w:sz w:val="28"/>
          <w:szCs w:val="28"/>
          <w:shd w:val="clear" w:color="auto" w:fill="FFFFFF"/>
        </w:rPr>
        <w:t xml:space="preserve"> </w:t>
      </w:r>
      <w:r w:rsidR="001B290D">
        <w:rPr>
          <w:rFonts w:ascii="Times New Roman" w:eastAsia="Times New Roman" w:hAnsi="Times New Roman" w:cs="Times New Roman"/>
          <w:color w:val="000000"/>
          <w:sz w:val="28"/>
          <w:szCs w:val="28"/>
          <w:shd w:val="clear" w:color="auto" w:fill="FFFFFF"/>
        </w:rPr>
        <w:t>[3</w:t>
      </w:r>
      <w:r w:rsidR="00C153E4">
        <w:rPr>
          <w:rFonts w:ascii="Times New Roman" w:eastAsia="Times New Roman" w:hAnsi="Times New Roman" w:cs="Times New Roman"/>
          <w:color w:val="000000"/>
          <w:sz w:val="28"/>
          <w:szCs w:val="28"/>
          <w:shd w:val="clear" w:color="auto" w:fill="FFFFFF"/>
        </w:rPr>
        <w:t>7</w:t>
      </w:r>
      <w:r w:rsidR="001B290D">
        <w:rPr>
          <w:rFonts w:ascii="Times New Roman" w:eastAsia="Times New Roman" w:hAnsi="Times New Roman" w:cs="Times New Roman"/>
          <w:color w:val="000000"/>
          <w:sz w:val="28"/>
          <w:szCs w:val="28"/>
          <w:shd w:val="clear" w:color="auto" w:fill="FFFFFF"/>
        </w:rPr>
        <w:t>]</w:t>
      </w:r>
      <w:r w:rsidR="00EE51E3">
        <w:rPr>
          <w:rFonts w:ascii="Times New Roman" w:eastAsia="Times New Roman" w:hAnsi="Times New Roman" w:cs="Times New Roman"/>
          <w:color w:val="000000"/>
          <w:sz w:val="28"/>
          <w:szCs w:val="28"/>
          <w:shd w:val="clear" w:color="auto" w:fill="FFFFFF"/>
        </w:rPr>
        <w:t>.</w:t>
      </w:r>
      <w:r w:rsidR="001B290D">
        <w:rPr>
          <w:rFonts w:ascii="Times New Roman" w:eastAsia="Times New Roman" w:hAnsi="Times New Roman" w:cs="Times New Roman"/>
          <w:color w:val="000000"/>
          <w:sz w:val="28"/>
          <w:szCs w:val="28"/>
          <w:shd w:val="clear" w:color="auto" w:fill="FFFFFF"/>
        </w:rPr>
        <w:t xml:space="preserve"> </w:t>
      </w:r>
      <w:r w:rsidRPr="005A1F80">
        <w:rPr>
          <w:rFonts w:ascii="Times New Roman" w:eastAsia="Times New Roman" w:hAnsi="Times New Roman" w:cs="Times New Roman"/>
          <w:color w:val="000000"/>
          <w:sz w:val="28"/>
          <w:szCs w:val="28"/>
          <w:shd w:val="clear" w:color="auto" w:fill="FFFFFF"/>
        </w:rPr>
        <w:t>There are also norms for interior items, various plants: for furniture and household appliances - 40-60%, for books on shelves - from 30% to 65%, for different types of plants - from 40% to 95%.</w:t>
      </w:r>
    </w:p>
    <w:p w14:paraId="6BE269DA" w14:textId="77777777" w:rsidR="008D4E08" w:rsidRPr="005A1F80" w:rsidRDefault="008D4E08" w:rsidP="00105CE7">
      <w:pPr>
        <w:spacing w:after="0"/>
        <w:jc w:val="both"/>
        <w:rPr>
          <w:rFonts w:ascii="Times New Roman" w:hAnsi="Times New Roman" w:cs="Times New Roman"/>
          <w:b/>
          <w:bCs/>
          <w:sz w:val="28"/>
          <w:szCs w:val="28"/>
        </w:rPr>
      </w:pPr>
    </w:p>
    <w:p w14:paraId="746F23B6" w14:textId="21DD0BCC" w:rsidR="00DB206B" w:rsidRPr="005A1F80" w:rsidRDefault="00614052" w:rsidP="00105CE7">
      <w:pPr>
        <w:spacing w:after="0"/>
        <w:ind w:firstLine="720"/>
        <w:jc w:val="both"/>
        <w:rPr>
          <w:rFonts w:ascii="Times New Roman" w:hAnsi="Times New Roman" w:cs="Times New Roman"/>
          <w:b/>
          <w:bCs/>
          <w:sz w:val="28"/>
          <w:szCs w:val="28"/>
        </w:rPr>
      </w:pPr>
      <w:r w:rsidRPr="005A1F80">
        <w:rPr>
          <w:rFonts w:ascii="Times New Roman" w:hAnsi="Times New Roman" w:cs="Times New Roman"/>
          <w:b/>
          <w:bCs/>
          <w:sz w:val="28"/>
          <w:szCs w:val="28"/>
        </w:rPr>
        <w:t>2.</w:t>
      </w:r>
      <w:r w:rsidR="00781D38">
        <w:rPr>
          <w:rFonts w:ascii="Times New Roman" w:hAnsi="Times New Roman" w:cs="Times New Roman"/>
          <w:b/>
          <w:bCs/>
          <w:sz w:val="28"/>
          <w:szCs w:val="28"/>
        </w:rPr>
        <w:t>5</w:t>
      </w:r>
      <w:r w:rsidR="003B41FE" w:rsidRPr="005A1F80">
        <w:rPr>
          <w:rFonts w:ascii="Times New Roman" w:hAnsi="Times New Roman" w:cs="Times New Roman"/>
          <w:b/>
          <w:bCs/>
          <w:sz w:val="28"/>
          <w:szCs w:val="28"/>
        </w:rPr>
        <w:t xml:space="preserve"> </w:t>
      </w:r>
      <w:r w:rsidR="00DB206B" w:rsidRPr="005A1F80">
        <w:rPr>
          <w:rFonts w:ascii="Times New Roman" w:hAnsi="Times New Roman" w:cs="Times New Roman"/>
          <w:b/>
          <w:bCs/>
          <w:sz w:val="28"/>
          <w:szCs w:val="28"/>
        </w:rPr>
        <w:t>The relevance of air quality issues</w:t>
      </w:r>
    </w:p>
    <w:p w14:paraId="2FF19227" w14:textId="7427F2B5" w:rsidR="00DB206B" w:rsidRPr="005A1F80" w:rsidRDefault="00A8601E" w:rsidP="00105CE7">
      <w:pPr>
        <w:spacing w:after="0" w:line="240" w:lineRule="auto"/>
        <w:ind w:firstLine="720"/>
        <w:jc w:val="both"/>
        <w:rPr>
          <w:rFonts w:ascii="Times New Roman" w:hAnsi="Times New Roman" w:cs="Times New Roman"/>
          <w:sz w:val="28"/>
          <w:szCs w:val="28"/>
        </w:rPr>
      </w:pPr>
      <w:r w:rsidRPr="009D2222">
        <w:rPr>
          <w:rFonts w:ascii="Times New Roman" w:hAnsi="Times New Roman" w:cs="Times New Roman"/>
          <w:sz w:val="28"/>
          <w:szCs w:val="28"/>
        </w:rPr>
        <w:t xml:space="preserve">The findings of international evidence on the effects </w:t>
      </w:r>
      <w:r w:rsidRPr="001B290D">
        <w:rPr>
          <w:rFonts w:ascii="Times New Roman" w:hAnsi="Times New Roman" w:cs="Times New Roman"/>
          <w:sz w:val="28"/>
          <w:szCs w:val="28"/>
        </w:rPr>
        <w:t>of heating, ventilation, and air conditioning high efficiency on lighting temperature and humidity comfort</w:t>
      </w:r>
      <w:r w:rsidRPr="009D2222">
        <w:rPr>
          <w:rFonts w:ascii="Times New Roman" w:hAnsi="Times New Roman" w:cs="Times New Roman"/>
          <w:sz w:val="28"/>
          <w:szCs w:val="28"/>
        </w:rPr>
        <w:t xml:space="preserve"> and the correlation of the weather pattern with well-being and human achievement </w:t>
      </w:r>
      <w:r w:rsidR="001B290D" w:rsidRPr="001B290D">
        <w:rPr>
          <w:rFonts w:ascii="Times New Roman" w:hAnsi="Times New Roman" w:cs="Times New Roman"/>
          <w:sz w:val="28"/>
          <w:szCs w:val="28"/>
        </w:rPr>
        <w:t xml:space="preserve">demonstrate that establishing a pleasant microclimate with the aim of preserving people's health and productivity is a top </w:t>
      </w:r>
      <w:r w:rsidR="00C153E4" w:rsidRPr="001B290D">
        <w:rPr>
          <w:rFonts w:ascii="Times New Roman" w:hAnsi="Times New Roman" w:cs="Times New Roman"/>
          <w:sz w:val="28"/>
          <w:szCs w:val="28"/>
        </w:rPr>
        <w:t>priority [</w:t>
      </w:r>
      <w:r w:rsidR="00C153E4">
        <w:rPr>
          <w:rFonts w:ascii="Times New Roman" w:hAnsi="Times New Roman" w:cs="Times New Roman"/>
          <w:sz w:val="28"/>
          <w:szCs w:val="28"/>
        </w:rPr>
        <w:t>38</w:t>
      </w:r>
      <w:r w:rsidR="001B290D" w:rsidRPr="001B290D">
        <w:rPr>
          <w:rFonts w:ascii="Times New Roman" w:hAnsi="Times New Roman" w:cs="Times New Roman"/>
          <w:sz w:val="28"/>
          <w:szCs w:val="28"/>
        </w:rPr>
        <w:t>]. "One million buildings in the United States have poor indoor air quality, resulting in reduced worker productivity, and the sum of these losses surpasses $60 billion per year," according to study done by the National Institute for Home Safety and Health in 2002</w:t>
      </w:r>
      <w:r w:rsidR="00C153E4">
        <w:rPr>
          <w:rFonts w:ascii="Times New Roman" w:hAnsi="Times New Roman" w:cs="Times New Roman"/>
          <w:sz w:val="28"/>
          <w:szCs w:val="28"/>
        </w:rPr>
        <w:t xml:space="preserve"> [39]</w:t>
      </w:r>
      <w:r w:rsidR="001B290D" w:rsidRPr="001B290D">
        <w:rPr>
          <w:rFonts w:ascii="Times New Roman" w:hAnsi="Times New Roman" w:cs="Times New Roman"/>
          <w:sz w:val="28"/>
          <w:szCs w:val="28"/>
        </w:rPr>
        <w:t xml:space="preserve">. More than half of the problems with indoor air quality are related to a lack of integrity in the design of ventilation and air conditioning </w:t>
      </w:r>
      <w:r w:rsidR="00A03EB4" w:rsidRPr="001B290D">
        <w:rPr>
          <w:rFonts w:ascii="Times New Roman" w:hAnsi="Times New Roman" w:cs="Times New Roman"/>
          <w:sz w:val="28"/>
          <w:szCs w:val="28"/>
        </w:rPr>
        <w:t>systems</w:t>
      </w:r>
      <w:r w:rsidR="00A03EB4" w:rsidRPr="009D2222">
        <w:rPr>
          <w:rFonts w:ascii="Times New Roman" w:hAnsi="Times New Roman" w:cs="Times New Roman"/>
          <w:sz w:val="28"/>
          <w:szCs w:val="28"/>
        </w:rPr>
        <w:t xml:space="preserve"> [</w:t>
      </w:r>
      <w:r w:rsidR="001B290D">
        <w:rPr>
          <w:rFonts w:ascii="Times New Roman" w:hAnsi="Times New Roman" w:cs="Times New Roman"/>
          <w:sz w:val="28"/>
          <w:szCs w:val="28"/>
        </w:rPr>
        <w:t>4</w:t>
      </w:r>
      <w:r w:rsidR="00C153E4">
        <w:rPr>
          <w:rFonts w:ascii="Times New Roman" w:hAnsi="Times New Roman" w:cs="Times New Roman"/>
          <w:sz w:val="28"/>
          <w:szCs w:val="28"/>
        </w:rPr>
        <w:t>0</w:t>
      </w:r>
      <w:r w:rsidRPr="009D2222">
        <w:rPr>
          <w:rFonts w:ascii="Times New Roman" w:hAnsi="Times New Roman" w:cs="Times New Roman"/>
          <w:sz w:val="28"/>
          <w:szCs w:val="28"/>
        </w:rPr>
        <w:t>]. (Table 2.3).</w:t>
      </w:r>
      <w:r w:rsidR="009D2222">
        <w:rPr>
          <w:rFonts w:ascii="Times New Roman" w:hAnsi="Times New Roman" w:cs="Times New Roman"/>
          <w:sz w:val="28"/>
          <w:szCs w:val="28"/>
        </w:rPr>
        <w:t xml:space="preserve"> </w:t>
      </w:r>
      <w:r w:rsidR="00DB206B" w:rsidRPr="009D2222">
        <w:rPr>
          <w:rFonts w:ascii="Times New Roman" w:hAnsi="Times New Roman" w:cs="Times New Roman"/>
          <w:sz w:val="28"/>
          <w:szCs w:val="28"/>
        </w:rPr>
        <w:t>Studies</w:t>
      </w:r>
      <w:r w:rsidR="00DB206B" w:rsidRPr="005A1F80">
        <w:rPr>
          <w:rFonts w:ascii="Times New Roman" w:hAnsi="Times New Roman" w:cs="Times New Roman"/>
          <w:sz w:val="28"/>
          <w:szCs w:val="28"/>
        </w:rPr>
        <w:t xml:space="preserve"> by Harvard scientists [</w:t>
      </w:r>
      <w:r w:rsidR="001B290D">
        <w:rPr>
          <w:rFonts w:ascii="Times New Roman" w:hAnsi="Times New Roman" w:cs="Times New Roman"/>
          <w:sz w:val="28"/>
          <w:szCs w:val="28"/>
        </w:rPr>
        <w:t>4</w:t>
      </w:r>
      <w:r w:rsidR="00C153E4">
        <w:rPr>
          <w:rFonts w:ascii="Times New Roman" w:hAnsi="Times New Roman" w:cs="Times New Roman"/>
          <w:sz w:val="28"/>
          <w:szCs w:val="28"/>
        </w:rPr>
        <w:t>1</w:t>
      </w:r>
      <w:r w:rsidR="00DB206B" w:rsidRPr="005A1F80">
        <w:rPr>
          <w:rFonts w:ascii="Times New Roman" w:hAnsi="Times New Roman" w:cs="Times New Roman"/>
          <w:sz w:val="28"/>
          <w:szCs w:val="28"/>
        </w:rPr>
        <w:t xml:space="preserve">] showed that the high quality of air in the rooms where mental activity is carried out positively affects people's ability to think, remember and understand. Scientists observed 24 volunteers who worked under different conditions in terms of air quality (different levels of carbon dioxide and other pollution). </w:t>
      </w:r>
      <w:r w:rsidR="00D10ED9" w:rsidRPr="00D10ED9">
        <w:rPr>
          <w:rFonts w:ascii="Times New Roman" w:hAnsi="Times New Roman" w:cs="Times New Roman"/>
          <w:sz w:val="28"/>
          <w:szCs w:val="28"/>
        </w:rPr>
        <w:t xml:space="preserve">Simultaneously, it was discovered that the subjects </w:t>
      </w:r>
      <w:r w:rsidR="00DB206B" w:rsidRPr="005A1F80">
        <w:rPr>
          <w:rFonts w:ascii="Times New Roman" w:hAnsi="Times New Roman" w:cs="Times New Roman"/>
          <w:sz w:val="28"/>
          <w:szCs w:val="28"/>
        </w:rPr>
        <w:t xml:space="preserve">were 61% better at completing test tasks when they were in a room with a low level of air </w:t>
      </w:r>
      <w:r w:rsidR="00A03EB4" w:rsidRPr="005A1F80">
        <w:rPr>
          <w:rFonts w:ascii="Times New Roman" w:hAnsi="Times New Roman" w:cs="Times New Roman"/>
          <w:sz w:val="28"/>
          <w:szCs w:val="28"/>
        </w:rPr>
        <w:t>pollution</w:t>
      </w:r>
      <w:r w:rsidR="00A03EB4">
        <w:rPr>
          <w:rFonts w:ascii="Times New Roman" w:hAnsi="Times New Roman" w:cs="Times New Roman"/>
          <w:sz w:val="28"/>
          <w:szCs w:val="28"/>
        </w:rPr>
        <w:t xml:space="preserve"> [</w:t>
      </w:r>
      <w:r w:rsidR="00B54C92">
        <w:rPr>
          <w:rFonts w:ascii="Times New Roman" w:hAnsi="Times New Roman" w:cs="Times New Roman"/>
          <w:sz w:val="28"/>
          <w:szCs w:val="28"/>
        </w:rPr>
        <w:t>4</w:t>
      </w:r>
      <w:r w:rsidR="00C153E4">
        <w:rPr>
          <w:rFonts w:ascii="Times New Roman" w:hAnsi="Times New Roman" w:cs="Times New Roman"/>
          <w:sz w:val="28"/>
          <w:szCs w:val="28"/>
        </w:rPr>
        <w:t>2</w:t>
      </w:r>
      <w:r w:rsidR="00B54C92">
        <w:rPr>
          <w:rFonts w:ascii="Times New Roman" w:hAnsi="Times New Roman" w:cs="Times New Roman"/>
          <w:sz w:val="28"/>
          <w:szCs w:val="28"/>
        </w:rPr>
        <w:t>]</w:t>
      </w:r>
      <w:r w:rsidR="00DB206B" w:rsidRPr="005A1F80">
        <w:rPr>
          <w:rFonts w:ascii="Times New Roman" w:hAnsi="Times New Roman" w:cs="Times New Roman"/>
          <w:sz w:val="28"/>
          <w:szCs w:val="28"/>
        </w:rPr>
        <w:t>.</w:t>
      </w:r>
      <w:r w:rsidR="00B64632" w:rsidRPr="005A1F80">
        <w:rPr>
          <w:rFonts w:ascii="Times New Roman" w:hAnsi="Times New Roman" w:cs="Times New Roman"/>
          <w:sz w:val="28"/>
          <w:szCs w:val="28"/>
        </w:rPr>
        <w:t xml:space="preserve"> </w:t>
      </w:r>
      <w:r w:rsidR="00DB206B" w:rsidRPr="005A1F80">
        <w:rPr>
          <w:rFonts w:ascii="Times New Roman" w:hAnsi="Times New Roman" w:cs="Times New Roman"/>
          <w:sz w:val="28"/>
          <w:szCs w:val="28"/>
        </w:rPr>
        <w:t xml:space="preserve">If </w:t>
      </w:r>
      <w:r w:rsidR="001B290D" w:rsidRPr="001B290D">
        <w:rPr>
          <w:rFonts w:ascii="Times New Roman" w:hAnsi="Times New Roman" w:cs="Times New Roman"/>
          <w:sz w:val="28"/>
          <w:szCs w:val="28"/>
        </w:rPr>
        <w:t xml:space="preserve">the amount of carbon dioxide in the air in the room </w:t>
      </w:r>
      <w:r w:rsidR="00DB206B" w:rsidRPr="005A1F80">
        <w:rPr>
          <w:rFonts w:ascii="Times New Roman" w:hAnsi="Times New Roman" w:cs="Times New Roman"/>
          <w:sz w:val="28"/>
          <w:szCs w:val="28"/>
        </w:rPr>
        <w:t>room was further reduced, the results were more than twice as good</w:t>
      </w:r>
      <w:r w:rsidR="00DA6C32" w:rsidRPr="00DA6C32">
        <w:rPr>
          <w:rFonts w:ascii="Times New Roman" w:hAnsi="Times New Roman" w:cs="Times New Roman"/>
          <w:sz w:val="28"/>
          <w:szCs w:val="28"/>
        </w:rPr>
        <w:t xml:space="preserve"> (</w:t>
      </w:r>
      <w:r w:rsidR="00DA6C32">
        <w:rPr>
          <w:rFonts w:ascii="Times New Roman" w:hAnsi="Times New Roman" w:cs="Times New Roman"/>
          <w:sz w:val="28"/>
          <w:szCs w:val="28"/>
        </w:rPr>
        <w:t>Table 2.3</w:t>
      </w:r>
      <w:r w:rsidR="00DA6C32" w:rsidRPr="00DA6C32">
        <w:rPr>
          <w:rFonts w:ascii="Times New Roman" w:hAnsi="Times New Roman" w:cs="Times New Roman"/>
          <w:sz w:val="28"/>
          <w:szCs w:val="28"/>
        </w:rPr>
        <w:t>)</w:t>
      </w:r>
      <w:r w:rsidR="00DB206B" w:rsidRPr="005A1F80">
        <w:rPr>
          <w:rFonts w:ascii="Times New Roman" w:hAnsi="Times New Roman" w:cs="Times New Roman"/>
          <w:sz w:val="28"/>
          <w:szCs w:val="28"/>
        </w:rPr>
        <w:t>.</w:t>
      </w:r>
    </w:p>
    <w:p w14:paraId="0A018492" w14:textId="77777777" w:rsidR="005D6270" w:rsidRPr="005A1F80" w:rsidRDefault="005D6270" w:rsidP="00105CE7">
      <w:pPr>
        <w:spacing w:after="0" w:line="240" w:lineRule="auto"/>
        <w:ind w:firstLine="720"/>
        <w:rPr>
          <w:rFonts w:ascii="Times New Roman" w:hAnsi="Times New Roman" w:cs="Times New Roman"/>
          <w:sz w:val="28"/>
          <w:szCs w:val="28"/>
        </w:rPr>
      </w:pPr>
    </w:p>
    <w:p w14:paraId="70F80053" w14:textId="53B6E1FA" w:rsidR="00B64632" w:rsidRDefault="00A8601E" w:rsidP="00105CE7">
      <w:pPr>
        <w:spacing w:after="0" w:line="240" w:lineRule="auto"/>
        <w:rPr>
          <w:rFonts w:ascii="Times New Roman" w:hAnsi="Times New Roman" w:cs="Times New Roman"/>
          <w:sz w:val="28"/>
          <w:szCs w:val="28"/>
          <w:highlight w:val="yellow"/>
        </w:rPr>
      </w:pPr>
      <w:r w:rsidRPr="00A8601E">
        <w:rPr>
          <w:rFonts w:ascii="Times New Roman" w:hAnsi="Times New Roman" w:cs="Times New Roman"/>
          <w:sz w:val="28"/>
          <w:szCs w:val="28"/>
        </w:rPr>
        <w:t>Table 2.3</w:t>
      </w:r>
      <w:r w:rsidR="006063C1" w:rsidRPr="006063C1">
        <w:rPr>
          <w:rFonts w:ascii="Times New Roman" w:hAnsi="Times New Roman" w:cs="Times New Roman"/>
          <w:sz w:val="28"/>
          <w:szCs w:val="28"/>
        </w:rPr>
        <w:t xml:space="preserve"> - </w:t>
      </w:r>
      <w:r w:rsidRPr="00A8601E">
        <w:rPr>
          <w:rFonts w:ascii="Times New Roman" w:hAnsi="Times New Roman" w:cs="Times New Roman"/>
          <w:sz w:val="28"/>
          <w:szCs w:val="28"/>
        </w:rPr>
        <w:t>Measures of the "poor structure" syndrome's effect on human health and economic difficulties</w:t>
      </w:r>
      <w:r w:rsidRPr="00A8601E">
        <w:rPr>
          <w:rFonts w:ascii="Times New Roman" w:hAnsi="Times New Roman" w:cs="Times New Roman"/>
          <w:sz w:val="28"/>
          <w:szCs w:val="28"/>
          <w:highlight w:val="yellow"/>
        </w:rPr>
        <w:t xml:space="preserve"> </w:t>
      </w:r>
    </w:p>
    <w:p w14:paraId="760165AF" w14:textId="77777777" w:rsidR="009D2222" w:rsidRPr="00233746" w:rsidRDefault="009D2222" w:rsidP="00105CE7">
      <w:pPr>
        <w:spacing w:after="0" w:line="240" w:lineRule="auto"/>
        <w:rPr>
          <w:rFonts w:ascii="Times New Roman" w:hAnsi="Times New Roman" w:cs="Times New Roman"/>
          <w:sz w:val="28"/>
          <w:szCs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6"/>
        <w:gridCol w:w="17"/>
        <w:gridCol w:w="3273"/>
        <w:gridCol w:w="3362"/>
      </w:tblGrid>
      <w:tr w:rsidR="007867A0" w:rsidRPr="00233746" w14:paraId="1DC40EB2" w14:textId="77777777" w:rsidTr="00EE51E3">
        <w:trPr>
          <w:trHeight w:val="523"/>
          <w:jc w:val="center"/>
        </w:trPr>
        <w:tc>
          <w:tcPr>
            <w:tcW w:w="3283" w:type="dxa"/>
            <w:gridSpan w:val="2"/>
          </w:tcPr>
          <w:p w14:paraId="5ECEE927" w14:textId="5A72960A" w:rsidR="007867A0" w:rsidRPr="009D2222" w:rsidRDefault="00E02383" w:rsidP="00105CE7">
            <w:pPr>
              <w:autoSpaceDE w:val="0"/>
              <w:autoSpaceDN w:val="0"/>
              <w:adjustRightInd w:val="0"/>
              <w:spacing w:after="0" w:line="240" w:lineRule="auto"/>
              <w:jc w:val="both"/>
              <w:rPr>
                <w:rFonts w:ascii="Times New Roman" w:hAnsi="Times New Roman" w:cs="Times New Roman"/>
                <w:color w:val="000000"/>
                <w:sz w:val="24"/>
                <w:szCs w:val="24"/>
              </w:rPr>
            </w:pPr>
            <w:r w:rsidRPr="009D2222">
              <w:rPr>
                <w:rFonts w:ascii="Times New Roman" w:hAnsi="Times New Roman" w:cs="Times New Roman"/>
                <w:color w:val="000000"/>
                <w:sz w:val="24"/>
                <w:szCs w:val="24"/>
              </w:rPr>
              <w:t>Implications of the "poor structure" phenomenon manifesting</w:t>
            </w:r>
          </w:p>
        </w:tc>
        <w:tc>
          <w:tcPr>
            <w:tcW w:w="3273" w:type="dxa"/>
          </w:tcPr>
          <w:p w14:paraId="42D35D27" w14:textId="52714B6A" w:rsidR="007867A0" w:rsidRPr="009D2222" w:rsidRDefault="00CF0577" w:rsidP="00105CE7">
            <w:pPr>
              <w:autoSpaceDE w:val="0"/>
              <w:autoSpaceDN w:val="0"/>
              <w:adjustRightInd w:val="0"/>
              <w:spacing w:after="0" w:line="240" w:lineRule="auto"/>
              <w:jc w:val="both"/>
              <w:rPr>
                <w:rFonts w:ascii="Times New Roman" w:hAnsi="Times New Roman" w:cs="Times New Roman"/>
                <w:color w:val="000000"/>
                <w:sz w:val="24"/>
                <w:szCs w:val="24"/>
              </w:rPr>
            </w:pPr>
            <w:r w:rsidRPr="00CF0577">
              <w:rPr>
                <w:rFonts w:ascii="Times New Roman" w:hAnsi="Times New Roman" w:cs="Times New Roman"/>
                <w:color w:val="000000"/>
                <w:sz w:val="24"/>
                <w:szCs w:val="24"/>
              </w:rPr>
              <w:t>In European standards, annual financial failure is attributed to "poor indoor air quality."</w:t>
            </w:r>
          </w:p>
        </w:tc>
        <w:tc>
          <w:tcPr>
            <w:tcW w:w="3362" w:type="dxa"/>
          </w:tcPr>
          <w:p w14:paraId="41A97A42" w14:textId="0C5E3218" w:rsidR="007867A0" w:rsidRPr="00467EBB" w:rsidRDefault="00CF0577" w:rsidP="00105CE7">
            <w:pPr>
              <w:autoSpaceDE w:val="0"/>
              <w:autoSpaceDN w:val="0"/>
              <w:adjustRightInd w:val="0"/>
              <w:spacing w:after="0" w:line="240" w:lineRule="auto"/>
              <w:jc w:val="both"/>
              <w:rPr>
                <w:rFonts w:ascii="Times New Roman" w:hAnsi="Times New Roman" w:cs="Times New Roman"/>
                <w:color w:val="000000"/>
                <w:sz w:val="24"/>
                <w:szCs w:val="24"/>
                <w:highlight w:val="yellow"/>
              </w:rPr>
            </w:pPr>
            <w:r w:rsidRPr="00CF0577">
              <w:rPr>
                <w:rFonts w:ascii="Times New Roman" w:hAnsi="Times New Roman" w:cs="Times New Roman"/>
                <w:color w:val="000000"/>
                <w:sz w:val="24"/>
                <w:szCs w:val="24"/>
              </w:rPr>
              <w:t>Factors that have been taken into consideration in the calculations</w:t>
            </w:r>
          </w:p>
        </w:tc>
      </w:tr>
      <w:tr w:rsidR="007867A0" w:rsidRPr="00233746" w14:paraId="66F5B0CA" w14:textId="77777777" w:rsidTr="00EE51E3">
        <w:trPr>
          <w:trHeight w:val="385"/>
          <w:jc w:val="center"/>
        </w:trPr>
        <w:tc>
          <w:tcPr>
            <w:tcW w:w="3283" w:type="dxa"/>
            <w:gridSpan w:val="2"/>
          </w:tcPr>
          <w:p w14:paraId="0574788B" w14:textId="40E863B0" w:rsidR="007867A0" w:rsidRPr="009D2222" w:rsidRDefault="00CF0577" w:rsidP="00105CE7">
            <w:pPr>
              <w:autoSpaceDE w:val="0"/>
              <w:autoSpaceDN w:val="0"/>
              <w:adjustRightInd w:val="0"/>
              <w:spacing w:after="0" w:line="240" w:lineRule="auto"/>
              <w:jc w:val="both"/>
              <w:rPr>
                <w:rFonts w:ascii="Times New Roman" w:hAnsi="Times New Roman" w:cs="Times New Roman"/>
                <w:color w:val="000000"/>
                <w:sz w:val="24"/>
                <w:szCs w:val="24"/>
              </w:rPr>
            </w:pPr>
            <w:r w:rsidRPr="00CF0577">
              <w:rPr>
                <w:rFonts w:ascii="Times New Roman" w:hAnsi="Times New Roman" w:cs="Times New Roman"/>
                <w:color w:val="000000"/>
                <w:sz w:val="24"/>
                <w:szCs w:val="24"/>
              </w:rPr>
              <w:t>The frequency of allergic reactions has risen dramatically.</w:t>
            </w:r>
          </w:p>
        </w:tc>
        <w:tc>
          <w:tcPr>
            <w:tcW w:w="3273" w:type="dxa"/>
          </w:tcPr>
          <w:p w14:paraId="6041109C" w14:textId="308E95A9" w:rsidR="007867A0" w:rsidRPr="009D2222" w:rsidRDefault="00C10F2E" w:rsidP="00105CE7">
            <w:pPr>
              <w:autoSpaceDE w:val="0"/>
              <w:autoSpaceDN w:val="0"/>
              <w:adjustRightInd w:val="0"/>
              <w:spacing w:after="0" w:line="240" w:lineRule="auto"/>
              <w:jc w:val="both"/>
              <w:rPr>
                <w:rFonts w:ascii="Times New Roman" w:hAnsi="Times New Roman" w:cs="Times New Roman"/>
                <w:color w:val="000000"/>
                <w:sz w:val="24"/>
                <w:szCs w:val="24"/>
              </w:rPr>
            </w:pPr>
            <w:r w:rsidRPr="009D2222">
              <w:rPr>
                <w:rFonts w:ascii="Times New Roman" w:hAnsi="Times New Roman" w:cs="Times New Roman"/>
                <w:color w:val="000000"/>
                <w:sz w:val="24"/>
                <w:szCs w:val="24"/>
              </w:rPr>
              <w:t>1.18 billion</w:t>
            </w:r>
          </w:p>
        </w:tc>
        <w:tc>
          <w:tcPr>
            <w:tcW w:w="3362" w:type="dxa"/>
          </w:tcPr>
          <w:p w14:paraId="3B271FA4" w14:textId="1FC8E2AE" w:rsidR="007867A0" w:rsidRPr="00467EBB" w:rsidRDefault="00CF0577" w:rsidP="00105CE7">
            <w:pPr>
              <w:autoSpaceDE w:val="0"/>
              <w:autoSpaceDN w:val="0"/>
              <w:adjustRightInd w:val="0"/>
              <w:spacing w:after="0" w:line="240" w:lineRule="auto"/>
              <w:jc w:val="both"/>
              <w:rPr>
                <w:rFonts w:ascii="Times New Roman" w:hAnsi="Times New Roman" w:cs="Times New Roman"/>
                <w:color w:val="000000"/>
                <w:sz w:val="24"/>
                <w:szCs w:val="24"/>
                <w:highlight w:val="yellow"/>
              </w:rPr>
            </w:pPr>
            <w:r w:rsidRPr="00CF0577">
              <w:rPr>
                <w:rFonts w:ascii="Times New Roman" w:hAnsi="Times New Roman" w:cs="Times New Roman"/>
                <w:color w:val="000000"/>
                <w:sz w:val="24"/>
                <w:szCs w:val="24"/>
              </w:rPr>
              <w:t>All allergic disorders cost 30% of the total cost (600,000 employees in an office environment)</w:t>
            </w:r>
          </w:p>
        </w:tc>
      </w:tr>
      <w:tr w:rsidR="007867A0" w:rsidRPr="00233746" w14:paraId="74EE57B6" w14:textId="77777777" w:rsidTr="00EE51E3">
        <w:trPr>
          <w:trHeight w:val="247"/>
          <w:jc w:val="center"/>
        </w:trPr>
        <w:tc>
          <w:tcPr>
            <w:tcW w:w="3283" w:type="dxa"/>
            <w:gridSpan w:val="2"/>
          </w:tcPr>
          <w:p w14:paraId="7A8C29E5" w14:textId="54054D20" w:rsidR="007867A0" w:rsidRPr="00467EBB" w:rsidRDefault="00CF0577" w:rsidP="00105CE7">
            <w:pPr>
              <w:autoSpaceDE w:val="0"/>
              <w:autoSpaceDN w:val="0"/>
              <w:adjustRightInd w:val="0"/>
              <w:spacing w:after="0" w:line="240" w:lineRule="auto"/>
              <w:jc w:val="both"/>
              <w:rPr>
                <w:rFonts w:ascii="Times New Roman" w:hAnsi="Times New Roman" w:cs="Times New Roman"/>
                <w:color w:val="000000"/>
                <w:sz w:val="24"/>
                <w:szCs w:val="24"/>
                <w:highlight w:val="yellow"/>
              </w:rPr>
            </w:pPr>
            <w:r w:rsidRPr="00CF0577">
              <w:rPr>
                <w:rFonts w:ascii="Times New Roman" w:hAnsi="Times New Roman" w:cs="Times New Roman"/>
                <w:color w:val="000000"/>
                <w:sz w:val="24"/>
                <w:szCs w:val="24"/>
              </w:rPr>
              <w:t>Sick time is arrived.</w:t>
            </w:r>
          </w:p>
        </w:tc>
        <w:tc>
          <w:tcPr>
            <w:tcW w:w="3273" w:type="dxa"/>
          </w:tcPr>
          <w:p w14:paraId="6E302156" w14:textId="010AC13F" w:rsidR="007867A0" w:rsidRPr="009D2222" w:rsidRDefault="00C10F2E" w:rsidP="00105CE7">
            <w:pPr>
              <w:autoSpaceDE w:val="0"/>
              <w:autoSpaceDN w:val="0"/>
              <w:adjustRightInd w:val="0"/>
              <w:spacing w:after="0" w:line="240" w:lineRule="auto"/>
              <w:jc w:val="both"/>
              <w:rPr>
                <w:rFonts w:ascii="Times New Roman" w:hAnsi="Times New Roman" w:cs="Times New Roman"/>
                <w:color w:val="000000"/>
                <w:sz w:val="24"/>
                <w:szCs w:val="24"/>
              </w:rPr>
            </w:pPr>
            <w:r w:rsidRPr="009D2222">
              <w:rPr>
                <w:rFonts w:ascii="Times New Roman" w:hAnsi="Times New Roman" w:cs="Times New Roman"/>
                <w:color w:val="000000"/>
                <w:sz w:val="24"/>
                <w:szCs w:val="24"/>
              </w:rPr>
              <w:t>0.8 million</w:t>
            </w:r>
          </w:p>
        </w:tc>
        <w:tc>
          <w:tcPr>
            <w:tcW w:w="3362" w:type="dxa"/>
          </w:tcPr>
          <w:p w14:paraId="477BD6DB" w14:textId="4CE42DC1" w:rsidR="007867A0" w:rsidRPr="00467EBB" w:rsidRDefault="00CF0577" w:rsidP="00105CE7">
            <w:pPr>
              <w:autoSpaceDE w:val="0"/>
              <w:autoSpaceDN w:val="0"/>
              <w:adjustRightInd w:val="0"/>
              <w:spacing w:after="0" w:line="240" w:lineRule="auto"/>
              <w:jc w:val="both"/>
              <w:rPr>
                <w:rFonts w:ascii="Times New Roman" w:hAnsi="Times New Roman" w:cs="Times New Roman"/>
                <w:color w:val="000000"/>
                <w:sz w:val="24"/>
                <w:szCs w:val="24"/>
                <w:highlight w:val="yellow"/>
              </w:rPr>
            </w:pPr>
            <w:r w:rsidRPr="00CF0577">
              <w:rPr>
                <w:rFonts w:ascii="Times New Roman" w:hAnsi="Times New Roman" w:cs="Times New Roman"/>
                <w:color w:val="000000"/>
                <w:sz w:val="24"/>
                <w:szCs w:val="24"/>
              </w:rPr>
              <w:t>Because to “bad” indoor air, 15% of workers were absent.</w:t>
            </w:r>
          </w:p>
        </w:tc>
      </w:tr>
      <w:tr w:rsidR="007867A0" w:rsidRPr="00233746" w14:paraId="33698D8B" w14:textId="77777777" w:rsidTr="00EE51E3">
        <w:trPr>
          <w:trHeight w:val="523"/>
          <w:jc w:val="center"/>
        </w:trPr>
        <w:tc>
          <w:tcPr>
            <w:tcW w:w="3283" w:type="dxa"/>
            <w:gridSpan w:val="2"/>
          </w:tcPr>
          <w:p w14:paraId="76A7DE3F" w14:textId="69A26F68" w:rsidR="007867A0" w:rsidRPr="00467EBB" w:rsidRDefault="00CF0577" w:rsidP="00105CE7">
            <w:pPr>
              <w:autoSpaceDE w:val="0"/>
              <w:autoSpaceDN w:val="0"/>
              <w:adjustRightInd w:val="0"/>
              <w:spacing w:after="0" w:line="240" w:lineRule="auto"/>
              <w:jc w:val="both"/>
              <w:rPr>
                <w:rFonts w:ascii="Times New Roman" w:hAnsi="Times New Roman" w:cs="Times New Roman"/>
                <w:color w:val="000000"/>
                <w:sz w:val="24"/>
                <w:szCs w:val="24"/>
                <w:highlight w:val="yellow"/>
              </w:rPr>
            </w:pPr>
            <w:r w:rsidRPr="00CF0577">
              <w:rPr>
                <w:rFonts w:ascii="Times New Roman" w:hAnsi="Times New Roman" w:cs="Times New Roman"/>
                <w:color w:val="000000"/>
                <w:sz w:val="24"/>
                <w:szCs w:val="24"/>
              </w:rPr>
              <w:t>The number of people working is decreasing.</w:t>
            </w:r>
          </w:p>
        </w:tc>
        <w:tc>
          <w:tcPr>
            <w:tcW w:w="3273" w:type="dxa"/>
          </w:tcPr>
          <w:p w14:paraId="2105FDEA" w14:textId="2645D760" w:rsidR="007867A0" w:rsidRPr="009D2222" w:rsidRDefault="00C10F2E" w:rsidP="00105CE7">
            <w:pPr>
              <w:autoSpaceDE w:val="0"/>
              <w:autoSpaceDN w:val="0"/>
              <w:adjustRightInd w:val="0"/>
              <w:spacing w:after="0" w:line="240" w:lineRule="auto"/>
              <w:jc w:val="both"/>
              <w:rPr>
                <w:rFonts w:ascii="Times New Roman" w:hAnsi="Times New Roman" w:cs="Times New Roman"/>
                <w:color w:val="000000"/>
                <w:sz w:val="24"/>
                <w:szCs w:val="24"/>
              </w:rPr>
            </w:pPr>
            <w:r w:rsidRPr="009D2222">
              <w:rPr>
                <w:rFonts w:ascii="Times New Roman" w:hAnsi="Times New Roman" w:cs="Times New Roman"/>
                <w:color w:val="000000"/>
                <w:sz w:val="24"/>
                <w:szCs w:val="24"/>
              </w:rPr>
              <w:t>0.2 million</w:t>
            </w:r>
          </w:p>
        </w:tc>
        <w:tc>
          <w:tcPr>
            <w:tcW w:w="3362" w:type="dxa"/>
          </w:tcPr>
          <w:p w14:paraId="7DEACA8D" w14:textId="21442686" w:rsidR="007867A0" w:rsidRPr="00467EBB" w:rsidRDefault="00CF0577" w:rsidP="00105CE7">
            <w:pPr>
              <w:autoSpaceDE w:val="0"/>
              <w:autoSpaceDN w:val="0"/>
              <w:adjustRightInd w:val="0"/>
              <w:spacing w:after="0" w:line="240" w:lineRule="auto"/>
              <w:jc w:val="both"/>
              <w:rPr>
                <w:rFonts w:ascii="Times New Roman" w:hAnsi="Times New Roman" w:cs="Times New Roman"/>
                <w:color w:val="000000"/>
                <w:sz w:val="24"/>
                <w:szCs w:val="24"/>
                <w:highlight w:val="yellow"/>
              </w:rPr>
            </w:pPr>
            <w:r w:rsidRPr="00CF0577">
              <w:rPr>
                <w:rFonts w:ascii="Times New Roman" w:hAnsi="Times New Roman" w:cs="Times New Roman"/>
                <w:color w:val="000000"/>
                <w:sz w:val="24"/>
                <w:szCs w:val="24"/>
              </w:rPr>
              <w:t>The number of workers in the office has been decreased by 10%. A total of 170 million individuals were impacted, with half of them being unwell as a consequence of "unhealthy" air.</w:t>
            </w:r>
          </w:p>
        </w:tc>
      </w:tr>
      <w:tr w:rsidR="007867A0" w:rsidRPr="00233746" w14:paraId="4E8C1408" w14:textId="77777777" w:rsidTr="00EE51E3">
        <w:trPr>
          <w:trHeight w:val="109"/>
          <w:jc w:val="center"/>
        </w:trPr>
        <w:tc>
          <w:tcPr>
            <w:tcW w:w="3266" w:type="dxa"/>
          </w:tcPr>
          <w:p w14:paraId="7367CCF5" w14:textId="639D4E22" w:rsidR="007867A0" w:rsidRPr="00467EBB" w:rsidRDefault="00CF0577" w:rsidP="00105CE7">
            <w:pPr>
              <w:autoSpaceDE w:val="0"/>
              <w:autoSpaceDN w:val="0"/>
              <w:adjustRightInd w:val="0"/>
              <w:spacing w:after="0" w:line="240" w:lineRule="auto"/>
              <w:jc w:val="both"/>
              <w:rPr>
                <w:rFonts w:ascii="Times New Roman" w:hAnsi="Times New Roman" w:cs="Times New Roman"/>
                <w:color w:val="000000"/>
                <w:sz w:val="24"/>
                <w:szCs w:val="24"/>
                <w:highlight w:val="yellow"/>
              </w:rPr>
            </w:pPr>
            <w:r w:rsidRPr="00CF0577">
              <w:rPr>
                <w:rFonts w:ascii="Times New Roman" w:hAnsi="Times New Roman" w:cs="Times New Roman"/>
                <w:color w:val="000000"/>
                <w:sz w:val="24"/>
                <w:szCs w:val="24"/>
              </w:rPr>
              <w:t>Viruses and other communicable diseases</w:t>
            </w:r>
          </w:p>
        </w:tc>
        <w:tc>
          <w:tcPr>
            <w:tcW w:w="6652" w:type="dxa"/>
            <w:gridSpan w:val="3"/>
          </w:tcPr>
          <w:p w14:paraId="702ECD6F" w14:textId="420D8C33" w:rsidR="007867A0" w:rsidRPr="00CF0577" w:rsidRDefault="00C10F2E" w:rsidP="00105CE7">
            <w:pPr>
              <w:autoSpaceDE w:val="0"/>
              <w:autoSpaceDN w:val="0"/>
              <w:adjustRightInd w:val="0"/>
              <w:spacing w:after="0" w:line="240" w:lineRule="auto"/>
              <w:jc w:val="both"/>
              <w:rPr>
                <w:rFonts w:ascii="Times New Roman" w:hAnsi="Times New Roman" w:cs="Times New Roman"/>
                <w:color w:val="000000"/>
                <w:sz w:val="24"/>
                <w:szCs w:val="24"/>
              </w:rPr>
            </w:pPr>
            <w:r w:rsidRPr="00CF0577">
              <w:rPr>
                <w:rFonts w:ascii="Times New Roman" w:hAnsi="Times New Roman" w:cs="Times New Roman"/>
                <w:color w:val="000000"/>
                <w:sz w:val="24"/>
                <w:szCs w:val="24"/>
              </w:rPr>
              <w:t>84 million</w:t>
            </w:r>
          </w:p>
        </w:tc>
      </w:tr>
      <w:tr w:rsidR="007867A0" w:rsidRPr="005A1F80" w14:paraId="68A807F4" w14:textId="77777777" w:rsidTr="00EE51E3">
        <w:trPr>
          <w:trHeight w:val="385"/>
          <w:jc w:val="center"/>
        </w:trPr>
        <w:tc>
          <w:tcPr>
            <w:tcW w:w="3283" w:type="dxa"/>
            <w:gridSpan w:val="2"/>
          </w:tcPr>
          <w:p w14:paraId="6EE968B8" w14:textId="330B1C83" w:rsidR="007867A0" w:rsidRPr="00CF0577" w:rsidRDefault="00CF0577" w:rsidP="00105CE7">
            <w:pPr>
              <w:autoSpaceDE w:val="0"/>
              <w:autoSpaceDN w:val="0"/>
              <w:adjustRightInd w:val="0"/>
              <w:spacing w:after="0" w:line="240" w:lineRule="auto"/>
              <w:jc w:val="both"/>
              <w:rPr>
                <w:rFonts w:ascii="Times New Roman" w:hAnsi="Times New Roman" w:cs="Times New Roman"/>
                <w:color w:val="000000"/>
                <w:sz w:val="24"/>
                <w:szCs w:val="24"/>
              </w:rPr>
            </w:pPr>
            <w:r w:rsidRPr="00CF0577">
              <w:rPr>
                <w:rFonts w:ascii="Times New Roman" w:hAnsi="Times New Roman" w:cs="Times New Roman"/>
                <w:color w:val="000000"/>
                <w:sz w:val="24"/>
                <w:szCs w:val="24"/>
              </w:rPr>
              <w:t>As a consequence of radon gas exposure, cancer may develop.</w:t>
            </w:r>
          </w:p>
        </w:tc>
        <w:tc>
          <w:tcPr>
            <w:tcW w:w="3273" w:type="dxa"/>
          </w:tcPr>
          <w:p w14:paraId="0B6357AE" w14:textId="7390EF18" w:rsidR="007867A0" w:rsidRPr="00CF0577" w:rsidRDefault="00C10F2E" w:rsidP="00105CE7">
            <w:pPr>
              <w:autoSpaceDE w:val="0"/>
              <w:autoSpaceDN w:val="0"/>
              <w:adjustRightInd w:val="0"/>
              <w:spacing w:after="0" w:line="240" w:lineRule="auto"/>
              <w:jc w:val="both"/>
              <w:rPr>
                <w:rFonts w:ascii="Times New Roman" w:hAnsi="Times New Roman" w:cs="Times New Roman"/>
                <w:color w:val="000000"/>
                <w:sz w:val="24"/>
                <w:szCs w:val="24"/>
              </w:rPr>
            </w:pPr>
            <w:r w:rsidRPr="00CF0577">
              <w:rPr>
                <w:rFonts w:ascii="Times New Roman" w:hAnsi="Times New Roman" w:cs="Times New Roman"/>
                <w:color w:val="000000"/>
                <w:sz w:val="24"/>
                <w:szCs w:val="24"/>
              </w:rPr>
              <w:t>34 million</w:t>
            </w:r>
          </w:p>
        </w:tc>
        <w:tc>
          <w:tcPr>
            <w:tcW w:w="3362" w:type="dxa"/>
          </w:tcPr>
          <w:p w14:paraId="7D2752FF" w14:textId="36623B66" w:rsidR="007867A0" w:rsidRPr="00CF0577" w:rsidRDefault="00C10F2E" w:rsidP="00105CE7">
            <w:pPr>
              <w:autoSpaceDE w:val="0"/>
              <w:autoSpaceDN w:val="0"/>
              <w:adjustRightInd w:val="0"/>
              <w:spacing w:after="0" w:line="240" w:lineRule="auto"/>
              <w:jc w:val="both"/>
              <w:rPr>
                <w:rFonts w:ascii="Times New Roman" w:hAnsi="Times New Roman" w:cs="Times New Roman"/>
                <w:color w:val="000000"/>
                <w:sz w:val="24"/>
                <w:szCs w:val="24"/>
              </w:rPr>
            </w:pPr>
            <w:r w:rsidRPr="00CF0577">
              <w:rPr>
                <w:rFonts w:ascii="Times New Roman" w:hAnsi="Times New Roman" w:cs="Times New Roman"/>
                <w:color w:val="000000"/>
                <w:sz w:val="24"/>
                <w:szCs w:val="24"/>
              </w:rPr>
              <w:t>450 cases per year, the cost of one case is 75,000 euros</w:t>
            </w:r>
          </w:p>
        </w:tc>
      </w:tr>
    </w:tbl>
    <w:p w14:paraId="4F228284" w14:textId="5F1FE833" w:rsidR="005D6270" w:rsidRPr="005A1F80" w:rsidRDefault="005D6270" w:rsidP="00105CE7">
      <w:pPr>
        <w:spacing w:after="0" w:line="240" w:lineRule="auto"/>
        <w:jc w:val="center"/>
        <w:rPr>
          <w:rFonts w:ascii="Times New Roman" w:eastAsia="SimSun" w:hAnsi="Times New Roman" w:cs="Times New Roman"/>
          <w:b/>
          <w:smallCaps/>
          <w:noProof/>
          <w:color w:val="000000"/>
          <w:sz w:val="28"/>
          <w:szCs w:val="28"/>
        </w:rPr>
      </w:pPr>
    </w:p>
    <w:p w14:paraId="525F3847" w14:textId="67C12628" w:rsidR="005D6270" w:rsidRPr="005A1F80" w:rsidRDefault="00CF0577" w:rsidP="00105CE7">
      <w:pPr>
        <w:spacing w:after="0" w:line="240" w:lineRule="auto"/>
        <w:ind w:firstLine="720"/>
        <w:jc w:val="both"/>
        <w:rPr>
          <w:rFonts w:ascii="Times New Roman" w:hAnsi="Times New Roman" w:cs="Times New Roman"/>
          <w:sz w:val="28"/>
          <w:szCs w:val="28"/>
        </w:rPr>
      </w:pPr>
      <w:r w:rsidRPr="00CF0577">
        <w:rPr>
          <w:rFonts w:ascii="Times New Roman" w:hAnsi="Times New Roman" w:cs="Times New Roman"/>
          <w:sz w:val="28"/>
          <w:szCs w:val="28"/>
        </w:rPr>
        <w:t>Learning</w:t>
      </w:r>
      <w:r w:rsidR="00D10ED9" w:rsidRPr="00D10ED9">
        <w:rPr>
          <w:rFonts w:ascii="Times New Roman" w:hAnsi="Times New Roman" w:cs="Times New Roman"/>
          <w:sz w:val="28"/>
          <w:szCs w:val="28"/>
        </w:rPr>
        <w:t xml:space="preserve"> </w:t>
      </w:r>
      <w:r w:rsidR="005D6270" w:rsidRPr="005A1F80">
        <w:rPr>
          <w:rFonts w:ascii="Times New Roman" w:hAnsi="Times New Roman" w:cs="Times New Roman"/>
          <w:sz w:val="28"/>
          <w:szCs w:val="28"/>
        </w:rPr>
        <w:t>on the effect of air quality on human performance were also conducted in Denmark and then repeated in Sweden [</w:t>
      </w:r>
      <w:r>
        <w:rPr>
          <w:rFonts w:ascii="Times New Roman" w:hAnsi="Times New Roman" w:cs="Times New Roman"/>
          <w:sz w:val="28"/>
          <w:szCs w:val="28"/>
        </w:rPr>
        <w:t>4</w:t>
      </w:r>
      <w:r w:rsidR="00C153E4">
        <w:rPr>
          <w:rFonts w:ascii="Times New Roman" w:hAnsi="Times New Roman" w:cs="Times New Roman"/>
          <w:sz w:val="28"/>
          <w:szCs w:val="28"/>
        </w:rPr>
        <w:t>3</w:t>
      </w:r>
      <w:r w:rsidR="005D6270" w:rsidRPr="005A1F80">
        <w:rPr>
          <w:rFonts w:ascii="Times New Roman" w:hAnsi="Times New Roman" w:cs="Times New Roman"/>
          <w:sz w:val="28"/>
          <w:szCs w:val="28"/>
        </w:rPr>
        <w:t>]. The research results showed that the productivity of office employees in a room with good air quality is higher, and they had fewer errors (Fig</w:t>
      </w:r>
      <w:r w:rsidR="00A61DDF" w:rsidRPr="005A1F80">
        <w:rPr>
          <w:rFonts w:ascii="Times New Roman" w:hAnsi="Times New Roman" w:cs="Times New Roman"/>
          <w:sz w:val="28"/>
          <w:szCs w:val="28"/>
        </w:rPr>
        <w:t xml:space="preserve">ure </w:t>
      </w:r>
      <w:r w:rsidR="005D6270" w:rsidRPr="005A1F80">
        <w:rPr>
          <w:rFonts w:ascii="Times New Roman" w:hAnsi="Times New Roman" w:cs="Times New Roman"/>
          <w:sz w:val="28"/>
          <w:szCs w:val="28"/>
        </w:rPr>
        <w:t>2.4, 2.5)</w:t>
      </w:r>
    </w:p>
    <w:p w14:paraId="693CDE10" w14:textId="77777777" w:rsidR="005D6270" w:rsidRPr="005A1F80" w:rsidRDefault="005D6270" w:rsidP="00105CE7">
      <w:pPr>
        <w:spacing w:after="0" w:line="240" w:lineRule="auto"/>
        <w:rPr>
          <w:rFonts w:ascii="Times New Roman" w:eastAsia="SimSun" w:hAnsi="Times New Roman" w:cs="Times New Roman"/>
          <w:b/>
          <w:smallCaps/>
          <w:noProof/>
          <w:color w:val="000000"/>
          <w:sz w:val="28"/>
          <w:szCs w:val="28"/>
        </w:rPr>
      </w:pPr>
    </w:p>
    <w:p w14:paraId="271E8615" w14:textId="79F5E41B" w:rsidR="008D4E08" w:rsidRPr="005A1F80" w:rsidRDefault="00B64632" w:rsidP="00105CE7">
      <w:pPr>
        <w:spacing w:after="0" w:line="240" w:lineRule="auto"/>
        <w:jc w:val="center"/>
        <w:rPr>
          <w:rFonts w:ascii="Times New Roman" w:eastAsia="SimSun" w:hAnsi="Times New Roman" w:cs="Times New Roman"/>
          <w:b/>
          <w:smallCaps/>
          <w:noProof/>
          <w:color w:val="000000"/>
          <w:sz w:val="28"/>
          <w:szCs w:val="28"/>
        </w:rPr>
      </w:pPr>
      <w:r w:rsidRPr="005A1F80">
        <w:rPr>
          <w:rFonts w:ascii="Times New Roman" w:hAnsi="Times New Roman" w:cs="Times New Roman"/>
          <w:b/>
          <w:noProof/>
          <w:color w:val="000000"/>
          <w:sz w:val="28"/>
          <w:szCs w:val="28"/>
        </w:rPr>
        <w:drawing>
          <wp:inline distT="0" distB="0" distL="0" distR="0" wp14:anchorId="54E33D60" wp14:editId="1DF1E977">
            <wp:extent cx="3319944" cy="23545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8320" cy="2360521"/>
                    </a:xfrm>
                    <a:prstGeom prst="rect">
                      <a:avLst/>
                    </a:prstGeom>
                    <a:noFill/>
                    <a:ln>
                      <a:noFill/>
                    </a:ln>
                  </pic:spPr>
                </pic:pic>
              </a:graphicData>
            </a:graphic>
          </wp:inline>
        </w:drawing>
      </w:r>
    </w:p>
    <w:p w14:paraId="18877547" w14:textId="77777777" w:rsidR="005D6270" w:rsidRPr="005A1F80" w:rsidRDefault="005D6270" w:rsidP="00105CE7">
      <w:pPr>
        <w:spacing w:after="0" w:line="240" w:lineRule="auto"/>
        <w:jc w:val="center"/>
        <w:rPr>
          <w:rFonts w:ascii="Times New Roman" w:eastAsia="SimSun" w:hAnsi="Times New Roman" w:cs="Times New Roman"/>
          <w:b/>
          <w:smallCaps/>
          <w:noProof/>
          <w:color w:val="000000"/>
          <w:sz w:val="28"/>
          <w:szCs w:val="28"/>
        </w:rPr>
      </w:pPr>
    </w:p>
    <w:p w14:paraId="7F4F7EF9" w14:textId="7BA99266" w:rsidR="000556E0" w:rsidRPr="005A1F80" w:rsidRDefault="00EE468F" w:rsidP="00105CE7">
      <w:pPr>
        <w:jc w:val="center"/>
        <w:rPr>
          <w:rFonts w:ascii="Times New Roman" w:hAnsi="Times New Roman" w:cs="Times New Roman"/>
          <w:color w:val="000000"/>
          <w:sz w:val="28"/>
          <w:szCs w:val="28"/>
        </w:rPr>
      </w:pPr>
      <w:r w:rsidRPr="005A1F80">
        <w:rPr>
          <w:rFonts w:ascii="Times New Roman" w:hAnsi="Times New Roman" w:cs="Times New Roman"/>
          <w:color w:val="000000"/>
          <w:sz w:val="28"/>
          <w:szCs w:val="28"/>
        </w:rPr>
        <w:t xml:space="preserve">Figure </w:t>
      </w:r>
      <w:r w:rsidR="005D6270" w:rsidRPr="005A1F80">
        <w:rPr>
          <w:rFonts w:ascii="Times New Roman" w:hAnsi="Times New Roman" w:cs="Times New Roman"/>
          <w:color w:val="000000"/>
          <w:sz w:val="28"/>
          <w:szCs w:val="28"/>
        </w:rPr>
        <w:t>2.4</w:t>
      </w:r>
      <w:r w:rsidR="00F46281" w:rsidRPr="005A1F80">
        <w:rPr>
          <w:rFonts w:ascii="Times New Roman" w:hAnsi="Times New Roman" w:cs="Times New Roman"/>
          <w:color w:val="000000"/>
          <w:sz w:val="28"/>
          <w:szCs w:val="28"/>
        </w:rPr>
        <w:t xml:space="preserve"> </w:t>
      </w:r>
      <w:r w:rsidRPr="005A1F80">
        <w:rPr>
          <w:rFonts w:ascii="Times New Roman" w:hAnsi="Times New Roman" w:cs="Times New Roman"/>
          <w:color w:val="000000"/>
          <w:sz w:val="28"/>
          <w:szCs w:val="28"/>
        </w:rPr>
        <w:t xml:space="preserve">- </w:t>
      </w:r>
      <w:r w:rsidR="00D10ED9" w:rsidRPr="00D10ED9">
        <w:rPr>
          <w:rFonts w:ascii="Times New Roman" w:hAnsi="Times New Roman" w:cs="Times New Roman"/>
          <w:color w:val="000000"/>
          <w:sz w:val="28"/>
          <w:szCs w:val="28"/>
        </w:rPr>
        <w:t xml:space="preserve">The impact of indoor air pollution on labor productivity (number of computer characters typed) </w:t>
      </w:r>
    </w:p>
    <w:p w14:paraId="27C7178F" w14:textId="0D1D2346" w:rsidR="000556E0" w:rsidRPr="005A1F80" w:rsidRDefault="00D10ED9" w:rsidP="00105CE7">
      <w:pPr>
        <w:pStyle w:val="Default"/>
        <w:ind w:firstLine="720"/>
        <w:jc w:val="both"/>
        <w:rPr>
          <w:rFonts w:eastAsiaTheme="minorHAnsi"/>
          <w:color w:val="auto"/>
          <w:sz w:val="28"/>
          <w:szCs w:val="28"/>
          <w:lang w:val="en-US"/>
        </w:rPr>
      </w:pPr>
      <w:r w:rsidRPr="00D10ED9">
        <w:rPr>
          <w:rFonts w:eastAsiaTheme="minorHAnsi"/>
          <w:color w:val="auto"/>
          <w:sz w:val="28"/>
          <w:szCs w:val="28"/>
          <w:lang w:val="en-US"/>
        </w:rPr>
        <w:t>Regulatory papers provide requirements for maintaining the necessary air quality in the workplace</w:t>
      </w:r>
      <w:r>
        <w:rPr>
          <w:rFonts w:eastAsiaTheme="minorHAnsi"/>
          <w:color w:val="auto"/>
          <w:sz w:val="28"/>
          <w:szCs w:val="28"/>
          <w:lang w:val="en-US"/>
        </w:rPr>
        <w:t xml:space="preserve"> </w:t>
      </w:r>
      <w:r w:rsidR="000556E0" w:rsidRPr="005A1F80">
        <w:rPr>
          <w:rFonts w:eastAsiaTheme="minorHAnsi"/>
          <w:color w:val="auto"/>
          <w:sz w:val="28"/>
          <w:szCs w:val="28"/>
          <w:lang w:val="en-US"/>
        </w:rPr>
        <w:t>[</w:t>
      </w:r>
      <w:r w:rsidR="00C153E4">
        <w:rPr>
          <w:rFonts w:eastAsiaTheme="minorHAnsi"/>
          <w:color w:val="auto"/>
          <w:sz w:val="28"/>
          <w:szCs w:val="28"/>
          <w:lang w:val="en-US"/>
        </w:rPr>
        <w:t>44</w:t>
      </w:r>
      <w:r w:rsidR="00B54C92">
        <w:rPr>
          <w:rFonts w:eastAsiaTheme="minorHAnsi"/>
          <w:color w:val="auto"/>
          <w:sz w:val="28"/>
          <w:szCs w:val="28"/>
          <w:lang w:val="en-US"/>
        </w:rPr>
        <w:t>]</w:t>
      </w:r>
      <w:r w:rsidR="000556E0" w:rsidRPr="005A1F80">
        <w:rPr>
          <w:rFonts w:eastAsiaTheme="minorHAnsi"/>
          <w:color w:val="auto"/>
          <w:sz w:val="28"/>
          <w:szCs w:val="28"/>
          <w:lang w:val="en-US"/>
        </w:rPr>
        <w:t xml:space="preserve">. However, when assessing the microclimate comfort, this indicator is not always taken into account, since measuring the </w:t>
      </w:r>
      <w:r w:rsidR="000556E0" w:rsidRPr="00CF0577">
        <w:rPr>
          <w:rFonts w:eastAsiaTheme="minorHAnsi"/>
          <w:color w:val="auto"/>
          <w:sz w:val="28"/>
          <w:szCs w:val="28"/>
          <w:lang w:val="en-US"/>
        </w:rPr>
        <w:t>content of carbon dioxide in the room air requires additional measuring equipment. For example,</w:t>
      </w:r>
      <w:r w:rsidR="000556E0" w:rsidRPr="005A1F80">
        <w:rPr>
          <w:rFonts w:eastAsiaTheme="minorHAnsi"/>
          <w:color w:val="auto"/>
          <w:sz w:val="28"/>
          <w:szCs w:val="28"/>
          <w:lang w:val="en-US"/>
        </w:rPr>
        <w:t xml:space="preserve"> State standard 30494 “Residential and public </w:t>
      </w:r>
      <w:r w:rsidR="000D1442" w:rsidRPr="005A1F80">
        <w:rPr>
          <w:rFonts w:eastAsiaTheme="minorHAnsi"/>
          <w:color w:val="auto"/>
          <w:sz w:val="28"/>
          <w:szCs w:val="28"/>
          <w:lang w:val="en-US"/>
        </w:rPr>
        <w:t>buildings</w:t>
      </w:r>
      <w:r w:rsidR="000D1442">
        <w:rPr>
          <w:rFonts w:eastAsiaTheme="minorHAnsi"/>
          <w:color w:val="auto"/>
          <w:sz w:val="28"/>
          <w:szCs w:val="28"/>
          <w:lang w:val="en-US"/>
        </w:rPr>
        <w:t xml:space="preserve"> [</w:t>
      </w:r>
      <w:r w:rsidR="00B54C92">
        <w:rPr>
          <w:rFonts w:eastAsiaTheme="minorHAnsi"/>
          <w:color w:val="auto"/>
          <w:sz w:val="28"/>
          <w:szCs w:val="28"/>
          <w:lang w:val="en-US"/>
        </w:rPr>
        <w:t>44]</w:t>
      </w:r>
      <w:r w:rsidR="000556E0" w:rsidRPr="005A1F80">
        <w:rPr>
          <w:rFonts w:eastAsiaTheme="minorHAnsi"/>
          <w:color w:val="auto"/>
          <w:sz w:val="28"/>
          <w:szCs w:val="28"/>
          <w:lang w:val="en-US"/>
        </w:rPr>
        <w:t>. The microclimate parameters in the rooms [</w:t>
      </w:r>
      <w:r w:rsidR="00C153E4">
        <w:rPr>
          <w:rFonts w:eastAsiaTheme="minorHAnsi"/>
          <w:color w:val="auto"/>
          <w:sz w:val="28"/>
          <w:szCs w:val="28"/>
          <w:lang w:val="en-US"/>
        </w:rPr>
        <w:t>45</w:t>
      </w:r>
      <w:r w:rsidR="000556E0" w:rsidRPr="005A1F80">
        <w:rPr>
          <w:rFonts w:eastAsiaTheme="minorHAnsi"/>
          <w:color w:val="auto"/>
          <w:sz w:val="28"/>
          <w:szCs w:val="28"/>
          <w:lang w:val="en-US"/>
        </w:rPr>
        <w:t>] suggests providing the required air quality with the necessary amount of air exchange in the rooms.</w:t>
      </w:r>
    </w:p>
    <w:p w14:paraId="6AEE4A69" w14:textId="2CED661A" w:rsidR="007867A0" w:rsidRPr="005A1F80" w:rsidRDefault="00DD1B9F" w:rsidP="00105CE7">
      <w:pPr>
        <w:jc w:val="center"/>
        <w:rPr>
          <w:rFonts w:ascii="Times New Roman" w:hAnsi="Times New Roman" w:cs="Times New Roman"/>
        </w:rPr>
      </w:pPr>
      <w:r w:rsidRPr="005A1F80">
        <w:rPr>
          <w:rFonts w:ascii="Times New Roman" w:hAnsi="Times New Roman" w:cs="Times New Roman"/>
          <w:noProof/>
        </w:rPr>
        <w:drawing>
          <wp:inline distT="0" distB="0" distL="0" distR="0" wp14:anchorId="03D3C499" wp14:editId="29709A24">
            <wp:extent cx="2743200" cy="25980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5033" cy="2609223"/>
                    </a:xfrm>
                    <a:prstGeom prst="rect">
                      <a:avLst/>
                    </a:prstGeom>
                    <a:noFill/>
                    <a:ln>
                      <a:noFill/>
                    </a:ln>
                  </pic:spPr>
                </pic:pic>
              </a:graphicData>
            </a:graphic>
          </wp:inline>
        </w:drawing>
      </w:r>
    </w:p>
    <w:p w14:paraId="79BFD6DE" w14:textId="54669C01" w:rsidR="007867A0" w:rsidRPr="005A1F80" w:rsidRDefault="00DD1B9F" w:rsidP="00105CE7">
      <w:pPr>
        <w:autoSpaceDE w:val="0"/>
        <w:autoSpaceDN w:val="0"/>
        <w:adjustRightInd w:val="0"/>
        <w:spacing w:after="0" w:line="240" w:lineRule="auto"/>
        <w:jc w:val="center"/>
        <w:rPr>
          <w:rFonts w:ascii="Times New Roman" w:hAnsi="Times New Roman" w:cs="Times New Roman"/>
          <w:color w:val="000000"/>
          <w:sz w:val="28"/>
          <w:szCs w:val="28"/>
        </w:rPr>
      </w:pPr>
      <w:r w:rsidRPr="005A1F80">
        <w:rPr>
          <w:rFonts w:ascii="Times New Roman" w:hAnsi="Times New Roman" w:cs="Times New Roman"/>
          <w:color w:val="000000"/>
          <w:sz w:val="28"/>
          <w:szCs w:val="28"/>
        </w:rPr>
        <w:t xml:space="preserve">Figure </w:t>
      </w:r>
      <w:r w:rsidR="005D6270" w:rsidRPr="005A1F80">
        <w:rPr>
          <w:rFonts w:ascii="Times New Roman" w:hAnsi="Times New Roman" w:cs="Times New Roman"/>
          <w:color w:val="000000"/>
          <w:sz w:val="28"/>
          <w:szCs w:val="28"/>
        </w:rPr>
        <w:t>2.5</w:t>
      </w:r>
      <w:r w:rsidR="007867A0" w:rsidRPr="005A1F80">
        <w:rPr>
          <w:rFonts w:ascii="Times New Roman" w:hAnsi="Times New Roman" w:cs="Times New Roman"/>
          <w:color w:val="000000"/>
          <w:sz w:val="28"/>
          <w:szCs w:val="28"/>
        </w:rPr>
        <w:t xml:space="preserve"> </w:t>
      </w:r>
      <w:r w:rsidRPr="005A1F80">
        <w:rPr>
          <w:rFonts w:ascii="Times New Roman" w:hAnsi="Times New Roman" w:cs="Times New Roman"/>
          <w:color w:val="000000"/>
          <w:sz w:val="28"/>
          <w:szCs w:val="28"/>
        </w:rPr>
        <w:t xml:space="preserve">- The effect of air consumption on labor productivity </w:t>
      </w:r>
    </w:p>
    <w:p w14:paraId="438B6322" w14:textId="4FA2EFD1" w:rsidR="007867A0" w:rsidRPr="005A1F80" w:rsidRDefault="007867A0" w:rsidP="00105CE7">
      <w:pPr>
        <w:spacing w:after="0"/>
        <w:jc w:val="both"/>
        <w:rPr>
          <w:rFonts w:ascii="Times New Roman" w:hAnsi="Times New Roman" w:cs="Times New Roman"/>
        </w:rPr>
      </w:pPr>
    </w:p>
    <w:p w14:paraId="3AB0EA56" w14:textId="7ACA71CD" w:rsidR="008D4E08" w:rsidRPr="005A1F80" w:rsidRDefault="00220442" w:rsidP="00105CE7">
      <w:pPr>
        <w:pStyle w:val="Default"/>
        <w:ind w:firstLine="720"/>
        <w:jc w:val="both"/>
        <w:rPr>
          <w:rFonts w:eastAsiaTheme="minorHAnsi"/>
          <w:color w:val="auto"/>
          <w:sz w:val="28"/>
          <w:szCs w:val="28"/>
          <w:lang w:val="en-US"/>
        </w:rPr>
      </w:pPr>
      <w:r w:rsidRPr="005A1F80">
        <w:rPr>
          <w:rFonts w:eastAsiaTheme="minorHAnsi"/>
          <w:color w:val="auto"/>
          <w:sz w:val="28"/>
          <w:szCs w:val="28"/>
          <w:lang w:val="en-US"/>
        </w:rPr>
        <w:t xml:space="preserve">However, determining the actual air exchange of the premises is a labor-intensive procedure that requires special, bulky equipment. Therefore, as a rule, design values ​​are taken as the actual air exchange of the </w:t>
      </w:r>
      <w:r w:rsidR="00EE51E3" w:rsidRPr="005A1F80">
        <w:rPr>
          <w:rFonts w:eastAsiaTheme="minorHAnsi"/>
          <w:color w:val="auto"/>
          <w:sz w:val="28"/>
          <w:szCs w:val="28"/>
          <w:lang w:val="en-US"/>
        </w:rPr>
        <w:t>rooms</w:t>
      </w:r>
      <w:r w:rsidR="00EE51E3">
        <w:rPr>
          <w:rFonts w:eastAsiaTheme="minorHAnsi"/>
          <w:color w:val="auto"/>
          <w:sz w:val="28"/>
          <w:szCs w:val="28"/>
          <w:lang w:val="en-US"/>
        </w:rPr>
        <w:t xml:space="preserve"> [</w:t>
      </w:r>
      <w:r w:rsidR="00C153E4">
        <w:rPr>
          <w:rFonts w:eastAsiaTheme="minorHAnsi"/>
          <w:color w:val="auto"/>
          <w:sz w:val="28"/>
          <w:szCs w:val="28"/>
          <w:lang w:val="en-US"/>
        </w:rPr>
        <w:t>46]</w:t>
      </w:r>
      <w:r w:rsidRPr="005A1F80">
        <w:rPr>
          <w:rFonts w:eastAsiaTheme="minorHAnsi"/>
          <w:color w:val="auto"/>
          <w:sz w:val="28"/>
          <w:szCs w:val="28"/>
          <w:lang w:val="en-US"/>
        </w:rPr>
        <w:t>.</w:t>
      </w:r>
      <w:r w:rsidR="00B64632" w:rsidRPr="005A1F80">
        <w:rPr>
          <w:rFonts w:eastAsiaTheme="minorHAnsi"/>
          <w:color w:val="auto"/>
          <w:sz w:val="28"/>
          <w:szCs w:val="28"/>
          <w:lang w:val="en-US"/>
        </w:rPr>
        <w:t xml:space="preserve"> </w:t>
      </w:r>
      <w:r w:rsidR="003B41FE" w:rsidRPr="005A1F80">
        <w:rPr>
          <w:sz w:val="28"/>
          <w:szCs w:val="28"/>
          <w:lang w:val="en-US"/>
        </w:rPr>
        <w:t xml:space="preserve">The most common energy-saving measures for non-production buildings are currently “sealing” measures (replacing window blocks with energy-saving glass packages, insulating walls and doors). These decisions during the operation of buildings change the air exchange, therefore, the use of its design values ​​in assessing the effectiveness of energy-saving measures is </w:t>
      </w:r>
      <w:r w:rsidR="00105CE7" w:rsidRPr="005A1F80">
        <w:rPr>
          <w:sz w:val="28"/>
          <w:szCs w:val="28"/>
          <w:lang w:val="en-US"/>
        </w:rPr>
        <w:t>unacceptable</w:t>
      </w:r>
      <w:r w:rsidR="00105CE7">
        <w:rPr>
          <w:sz w:val="28"/>
          <w:szCs w:val="28"/>
          <w:lang w:val="en-US"/>
        </w:rPr>
        <w:t xml:space="preserve"> [</w:t>
      </w:r>
      <w:r w:rsidR="00B54C92">
        <w:rPr>
          <w:sz w:val="28"/>
          <w:szCs w:val="28"/>
          <w:lang w:val="en-US"/>
        </w:rPr>
        <w:t>4</w:t>
      </w:r>
      <w:r w:rsidR="00C153E4">
        <w:rPr>
          <w:sz w:val="28"/>
          <w:szCs w:val="28"/>
          <w:lang w:val="en-US"/>
        </w:rPr>
        <w:t>7</w:t>
      </w:r>
      <w:r w:rsidR="00B54C92">
        <w:rPr>
          <w:sz w:val="28"/>
          <w:szCs w:val="28"/>
          <w:lang w:val="en-US"/>
        </w:rPr>
        <w:t>]</w:t>
      </w:r>
      <w:r w:rsidR="003B41FE" w:rsidRPr="005A1F80">
        <w:rPr>
          <w:sz w:val="28"/>
          <w:szCs w:val="28"/>
          <w:lang w:val="en-US"/>
        </w:rPr>
        <w:t>.</w:t>
      </w:r>
    </w:p>
    <w:p w14:paraId="2FFC6D36" w14:textId="77777777" w:rsidR="00B64632" w:rsidRPr="005A1F80" w:rsidRDefault="00B64632" w:rsidP="00105CE7">
      <w:pPr>
        <w:pStyle w:val="Default"/>
        <w:jc w:val="both"/>
        <w:rPr>
          <w:lang w:val="en-US"/>
        </w:rPr>
      </w:pPr>
    </w:p>
    <w:p w14:paraId="37569DA9" w14:textId="243FAD3F" w:rsidR="00B64632" w:rsidRPr="005A1F80" w:rsidRDefault="002456C8" w:rsidP="00105CE7">
      <w:pPr>
        <w:pStyle w:val="2"/>
        <w:numPr>
          <w:ilvl w:val="0"/>
          <w:numId w:val="0"/>
        </w:numPr>
        <w:spacing w:before="0" w:after="0"/>
        <w:ind w:firstLine="550"/>
        <w:rPr>
          <w:b/>
          <w:bCs/>
          <w:i w:val="0"/>
          <w:iCs w:val="0"/>
          <w:sz w:val="28"/>
          <w:szCs w:val="28"/>
        </w:rPr>
      </w:pPr>
      <w:r>
        <w:rPr>
          <w:b/>
          <w:bCs/>
          <w:i w:val="0"/>
          <w:iCs w:val="0"/>
          <w:sz w:val="28"/>
          <w:szCs w:val="28"/>
          <w:lang w:val="kk-KZ"/>
        </w:rPr>
        <w:t xml:space="preserve">   </w:t>
      </w:r>
      <w:r w:rsidR="00614052" w:rsidRPr="005A1F80">
        <w:rPr>
          <w:b/>
          <w:bCs/>
          <w:i w:val="0"/>
          <w:iCs w:val="0"/>
          <w:sz w:val="28"/>
          <w:szCs w:val="28"/>
        </w:rPr>
        <w:t>2.</w:t>
      </w:r>
      <w:r w:rsidR="00781D38">
        <w:rPr>
          <w:b/>
          <w:bCs/>
          <w:i w:val="0"/>
          <w:iCs w:val="0"/>
          <w:sz w:val="28"/>
          <w:szCs w:val="28"/>
        </w:rPr>
        <w:t>6</w:t>
      </w:r>
      <w:r w:rsidR="00E945FD" w:rsidRPr="005A1F80">
        <w:rPr>
          <w:b/>
          <w:bCs/>
          <w:i w:val="0"/>
          <w:iCs w:val="0"/>
          <w:sz w:val="28"/>
          <w:szCs w:val="28"/>
        </w:rPr>
        <w:t xml:space="preserve"> </w:t>
      </w:r>
      <w:r w:rsidR="009814E5" w:rsidRPr="005A1F80">
        <w:rPr>
          <w:b/>
          <w:bCs/>
          <w:i w:val="0"/>
          <w:iCs w:val="0"/>
          <w:sz w:val="28"/>
          <w:szCs w:val="28"/>
        </w:rPr>
        <w:t xml:space="preserve"> Activities to ensure an optimum and acceptable microclimate</w:t>
      </w:r>
      <w:r w:rsidR="005D6270" w:rsidRPr="005A1F80">
        <w:rPr>
          <w:b/>
          <w:bCs/>
          <w:i w:val="0"/>
          <w:iCs w:val="0"/>
          <w:sz w:val="28"/>
          <w:szCs w:val="28"/>
        </w:rPr>
        <w:tab/>
      </w:r>
    </w:p>
    <w:p w14:paraId="2476285E" w14:textId="4CD8E636" w:rsidR="003B41FE" w:rsidRPr="005A1F80" w:rsidRDefault="003B41FE" w:rsidP="00105CE7">
      <w:pPr>
        <w:pStyle w:val="af4"/>
        <w:shd w:val="clear" w:color="auto" w:fill="FFFFFF"/>
        <w:spacing w:line="240" w:lineRule="auto"/>
        <w:ind w:firstLine="720"/>
        <w:rPr>
          <w:sz w:val="28"/>
          <w:szCs w:val="28"/>
        </w:rPr>
      </w:pPr>
      <w:r w:rsidRPr="005A1F80">
        <w:rPr>
          <w:sz w:val="28"/>
          <w:szCs w:val="28"/>
        </w:rPr>
        <w:t>The normalized microclimate parameters are: air temperature of the working area, air velocity, humidity, infrared radiation, thermal load of the medium. The THC index is an empirical integral indicator (expressed in ° C), reflecting the combined effect of air temperature, its speed, humidity and thermal radiation on the heat exchange of a person with the environment.</w:t>
      </w:r>
      <w:r w:rsidR="006D4DD9" w:rsidRPr="005A1F80">
        <w:rPr>
          <w:sz w:val="28"/>
          <w:szCs w:val="28"/>
        </w:rPr>
        <w:t xml:space="preserve"> </w:t>
      </w:r>
      <w:r w:rsidRPr="005A1F80">
        <w:rPr>
          <w:sz w:val="28"/>
          <w:szCs w:val="28"/>
        </w:rPr>
        <w:t xml:space="preserve">Thus, measures to ensure the optimal and permissible microclimate will concern four of its main parameters: air temperature of the working area, air velocity, humidity, infrared radiation. </w:t>
      </w:r>
      <w:r w:rsidR="00D10ED9" w:rsidRPr="00D10ED9">
        <w:rPr>
          <w:sz w:val="28"/>
          <w:szCs w:val="28"/>
        </w:rPr>
        <w:t xml:space="preserve">It is essential to consider the combined impact of microclimate characteristics and associated variables while planning </w:t>
      </w:r>
      <w:r w:rsidR="00CF0577" w:rsidRPr="00D10ED9">
        <w:rPr>
          <w:sz w:val="28"/>
          <w:szCs w:val="28"/>
        </w:rPr>
        <w:t>activities</w:t>
      </w:r>
      <w:r w:rsidR="00CF0577">
        <w:rPr>
          <w:sz w:val="28"/>
          <w:szCs w:val="28"/>
        </w:rPr>
        <w:t xml:space="preserve"> [</w:t>
      </w:r>
      <w:r w:rsidR="00C153E4">
        <w:rPr>
          <w:sz w:val="28"/>
          <w:szCs w:val="28"/>
        </w:rPr>
        <w:t>48</w:t>
      </w:r>
      <w:r w:rsidR="00B54C92" w:rsidRPr="00CF0577">
        <w:rPr>
          <w:sz w:val="28"/>
          <w:szCs w:val="28"/>
        </w:rPr>
        <w:t>]</w:t>
      </w:r>
      <w:r w:rsidR="00D10ED9" w:rsidRPr="00CF0577">
        <w:rPr>
          <w:sz w:val="28"/>
          <w:szCs w:val="28"/>
        </w:rPr>
        <w:t>.</w:t>
      </w:r>
      <w:r w:rsidR="00CF0577" w:rsidRPr="00CF0577">
        <w:rPr>
          <w:sz w:val="28"/>
          <w:szCs w:val="28"/>
        </w:rPr>
        <w:t xml:space="preserve"> It consists of the following elements:</w:t>
      </w:r>
    </w:p>
    <w:p w14:paraId="231B54D4" w14:textId="63F23FD2" w:rsidR="00C153E4" w:rsidRPr="005A1F80" w:rsidRDefault="003B41FE" w:rsidP="00385573">
      <w:pPr>
        <w:pStyle w:val="af4"/>
        <w:numPr>
          <w:ilvl w:val="1"/>
          <w:numId w:val="28"/>
        </w:numPr>
        <w:shd w:val="clear" w:color="auto" w:fill="FFFFFF"/>
        <w:spacing w:line="240" w:lineRule="auto"/>
        <w:ind w:left="1210"/>
        <w:rPr>
          <w:sz w:val="28"/>
          <w:szCs w:val="28"/>
        </w:rPr>
      </w:pPr>
      <w:r w:rsidRPr="005A1F80">
        <w:rPr>
          <w:sz w:val="28"/>
          <w:szCs w:val="28"/>
        </w:rPr>
        <w:t>high temperature in combination with high speed of air movement provide</w:t>
      </w:r>
      <w:r w:rsidR="00C153E4">
        <w:rPr>
          <w:sz w:val="28"/>
          <w:szCs w:val="28"/>
        </w:rPr>
        <w:t>f</w:t>
      </w:r>
    </w:p>
    <w:p w14:paraId="63F7693A" w14:textId="54BC5EA8" w:rsidR="003B41FE" w:rsidRPr="005A1F80" w:rsidRDefault="003B41FE" w:rsidP="00385573">
      <w:pPr>
        <w:pStyle w:val="af4"/>
        <w:shd w:val="clear" w:color="auto" w:fill="FFFFFF"/>
        <w:spacing w:line="240" w:lineRule="auto"/>
        <w:rPr>
          <w:sz w:val="28"/>
          <w:szCs w:val="28"/>
        </w:rPr>
      </w:pPr>
      <w:r w:rsidRPr="005A1F80">
        <w:rPr>
          <w:sz w:val="28"/>
          <w:szCs w:val="28"/>
        </w:rPr>
        <w:t>thermal comfort;</w:t>
      </w:r>
    </w:p>
    <w:p w14:paraId="258CB010" w14:textId="7AA78DD3" w:rsidR="003B41FE" w:rsidRPr="005A1F80" w:rsidRDefault="003B41FE" w:rsidP="00385573">
      <w:pPr>
        <w:pStyle w:val="af4"/>
        <w:numPr>
          <w:ilvl w:val="1"/>
          <w:numId w:val="30"/>
        </w:numPr>
        <w:shd w:val="clear" w:color="auto" w:fill="FFFFFF"/>
        <w:spacing w:line="240" w:lineRule="auto"/>
        <w:ind w:left="1267"/>
        <w:rPr>
          <w:sz w:val="28"/>
          <w:szCs w:val="28"/>
        </w:rPr>
      </w:pPr>
      <w:r w:rsidRPr="005A1F80">
        <w:rPr>
          <w:sz w:val="28"/>
          <w:szCs w:val="28"/>
        </w:rPr>
        <w:t>low temperature and high speed of air movement cause a feeling of cold;</w:t>
      </w:r>
    </w:p>
    <w:p w14:paraId="214B0F0F" w14:textId="08F8C9C6" w:rsidR="003B41FE" w:rsidRPr="005A1F80" w:rsidRDefault="003B41FE" w:rsidP="00385573">
      <w:pPr>
        <w:pStyle w:val="af4"/>
        <w:numPr>
          <w:ilvl w:val="1"/>
          <w:numId w:val="30"/>
        </w:numPr>
        <w:shd w:val="clear" w:color="auto" w:fill="FFFFFF"/>
        <w:spacing w:line="240" w:lineRule="auto"/>
        <w:ind w:left="1267"/>
        <w:rPr>
          <w:sz w:val="28"/>
          <w:szCs w:val="28"/>
        </w:rPr>
      </w:pPr>
      <w:r w:rsidRPr="005A1F80">
        <w:rPr>
          <w:sz w:val="28"/>
          <w:szCs w:val="28"/>
        </w:rPr>
        <w:t>high physical activity and low temperature contribute to thermal comfort;</w:t>
      </w:r>
    </w:p>
    <w:p w14:paraId="7CA9FDA2" w14:textId="77777777" w:rsidR="00EE51E3" w:rsidRDefault="003B41FE" w:rsidP="00385573">
      <w:pPr>
        <w:pStyle w:val="af4"/>
        <w:numPr>
          <w:ilvl w:val="1"/>
          <w:numId w:val="30"/>
        </w:numPr>
        <w:shd w:val="clear" w:color="auto" w:fill="FFFFFF"/>
        <w:spacing w:line="240" w:lineRule="auto"/>
        <w:ind w:left="1267" w:right="113"/>
        <w:rPr>
          <w:sz w:val="28"/>
          <w:szCs w:val="28"/>
        </w:rPr>
      </w:pPr>
      <w:r w:rsidRPr="005A1F80">
        <w:rPr>
          <w:sz w:val="28"/>
          <w:szCs w:val="28"/>
        </w:rPr>
        <w:t>high physical activity and a large amount of radiated heat create a feeling o</w:t>
      </w:r>
      <w:r w:rsidR="00EE51E3">
        <w:rPr>
          <w:sz w:val="28"/>
          <w:szCs w:val="28"/>
        </w:rPr>
        <w:t>f</w:t>
      </w:r>
    </w:p>
    <w:p w14:paraId="578D8398" w14:textId="6CF48BF4" w:rsidR="003B41FE" w:rsidRPr="005A1F80" w:rsidRDefault="003B41FE" w:rsidP="00385573">
      <w:pPr>
        <w:pStyle w:val="af4"/>
        <w:shd w:val="clear" w:color="auto" w:fill="FFFFFF"/>
        <w:spacing w:line="240" w:lineRule="auto"/>
        <w:rPr>
          <w:sz w:val="28"/>
          <w:szCs w:val="28"/>
        </w:rPr>
      </w:pPr>
      <w:r w:rsidRPr="005A1F80">
        <w:rPr>
          <w:sz w:val="28"/>
          <w:szCs w:val="28"/>
        </w:rPr>
        <w:t>heat.</w:t>
      </w:r>
    </w:p>
    <w:p w14:paraId="4C5B6BD6" w14:textId="222941CB" w:rsidR="003B41FE" w:rsidRPr="005A1F80" w:rsidRDefault="003B41FE" w:rsidP="00385573">
      <w:pPr>
        <w:pStyle w:val="af4"/>
        <w:shd w:val="clear" w:color="auto" w:fill="FFFFFF"/>
        <w:spacing w:line="240" w:lineRule="auto"/>
        <w:ind w:firstLine="720"/>
        <w:rPr>
          <w:sz w:val="28"/>
          <w:szCs w:val="28"/>
        </w:rPr>
      </w:pPr>
      <w:r w:rsidRPr="005A1F80">
        <w:rPr>
          <w:sz w:val="28"/>
          <w:szCs w:val="28"/>
        </w:rPr>
        <w:t xml:space="preserve">A microclimate-friendly environment is ideal for work. </w:t>
      </w:r>
      <w:r w:rsidR="00CF0577" w:rsidRPr="00CF0577">
        <w:rPr>
          <w:sz w:val="28"/>
          <w:szCs w:val="28"/>
        </w:rPr>
        <w:t xml:space="preserve">Simultaneously, in </w:t>
      </w:r>
      <w:r w:rsidRPr="005A1F80">
        <w:rPr>
          <w:sz w:val="28"/>
          <w:szCs w:val="28"/>
        </w:rPr>
        <w:t xml:space="preserve">addition to increasing work efficiency, the likelihood of errors leading to serious consequences or an accident </w:t>
      </w:r>
      <w:r w:rsidR="00357B47" w:rsidRPr="005A1F80">
        <w:rPr>
          <w:sz w:val="28"/>
          <w:szCs w:val="28"/>
        </w:rPr>
        <w:t>decrease</w:t>
      </w:r>
      <w:r w:rsidR="00357B47">
        <w:rPr>
          <w:sz w:val="28"/>
          <w:szCs w:val="28"/>
        </w:rPr>
        <w:t xml:space="preserve"> [</w:t>
      </w:r>
      <w:r w:rsidR="001A7242">
        <w:rPr>
          <w:sz w:val="28"/>
          <w:szCs w:val="28"/>
        </w:rPr>
        <w:t>49</w:t>
      </w:r>
      <w:r w:rsidR="00B54C92">
        <w:rPr>
          <w:sz w:val="28"/>
          <w:szCs w:val="28"/>
        </w:rPr>
        <w:t>]</w:t>
      </w:r>
      <w:r w:rsidRPr="005A1F80">
        <w:rPr>
          <w:sz w:val="28"/>
          <w:szCs w:val="28"/>
        </w:rPr>
        <w:t>.</w:t>
      </w:r>
    </w:p>
    <w:p w14:paraId="604AE984" w14:textId="77777777" w:rsidR="00231E82" w:rsidRPr="005A1F80" w:rsidRDefault="00231E82" w:rsidP="00385573">
      <w:pPr>
        <w:pStyle w:val="af4"/>
        <w:shd w:val="clear" w:color="auto" w:fill="FFFFFF"/>
        <w:spacing w:line="240" w:lineRule="auto"/>
        <w:rPr>
          <w:sz w:val="28"/>
          <w:szCs w:val="28"/>
        </w:rPr>
      </w:pPr>
    </w:p>
    <w:p w14:paraId="6157A8C5" w14:textId="6EF44917" w:rsidR="00231E82" w:rsidRPr="005A1F80" w:rsidRDefault="00E945FD" w:rsidP="00DA6C32">
      <w:pPr>
        <w:pStyle w:val="af4"/>
        <w:numPr>
          <w:ilvl w:val="1"/>
          <w:numId w:val="43"/>
        </w:numPr>
        <w:shd w:val="clear" w:color="auto" w:fill="FFFFFF"/>
        <w:spacing w:line="240" w:lineRule="auto"/>
        <w:rPr>
          <w:rFonts w:eastAsiaTheme="minorHAnsi"/>
          <w:b/>
          <w:color w:val="auto"/>
          <w:sz w:val="28"/>
          <w:szCs w:val="28"/>
          <w:lang w:eastAsia="en-US"/>
        </w:rPr>
      </w:pPr>
      <w:r w:rsidRPr="005A1F80">
        <w:rPr>
          <w:rFonts w:eastAsiaTheme="minorHAnsi"/>
          <w:b/>
          <w:color w:val="auto"/>
          <w:sz w:val="28"/>
          <w:szCs w:val="28"/>
          <w:lang w:eastAsia="en-US"/>
        </w:rPr>
        <w:t>Temperature and air velocity, humidity</w:t>
      </w:r>
    </w:p>
    <w:p w14:paraId="7F822D70" w14:textId="2815FF6A" w:rsidR="00D10ED9" w:rsidRPr="00DA6C32" w:rsidRDefault="00D10ED9" w:rsidP="00DA6C32">
      <w:pPr>
        <w:pStyle w:val="af4"/>
        <w:shd w:val="clear" w:color="auto" w:fill="FFFFFF"/>
        <w:spacing w:line="240" w:lineRule="auto"/>
        <w:ind w:firstLine="720"/>
        <w:jc w:val="left"/>
        <w:rPr>
          <w:sz w:val="28"/>
          <w:szCs w:val="28"/>
          <w:highlight w:val="yellow"/>
        </w:rPr>
      </w:pPr>
      <w:r w:rsidRPr="00D10ED9">
        <w:rPr>
          <w:sz w:val="28"/>
          <w:szCs w:val="28"/>
        </w:rPr>
        <w:t>The following measures are used to normalize the microclimate of industrial facilities.</w:t>
      </w:r>
      <w:r w:rsidR="00DA6C32">
        <w:rPr>
          <w:sz w:val="28"/>
          <w:szCs w:val="28"/>
        </w:rPr>
        <w:t xml:space="preserve"> </w:t>
      </w:r>
      <w:r w:rsidRPr="00D10ED9">
        <w:rPr>
          <w:sz w:val="28"/>
          <w:szCs w:val="28"/>
        </w:rPr>
        <w:t>Installation of heating systems in buildings and premises. The following are</w:t>
      </w:r>
    </w:p>
    <w:p w14:paraId="7549BB4A" w14:textId="7E93FA35" w:rsidR="00D10ED9" w:rsidRDefault="00D10ED9" w:rsidP="00105CE7">
      <w:pPr>
        <w:pStyle w:val="af4"/>
        <w:shd w:val="clear" w:color="auto" w:fill="FFFFFF"/>
        <w:spacing w:line="240" w:lineRule="auto"/>
        <w:jc w:val="left"/>
        <w:rPr>
          <w:sz w:val="28"/>
          <w:szCs w:val="28"/>
        </w:rPr>
      </w:pPr>
      <w:r w:rsidRPr="00D10ED9">
        <w:rPr>
          <w:sz w:val="28"/>
          <w:szCs w:val="28"/>
        </w:rPr>
        <w:t>examples of heating systems</w:t>
      </w:r>
      <w:r w:rsidR="00DA6C32">
        <w:rPr>
          <w:sz w:val="28"/>
          <w:szCs w:val="28"/>
        </w:rPr>
        <w:t>:</w:t>
      </w:r>
    </w:p>
    <w:p w14:paraId="5EB177C0" w14:textId="141ED48D" w:rsidR="00E945FD" w:rsidRPr="009D2222" w:rsidRDefault="00D10ED9" w:rsidP="00105CE7">
      <w:pPr>
        <w:pStyle w:val="af4"/>
        <w:shd w:val="clear" w:color="auto" w:fill="FFFFFF"/>
        <w:spacing w:line="240" w:lineRule="auto"/>
        <w:jc w:val="left"/>
        <w:rPr>
          <w:sz w:val="28"/>
          <w:szCs w:val="28"/>
        </w:rPr>
      </w:pPr>
      <w:r>
        <w:rPr>
          <w:sz w:val="28"/>
          <w:szCs w:val="28"/>
        </w:rPr>
        <w:t xml:space="preserve">           </w:t>
      </w:r>
      <w:r w:rsidR="00BA7CDC" w:rsidRPr="00D10ED9">
        <w:rPr>
          <w:sz w:val="28"/>
          <w:szCs w:val="28"/>
        </w:rPr>
        <w:t>а</w:t>
      </w:r>
      <w:r w:rsidRPr="00D10ED9">
        <w:rPr>
          <w:sz w:val="28"/>
          <w:szCs w:val="28"/>
        </w:rPr>
        <w:t xml:space="preserve">) </w:t>
      </w:r>
      <w:r w:rsidR="00632F1B" w:rsidRPr="00632F1B">
        <w:rPr>
          <w:sz w:val="28"/>
          <w:szCs w:val="28"/>
        </w:rPr>
        <w:t>Radiators and convectors</w:t>
      </w:r>
    </w:p>
    <w:p w14:paraId="30C3FEA9" w14:textId="168D5AA3" w:rsidR="00231E82" w:rsidRPr="009D2222" w:rsidRDefault="00A61DDF" w:rsidP="00105CE7">
      <w:pPr>
        <w:pStyle w:val="af4"/>
        <w:shd w:val="clear" w:color="auto" w:fill="FFFFFF"/>
        <w:spacing w:line="240" w:lineRule="auto"/>
        <w:ind w:firstLine="550"/>
        <w:rPr>
          <w:sz w:val="28"/>
          <w:szCs w:val="28"/>
        </w:rPr>
      </w:pPr>
      <w:r w:rsidRPr="009D2222">
        <w:rPr>
          <w:sz w:val="28"/>
          <w:szCs w:val="28"/>
        </w:rPr>
        <w:t xml:space="preserve">  </w:t>
      </w:r>
      <w:r w:rsidR="00CF0577" w:rsidRPr="00CF0577">
        <w:rPr>
          <w:sz w:val="28"/>
          <w:szCs w:val="28"/>
        </w:rPr>
        <w:t>Cast iron radiators or convectors made of iron are used in advection heating systems</w:t>
      </w:r>
      <w:r w:rsidR="00CF0577">
        <w:rPr>
          <w:sz w:val="28"/>
          <w:szCs w:val="28"/>
        </w:rPr>
        <w:t xml:space="preserve"> </w:t>
      </w:r>
      <w:r w:rsidR="00E02383" w:rsidRPr="009D2222">
        <w:rPr>
          <w:sz w:val="28"/>
          <w:szCs w:val="28"/>
        </w:rPr>
        <w:t xml:space="preserve">or quasi materials are often utilized as heating equipment. Air travels and around thermostat from below and in front, rises when heated, passes along the radiator, and emerges hot </w:t>
      </w:r>
      <w:r w:rsidR="00632F1B">
        <w:rPr>
          <w:sz w:val="28"/>
          <w:szCs w:val="28"/>
        </w:rPr>
        <w:t>f</w:t>
      </w:r>
      <w:r w:rsidR="00632F1B" w:rsidRPr="00632F1B">
        <w:rPr>
          <w:sz w:val="28"/>
          <w:szCs w:val="28"/>
        </w:rPr>
        <w:t xml:space="preserve">rom above, at a noticeable </w:t>
      </w:r>
      <w:r w:rsidR="00385573" w:rsidRPr="00632F1B">
        <w:rPr>
          <w:sz w:val="28"/>
          <w:szCs w:val="28"/>
        </w:rPr>
        <w:t>speed [</w:t>
      </w:r>
      <w:r w:rsidR="001A7242">
        <w:rPr>
          <w:sz w:val="28"/>
          <w:szCs w:val="28"/>
        </w:rPr>
        <w:t>50</w:t>
      </w:r>
      <w:r w:rsidR="00632F1B" w:rsidRPr="00632F1B">
        <w:rPr>
          <w:sz w:val="28"/>
          <w:szCs w:val="28"/>
        </w:rPr>
        <w:t xml:space="preserve">]. Convectors differ from radiators in that they have a much smaller heating surface and are installed in the ceiling. </w:t>
      </w:r>
      <w:r w:rsidR="00E02383" w:rsidRPr="009D2222">
        <w:rPr>
          <w:sz w:val="28"/>
          <w:szCs w:val="28"/>
        </w:rPr>
        <w:t>bottom portion of the particular casing required to produce the "chimney" effect, arrange airflow past the heating surface, and then circulate warm air throughout the room. The size and location of the air intake holes, as well as the technique of blasting the heating surface, determine the convector casing's properties (Figure 2.6)</w:t>
      </w:r>
    </w:p>
    <w:p w14:paraId="0F0F1C6B" w14:textId="77777777" w:rsidR="00231E82" w:rsidRPr="009D2222" w:rsidRDefault="00231E82" w:rsidP="00105CE7">
      <w:pPr>
        <w:pStyle w:val="af4"/>
        <w:shd w:val="clear" w:color="auto" w:fill="FFFFFF"/>
        <w:spacing w:line="240" w:lineRule="auto"/>
        <w:rPr>
          <w:sz w:val="28"/>
          <w:szCs w:val="28"/>
        </w:rPr>
      </w:pPr>
    </w:p>
    <w:p w14:paraId="6A0D75EE" w14:textId="4B79FB6A" w:rsidR="00231E82" w:rsidRPr="00233746" w:rsidRDefault="00231E82" w:rsidP="00105CE7">
      <w:pPr>
        <w:pStyle w:val="af4"/>
        <w:shd w:val="clear" w:color="auto" w:fill="FFFFFF"/>
        <w:spacing w:line="240" w:lineRule="auto"/>
        <w:jc w:val="center"/>
        <w:rPr>
          <w:sz w:val="28"/>
          <w:szCs w:val="28"/>
          <w:highlight w:val="yellow"/>
        </w:rPr>
      </w:pPr>
      <w:r w:rsidRPr="00233746">
        <w:rPr>
          <w:noProof/>
          <w:sz w:val="28"/>
          <w:szCs w:val="28"/>
          <w:highlight w:val="yellow"/>
          <w:lang w:eastAsia="en-US"/>
        </w:rPr>
        <w:drawing>
          <wp:inline distT="0" distB="0" distL="0" distR="0" wp14:anchorId="4F984B9D" wp14:editId="7DA18146">
            <wp:extent cx="1998733" cy="1998733"/>
            <wp:effectExtent l="0" t="0" r="1905" b="1905"/>
            <wp:docPr id="37" name="Picture 37" descr="https://cdn.savant.pro/home/assets/c00/00/00/3d/static/img/dc370cda-cc54-4c8f-99b7-76835222295e.jpg?137749569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cdn.savant.pro/home/assets/c00/00/00/3d/static/img/dc370cda-cc54-4c8f-99b7-76835222295e.jpg?13774956930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9581" cy="1999581"/>
                    </a:xfrm>
                    <a:prstGeom prst="rect">
                      <a:avLst/>
                    </a:prstGeom>
                    <a:noFill/>
                    <a:ln>
                      <a:noFill/>
                    </a:ln>
                  </pic:spPr>
                </pic:pic>
              </a:graphicData>
            </a:graphic>
          </wp:inline>
        </w:drawing>
      </w:r>
    </w:p>
    <w:p w14:paraId="217211D1" w14:textId="589A7D59" w:rsidR="00231E82" w:rsidRPr="00632F1B" w:rsidRDefault="00E945FD" w:rsidP="00105CE7">
      <w:pPr>
        <w:pStyle w:val="Caption1"/>
        <w:shd w:val="clear" w:color="auto" w:fill="FFFFFF"/>
        <w:spacing w:before="0" w:beforeAutospacing="0" w:after="0" w:afterAutospacing="0"/>
        <w:jc w:val="center"/>
        <w:rPr>
          <w:iCs/>
          <w:color w:val="000000"/>
          <w:sz w:val="28"/>
          <w:szCs w:val="28"/>
        </w:rPr>
      </w:pPr>
      <w:r w:rsidRPr="00632F1B">
        <w:rPr>
          <w:iCs/>
          <w:color w:val="000000"/>
          <w:sz w:val="28"/>
          <w:szCs w:val="28"/>
        </w:rPr>
        <w:t xml:space="preserve">Figure </w:t>
      </w:r>
      <w:r w:rsidR="005D6270" w:rsidRPr="00632F1B">
        <w:rPr>
          <w:iCs/>
          <w:color w:val="000000"/>
          <w:sz w:val="28"/>
          <w:szCs w:val="28"/>
        </w:rPr>
        <w:t>2.6</w:t>
      </w:r>
      <w:r w:rsidR="00225838" w:rsidRPr="00632F1B">
        <w:rPr>
          <w:iCs/>
          <w:color w:val="000000"/>
          <w:sz w:val="28"/>
          <w:szCs w:val="28"/>
        </w:rPr>
        <w:t xml:space="preserve"> - Radiators</w:t>
      </w:r>
    </w:p>
    <w:p w14:paraId="1A038D17" w14:textId="77777777" w:rsidR="00231E82" w:rsidRPr="00233746" w:rsidRDefault="00231E82" w:rsidP="00105CE7">
      <w:pPr>
        <w:pStyle w:val="af4"/>
        <w:shd w:val="clear" w:color="auto" w:fill="FFFFFF"/>
        <w:spacing w:line="240" w:lineRule="auto"/>
        <w:rPr>
          <w:sz w:val="28"/>
          <w:szCs w:val="28"/>
          <w:highlight w:val="yellow"/>
        </w:rPr>
      </w:pPr>
    </w:p>
    <w:p w14:paraId="22515531" w14:textId="60CF67E8" w:rsidR="00E02383" w:rsidRDefault="000568F0" w:rsidP="00105CE7">
      <w:pPr>
        <w:pStyle w:val="af4"/>
        <w:shd w:val="clear" w:color="auto" w:fill="FFFFFF"/>
        <w:spacing w:line="240" w:lineRule="auto"/>
        <w:ind w:firstLine="720"/>
        <w:rPr>
          <w:sz w:val="28"/>
          <w:szCs w:val="28"/>
        </w:rPr>
      </w:pPr>
      <w:r>
        <w:rPr>
          <w:sz w:val="28"/>
          <w:szCs w:val="28"/>
        </w:rPr>
        <w:t xml:space="preserve">b) </w:t>
      </w:r>
      <w:r w:rsidR="00E02383" w:rsidRPr="00E02383">
        <w:rPr>
          <w:sz w:val="28"/>
          <w:szCs w:val="28"/>
        </w:rPr>
        <w:t>Fan-heated systems</w:t>
      </w:r>
    </w:p>
    <w:p w14:paraId="2BA6A313" w14:textId="16069BA2" w:rsidR="00231E82" w:rsidRPr="00DC3373" w:rsidRDefault="000568F0" w:rsidP="00105CE7">
      <w:pPr>
        <w:pStyle w:val="af4"/>
        <w:shd w:val="clear" w:color="auto" w:fill="FFFFFF"/>
        <w:spacing w:line="240" w:lineRule="auto"/>
        <w:ind w:firstLine="720"/>
        <w:rPr>
          <w:sz w:val="28"/>
          <w:szCs w:val="28"/>
        </w:rPr>
      </w:pPr>
      <w:r w:rsidRPr="009D2222">
        <w:rPr>
          <w:sz w:val="28"/>
          <w:szCs w:val="28"/>
        </w:rPr>
        <w:t xml:space="preserve">Convection cooling </w:t>
      </w:r>
      <w:r w:rsidR="00632F1B">
        <w:rPr>
          <w:sz w:val="28"/>
          <w:szCs w:val="28"/>
        </w:rPr>
        <w:t>t</w:t>
      </w:r>
      <w:r w:rsidR="00632F1B" w:rsidRPr="00632F1B">
        <w:rPr>
          <w:sz w:val="28"/>
          <w:szCs w:val="28"/>
        </w:rPr>
        <w:t>ube heaters, which are often used in industrial settings and through which room temperature air is forced at a high speed by a fan, are another kind of heating system.</w:t>
      </w:r>
      <w:r w:rsidRPr="009D2222">
        <w:rPr>
          <w:sz w:val="28"/>
          <w:szCs w:val="28"/>
        </w:rPr>
        <w:t xml:space="preserve"> Because the heat transfer from the hot surface is more intense in a forced convection system than in a typical </w:t>
      </w:r>
      <w:r w:rsidR="00632F1B" w:rsidRPr="00632F1B">
        <w:rPr>
          <w:sz w:val="28"/>
          <w:szCs w:val="28"/>
        </w:rPr>
        <w:t xml:space="preserve">heating efficiency of a convector or radiator is much higher than that of other systems. Fan heaters are often shaped like a unit placed near the ceiling in the heated room's center. The shutters on the heater's fan </w:t>
      </w:r>
      <w:r w:rsidRPr="009D2222">
        <w:rPr>
          <w:sz w:val="28"/>
          <w:szCs w:val="28"/>
        </w:rPr>
        <w:t>casing enable you to alter the direction of heated air flow in the room, allowing for greater air mixing and preventing the development of undesirable stagnant zones with a temperature differential</w:t>
      </w:r>
      <w:r w:rsidR="001A7242">
        <w:rPr>
          <w:sz w:val="28"/>
          <w:szCs w:val="28"/>
        </w:rPr>
        <w:t xml:space="preserve"> </w:t>
      </w:r>
      <w:r w:rsidR="00B54C92">
        <w:rPr>
          <w:sz w:val="28"/>
          <w:szCs w:val="28"/>
        </w:rPr>
        <w:t>[</w:t>
      </w:r>
      <w:r w:rsidR="001A7242">
        <w:rPr>
          <w:sz w:val="28"/>
          <w:szCs w:val="28"/>
        </w:rPr>
        <w:t>51</w:t>
      </w:r>
      <w:r w:rsidR="00B54C92">
        <w:rPr>
          <w:sz w:val="28"/>
          <w:szCs w:val="28"/>
        </w:rPr>
        <w:t>]</w:t>
      </w:r>
      <w:r w:rsidRPr="009D2222">
        <w:rPr>
          <w:sz w:val="28"/>
          <w:szCs w:val="28"/>
        </w:rPr>
        <w:t>. Instead of direct air heating</w:t>
      </w:r>
      <w:r w:rsidRPr="00632F1B">
        <w:rPr>
          <w:sz w:val="28"/>
          <w:szCs w:val="28"/>
        </w:rPr>
        <w:t xml:space="preserve">, </w:t>
      </w:r>
      <w:r w:rsidR="00632F1B" w:rsidRPr="00632F1B">
        <w:rPr>
          <w:sz w:val="28"/>
          <w:szCs w:val="28"/>
        </w:rPr>
        <w:t xml:space="preserve">in the channels of air heating systems, tubular heaters with a developed heating surface are sometimes </w:t>
      </w:r>
      <w:r w:rsidR="00385573" w:rsidRPr="00632F1B">
        <w:rPr>
          <w:sz w:val="28"/>
          <w:szCs w:val="28"/>
        </w:rPr>
        <w:t>used. The</w:t>
      </w:r>
      <w:r w:rsidRPr="00632F1B">
        <w:rPr>
          <w:sz w:val="28"/>
          <w:szCs w:val="28"/>
        </w:rPr>
        <w:t xml:space="preserve"> effectiveness of a fan heater is based upon a number of variables, including its placement in the room and </w:t>
      </w:r>
      <w:r w:rsidR="00385573" w:rsidRPr="00632F1B">
        <w:rPr>
          <w:sz w:val="28"/>
          <w:szCs w:val="28"/>
        </w:rPr>
        <w:t>the air</w:t>
      </w:r>
      <w:r w:rsidRPr="00632F1B">
        <w:rPr>
          <w:sz w:val="28"/>
          <w:szCs w:val="28"/>
        </w:rPr>
        <w:t xml:space="preserve"> flow directions at the intake and output (Figure 2.7</w:t>
      </w:r>
      <w:r w:rsidR="00DC3373" w:rsidRPr="00632F1B">
        <w:rPr>
          <w:sz w:val="28"/>
          <w:szCs w:val="28"/>
        </w:rPr>
        <w:t>)</w:t>
      </w:r>
    </w:p>
    <w:p w14:paraId="4C3B3664" w14:textId="77777777" w:rsidR="00587407" w:rsidRPr="009D2222" w:rsidRDefault="00587407" w:rsidP="00105CE7">
      <w:pPr>
        <w:pStyle w:val="af4"/>
        <w:shd w:val="clear" w:color="auto" w:fill="FFFFFF"/>
        <w:spacing w:line="240" w:lineRule="auto"/>
        <w:rPr>
          <w:sz w:val="28"/>
          <w:szCs w:val="28"/>
        </w:rPr>
      </w:pPr>
    </w:p>
    <w:p w14:paraId="32CACFF8" w14:textId="2E2ADACA" w:rsidR="00231E82" w:rsidRPr="00233746" w:rsidRDefault="00231E82" w:rsidP="00105CE7">
      <w:pPr>
        <w:pStyle w:val="af4"/>
        <w:shd w:val="clear" w:color="auto" w:fill="FFFFFF"/>
        <w:spacing w:line="240" w:lineRule="auto"/>
        <w:jc w:val="center"/>
        <w:rPr>
          <w:sz w:val="28"/>
          <w:szCs w:val="28"/>
          <w:highlight w:val="yellow"/>
        </w:rPr>
      </w:pPr>
      <w:r w:rsidRPr="00233746">
        <w:rPr>
          <w:noProof/>
          <w:sz w:val="28"/>
          <w:szCs w:val="28"/>
          <w:highlight w:val="yellow"/>
          <w:lang w:eastAsia="en-US"/>
        </w:rPr>
        <w:drawing>
          <wp:inline distT="0" distB="0" distL="0" distR="0" wp14:anchorId="2099B036" wp14:editId="3655A831">
            <wp:extent cx="1602223" cy="2036902"/>
            <wp:effectExtent l="0" t="0" r="0" b="1905"/>
            <wp:docPr id="32" name="Picture 32" descr="https://cdn.savant.pro/home/assets/c00/00/00/3d/static/img/a09fdfd0-120f-45e4-b035-a439dc150713.jpg?137749570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cdn.savant.pro/home/assets/c00/00/00/3d/static/img/a09fdfd0-120f-45e4-b035-a439dc150713.jpg?13774957070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7181" cy="2043205"/>
                    </a:xfrm>
                    <a:prstGeom prst="rect">
                      <a:avLst/>
                    </a:prstGeom>
                    <a:noFill/>
                    <a:ln>
                      <a:noFill/>
                    </a:ln>
                  </pic:spPr>
                </pic:pic>
              </a:graphicData>
            </a:graphic>
          </wp:inline>
        </w:drawing>
      </w:r>
    </w:p>
    <w:p w14:paraId="3D18410A" w14:textId="77777777" w:rsidR="00225838" w:rsidRPr="00233746" w:rsidRDefault="00225838" w:rsidP="00105CE7">
      <w:pPr>
        <w:pStyle w:val="af4"/>
        <w:shd w:val="clear" w:color="auto" w:fill="FFFFFF"/>
        <w:spacing w:line="240" w:lineRule="auto"/>
        <w:jc w:val="center"/>
        <w:rPr>
          <w:sz w:val="28"/>
          <w:szCs w:val="28"/>
          <w:highlight w:val="yellow"/>
        </w:rPr>
      </w:pPr>
    </w:p>
    <w:p w14:paraId="29991C2F" w14:textId="2D91EDF6" w:rsidR="00231E82" w:rsidRPr="009D2222" w:rsidRDefault="00E945FD" w:rsidP="00105CE7">
      <w:pPr>
        <w:pStyle w:val="Caption1"/>
        <w:shd w:val="clear" w:color="auto" w:fill="FFFFFF"/>
        <w:spacing w:before="0" w:beforeAutospacing="0" w:after="0" w:afterAutospacing="0"/>
        <w:jc w:val="center"/>
        <w:rPr>
          <w:iCs/>
          <w:color w:val="000000"/>
          <w:sz w:val="28"/>
          <w:szCs w:val="28"/>
        </w:rPr>
      </w:pPr>
      <w:r w:rsidRPr="009D2222">
        <w:rPr>
          <w:iCs/>
          <w:color w:val="000000"/>
          <w:sz w:val="28"/>
          <w:szCs w:val="28"/>
        </w:rPr>
        <w:t xml:space="preserve">Figure </w:t>
      </w:r>
      <w:r w:rsidR="005D6270" w:rsidRPr="009D2222">
        <w:rPr>
          <w:iCs/>
          <w:color w:val="000000"/>
          <w:sz w:val="28"/>
          <w:szCs w:val="28"/>
        </w:rPr>
        <w:t>2.7</w:t>
      </w:r>
      <w:r w:rsidR="00225838" w:rsidRPr="009D2222">
        <w:rPr>
          <w:iCs/>
          <w:color w:val="000000"/>
          <w:sz w:val="28"/>
          <w:szCs w:val="28"/>
        </w:rPr>
        <w:t xml:space="preserve"> – </w:t>
      </w:r>
      <w:r w:rsidR="000568F0" w:rsidRPr="009D2222">
        <w:rPr>
          <w:iCs/>
          <w:color w:val="000000"/>
          <w:sz w:val="28"/>
          <w:szCs w:val="28"/>
        </w:rPr>
        <w:t>Heaters with a Fan</w:t>
      </w:r>
    </w:p>
    <w:p w14:paraId="1453E417" w14:textId="0DF2B0E1" w:rsidR="00231E82" w:rsidRDefault="005D6270" w:rsidP="00105CE7">
      <w:pPr>
        <w:pStyle w:val="af4"/>
        <w:shd w:val="clear" w:color="auto" w:fill="FFFFFF"/>
        <w:spacing w:line="240" w:lineRule="auto"/>
        <w:rPr>
          <w:sz w:val="28"/>
          <w:szCs w:val="28"/>
        </w:rPr>
      </w:pPr>
      <w:r w:rsidRPr="009D2222">
        <w:rPr>
          <w:sz w:val="28"/>
          <w:szCs w:val="28"/>
        </w:rPr>
        <w:tab/>
      </w:r>
    </w:p>
    <w:p w14:paraId="32785153" w14:textId="77777777" w:rsidR="00DA6C32" w:rsidRPr="009D2222" w:rsidRDefault="00DA6C32" w:rsidP="00105CE7">
      <w:pPr>
        <w:pStyle w:val="af4"/>
        <w:shd w:val="clear" w:color="auto" w:fill="FFFFFF"/>
        <w:spacing w:line="240" w:lineRule="auto"/>
        <w:rPr>
          <w:sz w:val="28"/>
          <w:szCs w:val="28"/>
        </w:rPr>
      </w:pPr>
    </w:p>
    <w:p w14:paraId="3B68F8AA" w14:textId="7F60E728" w:rsidR="00E945FD" w:rsidRPr="009D2222" w:rsidRDefault="00E945FD" w:rsidP="00105CE7">
      <w:pPr>
        <w:pStyle w:val="af4"/>
        <w:shd w:val="clear" w:color="auto" w:fill="FFFFFF"/>
        <w:spacing w:line="240" w:lineRule="auto"/>
        <w:ind w:firstLine="720"/>
        <w:rPr>
          <w:sz w:val="28"/>
          <w:szCs w:val="28"/>
        </w:rPr>
      </w:pPr>
      <w:r w:rsidRPr="009D2222">
        <w:rPr>
          <w:sz w:val="28"/>
          <w:szCs w:val="28"/>
        </w:rPr>
        <w:t xml:space="preserve">c) </w:t>
      </w:r>
      <w:r w:rsidR="000568F0" w:rsidRPr="009D2222">
        <w:rPr>
          <w:sz w:val="28"/>
          <w:szCs w:val="28"/>
        </w:rPr>
        <w:t>Heating of the air</w:t>
      </w:r>
    </w:p>
    <w:p w14:paraId="56652B28" w14:textId="4CD4AFB9" w:rsidR="00632F1B" w:rsidRDefault="00632F1B" w:rsidP="00105CE7">
      <w:pPr>
        <w:pStyle w:val="af4"/>
        <w:shd w:val="clear" w:color="auto" w:fill="FFFFFF"/>
        <w:spacing w:line="240" w:lineRule="auto"/>
        <w:ind w:firstLine="720"/>
        <w:rPr>
          <w:sz w:val="28"/>
          <w:szCs w:val="28"/>
        </w:rPr>
      </w:pPr>
      <w:r w:rsidRPr="00632F1B">
        <w:rPr>
          <w:sz w:val="28"/>
          <w:szCs w:val="28"/>
        </w:rPr>
        <w:t>This phrase refers to heating systems in which hot air is supplied to heated rooms via specialized architectural channels. If the room air is returned for re-heating, the system is called recirculation; otherwise, the system is called ventilation</w:t>
      </w:r>
      <w:r>
        <w:rPr>
          <w:sz w:val="28"/>
          <w:szCs w:val="28"/>
        </w:rPr>
        <w:t xml:space="preserve"> </w:t>
      </w:r>
      <w:r w:rsidR="000568F0" w:rsidRPr="009D2222">
        <w:rPr>
          <w:sz w:val="28"/>
          <w:szCs w:val="28"/>
        </w:rPr>
        <w:t xml:space="preserve">if no air return is supplied and only heated outside air enters the </w:t>
      </w:r>
      <w:r w:rsidR="00385573" w:rsidRPr="009D2222">
        <w:rPr>
          <w:sz w:val="28"/>
          <w:szCs w:val="28"/>
        </w:rPr>
        <w:t>room</w:t>
      </w:r>
      <w:r w:rsidR="00385573">
        <w:rPr>
          <w:sz w:val="28"/>
          <w:szCs w:val="28"/>
        </w:rPr>
        <w:t xml:space="preserve"> [</w:t>
      </w:r>
      <w:r w:rsidR="00B54C92">
        <w:rPr>
          <w:sz w:val="28"/>
          <w:szCs w:val="28"/>
        </w:rPr>
        <w:t>5</w:t>
      </w:r>
      <w:r w:rsidR="001A7242">
        <w:rPr>
          <w:sz w:val="28"/>
          <w:szCs w:val="28"/>
        </w:rPr>
        <w:t>2</w:t>
      </w:r>
      <w:r w:rsidR="00B54C92">
        <w:rPr>
          <w:sz w:val="28"/>
          <w:szCs w:val="28"/>
        </w:rPr>
        <w:t>]</w:t>
      </w:r>
      <w:r w:rsidR="000568F0" w:rsidRPr="009D2222">
        <w:rPr>
          <w:sz w:val="28"/>
          <w:szCs w:val="28"/>
        </w:rPr>
        <w:t xml:space="preserve">. The latter method is only utilized in places where recirculation of air is not an option. Natural or forced air heating is available. Because air movement in natural circulation systems is caused by differences in temperature and air density, a key need in duct design is the absence of significant friction losses in order to achieve the required air circulation intensity. Outside electricity is used to produce the necessary pulse intensity in pressured flow. The issue of blending air is eased in forced flow system since the wind flow speed is considerably faster; nevertheless, </w:t>
      </w:r>
      <w:r>
        <w:rPr>
          <w:sz w:val="28"/>
          <w:szCs w:val="28"/>
        </w:rPr>
        <w:t>the</w:t>
      </w:r>
      <w:r w:rsidRPr="00632F1B">
        <w:rPr>
          <w:sz w:val="28"/>
          <w:szCs w:val="28"/>
        </w:rPr>
        <w:t xml:space="preserve"> pipes and distributing grilles provide a tinny sound [5</w:t>
      </w:r>
      <w:r w:rsidR="001A7242">
        <w:rPr>
          <w:sz w:val="28"/>
          <w:szCs w:val="28"/>
        </w:rPr>
        <w:t>3</w:t>
      </w:r>
      <w:r w:rsidRPr="00632F1B">
        <w:rPr>
          <w:sz w:val="28"/>
          <w:szCs w:val="28"/>
        </w:rPr>
        <w:t>].</w:t>
      </w:r>
    </w:p>
    <w:p w14:paraId="16662C7E" w14:textId="77777777" w:rsidR="00DA6C32" w:rsidRDefault="00DA6C32" w:rsidP="00105CE7">
      <w:pPr>
        <w:pStyle w:val="af4"/>
        <w:shd w:val="clear" w:color="auto" w:fill="FFFFFF"/>
        <w:spacing w:line="240" w:lineRule="auto"/>
        <w:ind w:firstLine="720"/>
        <w:rPr>
          <w:sz w:val="28"/>
          <w:szCs w:val="28"/>
        </w:rPr>
      </w:pPr>
    </w:p>
    <w:p w14:paraId="5E64AE41" w14:textId="5313A74C" w:rsidR="000568F0" w:rsidRPr="00DC3373" w:rsidRDefault="00E945FD" w:rsidP="00105CE7">
      <w:pPr>
        <w:pStyle w:val="af4"/>
        <w:shd w:val="clear" w:color="auto" w:fill="FFFFFF"/>
        <w:spacing w:line="240" w:lineRule="auto"/>
        <w:ind w:firstLine="720"/>
        <w:rPr>
          <w:sz w:val="28"/>
          <w:szCs w:val="28"/>
          <w:highlight w:val="yellow"/>
        </w:rPr>
      </w:pPr>
      <w:r w:rsidRPr="009D2222">
        <w:rPr>
          <w:sz w:val="28"/>
          <w:szCs w:val="28"/>
        </w:rPr>
        <w:t xml:space="preserve">d) </w:t>
      </w:r>
      <w:r w:rsidR="00632F1B" w:rsidRPr="00632F1B">
        <w:rPr>
          <w:sz w:val="28"/>
          <w:szCs w:val="28"/>
        </w:rPr>
        <w:t>Radiant heating systems</w:t>
      </w:r>
    </w:p>
    <w:p w14:paraId="78165C53" w14:textId="68C5A0E8" w:rsidR="002E0F88" w:rsidRDefault="00632F1B" w:rsidP="00105CE7">
      <w:pPr>
        <w:pStyle w:val="af4"/>
        <w:shd w:val="clear" w:color="auto" w:fill="FFFFFF"/>
        <w:spacing w:line="240" w:lineRule="auto"/>
        <w:ind w:firstLine="720"/>
        <w:rPr>
          <w:sz w:val="28"/>
          <w:szCs w:val="28"/>
        </w:rPr>
      </w:pPr>
      <w:r w:rsidRPr="00632F1B">
        <w:rPr>
          <w:sz w:val="28"/>
          <w:szCs w:val="28"/>
        </w:rPr>
        <w:t xml:space="preserve">Radiant heating is a kind of heating that works on the basis of thermal radiation. </w:t>
      </w:r>
      <w:r w:rsidR="000568F0" w:rsidRPr="009D2222">
        <w:rPr>
          <w:sz w:val="28"/>
          <w:szCs w:val="28"/>
        </w:rPr>
        <w:t xml:space="preserve">to generate heat. Due to the focused radiation to the bottom zone of the room and the passage of heat to directly heated surfaces rather than air, there is no need to increase the unit's capacity depending on the room's height in radiant heating installations. The lack of warm air stasis in the roof region aids in reducing heat loss and creating more pleasant settings in the </w:t>
      </w:r>
      <w:r w:rsidRPr="009D2222">
        <w:rPr>
          <w:sz w:val="28"/>
          <w:szCs w:val="28"/>
        </w:rPr>
        <w:t>space</w:t>
      </w:r>
      <w:r>
        <w:rPr>
          <w:sz w:val="28"/>
          <w:szCs w:val="28"/>
        </w:rPr>
        <w:t xml:space="preserve"> [</w:t>
      </w:r>
      <w:r w:rsidR="00B54C92">
        <w:rPr>
          <w:sz w:val="28"/>
          <w:szCs w:val="28"/>
        </w:rPr>
        <w:t>5</w:t>
      </w:r>
      <w:r w:rsidR="001A7242">
        <w:rPr>
          <w:sz w:val="28"/>
          <w:szCs w:val="28"/>
        </w:rPr>
        <w:t>4</w:t>
      </w:r>
      <w:r w:rsidR="00B54C92">
        <w:rPr>
          <w:sz w:val="28"/>
          <w:szCs w:val="28"/>
        </w:rPr>
        <w:t>]</w:t>
      </w:r>
      <w:r w:rsidR="000568F0" w:rsidRPr="009D2222">
        <w:rPr>
          <w:sz w:val="28"/>
          <w:szCs w:val="28"/>
        </w:rPr>
        <w:t>. Furthermore, in rooms heated by radiant heating systems, the air temperature may be somewhat fewer than conventionally predicted, but the temperature of the sides and appliances is greater, giving people in the room a level of satisfaction.</w:t>
      </w:r>
    </w:p>
    <w:p w14:paraId="00BADAE6" w14:textId="77777777" w:rsidR="00DA6C32" w:rsidRPr="009D2222" w:rsidRDefault="00DA6C32" w:rsidP="00105CE7">
      <w:pPr>
        <w:pStyle w:val="af4"/>
        <w:shd w:val="clear" w:color="auto" w:fill="FFFFFF"/>
        <w:spacing w:line="240" w:lineRule="auto"/>
        <w:ind w:firstLine="720"/>
        <w:rPr>
          <w:sz w:val="28"/>
          <w:szCs w:val="28"/>
        </w:rPr>
      </w:pPr>
    </w:p>
    <w:p w14:paraId="1BF524A3" w14:textId="4390EC22" w:rsidR="00E945FD" w:rsidRPr="009D2222" w:rsidRDefault="00E945FD" w:rsidP="00385573">
      <w:pPr>
        <w:pStyle w:val="af4"/>
        <w:shd w:val="clear" w:color="auto" w:fill="FFFFFF"/>
        <w:spacing w:line="240" w:lineRule="auto"/>
        <w:ind w:firstLine="720"/>
        <w:rPr>
          <w:sz w:val="28"/>
          <w:szCs w:val="28"/>
        </w:rPr>
      </w:pPr>
      <w:r w:rsidRPr="009D2222">
        <w:rPr>
          <w:sz w:val="28"/>
          <w:szCs w:val="28"/>
        </w:rPr>
        <w:t xml:space="preserve">e) </w:t>
      </w:r>
      <w:r w:rsidR="000568F0" w:rsidRPr="009D2222">
        <w:rPr>
          <w:sz w:val="28"/>
          <w:szCs w:val="28"/>
        </w:rPr>
        <w:t>Heaters with cables</w:t>
      </w:r>
    </w:p>
    <w:p w14:paraId="5997E5FD" w14:textId="77777777" w:rsidR="002E0F88" w:rsidRPr="009D2222" w:rsidRDefault="002E0F88" w:rsidP="00105CE7">
      <w:pPr>
        <w:pStyle w:val="af4"/>
        <w:shd w:val="clear" w:color="auto" w:fill="FFFFFF"/>
        <w:spacing w:line="240" w:lineRule="auto"/>
        <w:rPr>
          <w:sz w:val="28"/>
          <w:szCs w:val="28"/>
        </w:rPr>
      </w:pPr>
    </w:p>
    <w:p w14:paraId="3CC4A43A" w14:textId="4AAC4EEC" w:rsidR="002E0F88" w:rsidRPr="009D2222" w:rsidRDefault="002E0F88" w:rsidP="00105CE7">
      <w:pPr>
        <w:pStyle w:val="af4"/>
        <w:shd w:val="clear" w:color="auto" w:fill="FFFFFF"/>
        <w:spacing w:line="240" w:lineRule="auto"/>
        <w:jc w:val="center"/>
        <w:rPr>
          <w:sz w:val="28"/>
          <w:szCs w:val="28"/>
        </w:rPr>
      </w:pPr>
      <w:r w:rsidRPr="009D2222">
        <w:rPr>
          <w:noProof/>
          <w:sz w:val="28"/>
          <w:szCs w:val="28"/>
          <w:lang w:eastAsia="en-US"/>
        </w:rPr>
        <w:drawing>
          <wp:inline distT="0" distB="0" distL="0" distR="0" wp14:anchorId="183122F7" wp14:editId="325565C9">
            <wp:extent cx="3706153" cy="2476842"/>
            <wp:effectExtent l="0" t="0" r="8890" b="0"/>
            <wp:docPr id="31" name="Picture 31" descr="https://cdn.savant.pro/home/assets/c00/00/00/3d/static/img/60ef6b2a-787c-45a2-b848-2b4939a70c84.jpg?13774957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cdn.savant.pro/home/assets/c00/00/00/3d/static/img/60ef6b2a-787c-45a2-b848-2b4939a70c84.jpg?13774957400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9475" cy="2499111"/>
                    </a:xfrm>
                    <a:prstGeom prst="rect">
                      <a:avLst/>
                    </a:prstGeom>
                    <a:noFill/>
                    <a:ln>
                      <a:noFill/>
                    </a:ln>
                  </pic:spPr>
                </pic:pic>
              </a:graphicData>
            </a:graphic>
          </wp:inline>
        </w:drawing>
      </w:r>
    </w:p>
    <w:p w14:paraId="4F5C8CE6" w14:textId="30127664" w:rsidR="002E0F88" w:rsidRPr="00233746" w:rsidRDefault="002E0F88" w:rsidP="00105CE7">
      <w:pPr>
        <w:pStyle w:val="af4"/>
        <w:shd w:val="clear" w:color="auto" w:fill="FFFFFF"/>
        <w:spacing w:line="240" w:lineRule="auto"/>
        <w:jc w:val="center"/>
        <w:rPr>
          <w:sz w:val="28"/>
          <w:szCs w:val="28"/>
          <w:highlight w:val="yellow"/>
        </w:rPr>
      </w:pPr>
    </w:p>
    <w:p w14:paraId="065F2D50" w14:textId="014586A7" w:rsidR="002E0F88" w:rsidRPr="009D2222" w:rsidRDefault="002E0F88" w:rsidP="00105CE7">
      <w:pPr>
        <w:pStyle w:val="Caption1"/>
        <w:shd w:val="clear" w:color="auto" w:fill="FFFFFF"/>
        <w:spacing w:before="0" w:beforeAutospacing="0" w:after="0" w:afterAutospacing="0"/>
        <w:jc w:val="center"/>
        <w:rPr>
          <w:iCs/>
          <w:color w:val="000000"/>
          <w:sz w:val="28"/>
          <w:szCs w:val="28"/>
        </w:rPr>
      </w:pPr>
      <w:r w:rsidRPr="009D2222">
        <w:rPr>
          <w:iCs/>
          <w:color w:val="000000"/>
          <w:sz w:val="28"/>
          <w:szCs w:val="28"/>
        </w:rPr>
        <w:t xml:space="preserve">Figure </w:t>
      </w:r>
      <w:r w:rsidR="005D6270" w:rsidRPr="009D2222">
        <w:rPr>
          <w:iCs/>
          <w:color w:val="000000"/>
          <w:sz w:val="28"/>
          <w:szCs w:val="28"/>
        </w:rPr>
        <w:t>2.8</w:t>
      </w:r>
      <w:r w:rsidRPr="009D2222">
        <w:rPr>
          <w:iCs/>
          <w:color w:val="000000"/>
          <w:sz w:val="28"/>
          <w:szCs w:val="28"/>
        </w:rPr>
        <w:t xml:space="preserve"> - </w:t>
      </w:r>
      <w:r w:rsidRPr="009D2222">
        <w:rPr>
          <w:sz w:val="28"/>
          <w:szCs w:val="28"/>
        </w:rPr>
        <w:t>Cable heating systems</w:t>
      </w:r>
    </w:p>
    <w:p w14:paraId="4F549FF0" w14:textId="77777777" w:rsidR="002E0F88" w:rsidRPr="009D2222" w:rsidRDefault="002E0F88" w:rsidP="00105CE7">
      <w:pPr>
        <w:pStyle w:val="af4"/>
        <w:shd w:val="clear" w:color="auto" w:fill="FFFFFF"/>
        <w:spacing w:line="240" w:lineRule="auto"/>
        <w:jc w:val="center"/>
        <w:rPr>
          <w:sz w:val="28"/>
          <w:szCs w:val="28"/>
        </w:rPr>
      </w:pPr>
    </w:p>
    <w:p w14:paraId="67B31346" w14:textId="77777777" w:rsidR="001A168A" w:rsidRDefault="000568F0" w:rsidP="00385573">
      <w:pPr>
        <w:pStyle w:val="ac"/>
        <w:numPr>
          <w:ilvl w:val="0"/>
          <w:numId w:val="31"/>
        </w:numPr>
        <w:shd w:val="clear" w:color="auto" w:fill="FFFFFF"/>
        <w:spacing w:line="240" w:lineRule="auto"/>
        <w:ind w:left="1267" w:firstLineChars="0"/>
        <w:rPr>
          <w:sz w:val="28"/>
          <w:szCs w:val="28"/>
        </w:rPr>
      </w:pPr>
      <w:r w:rsidRPr="009D2222">
        <w:rPr>
          <w:sz w:val="28"/>
          <w:szCs w:val="28"/>
        </w:rPr>
        <w:t xml:space="preserve">Heating (heating) cables and heating textiles are the two types. Various issues </w:t>
      </w:r>
    </w:p>
    <w:p w14:paraId="3B48427C" w14:textId="7B7EBA37" w:rsidR="00E945FD" w:rsidRPr="001A168A" w:rsidRDefault="000568F0" w:rsidP="002052F8">
      <w:pPr>
        <w:shd w:val="clear" w:color="auto" w:fill="FFFFFF"/>
        <w:spacing w:after="0" w:line="240" w:lineRule="auto"/>
        <w:jc w:val="both"/>
        <w:rPr>
          <w:rFonts w:ascii="Times New Roman" w:hAnsi="Times New Roman" w:cs="Times New Roman"/>
          <w:sz w:val="28"/>
          <w:szCs w:val="28"/>
        </w:rPr>
      </w:pPr>
      <w:r w:rsidRPr="001A168A">
        <w:rPr>
          <w:rFonts w:ascii="Times New Roman" w:hAnsi="Times New Roman" w:cs="Times New Roman"/>
          <w:sz w:val="28"/>
          <w:szCs w:val="28"/>
        </w:rPr>
        <w:t xml:space="preserve">related with sustaining temperatures, heating, and generally pro may be solved efficiently and cheaply using cable heating (Figure 2.8). Cable heaters are often used to create "warm" floors and to solve non-standard heating issues. </w:t>
      </w:r>
      <w:r w:rsidR="00E945FD" w:rsidRPr="001A168A">
        <w:rPr>
          <w:rFonts w:ascii="Times New Roman" w:hAnsi="Times New Roman" w:cs="Times New Roman"/>
          <w:sz w:val="28"/>
          <w:szCs w:val="28"/>
        </w:rPr>
        <w:t xml:space="preserve">Installation of stationary and mobile heating </w:t>
      </w:r>
      <w:r w:rsidR="00632F1B" w:rsidRPr="001A168A">
        <w:rPr>
          <w:rFonts w:ascii="Times New Roman" w:hAnsi="Times New Roman" w:cs="Times New Roman"/>
          <w:sz w:val="28"/>
          <w:szCs w:val="28"/>
        </w:rPr>
        <w:t>points</w:t>
      </w:r>
      <w:r w:rsidR="00632F1B">
        <w:rPr>
          <w:rFonts w:ascii="Times New Roman" w:hAnsi="Times New Roman" w:cs="Times New Roman"/>
          <w:sz w:val="28"/>
          <w:szCs w:val="28"/>
        </w:rPr>
        <w:t xml:space="preserve"> [</w:t>
      </w:r>
      <w:r w:rsidR="001A7242">
        <w:rPr>
          <w:rFonts w:ascii="Times New Roman" w:hAnsi="Times New Roman" w:cs="Times New Roman"/>
          <w:sz w:val="28"/>
          <w:szCs w:val="28"/>
        </w:rPr>
        <w:t>55</w:t>
      </w:r>
      <w:r w:rsidR="00B54C92">
        <w:rPr>
          <w:rFonts w:ascii="Times New Roman" w:hAnsi="Times New Roman" w:cs="Times New Roman"/>
          <w:sz w:val="28"/>
          <w:szCs w:val="28"/>
        </w:rPr>
        <w:t>]</w:t>
      </w:r>
      <w:r w:rsidR="00E945FD" w:rsidRPr="001A168A">
        <w:rPr>
          <w:rFonts w:ascii="Times New Roman" w:hAnsi="Times New Roman" w:cs="Times New Roman"/>
          <w:sz w:val="28"/>
          <w:szCs w:val="28"/>
        </w:rPr>
        <w:t>.</w:t>
      </w:r>
    </w:p>
    <w:p w14:paraId="69E911D4" w14:textId="77777777" w:rsidR="006063C1" w:rsidRPr="006063C1" w:rsidRDefault="00632F1B" w:rsidP="002052F8">
      <w:pPr>
        <w:pStyle w:val="ac"/>
        <w:numPr>
          <w:ilvl w:val="0"/>
          <w:numId w:val="31"/>
        </w:numPr>
        <w:shd w:val="clear" w:color="auto" w:fill="FFFFFF"/>
        <w:spacing w:line="240" w:lineRule="auto"/>
        <w:ind w:left="1267" w:firstLineChars="0"/>
        <w:rPr>
          <w:sz w:val="28"/>
          <w:szCs w:val="28"/>
        </w:rPr>
      </w:pPr>
      <w:r w:rsidRPr="006063C1">
        <w:rPr>
          <w:sz w:val="28"/>
          <w:szCs w:val="28"/>
        </w:rPr>
        <w:t xml:space="preserve">System of ventilation and air conditioning </w:t>
      </w:r>
      <w:r w:rsidR="000568F0" w:rsidRPr="006063C1">
        <w:rPr>
          <w:sz w:val="28"/>
          <w:szCs w:val="28"/>
        </w:rPr>
        <w:t xml:space="preserve">implementation. In buildings, air </w:t>
      </w:r>
    </w:p>
    <w:p w14:paraId="2B9F4FA8" w14:textId="33DFEED9" w:rsidR="002E0F88" w:rsidRPr="006063C1" w:rsidRDefault="000568F0" w:rsidP="002052F8">
      <w:pPr>
        <w:shd w:val="clear" w:color="auto" w:fill="FFFFFF"/>
        <w:spacing w:line="240" w:lineRule="auto"/>
        <w:jc w:val="both"/>
        <w:rPr>
          <w:rFonts w:ascii="Times New Roman" w:hAnsi="Times New Roman" w:cs="Times New Roman"/>
          <w:sz w:val="28"/>
          <w:szCs w:val="28"/>
        </w:rPr>
      </w:pPr>
      <w:r w:rsidRPr="006063C1">
        <w:rPr>
          <w:rFonts w:ascii="Times New Roman" w:hAnsi="Times New Roman" w:cs="Times New Roman"/>
          <w:sz w:val="28"/>
          <w:szCs w:val="28"/>
        </w:rPr>
        <w:t xml:space="preserve">conditioning is usually provided by one of two kinds of split systems: standard (board, ground, module), which are physically attached in each room, and channel, which need a pipe to provide chilled air to the </w:t>
      </w:r>
      <w:r w:rsidR="00632F1B" w:rsidRPr="006063C1">
        <w:rPr>
          <w:rFonts w:ascii="Times New Roman" w:hAnsi="Times New Roman" w:cs="Times New Roman"/>
          <w:sz w:val="28"/>
          <w:szCs w:val="28"/>
        </w:rPr>
        <w:t>facilities [</w:t>
      </w:r>
      <w:r w:rsidR="00B54C92" w:rsidRPr="006063C1">
        <w:rPr>
          <w:rFonts w:ascii="Times New Roman" w:hAnsi="Times New Roman" w:cs="Times New Roman"/>
          <w:sz w:val="28"/>
          <w:szCs w:val="28"/>
        </w:rPr>
        <w:t>5</w:t>
      </w:r>
      <w:r w:rsidR="00385573">
        <w:rPr>
          <w:rFonts w:ascii="Times New Roman" w:hAnsi="Times New Roman" w:cs="Times New Roman"/>
          <w:sz w:val="28"/>
          <w:szCs w:val="28"/>
        </w:rPr>
        <w:t>6</w:t>
      </w:r>
      <w:r w:rsidR="00B54C92" w:rsidRPr="006063C1">
        <w:rPr>
          <w:rFonts w:ascii="Times New Roman" w:hAnsi="Times New Roman" w:cs="Times New Roman"/>
          <w:sz w:val="28"/>
          <w:szCs w:val="28"/>
        </w:rPr>
        <w:t>].</w:t>
      </w:r>
    </w:p>
    <w:p w14:paraId="2A643D05" w14:textId="259EE718" w:rsidR="00231E82" w:rsidRPr="009D2222" w:rsidRDefault="00231E82" w:rsidP="00105CE7">
      <w:pPr>
        <w:pStyle w:val="af4"/>
        <w:shd w:val="clear" w:color="auto" w:fill="FFFFFF"/>
        <w:spacing w:line="240" w:lineRule="auto"/>
        <w:jc w:val="center"/>
        <w:rPr>
          <w:sz w:val="28"/>
          <w:szCs w:val="28"/>
        </w:rPr>
      </w:pPr>
      <w:r w:rsidRPr="009D2222">
        <w:rPr>
          <w:noProof/>
          <w:sz w:val="28"/>
          <w:szCs w:val="28"/>
          <w:lang w:eastAsia="en-US"/>
        </w:rPr>
        <w:drawing>
          <wp:inline distT="0" distB="0" distL="0" distR="0" wp14:anchorId="69919FE9" wp14:editId="455C2602">
            <wp:extent cx="4385883" cy="2605285"/>
            <wp:effectExtent l="0" t="0" r="0" b="5080"/>
            <wp:docPr id="30" name="Picture 30" descr="https://cdn.savant.pro/home/assets/c00/00/00/3d/static/img/57853c8a-b987-4c0f-8156-2d1d555344cd.jpg?137749575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cdn.savant.pro/home/assets/c00/00/00/3d/static/img/57853c8a-b987-4c0f-8156-2d1d555344cd.jpg?13774957540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1909" cy="2608865"/>
                    </a:xfrm>
                    <a:prstGeom prst="rect">
                      <a:avLst/>
                    </a:prstGeom>
                    <a:noFill/>
                    <a:ln>
                      <a:noFill/>
                    </a:ln>
                  </pic:spPr>
                </pic:pic>
              </a:graphicData>
            </a:graphic>
          </wp:inline>
        </w:drawing>
      </w:r>
    </w:p>
    <w:p w14:paraId="6285BA30" w14:textId="4B55E6FD" w:rsidR="00231E82" w:rsidRPr="009D2222" w:rsidRDefault="00E945FD" w:rsidP="00105CE7">
      <w:pPr>
        <w:pStyle w:val="Caption1"/>
        <w:shd w:val="clear" w:color="auto" w:fill="FFFFFF"/>
        <w:spacing w:before="0" w:beforeAutospacing="0" w:after="0" w:afterAutospacing="0"/>
        <w:jc w:val="center"/>
        <w:rPr>
          <w:iCs/>
          <w:color w:val="000000"/>
          <w:sz w:val="28"/>
          <w:szCs w:val="28"/>
        </w:rPr>
      </w:pPr>
      <w:r w:rsidRPr="009D2222">
        <w:rPr>
          <w:iCs/>
          <w:color w:val="000000"/>
          <w:sz w:val="28"/>
          <w:szCs w:val="28"/>
        </w:rPr>
        <w:t xml:space="preserve">Figure </w:t>
      </w:r>
      <w:r w:rsidR="00F42331" w:rsidRPr="009D2222">
        <w:rPr>
          <w:iCs/>
          <w:color w:val="000000"/>
          <w:sz w:val="28"/>
          <w:szCs w:val="28"/>
        </w:rPr>
        <w:t>2.9</w:t>
      </w:r>
      <w:r w:rsidR="002E0F88" w:rsidRPr="009D2222">
        <w:rPr>
          <w:iCs/>
          <w:color w:val="000000"/>
          <w:sz w:val="28"/>
          <w:szCs w:val="28"/>
        </w:rPr>
        <w:t xml:space="preserve"> – </w:t>
      </w:r>
      <w:r w:rsidR="000568F0" w:rsidRPr="009D2222">
        <w:rPr>
          <w:iCs/>
          <w:color w:val="000000"/>
          <w:sz w:val="28"/>
          <w:szCs w:val="28"/>
        </w:rPr>
        <w:t>Cooling and heating systems</w:t>
      </w:r>
    </w:p>
    <w:p w14:paraId="073A0C55" w14:textId="77777777" w:rsidR="00587407" w:rsidRPr="009D2222" w:rsidRDefault="00587407" w:rsidP="002456C8">
      <w:pPr>
        <w:pStyle w:val="Caption1"/>
        <w:shd w:val="clear" w:color="auto" w:fill="FFFFFF"/>
        <w:spacing w:before="0" w:beforeAutospacing="0" w:after="0" w:afterAutospacing="0"/>
        <w:ind w:left="113"/>
        <w:jc w:val="both"/>
        <w:rPr>
          <w:i/>
          <w:iCs/>
          <w:color w:val="000000"/>
          <w:sz w:val="28"/>
          <w:szCs w:val="28"/>
        </w:rPr>
      </w:pPr>
    </w:p>
    <w:p w14:paraId="6B5D967B" w14:textId="77777777" w:rsidR="000568F0" w:rsidRPr="00385573" w:rsidRDefault="000568F0" w:rsidP="002052F8">
      <w:pPr>
        <w:pStyle w:val="ac"/>
        <w:numPr>
          <w:ilvl w:val="0"/>
          <w:numId w:val="31"/>
        </w:numPr>
        <w:shd w:val="clear" w:color="auto" w:fill="FFFFFF"/>
        <w:spacing w:line="240" w:lineRule="auto"/>
        <w:ind w:left="1267" w:firstLineChars="0"/>
        <w:rPr>
          <w:sz w:val="28"/>
          <w:szCs w:val="28"/>
        </w:rPr>
      </w:pPr>
      <w:r w:rsidRPr="00385573">
        <w:rPr>
          <w:sz w:val="28"/>
          <w:szCs w:val="28"/>
        </w:rPr>
        <w:t xml:space="preserve">Sun block devices are installed on the structure's facades (excluding the north). </w:t>
      </w:r>
    </w:p>
    <w:p w14:paraId="39D5499C" w14:textId="30B92301" w:rsidR="000568F0" w:rsidRPr="00626A2C" w:rsidRDefault="000568F0" w:rsidP="002052F8">
      <w:pPr>
        <w:shd w:val="clear" w:color="auto" w:fill="FFFFFF"/>
        <w:spacing w:after="0" w:line="240" w:lineRule="auto"/>
        <w:jc w:val="both"/>
        <w:rPr>
          <w:rFonts w:ascii="Times New Roman" w:hAnsi="Times New Roman" w:cs="Times New Roman"/>
          <w:sz w:val="28"/>
          <w:szCs w:val="28"/>
        </w:rPr>
      </w:pPr>
      <w:r w:rsidRPr="009D2222">
        <w:rPr>
          <w:rFonts w:ascii="Times New Roman" w:hAnsi="Times New Roman" w:cs="Times New Roman"/>
          <w:sz w:val="28"/>
          <w:szCs w:val="28"/>
        </w:rPr>
        <w:t xml:space="preserve">Curtains, blinds, peaks, and umbrellas are examples of these. They're more effective </w:t>
      </w:r>
      <w:r w:rsidR="00626A2C" w:rsidRPr="009D2222">
        <w:rPr>
          <w:rFonts w:ascii="Times New Roman" w:hAnsi="Times New Roman" w:cs="Times New Roman"/>
          <w:sz w:val="28"/>
          <w:szCs w:val="28"/>
        </w:rPr>
        <w:t xml:space="preserve">    </w:t>
      </w:r>
      <w:r w:rsidRPr="009D2222">
        <w:rPr>
          <w:rFonts w:ascii="Times New Roman" w:hAnsi="Times New Roman" w:cs="Times New Roman"/>
          <w:sz w:val="28"/>
          <w:szCs w:val="28"/>
        </w:rPr>
        <w:t>if they're on the exterior of the building (outside</w:t>
      </w:r>
      <w:r w:rsidR="001A7242" w:rsidRPr="009D2222">
        <w:rPr>
          <w:rFonts w:ascii="Times New Roman" w:hAnsi="Times New Roman" w:cs="Times New Roman"/>
          <w:sz w:val="28"/>
          <w:szCs w:val="28"/>
        </w:rPr>
        <w:t>)</w:t>
      </w:r>
      <w:r w:rsidR="001A7242">
        <w:rPr>
          <w:rFonts w:ascii="Times New Roman" w:hAnsi="Times New Roman" w:cs="Times New Roman"/>
          <w:sz w:val="28"/>
          <w:szCs w:val="28"/>
        </w:rPr>
        <w:t xml:space="preserve"> [56]</w:t>
      </w:r>
      <w:r w:rsidRPr="009D2222">
        <w:rPr>
          <w:rFonts w:ascii="Times New Roman" w:hAnsi="Times New Roman" w:cs="Times New Roman"/>
          <w:sz w:val="28"/>
          <w:szCs w:val="28"/>
        </w:rPr>
        <w:t>. Glasses are also a good way to shield yourself from the sun (Figure 2.9).</w:t>
      </w:r>
    </w:p>
    <w:p w14:paraId="3F5DC76F" w14:textId="0B3E348A" w:rsidR="00DC3373" w:rsidRPr="00385573" w:rsidRDefault="000568F0" w:rsidP="002052F8">
      <w:pPr>
        <w:pStyle w:val="ac"/>
        <w:numPr>
          <w:ilvl w:val="0"/>
          <w:numId w:val="31"/>
        </w:numPr>
        <w:shd w:val="clear" w:color="auto" w:fill="FFFFFF"/>
        <w:spacing w:line="240" w:lineRule="auto"/>
        <w:ind w:left="1267" w:firstLineChars="0"/>
        <w:rPr>
          <w:sz w:val="28"/>
          <w:szCs w:val="28"/>
        </w:rPr>
      </w:pPr>
      <w:r w:rsidRPr="00385573">
        <w:rPr>
          <w:sz w:val="28"/>
          <w:szCs w:val="28"/>
        </w:rPr>
        <w:t xml:space="preserve">Humidifiers should be </w:t>
      </w:r>
      <w:r w:rsidR="00DC3373" w:rsidRPr="00385573">
        <w:rPr>
          <w:sz w:val="28"/>
          <w:szCs w:val="28"/>
        </w:rPr>
        <w:t>used [</w:t>
      </w:r>
      <w:r w:rsidR="001A7242" w:rsidRPr="00385573">
        <w:rPr>
          <w:sz w:val="28"/>
          <w:szCs w:val="28"/>
        </w:rPr>
        <w:t>57</w:t>
      </w:r>
      <w:r w:rsidR="00B54C92" w:rsidRPr="00385573">
        <w:rPr>
          <w:sz w:val="28"/>
          <w:szCs w:val="28"/>
        </w:rPr>
        <w:t>]</w:t>
      </w:r>
      <w:r w:rsidRPr="00385573">
        <w:rPr>
          <w:sz w:val="28"/>
          <w:szCs w:val="28"/>
        </w:rPr>
        <w:t>.</w:t>
      </w:r>
      <w:r w:rsidR="005D6270" w:rsidRPr="00385573">
        <w:rPr>
          <w:sz w:val="28"/>
          <w:szCs w:val="28"/>
        </w:rPr>
        <w:t xml:space="preserve">   </w:t>
      </w:r>
      <w:r w:rsidR="00732B35" w:rsidRPr="00385573">
        <w:rPr>
          <w:sz w:val="28"/>
          <w:szCs w:val="28"/>
        </w:rPr>
        <w:tab/>
      </w:r>
    </w:p>
    <w:p w14:paraId="7365DD73" w14:textId="77777777" w:rsidR="00DC3373" w:rsidRPr="00385573" w:rsidRDefault="001A168A" w:rsidP="002052F8">
      <w:pPr>
        <w:pStyle w:val="ac"/>
        <w:numPr>
          <w:ilvl w:val="0"/>
          <w:numId w:val="31"/>
        </w:numPr>
        <w:shd w:val="clear" w:color="auto" w:fill="FFFFFF"/>
        <w:spacing w:line="240" w:lineRule="auto"/>
        <w:ind w:left="1267" w:firstLineChars="0"/>
        <w:rPr>
          <w:sz w:val="28"/>
          <w:szCs w:val="28"/>
        </w:rPr>
      </w:pPr>
      <w:r w:rsidRPr="00385573">
        <w:rPr>
          <w:sz w:val="28"/>
          <w:szCs w:val="28"/>
        </w:rPr>
        <w:t>Jobs involving air showers an air shower provides cold, fresh air to the</w:t>
      </w:r>
    </w:p>
    <w:p w14:paraId="7A856B11" w14:textId="4836A507" w:rsidR="00E945FD" w:rsidRPr="00385573" w:rsidRDefault="001A168A" w:rsidP="002052F8">
      <w:pPr>
        <w:shd w:val="clear" w:color="auto" w:fill="FFFFFF"/>
        <w:spacing w:after="0" w:line="240" w:lineRule="auto"/>
        <w:jc w:val="both"/>
        <w:rPr>
          <w:rFonts w:ascii="Times New Roman" w:hAnsi="Times New Roman" w:cs="Times New Roman"/>
          <w:sz w:val="28"/>
          <w:szCs w:val="28"/>
        </w:rPr>
      </w:pPr>
      <w:r w:rsidRPr="00385573">
        <w:rPr>
          <w:rFonts w:ascii="Times New Roman" w:hAnsi="Times New Roman" w:cs="Times New Roman"/>
          <w:sz w:val="28"/>
          <w:szCs w:val="28"/>
        </w:rPr>
        <w:t>workplace in the form of a fan-created air stream. Jet sources that are both stationary and mobile in the form of moveable fans may be utilized. The jet may be fed from above, below, on the side, or via a fan.</w:t>
      </w:r>
    </w:p>
    <w:p w14:paraId="2B63D3F0" w14:textId="79359096" w:rsidR="001A168A" w:rsidRPr="00385573" w:rsidRDefault="001A168A" w:rsidP="002052F8">
      <w:pPr>
        <w:shd w:val="clear" w:color="auto" w:fill="FFFFFF"/>
        <w:spacing w:after="0" w:line="240" w:lineRule="auto"/>
        <w:ind w:left="113" w:firstLine="720"/>
        <w:jc w:val="both"/>
        <w:rPr>
          <w:rFonts w:ascii="Times New Roman" w:hAnsi="Times New Roman" w:cs="Times New Roman"/>
          <w:color w:val="000000"/>
          <w:sz w:val="28"/>
          <w:szCs w:val="28"/>
        </w:rPr>
      </w:pPr>
      <w:r w:rsidRPr="00385573">
        <w:rPr>
          <w:rFonts w:ascii="Times New Roman" w:hAnsi="Times New Roman" w:cs="Times New Roman"/>
          <w:color w:val="000000"/>
          <w:sz w:val="28"/>
          <w:szCs w:val="28"/>
        </w:rPr>
        <w:t xml:space="preserve">The following are examples of organizational and technological measures: </w:t>
      </w:r>
    </w:p>
    <w:p w14:paraId="3F0863B7" w14:textId="5663EE62" w:rsidR="001A168A" w:rsidRPr="00385573" w:rsidRDefault="001A168A" w:rsidP="002052F8">
      <w:pPr>
        <w:pStyle w:val="ac"/>
        <w:numPr>
          <w:ilvl w:val="0"/>
          <w:numId w:val="32"/>
        </w:numPr>
        <w:shd w:val="clear" w:color="auto" w:fill="FFFFFF"/>
        <w:spacing w:line="240" w:lineRule="auto"/>
        <w:ind w:left="1267" w:firstLineChars="0"/>
        <w:rPr>
          <w:sz w:val="28"/>
          <w:szCs w:val="28"/>
        </w:rPr>
      </w:pPr>
      <w:r w:rsidRPr="00385573">
        <w:rPr>
          <w:sz w:val="28"/>
          <w:szCs w:val="28"/>
        </w:rPr>
        <w:t xml:space="preserve">interactive </w:t>
      </w:r>
      <w:r w:rsidR="00385573" w:rsidRPr="00385573">
        <w:rPr>
          <w:sz w:val="28"/>
          <w:szCs w:val="28"/>
        </w:rPr>
        <w:t>m</w:t>
      </w:r>
      <w:r w:rsidRPr="00385573">
        <w:rPr>
          <w:sz w:val="28"/>
          <w:szCs w:val="28"/>
        </w:rPr>
        <w:t xml:space="preserve">achine arrangement that is logical. The major heat generators </w:t>
      </w:r>
    </w:p>
    <w:p w14:paraId="2FC662F9" w14:textId="73D21347" w:rsidR="001A168A" w:rsidRPr="00385573" w:rsidRDefault="001A168A" w:rsidP="002052F8">
      <w:pPr>
        <w:shd w:val="clear" w:color="auto" w:fill="FFFFFF"/>
        <w:spacing w:after="0" w:line="240" w:lineRule="auto"/>
        <w:jc w:val="both"/>
        <w:rPr>
          <w:rFonts w:ascii="Times New Roman" w:hAnsi="Times New Roman" w:cs="Times New Roman"/>
          <w:sz w:val="28"/>
          <w:szCs w:val="28"/>
          <w:lang w:val="kk-KZ"/>
        </w:rPr>
      </w:pPr>
      <w:r w:rsidRPr="00385573">
        <w:rPr>
          <w:rFonts w:ascii="Times New Roman" w:hAnsi="Times New Roman" w:cs="Times New Roman"/>
          <w:sz w:val="28"/>
          <w:szCs w:val="28"/>
        </w:rPr>
        <w:t>are positioned immediately underneath the aeration light, along the building's exterior walls, and in a row so that heat fluxes do not overlap at workstations</w:t>
      </w:r>
      <w:r w:rsidR="006063C1" w:rsidRPr="00385573">
        <w:rPr>
          <w:rFonts w:ascii="Times New Roman" w:hAnsi="Times New Roman" w:cs="Times New Roman"/>
          <w:sz w:val="28"/>
          <w:szCs w:val="28"/>
          <w:lang w:val="kk-KZ"/>
        </w:rPr>
        <w:t>;</w:t>
      </w:r>
    </w:p>
    <w:p w14:paraId="68CFBA8E" w14:textId="4ECA7BD4" w:rsidR="001A168A" w:rsidRPr="00385573" w:rsidRDefault="001A168A" w:rsidP="002052F8">
      <w:pPr>
        <w:pStyle w:val="ac"/>
        <w:numPr>
          <w:ilvl w:val="0"/>
          <w:numId w:val="32"/>
        </w:numPr>
        <w:shd w:val="clear" w:color="auto" w:fill="FFFFFF"/>
        <w:spacing w:line="240" w:lineRule="auto"/>
        <w:ind w:left="1267" w:firstLineChars="0"/>
        <w:rPr>
          <w:sz w:val="28"/>
          <w:szCs w:val="28"/>
        </w:rPr>
      </w:pPr>
      <w:r w:rsidRPr="00385573">
        <w:rPr>
          <w:sz w:val="28"/>
          <w:szCs w:val="28"/>
        </w:rPr>
        <w:t>Maintain and manage your work from afar (protection by "distance")</w:t>
      </w:r>
      <w:r w:rsidR="006063C1" w:rsidRPr="00385573">
        <w:rPr>
          <w:sz w:val="28"/>
          <w:szCs w:val="28"/>
        </w:rPr>
        <w:t>;</w:t>
      </w:r>
    </w:p>
    <w:p w14:paraId="477FA9A7" w14:textId="77777777" w:rsidR="00385573" w:rsidRPr="00385573" w:rsidRDefault="001A168A" w:rsidP="002052F8">
      <w:pPr>
        <w:pStyle w:val="ac"/>
        <w:numPr>
          <w:ilvl w:val="0"/>
          <w:numId w:val="32"/>
        </w:numPr>
        <w:shd w:val="clear" w:color="auto" w:fill="FFFFFF"/>
        <w:spacing w:line="240" w:lineRule="auto"/>
        <w:ind w:left="1267" w:firstLineChars="0"/>
        <w:rPr>
          <w:sz w:val="28"/>
          <w:szCs w:val="28"/>
        </w:rPr>
      </w:pPr>
      <w:r w:rsidRPr="00385573">
        <w:rPr>
          <w:sz w:val="28"/>
          <w:szCs w:val="28"/>
        </w:rPr>
        <w:t xml:space="preserve">Use of sensible technical process equipment (e.g., replacing hot </w:t>
      </w:r>
      <w:r w:rsidR="00385573" w:rsidRPr="00385573">
        <w:rPr>
          <w:sz w:val="28"/>
          <w:szCs w:val="28"/>
        </w:rPr>
        <w:t>metal</w:t>
      </w:r>
    </w:p>
    <w:p w14:paraId="0434BA19" w14:textId="628F91E0" w:rsidR="001A168A" w:rsidRPr="00385573" w:rsidRDefault="00385573" w:rsidP="002052F8">
      <w:pPr>
        <w:shd w:val="clear" w:color="auto" w:fill="FFFFFF"/>
        <w:spacing w:line="240" w:lineRule="auto"/>
        <w:jc w:val="both"/>
        <w:rPr>
          <w:rFonts w:ascii="Times New Roman" w:hAnsi="Times New Roman" w:cs="Times New Roman"/>
          <w:sz w:val="28"/>
          <w:szCs w:val="28"/>
        </w:rPr>
      </w:pPr>
      <w:r w:rsidRPr="00385573">
        <w:rPr>
          <w:rFonts w:ascii="Times New Roman" w:hAnsi="Times New Roman" w:cs="Times New Roman"/>
          <w:sz w:val="28"/>
          <w:szCs w:val="28"/>
        </w:rPr>
        <w:t xml:space="preserve">Processing </w:t>
      </w:r>
      <w:r w:rsidR="001A168A" w:rsidRPr="00385573">
        <w:rPr>
          <w:rFonts w:ascii="Times New Roman" w:hAnsi="Times New Roman" w:cs="Times New Roman"/>
          <w:sz w:val="28"/>
          <w:szCs w:val="28"/>
        </w:rPr>
        <w:t>with cold metal processing, replacing flame heating with induction, etc.)</w:t>
      </w:r>
      <w:r w:rsidR="006063C1" w:rsidRPr="00385573">
        <w:rPr>
          <w:rFonts w:ascii="Times New Roman" w:hAnsi="Times New Roman" w:cs="Times New Roman"/>
          <w:sz w:val="28"/>
          <w:szCs w:val="28"/>
        </w:rPr>
        <w:t>;</w:t>
      </w:r>
    </w:p>
    <w:p w14:paraId="2AEB6D39" w14:textId="77777777" w:rsidR="00385573" w:rsidRPr="00385573" w:rsidRDefault="00385573" w:rsidP="00385573">
      <w:pPr>
        <w:pStyle w:val="ac"/>
        <w:numPr>
          <w:ilvl w:val="0"/>
          <w:numId w:val="32"/>
        </w:numPr>
        <w:shd w:val="clear" w:color="auto" w:fill="FFFFFF"/>
        <w:spacing w:line="240" w:lineRule="auto"/>
        <w:ind w:left="1267" w:firstLineChars="0"/>
        <w:rPr>
          <w:sz w:val="28"/>
          <w:szCs w:val="28"/>
        </w:rPr>
      </w:pPr>
      <w:r w:rsidRPr="00385573">
        <w:rPr>
          <w:sz w:val="28"/>
          <w:szCs w:val="28"/>
        </w:rPr>
        <w:t>o</w:t>
      </w:r>
      <w:r w:rsidR="001A168A" w:rsidRPr="00385573">
        <w:rPr>
          <w:sz w:val="28"/>
          <w:szCs w:val="28"/>
        </w:rPr>
        <w:t xml:space="preserve">rganizational measures include steps to safeguard “time” (creation of </w:t>
      </w:r>
      <w:r w:rsidRPr="00385573">
        <w:rPr>
          <w:sz w:val="28"/>
          <w:szCs w:val="28"/>
        </w:rPr>
        <w:t>an\</w:t>
      </w:r>
    </w:p>
    <w:p w14:paraId="04425B37" w14:textId="3114CBDD" w:rsidR="001A168A" w:rsidRPr="00385573" w:rsidRDefault="00385573" w:rsidP="004051BD">
      <w:pPr>
        <w:shd w:val="clear" w:color="auto" w:fill="FFFFFF"/>
        <w:spacing w:after="0" w:line="240" w:lineRule="auto"/>
        <w:rPr>
          <w:rFonts w:ascii="Times New Roman" w:hAnsi="Times New Roman" w:cs="Times New Roman"/>
          <w:sz w:val="28"/>
          <w:szCs w:val="28"/>
        </w:rPr>
      </w:pPr>
      <w:r w:rsidRPr="00385573">
        <w:rPr>
          <w:rFonts w:ascii="Times New Roman" w:hAnsi="Times New Roman" w:cs="Times New Roman"/>
          <w:sz w:val="28"/>
          <w:szCs w:val="28"/>
        </w:rPr>
        <w:t>optimum</w:t>
      </w:r>
      <w:r w:rsidR="004051BD">
        <w:rPr>
          <w:rFonts w:ascii="Times New Roman" w:hAnsi="Times New Roman" w:cs="Times New Roman"/>
          <w:sz w:val="28"/>
          <w:szCs w:val="28"/>
        </w:rPr>
        <w:t xml:space="preserve"> </w:t>
      </w:r>
      <w:r w:rsidR="001A168A" w:rsidRPr="00385573">
        <w:rPr>
          <w:rFonts w:ascii="Times New Roman" w:hAnsi="Times New Roman" w:cs="Times New Roman"/>
          <w:sz w:val="28"/>
          <w:szCs w:val="28"/>
        </w:rPr>
        <w:t>mode of work and relaxation for employees);</w:t>
      </w:r>
    </w:p>
    <w:p w14:paraId="4A0FDFEC" w14:textId="017751AF" w:rsidR="001A168A" w:rsidRPr="00385573" w:rsidRDefault="001A168A" w:rsidP="00385573">
      <w:pPr>
        <w:pStyle w:val="ac"/>
        <w:numPr>
          <w:ilvl w:val="0"/>
          <w:numId w:val="33"/>
        </w:numPr>
        <w:shd w:val="clear" w:color="auto" w:fill="FFFFFF"/>
        <w:spacing w:line="240" w:lineRule="auto"/>
        <w:ind w:left="1267" w:firstLineChars="0"/>
        <w:rPr>
          <w:sz w:val="28"/>
          <w:szCs w:val="28"/>
        </w:rPr>
      </w:pPr>
      <w:r w:rsidRPr="00385573">
        <w:rPr>
          <w:sz w:val="28"/>
          <w:szCs w:val="28"/>
        </w:rPr>
        <w:t xml:space="preserve">use of heat shields; </w:t>
      </w:r>
    </w:p>
    <w:p w14:paraId="7B6F68A5" w14:textId="77777777" w:rsidR="006063C1" w:rsidRPr="00385573" w:rsidRDefault="001A168A" w:rsidP="00385573">
      <w:pPr>
        <w:pStyle w:val="ac"/>
        <w:numPr>
          <w:ilvl w:val="0"/>
          <w:numId w:val="33"/>
        </w:numPr>
        <w:shd w:val="clear" w:color="auto" w:fill="FFFFFF"/>
        <w:spacing w:line="240" w:lineRule="auto"/>
        <w:ind w:left="1267" w:firstLineChars="0"/>
        <w:rPr>
          <w:sz w:val="28"/>
          <w:szCs w:val="28"/>
        </w:rPr>
      </w:pPr>
      <w:r w:rsidRPr="00385573">
        <w:rPr>
          <w:sz w:val="28"/>
          <w:szCs w:val="28"/>
        </w:rPr>
        <w:t>use of water curtains, which is a fine dispersion of dust; To keep employees'</w:t>
      </w:r>
    </w:p>
    <w:p w14:paraId="2DE683CB" w14:textId="739F6C13" w:rsidR="00640529" w:rsidRPr="006063C1" w:rsidRDefault="001A168A" w:rsidP="00385573">
      <w:pPr>
        <w:shd w:val="clear" w:color="auto" w:fill="FFFFFF"/>
        <w:spacing w:after="0" w:line="240" w:lineRule="auto"/>
        <w:ind w:left="113"/>
        <w:jc w:val="both"/>
        <w:rPr>
          <w:rFonts w:ascii="Times New Roman" w:hAnsi="Times New Roman" w:cs="Times New Roman"/>
          <w:sz w:val="28"/>
          <w:szCs w:val="28"/>
          <w:lang w:val="kk-KZ"/>
        </w:rPr>
      </w:pPr>
      <w:r w:rsidRPr="00385573">
        <w:rPr>
          <w:rFonts w:ascii="Times New Roman" w:hAnsi="Times New Roman" w:cs="Times New Roman"/>
          <w:sz w:val="28"/>
          <w:szCs w:val="28"/>
        </w:rPr>
        <w:t>average shift thermal</w:t>
      </w:r>
      <w:r w:rsidRPr="006063C1">
        <w:rPr>
          <w:rFonts w:ascii="Times New Roman" w:hAnsi="Times New Roman" w:cs="Times New Roman"/>
          <w:sz w:val="28"/>
          <w:szCs w:val="28"/>
        </w:rPr>
        <w:t xml:space="preserve"> stress at an acceptable level, the entire length of their activity in a heating microclimate during a work shift should not exceed 7, 5, 3, and 1 hour, respectively, depending on the harmfulness of the working </w:t>
      </w:r>
      <w:r w:rsidR="00640529" w:rsidRPr="006063C1">
        <w:rPr>
          <w:rFonts w:ascii="Times New Roman" w:hAnsi="Times New Roman" w:cs="Times New Roman"/>
          <w:sz w:val="28"/>
          <w:szCs w:val="28"/>
        </w:rPr>
        <w:t>circumstances</w:t>
      </w:r>
      <w:r w:rsidR="006063C1">
        <w:rPr>
          <w:rFonts w:ascii="Times New Roman" w:hAnsi="Times New Roman" w:cs="Times New Roman"/>
          <w:sz w:val="28"/>
          <w:szCs w:val="28"/>
          <w:lang w:val="kk-KZ"/>
        </w:rPr>
        <w:t>;</w:t>
      </w:r>
    </w:p>
    <w:p w14:paraId="4725DB69" w14:textId="77777777" w:rsidR="00640529" w:rsidRPr="006063C1" w:rsidRDefault="001A168A" w:rsidP="00385573">
      <w:pPr>
        <w:pStyle w:val="ac"/>
        <w:numPr>
          <w:ilvl w:val="0"/>
          <w:numId w:val="34"/>
        </w:numPr>
        <w:shd w:val="clear" w:color="auto" w:fill="FFFFFF"/>
        <w:spacing w:line="240" w:lineRule="auto"/>
        <w:ind w:left="1267" w:firstLineChars="0"/>
        <w:rPr>
          <w:sz w:val="28"/>
          <w:szCs w:val="28"/>
        </w:rPr>
      </w:pPr>
      <w:r w:rsidRPr="006063C1">
        <w:rPr>
          <w:sz w:val="28"/>
          <w:szCs w:val="28"/>
        </w:rPr>
        <w:t xml:space="preserve">the employment of different kinds of thermal insulation materials to insulate </w:t>
      </w:r>
    </w:p>
    <w:p w14:paraId="513E14C0" w14:textId="37D27E49" w:rsidR="001A168A" w:rsidRPr="006063C1" w:rsidRDefault="001A7242" w:rsidP="00385573">
      <w:pPr>
        <w:shd w:val="clear" w:color="auto" w:fill="FFFFFF"/>
        <w:spacing w:after="0" w:line="240" w:lineRule="auto"/>
        <w:jc w:val="both"/>
        <w:rPr>
          <w:rFonts w:ascii="Times New Roman" w:hAnsi="Times New Roman" w:cs="Times New Roman"/>
          <w:sz w:val="28"/>
          <w:szCs w:val="28"/>
          <w:lang w:val="kk-KZ"/>
        </w:rPr>
      </w:pPr>
      <w:r w:rsidRPr="006063C1">
        <w:rPr>
          <w:rFonts w:ascii="Times New Roman" w:hAnsi="Times New Roman" w:cs="Times New Roman"/>
          <w:sz w:val="28"/>
          <w:szCs w:val="28"/>
        </w:rPr>
        <w:t>equipment</w:t>
      </w:r>
      <w:r>
        <w:rPr>
          <w:rFonts w:ascii="Times New Roman" w:hAnsi="Times New Roman" w:cs="Times New Roman"/>
          <w:sz w:val="28"/>
          <w:szCs w:val="28"/>
        </w:rPr>
        <w:t xml:space="preserve"> [58]</w:t>
      </w:r>
      <w:r w:rsidR="006063C1">
        <w:rPr>
          <w:rFonts w:ascii="Times New Roman" w:hAnsi="Times New Roman" w:cs="Times New Roman"/>
          <w:sz w:val="28"/>
          <w:szCs w:val="28"/>
          <w:lang w:val="kk-KZ"/>
        </w:rPr>
        <w:t>.</w:t>
      </w:r>
    </w:p>
    <w:p w14:paraId="60D67655" w14:textId="35D28471" w:rsidR="000E0997" w:rsidRPr="005A1F80" w:rsidRDefault="005D6270" w:rsidP="00385573">
      <w:pPr>
        <w:spacing w:after="0" w:line="240" w:lineRule="auto"/>
        <w:ind w:firstLine="720"/>
        <w:jc w:val="both"/>
        <w:rPr>
          <w:rFonts w:ascii="Times New Roman" w:eastAsia="Times New Roman" w:hAnsi="Times New Roman" w:cs="Times New Roman"/>
          <w:color w:val="000000"/>
          <w:sz w:val="28"/>
          <w:szCs w:val="28"/>
          <w:lang w:eastAsia="de-DE"/>
        </w:rPr>
      </w:pPr>
      <w:r w:rsidRPr="005A1F80">
        <w:rPr>
          <w:rFonts w:ascii="Times New Roman" w:eastAsia="Times New Roman" w:hAnsi="Times New Roman" w:cs="Times New Roman"/>
          <w:color w:val="000000"/>
          <w:sz w:val="28"/>
          <w:szCs w:val="28"/>
          <w:lang w:eastAsia="de-DE"/>
        </w:rPr>
        <w:t>W</w:t>
      </w:r>
      <w:r w:rsidR="000E0997" w:rsidRPr="005A1F80">
        <w:rPr>
          <w:rFonts w:ascii="Times New Roman" w:eastAsia="Times New Roman" w:hAnsi="Times New Roman" w:cs="Times New Roman"/>
          <w:color w:val="000000"/>
          <w:sz w:val="28"/>
          <w:szCs w:val="28"/>
          <w:lang w:eastAsia="de-DE"/>
        </w:rPr>
        <w:t xml:space="preserve">e can conclude about the </w:t>
      </w:r>
      <w:r w:rsidR="000E0997" w:rsidRPr="00632F1B">
        <w:rPr>
          <w:rFonts w:ascii="Times New Roman" w:eastAsia="Times New Roman" w:hAnsi="Times New Roman" w:cs="Times New Roman"/>
          <w:color w:val="000000"/>
          <w:sz w:val="28"/>
          <w:szCs w:val="28"/>
          <w:lang w:eastAsia="de-DE"/>
        </w:rPr>
        <w:t>microclimate, which is necessary for human thermal self-action. In addition, the microclimate is determined by the need to develop physiologically sound parameters of temperature, humidity and air humidity, which</w:t>
      </w:r>
      <w:r w:rsidR="000E0997" w:rsidRPr="005A1F80">
        <w:rPr>
          <w:rFonts w:ascii="Times New Roman" w:eastAsia="Times New Roman" w:hAnsi="Times New Roman" w:cs="Times New Roman"/>
          <w:color w:val="000000"/>
          <w:sz w:val="28"/>
          <w:szCs w:val="28"/>
          <w:lang w:eastAsia="de-DE"/>
        </w:rPr>
        <w:t xml:space="preserve"> should take into account various production processes, a variety of technological processes, and labor </w:t>
      </w:r>
      <w:r w:rsidR="00640529" w:rsidRPr="005A1F80">
        <w:rPr>
          <w:rFonts w:ascii="Times New Roman" w:eastAsia="Times New Roman" w:hAnsi="Times New Roman" w:cs="Times New Roman"/>
          <w:color w:val="000000"/>
          <w:sz w:val="28"/>
          <w:szCs w:val="28"/>
          <w:lang w:eastAsia="de-DE"/>
        </w:rPr>
        <w:t>intensity</w:t>
      </w:r>
      <w:r w:rsidR="00640529">
        <w:rPr>
          <w:rFonts w:ascii="Times New Roman" w:eastAsia="Times New Roman" w:hAnsi="Times New Roman" w:cs="Times New Roman"/>
          <w:color w:val="000000"/>
          <w:sz w:val="28"/>
          <w:szCs w:val="28"/>
          <w:lang w:eastAsia="de-DE"/>
        </w:rPr>
        <w:t xml:space="preserve"> [</w:t>
      </w:r>
      <w:r w:rsidR="001A7242">
        <w:rPr>
          <w:rFonts w:ascii="Times New Roman" w:eastAsia="Times New Roman" w:hAnsi="Times New Roman" w:cs="Times New Roman"/>
          <w:color w:val="000000"/>
          <w:sz w:val="28"/>
          <w:szCs w:val="28"/>
          <w:lang w:eastAsia="de-DE"/>
        </w:rPr>
        <w:t>59</w:t>
      </w:r>
      <w:r w:rsidR="00323F29">
        <w:rPr>
          <w:rFonts w:ascii="Times New Roman" w:eastAsia="Times New Roman" w:hAnsi="Times New Roman" w:cs="Times New Roman"/>
          <w:color w:val="000000"/>
          <w:sz w:val="28"/>
          <w:szCs w:val="28"/>
          <w:lang w:eastAsia="de-DE"/>
        </w:rPr>
        <w:t>].</w:t>
      </w:r>
    </w:p>
    <w:p w14:paraId="712F20A7" w14:textId="6A4EE8C4" w:rsidR="000556E0" w:rsidRPr="005A1F80" w:rsidRDefault="000E0997" w:rsidP="00385573">
      <w:pPr>
        <w:spacing w:after="0" w:line="240" w:lineRule="auto"/>
        <w:ind w:firstLine="720"/>
        <w:jc w:val="both"/>
        <w:rPr>
          <w:rFonts w:ascii="Times New Roman" w:eastAsia="Times New Roman" w:hAnsi="Times New Roman" w:cs="Times New Roman"/>
          <w:color w:val="000000"/>
          <w:sz w:val="28"/>
          <w:szCs w:val="28"/>
          <w:lang w:eastAsia="de-DE"/>
        </w:rPr>
      </w:pPr>
      <w:r w:rsidRPr="005A1F80">
        <w:rPr>
          <w:rFonts w:ascii="Times New Roman" w:eastAsia="Times New Roman" w:hAnsi="Times New Roman" w:cs="Times New Roman"/>
          <w:color w:val="000000"/>
          <w:sz w:val="28"/>
          <w:szCs w:val="28"/>
          <w:lang w:eastAsia="de-DE"/>
        </w:rPr>
        <w:t xml:space="preserve">When developing energy-saving measures, one should be based on their realism and attainability. The basis for assessing the acceptability of certain activities are economic and economic calculations. In this regard, we can distinguish a certain gradation of energy-saving measures by their availability. Organizational and explanatory. Such events are a necessary step in the development of any energy saving programs. These include establishing responsibility for resource overruns, introducing energy metering, controlling the rationality of resource spending, etc. Reduced energy consumption ranges from 5% to 50%. In this case, the activities should be carried out only for technical and technological events, therefore, the analysis of the level of energy consumption, undistorted influence is not reliable </w:t>
      </w:r>
      <w:r w:rsidR="00640529" w:rsidRPr="005A1F80">
        <w:rPr>
          <w:rFonts w:ascii="Times New Roman" w:eastAsia="Times New Roman" w:hAnsi="Times New Roman" w:cs="Times New Roman"/>
          <w:color w:val="000000"/>
          <w:sz w:val="28"/>
          <w:szCs w:val="28"/>
          <w:lang w:eastAsia="de-DE"/>
        </w:rPr>
        <w:t>enough</w:t>
      </w:r>
      <w:r w:rsidR="00640529">
        <w:rPr>
          <w:rFonts w:ascii="Times New Roman" w:eastAsia="Times New Roman" w:hAnsi="Times New Roman" w:cs="Times New Roman"/>
          <w:color w:val="000000"/>
          <w:sz w:val="28"/>
          <w:szCs w:val="28"/>
          <w:lang w:eastAsia="de-DE"/>
        </w:rPr>
        <w:t xml:space="preserve"> [</w:t>
      </w:r>
      <w:r w:rsidR="00323F29">
        <w:rPr>
          <w:rFonts w:ascii="Times New Roman" w:eastAsia="Times New Roman" w:hAnsi="Times New Roman" w:cs="Times New Roman"/>
          <w:color w:val="000000"/>
          <w:sz w:val="28"/>
          <w:szCs w:val="28"/>
          <w:lang w:eastAsia="de-DE"/>
        </w:rPr>
        <w:t>60]</w:t>
      </w:r>
      <w:r w:rsidRPr="005A1F80">
        <w:rPr>
          <w:rFonts w:ascii="Times New Roman" w:eastAsia="Times New Roman" w:hAnsi="Times New Roman" w:cs="Times New Roman"/>
          <w:color w:val="000000"/>
          <w:sz w:val="28"/>
          <w:szCs w:val="28"/>
          <w:lang w:eastAsia="de-DE"/>
        </w:rPr>
        <w:t>.</w:t>
      </w:r>
    </w:p>
    <w:p w14:paraId="78A05511" w14:textId="2B036F86" w:rsidR="00917DC8" w:rsidRDefault="00917DC8" w:rsidP="00105CE7">
      <w:pPr>
        <w:spacing w:line="240" w:lineRule="auto"/>
        <w:rPr>
          <w:rFonts w:ascii="Times New Roman" w:eastAsia="Times New Roman" w:hAnsi="Times New Roman" w:cs="Times New Roman"/>
          <w:b/>
          <w:color w:val="333333"/>
          <w:sz w:val="28"/>
          <w:szCs w:val="28"/>
          <w:shd w:val="clear" w:color="auto" w:fill="FFFFFF"/>
          <w:lang w:eastAsia="de-DE"/>
        </w:rPr>
      </w:pPr>
    </w:p>
    <w:p w14:paraId="3DDA3FCC" w14:textId="78CE3FF6" w:rsidR="00A55E14" w:rsidRDefault="00A55E14" w:rsidP="009D2222">
      <w:pPr>
        <w:spacing w:line="240" w:lineRule="auto"/>
        <w:rPr>
          <w:rFonts w:ascii="Times New Roman" w:eastAsia="Times New Roman" w:hAnsi="Times New Roman" w:cs="Times New Roman"/>
          <w:b/>
          <w:color w:val="333333"/>
          <w:sz w:val="28"/>
          <w:szCs w:val="28"/>
          <w:shd w:val="clear" w:color="auto" w:fill="FFFFFF"/>
          <w:lang w:eastAsia="de-DE"/>
        </w:rPr>
      </w:pPr>
    </w:p>
    <w:p w14:paraId="1B78ABD1" w14:textId="7F6436AE" w:rsidR="00A55E14" w:rsidRDefault="00A55E14" w:rsidP="009D2222">
      <w:pPr>
        <w:spacing w:line="240" w:lineRule="auto"/>
        <w:rPr>
          <w:rFonts w:ascii="Times New Roman" w:eastAsia="Times New Roman" w:hAnsi="Times New Roman" w:cs="Times New Roman"/>
          <w:b/>
          <w:color w:val="333333"/>
          <w:sz w:val="28"/>
          <w:szCs w:val="28"/>
          <w:shd w:val="clear" w:color="auto" w:fill="FFFFFF"/>
          <w:lang w:eastAsia="de-DE"/>
        </w:rPr>
      </w:pPr>
    </w:p>
    <w:p w14:paraId="4292B589" w14:textId="114B1A38" w:rsidR="00A55E14" w:rsidRDefault="00A55E14" w:rsidP="009D2222">
      <w:pPr>
        <w:spacing w:line="240" w:lineRule="auto"/>
        <w:rPr>
          <w:rFonts w:ascii="Times New Roman" w:eastAsia="Times New Roman" w:hAnsi="Times New Roman" w:cs="Times New Roman"/>
          <w:b/>
          <w:color w:val="333333"/>
          <w:sz w:val="28"/>
          <w:szCs w:val="28"/>
          <w:shd w:val="clear" w:color="auto" w:fill="FFFFFF"/>
          <w:lang w:eastAsia="de-DE"/>
        </w:rPr>
      </w:pPr>
    </w:p>
    <w:p w14:paraId="09399AD5" w14:textId="01F5919C" w:rsidR="00A55E14" w:rsidRDefault="00A55E14" w:rsidP="009D2222">
      <w:pPr>
        <w:spacing w:line="240" w:lineRule="auto"/>
        <w:rPr>
          <w:rFonts w:ascii="Times New Roman" w:eastAsia="Times New Roman" w:hAnsi="Times New Roman" w:cs="Times New Roman"/>
          <w:b/>
          <w:color w:val="333333"/>
          <w:sz w:val="28"/>
          <w:szCs w:val="28"/>
          <w:shd w:val="clear" w:color="auto" w:fill="FFFFFF"/>
          <w:lang w:eastAsia="de-DE"/>
        </w:rPr>
      </w:pPr>
    </w:p>
    <w:p w14:paraId="44DFB1F0" w14:textId="54BA1ABB" w:rsidR="00A55E14" w:rsidRDefault="00A55E14" w:rsidP="009D2222">
      <w:pPr>
        <w:spacing w:line="240" w:lineRule="auto"/>
        <w:rPr>
          <w:rFonts w:ascii="Times New Roman" w:eastAsia="Times New Roman" w:hAnsi="Times New Roman" w:cs="Times New Roman"/>
          <w:b/>
          <w:color w:val="333333"/>
          <w:sz w:val="28"/>
          <w:szCs w:val="28"/>
          <w:shd w:val="clear" w:color="auto" w:fill="FFFFFF"/>
          <w:lang w:eastAsia="de-DE"/>
        </w:rPr>
      </w:pPr>
    </w:p>
    <w:p w14:paraId="02A060EA" w14:textId="5DB2907A" w:rsidR="00A55E14" w:rsidRDefault="00A55E14" w:rsidP="009D2222">
      <w:pPr>
        <w:spacing w:line="240" w:lineRule="auto"/>
        <w:rPr>
          <w:rFonts w:ascii="Times New Roman" w:eastAsia="Times New Roman" w:hAnsi="Times New Roman" w:cs="Times New Roman"/>
          <w:b/>
          <w:color w:val="333333"/>
          <w:sz w:val="28"/>
          <w:szCs w:val="28"/>
          <w:shd w:val="clear" w:color="auto" w:fill="FFFFFF"/>
          <w:lang w:eastAsia="de-DE"/>
        </w:rPr>
      </w:pPr>
    </w:p>
    <w:p w14:paraId="265D7D41" w14:textId="6B9AE46D" w:rsidR="00A55E14" w:rsidRDefault="00A55E14" w:rsidP="009D2222">
      <w:pPr>
        <w:spacing w:line="240" w:lineRule="auto"/>
        <w:rPr>
          <w:rFonts w:ascii="Times New Roman" w:eastAsia="Times New Roman" w:hAnsi="Times New Roman" w:cs="Times New Roman"/>
          <w:b/>
          <w:color w:val="333333"/>
          <w:sz w:val="28"/>
          <w:szCs w:val="28"/>
          <w:shd w:val="clear" w:color="auto" w:fill="FFFFFF"/>
          <w:lang w:eastAsia="de-DE"/>
        </w:rPr>
      </w:pPr>
    </w:p>
    <w:p w14:paraId="303A242E" w14:textId="05DD988F" w:rsidR="00A55E14" w:rsidRDefault="00A55E14" w:rsidP="009D2222">
      <w:pPr>
        <w:spacing w:line="240" w:lineRule="auto"/>
        <w:rPr>
          <w:rFonts w:ascii="Times New Roman" w:eastAsia="Times New Roman" w:hAnsi="Times New Roman" w:cs="Times New Roman"/>
          <w:b/>
          <w:color w:val="333333"/>
          <w:sz w:val="28"/>
          <w:szCs w:val="28"/>
          <w:shd w:val="clear" w:color="auto" w:fill="FFFFFF"/>
          <w:lang w:eastAsia="de-DE"/>
        </w:rPr>
      </w:pPr>
    </w:p>
    <w:p w14:paraId="21324D10" w14:textId="77777777" w:rsidR="004051BD" w:rsidRDefault="004051BD" w:rsidP="009D2222">
      <w:pPr>
        <w:spacing w:line="240" w:lineRule="auto"/>
        <w:rPr>
          <w:rFonts w:ascii="Times New Roman" w:eastAsia="Times New Roman" w:hAnsi="Times New Roman" w:cs="Times New Roman"/>
          <w:b/>
          <w:color w:val="333333"/>
          <w:sz w:val="28"/>
          <w:szCs w:val="28"/>
          <w:shd w:val="clear" w:color="auto" w:fill="FFFFFF"/>
          <w:lang w:eastAsia="de-DE"/>
        </w:rPr>
      </w:pPr>
    </w:p>
    <w:p w14:paraId="6EC9E774" w14:textId="77777777" w:rsidR="00632F1B" w:rsidRDefault="00632F1B" w:rsidP="009D2222">
      <w:pPr>
        <w:spacing w:line="240" w:lineRule="auto"/>
        <w:rPr>
          <w:rFonts w:ascii="Times New Roman" w:eastAsia="Times New Roman" w:hAnsi="Times New Roman" w:cs="Times New Roman"/>
          <w:b/>
          <w:color w:val="333333"/>
          <w:sz w:val="28"/>
          <w:szCs w:val="28"/>
          <w:shd w:val="clear" w:color="auto" w:fill="FFFFFF"/>
          <w:lang w:eastAsia="de-DE"/>
        </w:rPr>
      </w:pPr>
    </w:p>
    <w:p w14:paraId="79CF8279" w14:textId="6E47B672" w:rsidR="004B7C7A" w:rsidRPr="009A0EE4" w:rsidRDefault="00A55E14" w:rsidP="005169E1">
      <w:pPr>
        <w:pStyle w:val="ac"/>
        <w:numPr>
          <w:ilvl w:val="0"/>
          <w:numId w:val="26"/>
        </w:numPr>
        <w:spacing w:line="240" w:lineRule="auto"/>
        <w:ind w:left="1474" w:firstLineChars="0"/>
        <w:jc w:val="left"/>
        <w:rPr>
          <w:b/>
          <w:color w:val="auto"/>
          <w:sz w:val="28"/>
          <w:szCs w:val="28"/>
        </w:rPr>
      </w:pPr>
      <w:r>
        <w:rPr>
          <w:b/>
          <w:color w:val="auto"/>
          <w:sz w:val="28"/>
          <w:szCs w:val="28"/>
          <w:shd w:val="clear" w:color="auto" w:fill="FFFFFF"/>
        </w:rPr>
        <w:t xml:space="preserve">  </w:t>
      </w:r>
      <w:r w:rsidR="00924EDF" w:rsidRPr="009A0EE4">
        <w:rPr>
          <w:b/>
          <w:color w:val="auto"/>
          <w:sz w:val="28"/>
          <w:szCs w:val="28"/>
          <w:shd w:val="clear" w:color="auto" w:fill="FFFFFF"/>
        </w:rPr>
        <w:t>INTERNATIONAL STANDARDS FOR COMFORTABLE</w:t>
      </w:r>
    </w:p>
    <w:p w14:paraId="03B7292E" w14:textId="69302DD8" w:rsidR="00644E2D" w:rsidRDefault="003B54D5" w:rsidP="003B54D5">
      <w:pPr>
        <w:spacing w:after="0" w:line="24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w:t>
      </w:r>
      <w:r w:rsidR="00924EDF" w:rsidRPr="009A0EE4">
        <w:rPr>
          <w:rFonts w:ascii="Times New Roman" w:hAnsi="Times New Roman" w:cs="Times New Roman"/>
          <w:b/>
          <w:sz w:val="28"/>
          <w:szCs w:val="28"/>
          <w:shd w:val="clear" w:color="auto" w:fill="FFFFFF"/>
        </w:rPr>
        <w:t>MICROCLIMATE IN THE BUILDING</w:t>
      </w:r>
    </w:p>
    <w:p w14:paraId="30D563D0" w14:textId="77777777" w:rsidR="00DC11E3" w:rsidRPr="009A0EE4" w:rsidRDefault="00DC11E3" w:rsidP="003B54D5">
      <w:pPr>
        <w:spacing w:after="0" w:line="240" w:lineRule="auto"/>
        <w:ind w:left="1474" w:firstLine="170"/>
        <w:rPr>
          <w:rFonts w:ascii="Times New Roman" w:hAnsi="Times New Roman" w:cs="Times New Roman"/>
          <w:b/>
          <w:sz w:val="28"/>
          <w:szCs w:val="28"/>
          <w:lang w:val="kk-KZ"/>
        </w:rPr>
      </w:pPr>
    </w:p>
    <w:p w14:paraId="799A9B3C" w14:textId="0EA1D773" w:rsidR="002E0F88" w:rsidRPr="009D2222" w:rsidRDefault="002456C8" w:rsidP="002456C8">
      <w:pPr>
        <w:spacing w:after="0" w:line="240" w:lineRule="auto"/>
        <w:ind w:left="170" w:right="57" w:firstLine="709"/>
        <w:jc w:val="both"/>
        <w:rPr>
          <w:rFonts w:ascii="Times New Roman" w:hAnsi="Times New Roman" w:cs="Times New Roman"/>
          <w:b/>
          <w:bCs/>
          <w:sz w:val="29"/>
          <w:szCs w:val="29"/>
        </w:rPr>
      </w:pPr>
      <w:r>
        <w:rPr>
          <w:rFonts w:ascii="Times New Roman" w:hAnsi="Times New Roman" w:cs="Times New Roman"/>
          <w:sz w:val="29"/>
          <w:szCs w:val="29"/>
          <w:lang w:val="kk-KZ"/>
        </w:rPr>
        <w:t xml:space="preserve">  </w:t>
      </w:r>
      <w:r w:rsidR="00B227A1" w:rsidRPr="009D2222">
        <w:rPr>
          <w:rFonts w:ascii="Times New Roman" w:hAnsi="Times New Roman" w:cs="Times New Roman"/>
          <w:b/>
          <w:bCs/>
          <w:sz w:val="29"/>
          <w:szCs w:val="29"/>
        </w:rPr>
        <w:t>3.1 Standards for air quality</w:t>
      </w:r>
    </w:p>
    <w:p w14:paraId="07DE6B39" w14:textId="0AAD85A9" w:rsidR="009D35B1" w:rsidRPr="009D2222" w:rsidRDefault="001B0B63" w:rsidP="003B54D5">
      <w:pPr>
        <w:spacing w:after="0" w:line="240" w:lineRule="auto"/>
        <w:ind w:firstLine="851"/>
        <w:jc w:val="both"/>
        <w:rPr>
          <w:rFonts w:ascii="Times New Roman" w:hAnsi="Times New Roman" w:cs="Times New Roman"/>
          <w:sz w:val="28"/>
          <w:szCs w:val="28"/>
        </w:rPr>
      </w:pPr>
      <w:r w:rsidRPr="009D2222">
        <w:rPr>
          <w:rFonts w:ascii="Times New Roman" w:hAnsi="Times New Roman" w:cs="Times New Roman"/>
          <w:sz w:val="28"/>
          <w:szCs w:val="28"/>
        </w:rPr>
        <w:t>Air quality (IAQ</w:t>
      </w:r>
      <w:r w:rsidRPr="00632F1B">
        <w:rPr>
          <w:rFonts w:ascii="Times New Roman" w:hAnsi="Times New Roman" w:cs="Times New Roman"/>
          <w:sz w:val="28"/>
          <w:szCs w:val="28"/>
        </w:rPr>
        <w:t>) is one of the most</w:t>
      </w:r>
      <w:r w:rsidRPr="009D2222">
        <w:rPr>
          <w:rFonts w:ascii="Times New Roman" w:hAnsi="Times New Roman" w:cs="Times New Roman"/>
          <w:sz w:val="28"/>
          <w:szCs w:val="28"/>
        </w:rPr>
        <w:t xml:space="preserve"> major economic and sanitary-hygienic aspects of a person's surroundings. Its parameters determine the quality of employment, health, and productivity. As a result, </w:t>
      </w:r>
      <w:r w:rsidR="00632F1B">
        <w:rPr>
          <w:rFonts w:ascii="Times New Roman" w:hAnsi="Times New Roman" w:cs="Times New Roman"/>
          <w:sz w:val="28"/>
          <w:szCs w:val="28"/>
        </w:rPr>
        <w:t>e</w:t>
      </w:r>
      <w:r w:rsidR="00632F1B" w:rsidRPr="00632F1B">
        <w:rPr>
          <w:rFonts w:ascii="Times New Roman" w:hAnsi="Times New Roman" w:cs="Times New Roman"/>
          <w:sz w:val="28"/>
          <w:szCs w:val="28"/>
        </w:rPr>
        <w:t>very construction project aiming at improving air quality should be guided by a regulatory framework based on extensive study and experience.</w:t>
      </w:r>
      <w:r w:rsidR="00632F1B">
        <w:rPr>
          <w:rFonts w:ascii="Times New Roman" w:hAnsi="Times New Roman" w:cs="Times New Roman"/>
          <w:sz w:val="28"/>
          <w:szCs w:val="28"/>
        </w:rPr>
        <w:t xml:space="preserve"> </w:t>
      </w:r>
      <w:r w:rsidRPr="009D2222">
        <w:rPr>
          <w:rFonts w:ascii="Times New Roman" w:hAnsi="Times New Roman" w:cs="Times New Roman"/>
          <w:sz w:val="28"/>
          <w:szCs w:val="28"/>
        </w:rPr>
        <w:t xml:space="preserve">The quality of the surrounding (outdoor) air in cities of industrialized nations has considerably improved during the last several decades. Indoor air quality decreased over the same time period. This is due in part to large-scale energy-saving efforts, and in part to the fact that high energy costs drive individuals to seal their homes and decrease ventilation rates, resulting in a record low rate of air interchange in many </w:t>
      </w:r>
      <w:r w:rsidR="00640529" w:rsidRPr="009D2222">
        <w:rPr>
          <w:rFonts w:ascii="Times New Roman" w:hAnsi="Times New Roman" w:cs="Times New Roman"/>
          <w:sz w:val="28"/>
          <w:szCs w:val="28"/>
        </w:rPr>
        <w:t>households</w:t>
      </w:r>
      <w:r w:rsidR="00640529">
        <w:rPr>
          <w:rFonts w:ascii="Times New Roman" w:hAnsi="Times New Roman" w:cs="Times New Roman"/>
          <w:sz w:val="28"/>
          <w:szCs w:val="28"/>
        </w:rPr>
        <w:t xml:space="preserve"> [</w:t>
      </w:r>
      <w:r w:rsidR="00323F29">
        <w:rPr>
          <w:rFonts w:ascii="Times New Roman" w:hAnsi="Times New Roman" w:cs="Times New Roman"/>
          <w:sz w:val="28"/>
          <w:szCs w:val="28"/>
        </w:rPr>
        <w:t>6</w:t>
      </w:r>
      <w:r w:rsidR="001A7242">
        <w:rPr>
          <w:rFonts w:ascii="Times New Roman" w:hAnsi="Times New Roman" w:cs="Times New Roman"/>
          <w:sz w:val="28"/>
          <w:szCs w:val="28"/>
        </w:rPr>
        <w:t>1</w:t>
      </w:r>
      <w:r w:rsidR="00323F29">
        <w:rPr>
          <w:rFonts w:ascii="Times New Roman" w:hAnsi="Times New Roman" w:cs="Times New Roman"/>
          <w:sz w:val="28"/>
          <w:szCs w:val="28"/>
        </w:rPr>
        <w:t>]</w:t>
      </w:r>
      <w:r w:rsidR="009D35B1" w:rsidRPr="009D2222">
        <w:rPr>
          <w:rFonts w:ascii="Times New Roman" w:hAnsi="Times New Roman" w:cs="Times New Roman"/>
          <w:sz w:val="28"/>
          <w:szCs w:val="28"/>
        </w:rPr>
        <w:t>.</w:t>
      </w:r>
      <w:r w:rsidR="004F41CD" w:rsidRPr="009D2222">
        <w:rPr>
          <w:rFonts w:ascii="Times New Roman" w:hAnsi="Times New Roman" w:cs="Times New Roman"/>
          <w:sz w:val="28"/>
          <w:szCs w:val="28"/>
        </w:rPr>
        <w:t xml:space="preserve"> </w:t>
      </w:r>
    </w:p>
    <w:p w14:paraId="5EE32BFA" w14:textId="1535AA3A" w:rsidR="001B0B63" w:rsidRPr="009D2222" w:rsidRDefault="009D35B1" w:rsidP="003B54D5">
      <w:pPr>
        <w:spacing w:after="0" w:line="240" w:lineRule="auto"/>
        <w:ind w:firstLine="709"/>
        <w:jc w:val="both"/>
        <w:rPr>
          <w:rFonts w:ascii="Times New Roman" w:hAnsi="Times New Roman" w:cs="Times New Roman"/>
          <w:sz w:val="28"/>
          <w:szCs w:val="28"/>
        </w:rPr>
      </w:pPr>
      <w:r w:rsidRPr="009D2222">
        <w:rPr>
          <w:rFonts w:ascii="Times New Roman" w:hAnsi="Times New Roman" w:cs="Times New Roman"/>
          <w:sz w:val="28"/>
          <w:szCs w:val="28"/>
        </w:rPr>
        <w:t xml:space="preserve">Today, the acceptable quality of the internal air is mainly determined by the specified rate of air exchange or the external supply air flow. </w:t>
      </w:r>
      <w:r w:rsidR="00DF327C" w:rsidRPr="009D2222">
        <w:rPr>
          <w:rFonts w:ascii="Times New Roman" w:hAnsi="Times New Roman" w:cs="Times New Roman"/>
          <w:sz w:val="28"/>
          <w:szCs w:val="28"/>
        </w:rPr>
        <w:t xml:space="preserve">The measurement in watts, which serves as the basis for a comfortable microclimate, that is, </w:t>
      </w:r>
      <w:r w:rsidR="00640529" w:rsidRPr="009D2222">
        <w:rPr>
          <w:rFonts w:ascii="Times New Roman" w:hAnsi="Times New Roman" w:cs="Times New Roman"/>
          <w:sz w:val="28"/>
          <w:szCs w:val="28"/>
        </w:rPr>
        <w:t>the</w:t>
      </w:r>
      <w:r w:rsidR="001B0B63" w:rsidRPr="009D2222">
        <w:rPr>
          <w:rFonts w:ascii="Times New Roman" w:hAnsi="Times New Roman" w:cs="Times New Roman"/>
          <w:sz w:val="28"/>
          <w:szCs w:val="28"/>
        </w:rPr>
        <w:t xml:space="preserve"> term "thermal comfort" means "fulfilling the criteria." The popularization of energy efficiency from among general public frequently drives to the construction of extremely impermeable structures. This number shows that the air coming at it from the outside need the appropriate quantity of ventilation. The electricity demand, displayed as a portion, is becoming an increasingly larger part </w:t>
      </w:r>
      <w:r w:rsidR="00632F1B" w:rsidRPr="00632F1B">
        <w:rPr>
          <w:rFonts w:ascii="Times New Roman" w:hAnsi="Times New Roman" w:cs="Times New Roman"/>
          <w:sz w:val="28"/>
          <w:szCs w:val="28"/>
        </w:rPr>
        <w:t xml:space="preserve">the proportion of total energy usage </w:t>
      </w:r>
      <w:r w:rsidR="001B0B63" w:rsidRPr="009D2222">
        <w:rPr>
          <w:rFonts w:ascii="Times New Roman" w:hAnsi="Times New Roman" w:cs="Times New Roman"/>
          <w:sz w:val="28"/>
          <w:szCs w:val="28"/>
        </w:rPr>
        <w:t xml:space="preserve">of buildings due to a decrease in heat exchange with outside air through energy transfer thanks to greater criteria for the energy consumption, defined as the percentage, is becoming an extremely large part of the total energy </w:t>
      </w:r>
      <w:r w:rsidR="00743244" w:rsidRPr="009D2222">
        <w:rPr>
          <w:rFonts w:ascii="Times New Roman" w:hAnsi="Times New Roman" w:cs="Times New Roman"/>
          <w:sz w:val="28"/>
          <w:szCs w:val="28"/>
        </w:rPr>
        <w:t>utilization</w:t>
      </w:r>
      <w:r w:rsidR="00743244">
        <w:rPr>
          <w:rFonts w:ascii="Times New Roman" w:hAnsi="Times New Roman" w:cs="Times New Roman"/>
          <w:sz w:val="28"/>
          <w:szCs w:val="28"/>
        </w:rPr>
        <w:t xml:space="preserve"> [</w:t>
      </w:r>
      <w:r w:rsidR="00323F29">
        <w:rPr>
          <w:rFonts w:ascii="Times New Roman" w:hAnsi="Times New Roman" w:cs="Times New Roman"/>
          <w:sz w:val="28"/>
          <w:szCs w:val="28"/>
        </w:rPr>
        <w:t>6</w:t>
      </w:r>
      <w:r w:rsidR="001A7242">
        <w:rPr>
          <w:rFonts w:ascii="Times New Roman" w:hAnsi="Times New Roman" w:cs="Times New Roman"/>
          <w:sz w:val="28"/>
          <w:szCs w:val="28"/>
        </w:rPr>
        <w:t>2]</w:t>
      </w:r>
      <w:r w:rsidR="001B0B63" w:rsidRPr="009D2222">
        <w:rPr>
          <w:rFonts w:ascii="Times New Roman" w:hAnsi="Times New Roman" w:cs="Times New Roman"/>
          <w:sz w:val="28"/>
          <w:szCs w:val="28"/>
        </w:rPr>
        <w:t>.</w:t>
      </w:r>
    </w:p>
    <w:p w14:paraId="40188DCC" w14:textId="6AF8FC46" w:rsidR="009D2222" w:rsidRPr="009D2222" w:rsidRDefault="00632F1B" w:rsidP="001B1CB3">
      <w:pPr>
        <w:spacing w:after="0" w:line="240" w:lineRule="auto"/>
        <w:ind w:firstLine="709"/>
        <w:jc w:val="both"/>
        <w:rPr>
          <w:rFonts w:ascii="Times New Roman" w:hAnsi="Times New Roman" w:cs="Times New Roman"/>
          <w:sz w:val="28"/>
          <w:szCs w:val="28"/>
        </w:rPr>
      </w:pPr>
      <w:r w:rsidRPr="00632F1B">
        <w:rPr>
          <w:rFonts w:ascii="Times New Roman" w:hAnsi="Times New Roman" w:cs="Times New Roman"/>
          <w:sz w:val="28"/>
          <w:szCs w:val="28"/>
        </w:rPr>
        <w:t>With the increased density of affected window openings in new buildings and increased thermal protection, a strong emphasis is now placed on establishing optimal air exchange in residential and industrial buildings to meet energy-saving requirements, create a pleasant temperate climate, and ensure sanitary and hygienic conditions. Institutions such as the International Organization for Standardization (ISO), the American Society of Heating, Refrigeration, and Air-Conditioning Engineers (ASHRAE), and the International Council for Research in Heating, Refrigeration, and Air-Conditioning (ICRAF) work on a worldwide scale</w:t>
      </w:r>
      <w:r w:rsidR="001B0B63" w:rsidRPr="009D2222">
        <w:rPr>
          <w:rFonts w:ascii="Times New Roman" w:hAnsi="Times New Roman" w:cs="Times New Roman"/>
          <w:sz w:val="28"/>
          <w:szCs w:val="28"/>
        </w:rPr>
        <w:t xml:space="preserve">, Practical Study, and Construction Documentation (CIBC), the European Committee for Standardization (CEN), and the National union of the European Association for Heating, Ventilation, and Air-Conditioning Engineers (Federation of the European Association </w:t>
      </w:r>
      <w:r w:rsidRPr="00632F1B">
        <w:rPr>
          <w:rFonts w:ascii="Times New Roman" w:hAnsi="Times New Roman" w:cs="Times New Roman"/>
          <w:sz w:val="28"/>
          <w:szCs w:val="28"/>
        </w:rPr>
        <w:t xml:space="preserve">for Heating, Ventilation, and Air Conditioning Engineers (These documents define the requirements and methods for achieving domestic environmental quality when constructing airconditioning structures, after attempting to put airconditioning structures into operation, while in ventilation and air system operation, and for monitoring ventilation and air system operation </w:t>
      </w:r>
      <w:r w:rsidR="00323F29">
        <w:rPr>
          <w:rFonts w:ascii="Times New Roman" w:hAnsi="Times New Roman" w:cs="Times New Roman"/>
          <w:sz w:val="28"/>
          <w:szCs w:val="28"/>
        </w:rPr>
        <w:t>[</w:t>
      </w:r>
      <w:r w:rsidR="001A7242">
        <w:rPr>
          <w:rFonts w:ascii="Times New Roman" w:hAnsi="Times New Roman" w:cs="Times New Roman"/>
          <w:sz w:val="28"/>
          <w:szCs w:val="28"/>
        </w:rPr>
        <w:t>63</w:t>
      </w:r>
      <w:r w:rsidR="00323F29">
        <w:rPr>
          <w:rFonts w:ascii="Times New Roman" w:hAnsi="Times New Roman" w:cs="Times New Roman"/>
          <w:sz w:val="28"/>
          <w:szCs w:val="28"/>
        </w:rPr>
        <w:t>]</w:t>
      </w:r>
      <w:r w:rsidR="001B0B63" w:rsidRPr="009D2222">
        <w:rPr>
          <w:rFonts w:ascii="Times New Roman" w:hAnsi="Times New Roman" w:cs="Times New Roman"/>
          <w:sz w:val="28"/>
          <w:szCs w:val="28"/>
        </w:rPr>
        <w:t>.</w:t>
      </w:r>
    </w:p>
    <w:p w14:paraId="397ABB90" w14:textId="77777777" w:rsidR="008F0484" w:rsidRDefault="008F0484" w:rsidP="003B54D5">
      <w:pPr>
        <w:pStyle w:val="af4"/>
        <w:shd w:val="clear" w:color="auto" w:fill="FFFFFF"/>
        <w:spacing w:line="252" w:lineRule="atLeast"/>
        <w:ind w:firstLine="709"/>
        <w:rPr>
          <w:rFonts w:eastAsia="SimSun"/>
          <w:b/>
          <w:bCs/>
          <w:iCs/>
          <w:noProof/>
          <w:color w:val="000000" w:themeColor="text1"/>
          <w:sz w:val="28"/>
          <w:szCs w:val="28"/>
          <w:lang w:eastAsia="en-US"/>
        </w:rPr>
      </w:pPr>
    </w:p>
    <w:p w14:paraId="05C28982" w14:textId="7477F83A" w:rsidR="0050567C" w:rsidRPr="009D2222" w:rsidRDefault="0050567C" w:rsidP="003B54D5">
      <w:pPr>
        <w:pStyle w:val="af4"/>
        <w:shd w:val="clear" w:color="auto" w:fill="FFFFFF"/>
        <w:spacing w:line="252" w:lineRule="atLeast"/>
        <w:ind w:firstLine="709"/>
        <w:rPr>
          <w:rFonts w:eastAsia="SimSun"/>
          <w:b/>
          <w:bCs/>
          <w:iCs/>
          <w:noProof/>
          <w:color w:val="000000" w:themeColor="text1"/>
          <w:sz w:val="28"/>
          <w:szCs w:val="28"/>
          <w:lang w:eastAsia="en-US"/>
        </w:rPr>
      </w:pPr>
      <w:r w:rsidRPr="009D2222">
        <w:rPr>
          <w:rFonts w:eastAsia="SimSun"/>
          <w:b/>
          <w:bCs/>
          <w:iCs/>
          <w:noProof/>
          <w:color w:val="000000" w:themeColor="text1"/>
          <w:sz w:val="28"/>
          <w:szCs w:val="28"/>
          <w:lang w:eastAsia="en-US"/>
        </w:rPr>
        <w:t>3.</w:t>
      </w:r>
      <w:r w:rsidR="00B227A1" w:rsidRPr="009D2222">
        <w:rPr>
          <w:rFonts w:eastAsia="SimSun"/>
          <w:b/>
          <w:bCs/>
          <w:iCs/>
          <w:noProof/>
          <w:color w:val="000000" w:themeColor="text1"/>
          <w:sz w:val="28"/>
          <w:szCs w:val="28"/>
          <w:lang w:eastAsia="en-US"/>
        </w:rPr>
        <w:t>2</w:t>
      </w:r>
      <w:r w:rsidRPr="009D2222">
        <w:rPr>
          <w:rFonts w:eastAsia="SimSun"/>
          <w:b/>
          <w:bCs/>
          <w:iCs/>
          <w:noProof/>
          <w:color w:val="000000" w:themeColor="text1"/>
          <w:sz w:val="28"/>
          <w:szCs w:val="28"/>
          <w:lang w:eastAsia="en-US"/>
        </w:rPr>
        <w:t xml:space="preserve"> CEN Building Ventilation Standards</w:t>
      </w:r>
    </w:p>
    <w:p w14:paraId="35D3DD20" w14:textId="158D1B4A" w:rsidR="003C17CE" w:rsidRPr="005A1F80" w:rsidRDefault="00B50A87" w:rsidP="003B54D5">
      <w:pPr>
        <w:pStyle w:val="af4"/>
        <w:shd w:val="clear" w:color="auto" w:fill="FFFFFF"/>
        <w:spacing w:line="240" w:lineRule="auto"/>
        <w:ind w:firstLine="709"/>
        <w:rPr>
          <w:sz w:val="28"/>
          <w:szCs w:val="28"/>
        </w:rPr>
      </w:pPr>
      <w:r w:rsidRPr="009D2222">
        <w:rPr>
          <w:sz w:val="28"/>
          <w:szCs w:val="28"/>
        </w:rPr>
        <w:t>The execution of this Directive's provisions by EU Member States is an important factor of these nations' compliance with the Kyoto Protocol's commitments. Energy efficiency in the building sector is a priority in the EU Action Plan for Energy Efficiency "Realizing the Potential," which was approved in October 2006. The EPBD Directive's requirements, which include laws for determining energy consumption in a building, rules and requirements for devices in single constructed and put into procedure houses, precepts of energy certified of buildings, and criteria to check air quality, play an important role. Many standards be further established in order to put the EPBD Directive's provisions into reality</w:t>
      </w:r>
      <w:r w:rsidR="0068307D" w:rsidRPr="009D2222">
        <w:rPr>
          <w:sz w:val="28"/>
          <w:szCs w:val="28"/>
        </w:rPr>
        <w:t>.</w:t>
      </w:r>
      <w:r w:rsidR="0050567C" w:rsidRPr="005A1F80">
        <w:t xml:space="preserve"> </w:t>
      </w:r>
    </w:p>
    <w:p w14:paraId="66893C8B" w14:textId="318D328B" w:rsidR="0068307D" w:rsidRDefault="00404CEB" w:rsidP="00404CEB">
      <w:pPr>
        <w:pStyle w:val="af4"/>
        <w:shd w:val="clear" w:color="auto" w:fill="FFFFFF"/>
        <w:spacing w:line="252" w:lineRule="atLeast"/>
        <w:ind w:right="57"/>
        <w:rPr>
          <w:sz w:val="28"/>
          <w:szCs w:val="28"/>
        </w:rPr>
      </w:pPr>
      <w:r>
        <w:rPr>
          <w:sz w:val="28"/>
          <w:szCs w:val="28"/>
        </w:rPr>
        <w:t xml:space="preserve">          </w:t>
      </w:r>
      <w:r w:rsidR="0068307D" w:rsidRPr="005A1F80">
        <w:rPr>
          <w:sz w:val="28"/>
          <w:szCs w:val="28"/>
        </w:rPr>
        <w:t>The general principle</w:t>
      </w:r>
      <w:r w:rsidR="007E61D9" w:rsidRPr="005A1F80">
        <w:rPr>
          <w:sz w:val="28"/>
          <w:szCs w:val="28"/>
          <w:lang w:val="kk-KZ"/>
        </w:rPr>
        <w:t xml:space="preserve"> </w:t>
      </w:r>
      <w:r w:rsidR="007E61D9" w:rsidRPr="005A1F80">
        <w:rPr>
          <w:sz w:val="28"/>
          <w:szCs w:val="28"/>
        </w:rPr>
        <w:t>of building</w:t>
      </w:r>
      <w:r w:rsidR="007E61D9" w:rsidRPr="005A1F80">
        <w:rPr>
          <w:rFonts w:eastAsia="SimSun"/>
          <w:iCs/>
          <w:noProof/>
          <w:color w:val="000000" w:themeColor="text1"/>
          <w:sz w:val="28"/>
          <w:szCs w:val="28"/>
          <w:lang w:eastAsia="en-US"/>
        </w:rPr>
        <w:t xml:space="preserve"> ventilation standards</w:t>
      </w:r>
      <w:r w:rsidR="007E61D9" w:rsidRPr="005A1F80">
        <w:rPr>
          <w:sz w:val="28"/>
          <w:szCs w:val="28"/>
        </w:rPr>
        <w:t xml:space="preserve"> shown</w:t>
      </w:r>
      <w:r w:rsidR="0068307D" w:rsidRPr="005A1F80">
        <w:rPr>
          <w:sz w:val="28"/>
          <w:szCs w:val="28"/>
        </w:rPr>
        <w:t xml:space="preserve"> in the </w:t>
      </w:r>
      <w:r w:rsidR="00A746DD" w:rsidRPr="005A1F80">
        <w:rPr>
          <w:sz w:val="28"/>
          <w:szCs w:val="28"/>
        </w:rPr>
        <w:t>F</w:t>
      </w:r>
      <w:r w:rsidR="0068307D" w:rsidRPr="005A1F80">
        <w:rPr>
          <w:sz w:val="28"/>
          <w:szCs w:val="28"/>
        </w:rPr>
        <w:t>igure</w:t>
      </w:r>
      <w:r w:rsidR="00A746DD" w:rsidRPr="005A1F80">
        <w:rPr>
          <w:sz w:val="28"/>
          <w:szCs w:val="28"/>
        </w:rPr>
        <w:t xml:space="preserve"> </w:t>
      </w:r>
      <w:r w:rsidR="00771084" w:rsidRPr="005A1F80">
        <w:rPr>
          <w:sz w:val="28"/>
          <w:szCs w:val="28"/>
        </w:rPr>
        <w:t>3</w:t>
      </w:r>
      <w:r w:rsidR="0068307D" w:rsidRPr="005A1F80">
        <w:rPr>
          <w:sz w:val="28"/>
          <w:szCs w:val="28"/>
        </w:rPr>
        <w:t>.</w:t>
      </w:r>
      <w:r w:rsidR="00771084" w:rsidRPr="005A1F80">
        <w:rPr>
          <w:sz w:val="28"/>
          <w:szCs w:val="28"/>
        </w:rPr>
        <w:t>1</w:t>
      </w:r>
    </w:p>
    <w:p w14:paraId="7175D22D" w14:textId="77777777" w:rsidR="007109B4" w:rsidRPr="005A1F80" w:rsidRDefault="007109B4" w:rsidP="003E2EE3">
      <w:pPr>
        <w:pStyle w:val="af4"/>
        <w:shd w:val="clear" w:color="auto" w:fill="FFFFFF"/>
        <w:spacing w:line="252" w:lineRule="atLeast"/>
        <w:ind w:left="170" w:right="57" w:firstLine="720"/>
        <w:rPr>
          <w:sz w:val="28"/>
          <w:szCs w:val="28"/>
        </w:rPr>
      </w:pPr>
    </w:p>
    <w:p w14:paraId="63043FF0" w14:textId="500CEAF4" w:rsidR="005213BD" w:rsidRDefault="005213BD" w:rsidP="003E2EE3">
      <w:pPr>
        <w:spacing w:after="0"/>
        <w:ind w:left="170" w:right="57"/>
        <w:jc w:val="center"/>
        <w:rPr>
          <w:rFonts w:ascii="Times New Roman" w:eastAsia="Times New Roman" w:hAnsi="Times New Roman" w:cs="Times New Roman"/>
          <w:color w:val="000000"/>
          <w:sz w:val="28"/>
          <w:szCs w:val="28"/>
          <w:lang w:eastAsia="de-DE"/>
        </w:rPr>
      </w:pPr>
      <w:r w:rsidRPr="005A1F80">
        <w:rPr>
          <w:rFonts w:ascii="Times New Roman" w:eastAsia="Times New Roman" w:hAnsi="Times New Roman" w:cs="Times New Roman"/>
          <w:noProof/>
          <w:color w:val="000000"/>
          <w:sz w:val="28"/>
          <w:szCs w:val="28"/>
        </w:rPr>
        <w:drawing>
          <wp:inline distT="0" distB="0" distL="0" distR="0" wp14:anchorId="3BFDAFD0" wp14:editId="755973E4">
            <wp:extent cx="4481925" cy="2448885"/>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9905" cy="2464173"/>
                    </a:xfrm>
                    <a:prstGeom prst="rect">
                      <a:avLst/>
                    </a:prstGeom>
                    <a:noFill/>
                    <a:ln>
                      <a:noFill/>
                    </a:ln>
                  </pic:spPr>
                </pic:pic>
              </a:graphicData>
            </a:graphic>
          </wp:inline>
        </w:drawing>
      </w:r>
    </w:p>
    <w:p w14:paraId="1A9E7985" w14:textId="77777777" w:rsidR="007109B4" w:rsidRPr="005A1F80" w:rsidRDefault="007109B4" w:rsidP="003E2EE3">
      <w:pPr>
        <w:spacing w:after="0"/>
        <w:ind w:left="170" w:right="57"/>
        <w:jc w:val="center"/>
        <w:rPr>
          <w:rFonts w:ascii="Times New Roman" w:eastAsia="Times New Roman" w:hAnsi="Times New Roman" w:cs="Times New Roman"/>
          <w:color w:val="000000"/>
          <w:sz w:val="28"/>
          <w:szCs w:val="28"/>
          <w:lang w:eastAsia="de-DE"/>
        </w:rPr>
      </w:pPr>
    </w:p>
    <w:p w14:paraId="7A6F028E" w14:textId="4292ED2D" w:rsidR="005213BD" w:rsidRPr="005A1F80" w:rsidRDefault="005213BD" w:rsidP="003B54D5">
      <w:pPr>
        <w:pStyle w:val="af4"/>
        <w:shd w:val="clear" w:color="auto" w:fill="FFFFFF"/>
        <w:spacing w:before="180" w:after="180" w:line="252" w:lineRule="atLeast"/>
        <w:jc w:val="center"/>
        <w:rPr>
          <w:rFonts w:eastAsiaTheme="minorHAnsi"/>
          <w:color w:val="auto"/>
          <w:sz w:val="28"/>
          <w:szCs w:val="28"/>
          <w:lang w:eastAsia="en-US"/>
        </w:rPr>
      </w:pPr>
      <w:r w:rsidRPr="005A1F80">
        <w:rPr>
          <w:rFonts w:eastAsiaTheme="minorHAnsi"/>
          <w:color w:val="auto"/>
          <w:sz w:val="28"/>
          <w:szCs w:val="28"/>
          <w:lang w:eastAsia="en-US"/>
        </w:rPr>
        <w:t xml:space="preserve">Figure </w:t>
      </w:r>
      <w:r w:rsidR="00771084" w:rsidRPr="005A1F80">
        <w:rPr>
          <w:rFonts w:eastAsiaTheme="minorHAnsi"/>
          <w:color w:val="auto"/>
          <w:sz w:val="28"/>
          <w:szCs w:val="28"/>
          <w:lang w:eastAsia="en-US"/>
        </w:rPr>
        <w:t>3.1</w:t>
      </w:r>
      <w:r w:rsidR="00F46281" w:rsidRPr="005A1F80">
        <w:rPr>
          <w:rFonts w:eastAsiaTheme="minorHAnsi"/>
          <w:color w:val="auto"/>
          <w:sz w:val="28"/>
          <w:szCs w:val="28"/>
          <w:lang w:eastAsia="en-US"/>
        </w:rPr>
        <w:t xml:space="preserve"> - </w:t>
      </w:r>
      <w:r w:rsidR="009A51EE" w:rsidRPr="005A1F80">
        <w:rPr>
          <w:rFonts w:eastAsiaTheme="minorHAnsi"/>
          <w:color w:val="auto"/>
          <w:sz w:val="28"/>
          <w:szCs w:val="28"/>
          <w:lang w:eastAsia="en-US"/>
        </w:rPr>
        <w:t>Fundame</w:t>
      </w:r>
      <w:r w:rsidRPr="005A1F80">
        <w:rPr>
          <w:rFonts w:eastAsiaTheme="minorHAnsi"/>
          <w:color w:val="auto"/>
          <w:sz w:val="28"/>
          <w:szCs w:val="28"/>
          <w:lang w:eastAsia="en-US"/>
        </w:rPr>
        <w:t>ntal principles for the use of EN 15241</w:t>
      </w:r>
      <w:r w:rsidR="009A51EE" w:rsidRPr="005A1F80">
        <w:rPr>
          <w:rFonts w:eastAsiaTheme="minorHAnsi"/>
          <w:color w:val="auto"/>
          <w:sz w:val="28"/>
          <w:szCs w:val="28"/>
          <w:lang w:eastAsia="en-US"/>
        </w:rPr>
        <w:t xml:space="preserve">, taking into account the </w:t>
      </w:r>
      <w:r w:rsidRPr="005A1F80">
        <w:rPr>
          <w:rFonts w:eastAsiaTheme="minorHAnsi"/>
          <w:color w:val="auto"/>
          <w:sz w:val="28"/>
          <w:szCs w:val="28"/>
          <w:lang w:eastAsia="en-US"/>
        </w:rPr>
        <w:t>EN 13790</w:t>
      </w:r>
    </w:p>
    <w:p w14:paraId="2352A7CC" w14:textId="3ED18B1F" w:rsidR="00005DE6" w:rsidRPr="009D2222" w:rsidRDefault="00E56218" w:rsidP="003B54D5">
      <w:pPr>
        <w:spacing w:after="0"/>
        <w:ind w:firstLine="709"/>
        <w:jc w:val="both"/>
        <w:rPr>
          <w:rFonts w:ascii="Times New Roman" w:eastAsia="Times New Roman" w:hAnsi="Times New Roman" w:cs="Times New Roman"/>
          <w:color w:val="000000"/>
          <w:sz w:val="28"/>
          <w:szCs w:val="28"/>
          <w:lang w:eastAsia="de-DE"/>
        </w:rPr>
      </w:pPr>
      <w:r w:rsidRPr="005A1F80">
        <w:rPr>
          <w:rFonts w:ascii="Times New Roman" w:eastAsia="Times New Roman" w:hAnsi="Times New Roman" w:cs="Times New Roman"/>
          <w:color w:val="000000"/>
          <w:sz w:val="28"/>
          <w:szCs w:val="28"/>
          <w:lang w:eastAsia="de-DE"/>
        </w:rPr>
        <w:t xml:space="preserve">Specific rules and design requirements for ventilation systems are set out in the EN </w:t>
      </w:r>
      <w:r w:rsidRPr="009D2222">
        <w:rPr>
          <w:rFonts w:ascii="Times New Roman" w:eastAsia="Times New Roman" w:hAnsi="Times New Roman" w:cs="Times New Roman"/>
          <w:color w:val="000000"/>
          <w:sz w:val="28"/>
          <w:szCs w:val="28"/>
          <w:lang w:eastAsia="de-DE"/>
        </w:rPr>
        <w:t xml:space="preserve">13799 standard. </w:t>
      </w:r>
      <w:r w:rsidR="007E61D9" w:rsidRPr="009D2222">
        <w:rPr>
          <w:rFonts w:ascii="Times New Roman" w:eastAsia="Times New Roman" w:hAnsi="Times New Roman" w:cs="Times New Roman"/>
          <w:color w:val="000000"/>
          <w:sz w:val="28"/>
          <w:szCs w:val="28"/>
          <w:lang w:eastAsia="de-DE"/>
        </w:rPr>
        <w:t>This standard offer</w:t>
      </w:r>
      <w:r w:rsidRPr="009D2222">
        <w:rPr>
          <w:rFonts w:ascii="Times New Roman" w:eastAsia="Times New Roman" w:hAnsi="Times New Roman" w:cs="Times New Roman"/>
          <w:color w:val="000000"/>
          <w:sz w:val="28"/>
          <w:szCs w:val="28"/>
          <w:lang w:eastAsia="de-DE"/>
        </w:rPr>
        <w:t xml:space="preserve"> design guidelines, and its </w:t>
      </w:r>
      <w:r w:rsidR="007109B4" w:rsidRPr="009D2222">
        <w:rPr>
          <w:rFonts w:ascii="Times New Roman" w:eastAsia="Times New Roman" w:hAnsi="Times New Roman" w:cs="Times New Roman"/>
          <w:color w:val="000000"/>
          <w:sz w:val="28"/>
          <w:szCs w:val="28"/>
          <w:lang w:eastAsia="de-DE"/>
        </w:rPr>
        <w:t>applications</w:t>
      </w:r>
      <w:r w:rsidR="007109B4">
        <w:rPr>
          <w:rFonts w:ascii="Times New Roman" w:eastAsia="Times New Roman" w:hAnsi="Times New Roman" w:cs="Times New Roman"/>
          <w:color w:val="000000"/>
          <w:sz w:val="28"/>
          <w:szCs w:val="28"/>
          <w:lang w:eastAsia="de-DE"/>
        </w:rPr>
        <w:t xml:space="preserve"> [</w:t>
      </w:r>
      <w:r w:rsidR="00323F29">
        <w:rPr>
          <w:rFonts w:ascii="Times New Roman" w:eastAsia="Times New Roman" w:hAnsi="Times New Roman" w:cs="Times New Roman"/>
          <w:color w:val="000000"/>
          <w:sz w:val="28"/>
          <w:szCs w:val="28"/>
          <w:lang w:eastAsia="de-DE"/>
        </w:rPr>
        <w:t>6</w:t>
      </w:r>
      <w:r w:rsidR="001A7242">
        <w:rPr>
          <w:rFonts w:ascii="Times New Roman" w:eastAsia="Times New Roman" w:hAnsi="Times New Roman" w:cs="Times New Roman"/>
          <w:color w:val="000000"/>
          <w:sz w:val="28"/>
          <w:szCs w:val="28"/>
          <w:lang w:eastAsia="de-DE"/>
        </w:rPr>
        <w:t>4</w:t>
      </w:r>
      <w:r w:rsidR="00323F29">
        <w:rPr>
          <w:rFonts w:ascii="Times New Roman" w:eastAsia="Times New Roman" w:hAnsi="Times New Roman" w:cs="Times New Roman"/>
          <w:color w:val="000000"/>
          <w:sz w:val="28"/>
          <w:szCs w:val="28"/>
          <w:lang w:eastAsia="de-DE"/>
        </w:rPr>
        <w:t>]</w:t>
      </w:r>
      <w:r w:rsidR="007E61D9" w:rsidRPr="009D2222">
        <w:rPr>
          <w:rFonts w:ascii="Times New Roman" w:eastAsia="Times New Roman" w:hAnsi="Times New Roman" w:cs="Times New Roman"/>
          <w:color w:val="000000"/>
          <w:sz w:val="28"/>
          <w:szCs w:val="28"/>
          <w:lang w:eastAsia="de-DE"/>
        </w:rPr>
        <w:t>.</w:t>
      </w:r>
      <w:r w:rsidRPr="009D2222">
        <w:rPr>
          <w:rFonts w:ascii="Times New Roman" w:eastAsia="Times New Roman" w:hAnsi="Times New Roman" w:cs="Times New Roman"/>
          <w:color w:val="000000"/>
          <w:sz w:val="28"/>
          <w:szCs w:val="28"/>
          <w:lang w:eastAsia="de-DE"/>
        </w:rPr>
        <w:t xml:space="preserve"> </w:t>
      </w:r>
    </w:p>
    <w:p w14:paraId="373A633E" w14:textId="77777777" w:rsidR="007E61D9" w:rsidRPr="009D2222" w:rsidRDefault="007E61D9" w:rsidP="003B54D5">
      <w:pPr>
        <w:spacing w:after="0"/>
        <w:ind w:firstLine="720"/>
        <w:jc w:val="both"/>
        <w:rPr>
          <w:rFonts w:ascii="Times New Roman" w:hAnsi="Times New Roman" w:cs="Times New Roman"/>
          <w:sz w:val="28"/>
          <w:szCs w:val="28"/>
        </w:rPr>
      </w:pPr>
    </w:p>
    <w:p w14:paraId="041132FC" w14:textId="41AE9854" w:rsidR="005213BD" w:rsidRPr="009D2222" w:rsidRDefault="000E0997" w:rsidP="003B54D5">
      <w:pPr>
        <w:pStyle w:val="af4"/>
        <w:shd w:val="clear" w:color="auto" w:fill="FFFFFF"/>
        <w:spacing w:line="240" w:lineRule="auto"/>
        <w:ind w:firstLine="709"/>
        <w:rPr>
          <w:rFonts w:eastAsia="SimSun"/>
          <w:b/>
          <w:iCs/>
          <w:noProof/>
          <w:color w:val="000000" w:themeColor="text1"/>
          <w:sz w:val="28"/>
          <w:szCs w:val="28"/>
          <w:lang w:eastAsia="en-US"/>
        </w:rPr>
      </w:pPr>
      <w:r w:rsidRPr="009D2222">
        <w:rPr>
          <w:rFonts w:eastAsia="SimSun"/>
          <w:b/>
          <w:iCs/>
          <w:noProof/>
          <w:color w:val="000000" w:themeColor="text1"/>
          <w:sz w:val="28"/>
          <w:szCs w:val="28"/>
          <w:lang w:eastAsia="en-US"/>
        </w:rPr>
        <w:t>3.</w:t>
      </w:r>
      <w:r w:rsidR="00B227A1" w:rsidRPr="009D2222">
        <w:rPr>
          <w:rFonts w:eastAsia="SimSun"/>
          <w:b/>
          <w:iCs/>
          <w:noProof/>
          <w:color w:val="000000" w:themeColor="text1"/>
          <w:sz w:val="28"/>
          <w:szCs w:val="28"/>
          <w:lang w:eastAsia="en-US"/>
        </w:rPr>
        <w:t>3</w:t>
      </w:r>
      <w:r w:rsidR="005213BD" w:rsidRPr="009D2222">
        <w:rPr>
          <w:rFonts w:eastAsia="SimSun"/>
          <w:b/>
          <w:iCs/>
          <w:noProof/>
          <w:color w:val="000000" w:themeColor="text1"/>
          <w:sz w:val="28"/>
          <w:szCs w:val="28"/>
          <w:lang w:eastAsia="en-US"/>
        </w:rPr>
        <w:t xml:space="preserve"> </w:t>
      </w:r>
      <w:r w:rsidR="00015027" w:rsidRPr="009D2222">
        <w:rPr>
          <w:rFonts w:eastAsia="SimSun"/>
          <w:b/>
          <w:iCs/>
          <w:noProof/>
          <w:color w:val="000000" w:themeColor="text1"/>
          <w:sz w:val="28"/>
          <w:szCs w:val="28"/>
          <w:lang w:eastAsia="en-US"/>
        </w:rPr>
        <w:t>Methods for calculating ventilation needs</w:t>
      </w:r>
    </w:p>
    <w:p w14:paraId="423CAF24" w14:textId="1DFD4254" w:rsidR="00DF327C" w:rsidRPr="009D2222" w:rsidRDefault="00015027" w:rsidP="003B54D5">
      <w:pPr>
        <w:pStyle w:val="af4"/>
        <w:shd w:val="clear" w:color="auto" w:fill="FFFFFF"/>
        <w:spacing w:line="240" w:lineRule="auto"/>
        <w:ind w:firstLine="709"/>
        <w:rPr>
          <w:sz w:val="28"/>
          <w:szCs w:val="28"/>
        </w:rPr>
      </w:pPr>
      <w:r w:rsidRPr="009D2222">
        <w:rPr>
          <w:sz w:val="28"/>
          <w:szCs w:val="28"/>
        </w:rPr>
        <w:t xml:space="preserve">Persons and internal sources of construction emissions are taken into consideration in new guidelines for establishing structural heating and cooling needs, such as ASHRAE 62.1 and EN 15251. The suggested criteria are all concerned with health and </w:t>
      </w:r>
      <w:r w:rsidR="007109B4" w:rsidRPr="009D2222">
        <w:rPr>
          <w:sz w:val="28"/>
          <w:szCs w:val="28"/>
        </w:rPr>
        <w:t>comfort</w:t>
      </w:r>
      <w:r w:rsidR="007109B4">
        <w:rPr>
          <w:sz w:val="28"/>
          <w:szCs w:val="28"/>
        </w:rPr>
        <w:t xml:space="preserve"> [</w:t>
      </w:r>
      <w:r w:rsidR="00323F29">
        <w:rPr>
          <w:sz w:val="28"/>
          <w:szCs w:val="28"/>
        </w:rPr>
        <w:t>6</w:t>
      </w:r>
      <w:r w:rsidR="001A7242">
        <w:rPr>
          <w:sz w:val="28"/>
          <w:szCs w:val="28"/>
        </w:rPr>
        <w:t>5</w:t>
      </w:r>
      <w:r w:rsidR="00323F29">
        <w:rPr>
          <w:sz w:val="28"/>
          <w:szCs w:val="28"/>
        </w:rPr>
        <w:t>]</w:t>
      </w:r>
      <w:r w:rsidRPr="009D2222">
        <w:rPr>
          <w:sz w:val="28"/>
          <w:szCs w:val="28"/>
        </w:rPr>
        <w:t>.</w:t>
      </w:r>
    </w:p>
    <w:p w14:paraId="4CC62AD4" w14:textId="77777777" w:rsidR="00015027" w:rsidRPr="009D2222" w:rsidRDefault="00015027" w:rsidP="003B54D5">
      <w:pPr>
        <w:pStyle w:val="af4"/>
        <w:shd w:val="clear" w:color="auto" w:fill="FFFFFF"/>
        <w:spacing w:line="240" w:lineRule="auto"/>
        <w:ind w:firstLine="720"/>
        <w:rPr>
          <w:sz w:val="28"/>
          <w:szCs w:val="28"/>
        </w:rPr>
      </w:pPr>
    </w:p>
    <w:p w14:paraId="4EAD0369" w14:textId="67E5500E" w:rsidR="005213BD" w:rsidRPr="009A0EE4" w:rsidRDefault="000E0997" w:rsidP="003B54D5">
      <w:pPr>
        <w:pStyle w:val="af4"/>
        <w:shd w:val="clear" w:color="auto" w:fill="FFFFFF"/>
        <w:spacing w:line="240" w:lineRule="auto"/>
        <w:ind w:firstLine="709"/>
        <w:rPr>
          <w:rFonts w:eastAsia="SimSun"/>
          <w:bCs/>
          <w:iCs/>
          <w:noProof/>
          <w:color w:val="000000" w:themeColor="text1"/>
          <w:sz w:val="28"/>
          <w:szCs w:val="28"/>
          <w:lang w:eastAsia="en-US"/>
        </w:rPr>
      </w:pPr>
      <w:r w:rsidRPr="009A0EE4">
        <w:rPr>
          <w:rFonts w:eastAsia="SimSun"/>
          <w:bCs/>
          <w:iCs/>
          <w:noProof/>
          <w:color w:val="000000" w:themeColor="text1"/>
          <w:sz w:val="28"/>
          <w:szCs w:val="28"/>
          <w:lang w:eastAsia="en-US"/>
        </w:rPr>
        <w:t>3.</w:t>
      </w:r>
      <w:r w:rsidR="00B227A1" w:rsidRPr="009A0EE4">
        <w:rPr>
          <w:rFonts w:eastAsia="SimSun"/>
          <w:bCs/>
          <w:iCs/>
          <w:noProof/>
          <w:color w:val="000000" w:themeColor="text1"/>
          <w:sz w:val="28"/>
          <w:szCs w:val="28"/>
          <w:lang w:eastAsia="en-US"/>
        </w:rPr>
        <w:t>3</w:t>
      </w:r>
      <w:r w:rsidR="005213BD" w:rsidRPr="009A0EE4">
        <w:rPr>
          <w:rFonts w:eastAsia="SimSun"/>
          <w:bCs/>
          <w:iCs/>
          <w:noProof/>
          <w:color w:val="000000" w:themeColor="text1"/>
          <w:sz w:val="28"/>
          <w:szCs w:val="28"/>
          <w:lang w:eastAsia="en-US"/>
        </w:rPr>
        <w:t xml:space="preserve">.1 </w:t>
      </w:r>
      <w:r w:rsidR="00015027" w:rsidRPr="009A0EE4">
        <w:rPr>
          <w:rFonts w:eastAsia="SimSun"/>
          <w:bCs/>
          <w:iCs/>
          <w:noProof/>
          <w:color w:val="000000" w:themeColor="text1"/>
          <w:sz w:val="28"/>
          <w:szCs w:val="28"/>
          <w:lang w:eastAsia="en-US"/>
        </w:rPr>
        <w:t>Regulatory Approach</w:t>
      </w:r>
    </w:p>
    <w:p w14:paraId="06A80101" w14:textId="3F951A8E" w:rsidR="009D35B1" w:rsidRDefault="00584BD5" w:rsidP="003B54D5">
      <w:pPr>
        <w:pStyle w:val="af4"/>
        <w:shd w:val="clear" w:color="auto" w:fill="FFFFFF"/>
        <w:spacing w:line="240" w:lineRule="auto"/>
        <w:ind w:firstLine="709"/>
        <w:rPr>
          <w:sz w:val="28"/>
          <w:szCs w:val="28"/>
        </w:rPr>
      </w:pPr>
      <w:r w:rsidRPr="00584BD5">
        <w:rPr>
          <w:sz w:val="28"/>
          <w:szCs w:val="28"/>
        </w:rPr>
        <w:t>For the normative method, the minimal energy consumption required by a person and the minimum air consumption per square meter. The sum of these two integers equals the total. Air consumption per person should account for pollution caused by other people (smells and other biological emissions), and air consumption per room area should account for carbon emissions from a home, equipment, HVAC system, or other sources. The equation calculates the required external air flow for the surrounding air of the spaces or regions in question</w:t>
      </w:r>
      <w:r w:rsidR="00015027" w:rsidRPr="009D2222">
        <w:rPr>
          <w:sz w:val="28"/>
          <w:szCs w:val="28"/>
        </w:rPr>
        <w:t xml:space="preserve">, i.e., the air flow into the surrounding air </w:t>
      </w:r>
      <w:r w:rsidR="00015027" w:rsidRPr="009D2222">
        <w:rPr>
          <w:sz w:val="28"/>
          <w:szCs w:val="28"/>
          <w:shd w:val="clear" w:color="auto" w:fill="FFFFFF"/>
        </w:rPr>
        <w:t>(</w:t>
      </w:r>
      <w:r w:rsidR="00015027" w:rsidRPr="009D2222">
        <w:rPr>
          <w:i/>
          <w:iCs/>
          <w:sz w:val="28"/>
          <w:szCs w:val="28"/>
          <w:shd w:val="clear" w:color="auto" w:fill="FFFFFF"/>
        </w:rPr>
        <w:t>V</w:t>
      </w:r>
      <w:r w:rsidR="00015027" w:rsidRPr="009D2222">
        <w:rPr>
          <w:sz w:val="28"/>
          <w:szCs w:val="28"/>
          <w:shd w:val="clear" w:color="auto" w:fill="FFFFFF"/>
          <w:vertAlign w:val="subscript"/>
        </w:rPr>
        <w:t>bz</w:t>
      </w:r>
      <w:r w:rsidR="00015027" w:rsidRPr="009D2222">
        <w:rPr>
          <w:sz w:val="28"/>
          <w:szCs w:val="28"/>
          <w:shd w:val="clear" w:color="auto" w:fill="FFFFFF"/>
        </w:rPr>
        <w:t>)</w:t>
      </w:r>
      <w:r w:rsidR="00F20770" w:rsidRPr="009D2222">
        <w:rPr>
          <w:sz w:val="28"/>
          <w:szCs w:val="28"/>
        </w:rPr>
        <w:t>:</w:t>
      </w:r>
    </w:p>
    <w:p w14:paraId="5628972C" w14:textId="77777777" w:rsidR="00584BD5" w:rsidRPr="009D2222" w:rsidRDefault="00584BD5" w:rsidP="009D2222">
      <w:pPr>
        <w:pStyle w:val="af4"/>
        <w:shd w:val="clear" w:color="auto" w:fill="FFFFFF"/>
        <w:spacing w:line="240" w:lineRule="auto"/>
        <w:ind w:left="170" w:right="57" w:firstLine="720"/>
        <w:rPr>
          <w:sz w:val="28"/>
          <w:szCs w:val="28"/>
        </w:rPr>
      </w:pPr>
    </w:p>
    <w:p w14:paraId="763B3A82" w14:textId="65014BF0" w:rsidR="009D35B1" w:rsidRDefault="009D35B1" w:rsidP="003E2EE3">
      <w:pPr>
        <w:pStyle w:val="formula"/>
        <w:shd w:val="clear" w:color="auto" w:fill="FFFFFF"/>
        <w:spacing w:before="0" w:beforeAutospacing="0" w:after="0" w:afterAutospacing="0" w:line="270" w:lineRule="atLeast"/>
        <w:ind w:left="170" w:right="57"/>
        <w:jc w:val="right"/>
        <w:rPr>
          <w:rStyle w:val="formulanum"/>
          <w:color w:val="000000" w:themeColor="text1"/>
          <w:sz w:val="28"/>
          <w:szCs w:val="28"/>
        </w:rPr>
      </w:pPr>
      <w:r w:rsidRPr="009D2222">
        <w:rPr>
          <w:i/>
          <w:iCs/>
          <w:color w:val="000000"/>
          <w:sz w:val="28"/>
          <w:szCs w:val="28"/>
        </w:rPr>
        <w:t>V</w:t>
      </w:r>
      <w:r w:rsidRPr="009D2222">
        <w:rPr>
          <w:color w:val="000000"/>
          <w:sz w:val="28"/>
          <w:szCs w:val="28"/>
          <w:vertAlign w:val="subscript"/>
        </w:rPr>
        <w:t>bz</w:t>
      </w:r>
      <w:r w:rsidRPr="009D2222">
        <w:rPr>
          <w:color w:val="000000"/>
          <w:sz w:val="28"/>
          <w:szCs w:val="28"/>
        </w:rPr>
        <w:t> = </w:t>
      </w:r>
      <w:r w:rsidRPr="009D2222">
        <w:rPr>
          <w:i/>
          <w:iCs/>
          <w:color w:val="000000"/>
          <w:sz w:val="28"/>
          <w:szCs w:val="28"/>
        </w:rPr>
        <w:t>R</w:t>
      </w:r>
      <w:r w:rsidRPr="009D2222">
        <w:rPr>
          <w:color w:val="000000"/>
          <w:sz w:val="28"/>
          <w:szCs w:val="28"/>
          <w:vertAlign w:val="subscript"/>
        </w:rPr>
        <w:t>p</w:t>
      </w:r>
      <w:r w:rsidRPr="009D2222">
        <w:rPr>
          <w:i/>
          <w:iCs/>
          <w:color w:val="000000"/>
          <w:sz w:val="28"/>
          <w:szCs w:val="28"/>
        </w:rPr>
        <w:t>P</w:t>
      </w:r>
      <w:r w:rsidRPr="009D2222">
        <w:rPr>
          <w:color w:val="000000"/>
          <w:sz w:val="28"/>
          <w:szCs w:val="28"/>
          <w:vertAlign w:val="subscript"/>
        </w:rPr>
        <w:t>z</w:t>
      </w:r>
      <w:r w:rsidRPr="009D2222">
        <w:rPr>
          <w:color w:val="000000"/>
          <w:sz w:val="28"/>
          <w:szCs w:val="28"/>
        </w:rPr>
        <w:t> + </w:t>
      </w:r>
      <w:r w:rsidRPr="009D2222">
        <w:rPr>
          <w:i/>
          <w:iCs/>
          <w:color w:val="000000"/>
          <w:sz w:val="28"/>
          <w:szCs w:val="28"/>
        </w:rPr>
        <w:t>R</w:t>
      </w:r>
      <w:r w:rsidRPr="009D2222">
        <w:rPr>
          <w:color w:val="000000"/>
          <w:sz w:val="28"/>
          <w:szCs w:val="28"/>
          <w:vertAlign w:val="subscript"/>
        </w:rPr>
        <w:t>a</w:t>
      </w:r>
      <w:r w:rsidRPr="009D2222">
        <w:rPr>
          <w:i/>
          <w:iCs/>
          <w:color w:val="000000"/>
          <w:sz w:val="28"/>
          <w:szCs w:val="28"/>
        </w:rPr>
        <w:t>A</w:t>
      </w:r>
      <w:r w:rsidRPr="009D2222">
        <w:rPr>
          <w:color w:val="000000"/>
          <w:sz w:val="28"/>
          <w:szCs w:val="28"/>
          <w:vertAlign w:val="subscript"/>
        </w:rPr>
        <w:t>z</w:t>
      </w:r>
      <w:r w:rsidRPr="009D2222">
        <w:rPr>
          <w:color w:val="000000" w:themeColor="text1"/>
          <w:sz w:val="28"/>
          <w:szCs w:val="28"/>
        </w:rPr>
        <w:t>, </w:t>
      </w:r>
      <w:r w:rsidR="00E70C78" w:rsidRPr="009D2222">
        <w:rPr>
          <w:color w:val="000000" w:themeColor="text1"/>
          <w:sz w:val="28"/>
          <w:szCs w:val="28"/>
        </w:rPr>
        <w:t xml:space="preserve">          </w:t>
      </w:r>
      <w:r w:rsidR="006E7FBB" w:rsidRPr="009D2222">
        <w:rPr>
          <w:color w:val="000000" w:themeColor="text1"/>
          <w:sz w:val="28"/>
          <w:szCs w:val="28"/>
        </w:rPr>
        <w:t xml:space="preserve">                </w:t>
      </w:r>
      <w:r w:rsidR="00E70C78" w:rsidRPr="009D2222">
        <w:rPr>
          <w:color w:val="000000" w:themeColor="text1"/>
          <w:sz w:val="28"/>
          <w:szCs w:val="28"/>
        </w:rPr>
        <w:t xml:space="preserve">                    </w:t>
      </w:r>
      <w:r w:rsidRPr="009D2222">
        <w:rPr>
          <w:rStyle w:val="formulanum"/>
          <w:color w:val="000000" w:themeColor="text1"/>
          <w:sz w:val="28"/>
          <w:szCs w:val="28"/>
        </w:rPr>
        <w:t>(</w:t>
      </w:r>
      <w:r w:rsidR="00BB7D53" w:rsidRPr="009D2222">
        <w:rPr>
          <w:rStyle w:val="formulanum"/>
          <w:color w:val="000000" w:themeColor="text1"/>
          <w:sz w:val="28"/>
          <w:szCs w:val="28"/>
        </w:rPr>
        <w:t>3</w:t>
      </w:r>
      <w:r w:rsidR="003F0741">
        <w:rPr>
          <w:rStyle w:val="formulanum"/>
          <w:color w:val="000000" w:themeColor="text1"/>
          <w:sz w:val="28"/>
          <w:szCs w:val="28"/>
        </w:rPr>
        <w:t>.1</w:t>
      </w:r>
      <w:r w:rsidRPr="009D2222">
        <w:rPr>
          <w:rStyle w:val="formulanum"/>
          <w:color w:val="000000" w:themeColor="text1"/>
          <w:sz w:val="28"/>
          <w:szCs w:val="28"/>
        </w:rPr>
        <w:t>)</w:t>
      </w:r>
    </w:p>
    <w:p w14:paraId="7DCB13D8" w14:textId="77777777" w:rsidR="003F0741" w:rsidRPr="009D2222" w:rsidRDefault="003F0741" w:rsidP="003E2EE3">
      <w:pPr>
        <w:pStyle w:val="formula"/>
        <w:shd w:val="clear" w:color="auto" w:fill="FFFFFF"/>
        <w:spacing w:before="0" w:beforeAutospacing="0" w:after="0" w:afterAutospacing="0" w:line="270" w:lineRule="atLeast"/>
        <w:ind w:left="170" w:right="57"/>
        <w:jc w:val="right"/>
        <w:rPr>
          <w:color w:val="000000"/>
          <w:sz w:val="28"/>
          <w:szCs w:val="28"/>
        </w:rPr>
      </w:pPr>
    </w:p>
    <w:p w14:paraId="2625842E" w14:textId="77777777" w:rsidR="00015027" w:rsidRPr="009D2222" w:rsidRDefault="00E70C78" w:rsidP="002456C8">
      <w:pPr>
        <w:pStyle w:val="af4"/>
        <w:shd w:val="clear" w:color="auto" w:fill="FFFFFF"/>
        <w:spacing w:line="240" w:lineRule="auto"/>
        <w:ind w:left="890" w:right="57"/>
        <w:jc w:val="left"/>
        <w:rPr>
          <w:sz w:val="28"/>
          <w:szCs w:val="28"/>
        </w:rPr>
      </w:pPr>
      <w:r w:rsidRPr="009D2222">
        <w:rPr>
          <w:sz w:val="28"/>
          <w:szCs w:val="28"/>
        </w:rPr>
        <w:t>where</w:t>
      </w:r>
      <w:r w:rsidR="009D35B1" w:rsidRPr="009D2222">
        <w:rPr>
          <w:sz w:val="28"/>
          <w:szCs w:val="28"/>
        </w:rPr>
        <w:t> </w:t>
      </w:r>
      <w:bookmarkStart w:id="5" w:name="_Hlk83133146"/>
      <w:r w:rsidR="009D35B1" w:rsidRPr="009D2222">
        <w:rPr>
          <w:i/>
          <w:iCs/>
          <w:sz w:val="28"/>
          <w:szCs w:val="28"/>
        </w:rPr>
        <w:t>A</w:t>
      </w:r>
      <w:r w:rsidR="009D35B1" w:rsidRPr="009D2222">
        <w:rPr>
          <w:sz w:val="28"/>
          <w:szCs w:val="28"/>
          <w:vertAlign w:val="subscript"/>
        </w:rPr>
        <w:t>z</w:t>
      </w:r>
      <w:r w:rsidR="009D35B1" w:rsidRPr="009D2222">
        <w:rPr>
          <w:sz w:val="28"/>
          <w:szCs w:val="28"/>
        </w:rPr>
        <w:t xml:space="preserve"> – </w:t>
      </w:r>
      <w:bookmarkEnd w:id="5"/>
      <w:r w:rsidR="00015027" w:rsidRPr="009D2222">
        <w:rPr>
          <w:sz w:val="28"/>
          <w:szCs w:val="28"/>
        </w:rPr>
        <w:t>denotes the room's area;</w:t>
      </w:r>
      <w:r w:rsidR="009D35B1" w:rsidRPr="009D2222">
        <w:rPr>
          <w:sz w:val="28"/>
          <w:szCs w:val="28"/>
        </w:rPr>
        <w:br/>
      </w:r>
      <w:bookmarkStart w:id="6" w:name="_Hlk83133155"/>
      <w:r w:rsidR="009D35B1" w:rsidRPr="009D2222">
        <w:rPr>
          <w:i/>
          <w:iCs/>
          <w:sz w:val="28"/>
          <w:szCs w:val="28"/>
        </w:rPr>
        <w:t>P</w:t>
      </w:r>
      <w:r w:rsidR="009D35B1" w:rsidRPr="009D2222">
        <w:rPr>
          <w:sz w:val="28"/>
          <w:szCs w:val="28"/>
          <w:vertAlign w:val="subscript"/>
        </w:rPr>
        <w:t>z</w:t>
      </w:r>
      <w:r w:rsidR="009D35B1" w:rsidRPr="009D2222">
        <w:rPr>
          <w:sz w:val="28"/>
          <w:szCs w:val="28"/>
        </w:rPr>
        <w:t>–</w:t>
      </w:r>
      <w:r w:rsidR="00015027" w:rsidRPr="009D2222">
        <w:t xml:space="preserve"> </w:t>
      </w:r>
      <w:r w:rsidR="00015027" w:rsidRPr="009D2222">
        <w:rPr>
          <w:sz w:val="28"/>
          <w:szCs w:val="28"/>
        </w:rPr>
        <w:t>the number of individuals per square meter;</w:t>
      </w:r>
      <w:r w:rsidR="009D35B1" w:rsidRPr="009D2222">
        <w:rPr>
          <w:sz w:val="28"/>
          <w:szCs w:val="28"/>
        </w:rPr>
        <w:br/>
      </w:r>
      <w:r w:rsidR="009D35B1" w:rsidRPr="009D2222">
        <w:rPr>
          <w:i/>
          <w:iCs/>
          <w:sz w:val="28"/>
          <w:szCs w:val="28"/>
        </w:rPr>
        <w:t>R</w:t>
      </w:r>
      <w:r w:rsidR="009D35B1" w:rsidRPr="009D2222">
        <w:rPr>
          <w:sz w:val="28"/>
          <w:szCs w:val="28"/>
          <w:vertAlign w:val="subscript"/>
        </w:rPr>
        <w:t>p</w:t>
      </w:r>
      <w:r w:rsidR="009D35B1" w:rsidRPr="009D2222">
        <w:rPr>
          <w:sz w:val="28"/>
          <w:szCs w:val="28"/>
        </w:rPr>
        <w:t xml:space="preserve">– </w:t>
      </w:r>
      <w:r w:rsidR="00015027" w:rsidRPr="009D2222">
        <w:rPr>
          <w:sz w:val="28"/>
          <w:szCs w:val="28"/>
        </w:rPr>
        <w:t>outdoor air emission per individual is needed;</w:t>
      </w:r>
    </w:p>
    <w:p w14:paraId="59408170" w14:textId="6F352F17" w:rsidR="009D35B1" w:rsidRPr="009D2222" w:rsidRDefault="003B54D5" w:rsidP="003B54D5">
      <w:pPr>
        <w:pStyle w:val="af4"/>
        <w:shd w:val="clear" w:color="auto" w:fill="FFFFFF"/>
        <w:spacing w:line="240" w:lineRule="auto"/>
        <w:ind w:firstLine="720"/>
        <w:jc w:val="left"/>
        <w:rPr>
          <w:sz w:val="28"/>
          <w:szCs w:val="28"/>
        </w:rPr>
      </w:pPr>
      <w:r>
        <w:rPr>
          <w:i/>
          <w:iCs/>
          <w:sz w:val="28"/>
          <w:szCs w:val="28"/>
        </w:rPr>
        <w:t xml:space="preserve">  </w:t>
      </w:r>
      <w:r w:rsidR="009D35B1" w:rsidRPr="009D2222">
        <w:rPr>
          <w:i/>
          <w:iCs/>
          <w:sz w:val="28"/>
          <w:szCs w:val="28"/>
        </w:rPr>
        <w:t>R</w:t>
      </w:r>
      <w:r w:rsidR="009D35B1" w:rsidRPr="009D2222">
        <w:rPr>
          <w:sz w:val="28"/>
          <w:szCs w:val="28"/>
          <w:vertAlign w:val="subscript"/>
        </w:rPr>
        <w:t>a</w:t>
      </w:r>
      <w:r w:rsidR="009D35B1" w:rsidRPr="009D2222">
        <w:rPr>
          <w:sz w:val="28"/>
          <w:szCs w:val="28"/>
        </w:rPr>
        <w:t xml:space="preserve">– </w:t>
      </w:r>
      <w:r w:rsidR="00015027" w:rsidRPr="009D2222">
        <w:rPr>
          <w:sz w:val="28"/>
          <w:szCs w:val="28"/>
        </w:rPr>
        <w:t>Outside flow of air every square area is required.</w:t>
      </w:r>
    </w:p>
    <w:bookmarkEnd w:id="6"/>
    <w:p w14:paraId="51ED0907" w14:textId="324864DB" w:rsidR="00F20770" w:rsidRPr="009D2222" w:rsidRDefault="00404CEB" w:rsidP="003B54D5">
      <w:pPr>
        <w:pStyle w:val="af4"/>
        <w:shd w:val="clear" w:color="auto" w:fill="FFFFFF"/>
        <w:spacing w:line="240" w:lineRule="auto"/>
        <w:ind w:firstLine="709"/>
        <w:rPr>
          <w:sz w:val="28"/>
          <w:szCs w:val="28"/>
        </w:rPr>
      </w:pPr>
      <w:r>
        <w:rPr>
          <w:sz w:val="28"/>
          <w:szCs w:val="28"/>
        </w:rPr>
        <w:t xml:space="preserve">  </w:t>
      </w:r>
      <w:r w:rsidR="00015027" w:rsidRPr="009D2222">
        <w:rPr>
          <w:sz w:val="28"/>
          <w:szCs w:val="28"/>
        </w:rPr>
        <w:t xml:space="preserve">At the very least, ventilation should have been enough to absorb biological fluids from users. The estimated amount of air consumption is adequate for individuals entering the </w:t>
      </w:r>
      <w:r w:rsidRPr="009D2222">
        <w:rPr>
          <w:sz w:val="28"/>
          <w:szCs w:val="28"/>
        </w:rPr>
        <w:t>room</w:t>
      </w:r>
      <w:r>
        <w:rPr>
          <w:sz w:val="28"/>
          <w:szCs w:val="28"/>
        </w:rPr>
        <w:t xml:space="preserve"> [</w:t>
      </w:r>
      <w:r w:rsidR="001A7242">
        <w:rPr>
          <w:sz w:val="28"/>
          <w:szCs w:val="28"/>
        </w:rPr>
        <w:t>66]</w:t>
      </w:r>
      <w:r w:rsidR="00015027" w:rsidRPr="009D2222">
        <w:rPr>
          <w:sz w:val="28"/>
          <w:szCs w:val="28"/>
        </w:rPr>
        <w:t xml:space="preserve">. The question of whether this should always be the case is up for debate. According to the evaluation, one level three ventilation is adequate to </w:t>
      </w:r>
      <w:r w:rsidR="00584BD5" w:rsidRPr="00584BD5">
        <w:rPr>
          <w:sz w:val="28"/>
          <w:szCs w:val="28"/>
        </w:rPr>
        <w:t>offer consumers with acceptable observed air quality (people become accustomed to air quality for at least 15 minutes)</w:t>
      </w:r>
      <w:r w:rsidR="00015027" w:rsidRPr="00584BD5">
        <w:rPr>
          <w:sz w:val="28"/>
          <w:szCs w:val="28"/>
        </w:rPr>
        <w:t xml:space="preserve">, </w:t>
      </w:r>
      <w:r w:rsidR="00584BD5" w:rsidRPr="00584BD5">
        <w:rPr>
          <w:sz w:val="28"/>
          <w:szCs w:val="28"/>
        </w:rPr>
        <w:t>i.e.,</w:t>
      </w:r>
      <w:r w:rsidR="00015027" w:rsidRPr="00584BD5">
        <w:rPr>
          <w:sz w:val="28"/>
          <w:szCs w:val="28"/>
        </w:rPr>
        <w:t xml:space="preserve"> 2.5 l / s per person</w:t>
      </w:r>
      <w:r w:rsidR="00015027" w:rsidRPr="009D2222">
        <w:rPr>
          <w:sz w:val="28"/>
          <w:szCs w:val="28"/>
        </w:rPr>
        <w:t xml:space="preserve"> instead of 7 l / s per person for category II. Ventilation settings for adaptable individuals are defined by ASHRAE 62.</w:t>
      </w:r>
      <w:r w:rsidR="00584BD5" w:rsidRPr="009D2222">
        <w:rPr>
          <w:sz w:val="28"/>
          <w:szCs w:val="28"/>
        </w:rPr>
        <w:t>1. When</w:t>
      </w:r>
      <w:r w:rsidR="00F20770" w:rsidRPr="009D2222">
        <w:rPr>
          <w:sz w:val="28"/>
          <w:szCs w:val="28"/>
        </w:rPr>
        <w:t xml:space="preserve"> considering health risks, simple addition is permissible only for the same chemical components.</w:t>
      </w:r>
    </w:p>
    <w:p w14:paraId="1CA0F142" w14:textId="77777777" w:rsidR="00B227A1" w:rsidRPr="009D2222" w:rsidRDefault="0054346E" w:rsidP="003B54D5">
      <w:pPr>
        <w:spacing w:after="0" w:line="240" w:lineRule="auto"/>
        <w:ind w:firstLine="709"/>
        <w:jc w:val="right"/>
        <w:rPr>
          <w:rFonts w:ascii="Times New Roman" w:eastAsia="Times New Roman" w:hAnsi="Times New Roman" w:cs="Times New Roman"/>
          <w:color w:val="000000" w:themeColor="text1"/>
          <w:sz w:val="28"/>
          <w:szCs w:val="28"/>
          <w:lang w:eastAsia="de-DE"/>
        </w:rPr>
      </w:pPr>
      <w:r w:rsidRPr="009D2222">
        <w:rPr>
          <w:rFonts w:ascii="Times New Roman" w:eastAsia="Times New Roman" w:hAnsi="Times New Roman" w:cs="Times New Roman"/>
          <w:color w:val="000000" w:themeColor="text1"/>
          <w:sz w:val="28"/>
          <w:szCs w:val="28"/>
          <w:lang w:eastAsia="de-DE"/>
        </w:rPr>
        <w:t>For ventilation efficiency the air flow rate at the supply diffusers is calculated b</w:t>
      </w:r>
      <w:r w:rsidR="00B227A1" w:rsidRPr="009D2222">
        <w:rPr>
          <w:rFonts w:ascii="Times New Roman" w:eastAsia="Times New Roman" w:hAnsi="Times New Roman" w:cs="Times New Roman"/>
          <w:color w:val="000000" w:themeColor="text1"/>
          <w:sz w:val="28"/>
          <w:szCs w:val="28"/>
          <w:lang w:eastAsia="de-DE"/>
        </w:rPr>
        <w:t>y</w:t>
      </w:r>
    </w:p>
    <w:p w14:paraId="22F9DF31" w14:textId="7A757211" w:rsidR="00B227A1" w:rsidRPr="009D2222" w:rsidRDefault="0054346E" w:rsidP="003B54D5">
      <w:pPr>
        <w:spacing w:after="0" w:line="240" w:lineRule="auto"/>
        <w:ind w:left="57"/>
        <w:rPr>
          <w:rFonts w:ascii="Times New Roman" w:eastAsia="Times New Roman" w:hAnsi="Times New Roman" w:cs="Times New Roman"/>
          <w:color w:val="000000" w:themeColor="text1"/>
          <w:sz w:val="28"/>
          <w:szCs w:val="28"/>
          <w:lang w:eastAsia="de-DE"/>
        </w:rPr>
      </w:pPr>
      <w:r w:rsidRPr="009D2222">
        <w:rPr>
          <w:rFonts w:ascii="Times New Roman" w:eastAsia="Times New Roman" w:hAnsi="Times New Roman" w:cs="Times New Roman"/>
          <w:color w:val="000000" w:themeColor="text1"/>
          <w:sz w:val="28"/>
          <w:szCs w:val="28"/>
          <w:lang w:eastAsia="de-DE"/>
        </w:rPr>
        <w:t xml:space="preserve">the formula:                                                       </w:t>
      </w:r>
      <w:r w:rsidR="00B227A1" w:rsidRPr="009D2222">
        <w:rPr>
          <w:rFonts w:ascii="Times New Roman" w:eastAsia="Times New Roman" w:hAnsi="Times New Roman" w:cs="Times New Roman"/>
          <w:color w:val="000000" w:themeColor="text1"/>
          <w:sz w:val="28"/>
          <w:szCs w:val="28"/>
          <w:lang w:eastAsia="de-DE"/>
        </w:rPr>
        <w:t xml:space="preserve">     </w:t>
      </w:r>
    </w:p>
    <w:p w14:paraId="3B58BE28" w14:textId="0FF545C7" w:rsidR="009D35B1" w:rsidRPr="009D2222" w:rsidRDefault="00B227A1" w:rsidP="003B54D5">
      <w:pPr>
        <w:spacing w:after="0" w:line="240" w:lineRule="auto"/>
        <w:ind w:firstLine="550"/>
        <w:jc w:val="right"/>
        <w:rPr>
          <w:rStyle w:val="formulanum"/>
          <w:rFonts w:ascii="Times New Roman" w:hAnsi="Times New Roman" w:cs="Times New Roman"/>
          <w:color w:val="0000FF"/>
          <w:sz w:val="28"/>
          <w:szCs w:val="28"/>
          <w:shd w:val="clear" w:color="auto" w:fill="FFFFFF"/>
        </w:rPr>
      </w:pPr>
      <w:r w:rsidRPr="009D2222">
        <w:rPr>
          <w:rFonts w:ascii="Times New Roman" w:eastAsia="Times New Roman" w:hAnsi="Times New Roman" w:cs="Times New Roman"/>
          <w:color w:val="000000" w:themeColor="text1"/>
          <w:sz w:val="28"/>
          <w:szCs w:val="28"/>
          <w:lang w:eastAsia="de-DE"/>
        </w:rPr>
        <w:t xml:space="preserve">                                                          </w:t>
      </w:r>
      <w:r w:rsidR="009D35B1" w:rsidRPr="009D2222">
        <w:rPr>
          <w:rFonts w:ascii="Times New Roman" w:hAnsi="Times New Roman" w:cs="Times New Roman"/>
          <w:i/>
          <w:iCs/>
          <w:color w:val="000000"/>
          <w:sz w:val="28"/>
          <w:szCs w:val="28"/>
          <w:shd w:val="clear" w:color="auto" w:fill="FFFFFF"/>
        </w:rPr>
        <w:t>V</w:t>
      </w:r>
      <w:r w:rsidR="009D35B1" w:rsidRPr="009D2222">
        <w:rPr>
          <w:rFonts w:ascii="Times New Roman" w:hAnsi="Times New Roman" w:cs="Times New Roman"/>
          <w:color w:val="000000"/>
          <w:sz w:val="28"/>
          <w:szCs w:val="28"/>
          <w:shd w:val="clear" w:color="auto" w:fill="FFFFFF"/>
        </w:rPr>
        <w:t> = </w:t>
      </w:r>
      <w:r w:rsidR="009D35B1" w:rsidRPr="009D2222">
        <w:rPr>
          <w:rFonts w:ascii="Times New Roman" w:hAnsi="Times New Roman" w:cs="Times New Roman"/>
          <w:i/>
          <w:iCs/>
          <w:color w:val="000000"/>
          <w:sz w:val="28"/>
          <w:szCs w:val="28"/>
          <w:shd w:val="clear" w:color="auto" w:fill="FFFFFF"/>
        </w:rPr>
        <w:t>V</w:t>
      </w:r>
      <w:r w:rsidR="009D35B1" w:rsidRPr="009D2222">
        <w:rPr>
          <w:rFonts w:ascii="Times New Roman" w:hAnsi="Times New Roman" w:cs="Times New Roman"/>
          <w:color w:val="000000"/>
          <w:sz w:val="28"/>
          <w:szCs w:val="28"/>
          <w:shd w:val="clear" w:color="auto" w:fill="FFFFFF"/>
          <w:vertAlign w:val="subscript"/>
        </w:rPr>
        <w:t>bz</w:t>
      </w:r>
      <w:r w:rsidR="009D35B1" w:rsidRPr="009D2222">
        <w:rPr>
          <w:rFonts w:ascii="Times New Roman" w:hAnsi="Times New Roman" w:cs="Times New Roman"/>
          <w:color w:val="000000"/>
          <w:sz w:val="28"/>
          <w:szCs w:val="28"/>
          <w:shd w:val="clear" w:color="auto" w:fill="FFFFFF"/>
        </w:rPr>
        <w:t>/ε</w:t>
      </w:r>
      <w:r w:rsidR="009D35B1" w:rsidRPr="009D2222">
        <w:rPr>
          <w:rFonts w:ascii="Times New Roman" w:hAnsi="Times New Roman" w:cs="Times New Roman"/>
          <w:color w:val="000000"/>
          <w:sz w:val="28"/>
          <w:szCs w:val="28"/>
          <w:shd w:val="clear" w:color="auto" w:fill="FFFFFF"/>
          <w:vertAlign w:val="subscript"/>
        </w:rPr>
        <w:t>v</w:t>
      </w:r>
      <w:r w:rsidR="009D35B1" w:rsidRPr="009D2222">
        <w:rPr>
          <w:rFonts w:ascii="Times New Roman" w:hAnsi="Times New Roman" w:cs="Times New Roman"/>
          <w:color w:val="000000" w:themeColor="text1"/>
          <w:sz w:val="28"/>
          <w:szCs w:val="28"/>
          <w:shd w:val="clear" w:color="auto" w:fill="FFFFFF"/>
        </w:rPr>
        <w:t>, </w:t>
      </w:r>
      <w:r w:rsidR="00E70C78" w:rsidRPr="009D2222">
        <w:rPr>
          <w:rFonts w:ascii="Times New Roman" w:hAnsi="Times New Roman" w:cs="Times New Roman"/>
          <w:color w:val="000000" w:themeColor="text1"/>
          <w:sz w:val="28"/>
          <w:szCs w:val="28"/>
          <w:shd w:val="clear" w:color="auto" w:fill="FFFFFF"/>
        </w:rPr>
        <w:t xml:space="preserve">                        </w:t>
      </w:r>
      <w:r w:rsidR="0054346E" w:rsidRPr="009D2222">
        <w:rPr>
          <w:rFonts w:ascii="Times New Roman" w:hAnsi="Times New Roman" w:cs="Times New Roman"/>
          <w:color w:val="000000" w:themeColor="text1"/>
          <w:sz w:val="28"/>
          <w:szCs w:val="28"/>
          <w:shd w:val="clear" w:color="auto" w:fill="FFFFFF"/>
        </w:rPr>
        <w:t xml:space="preserve">   </w:t>
      </w:r>
      <w:r w:rsidR="00E70C78" w:rsidRPr="009D2222">
        <w:rPr>
          <w:rStyle w:val="formulanum"/>
          <w:rFonts w:ascii="Times New Roman" w:hAnsi="Times New Roman" w:cs="Times New Roman"/>
        </w:rPr>
        <w:t xml:space="preserve">                                    </w:t>
      </w:r>
      <w:r w:rsidR="009D35B1" w:rsidRPr="009D2222">
        <w:rPr>
          <w:rStyle w:val="formulanum"/>
          <w:rFonts w:ascii="Times New Roman" w:hAnsi="Times New Roman" w:cs="Times New Roman"/>
          <w:color w:val="000000" w:themeColor="text1"/>
          <w:sz w:val="28"/>
          <w:szCs w:val="28"/>
          <w:shd w:val="clear" w:color="auto" w:fill="FFFFFF"/>
        </w:rPr>
        <w:t>(</w:t>
      </w:r>
      <w:r w:rsidR="003F0741">
        <w:rPr>
          <w:rStyle w:val="formulanum"/>
          <w:rFonts w:ascii="Times New Roman" w:hAnsi="Times New Roman" w:cs="Times New Roman"/>
          <w:color w:val="000000" w:themeColor="text1"/>
          <w:sz w:val="28"/>
          <w:szCs w:val="28"/>
          <w:shd w:val="clear" w:color="auto" w:fill="FFFFFF"/>
        </w:rPr>
        <w:t>3.2</w:t>
      </w:r>
      <w:r w:rsidR="009D35B1" w:rsidRPr="009D2222">
        <w:rPr>
          <w:rStyle w:val="formulanum"/>
          <w:rFonts w:ascii="Times New Roman" w:hAnsi="Times New Roman" w:cs="Times New Roman"/>
          <w:color w:val="000000" w:themeColor="text1"/>
          <w:sz w:val="28"/>
          <w:szCs w:val="28"/>
          <w:shd w:val="clear" w:color="auto" w:fill="FFFFFF"/>
        </w:rPr>
        <w:t>)</w:t>
      </w:r>
    </w:p>
    <w:p w14:paraId="20636F92" w14:textId="77777777" w:rsidR="003F0741" w:rsidRDefault="003F0741" w:rsidP="003B54D5">
      <w:pPr>
        <w:spacing w:after="0" w:line="240" w:lineRule="auto"/>
        <w:rPr>
          <w:rFonts w:ascii="Times New Roman" w:hAnsi="Times New Roman" w:cs="Times New Roman"/>
          <w:color w:val="000000"/>
          <w:sz w:val="28"/>
          <w:szCs w:val="28"/>
          <w:shd w:val="clear" w:color="auto" w:fill="FFFFFF"/>
        </w:rPr>
      </w:pPr>
    </w:p>
    <w:p w14:paraId="206852DE" w14:textId="4E84634C" w:rsidR="000B405D" w:rsidRPr="003F0741" w:rsidRDefault="00E70C78" w:rsidP="00404CEB">
      <w:pPr>
        <w:spacing w:after="0" w:line="240" w:lineRule="auto"/>
        <w:ind w:left="550" w:firstLine="276"/>
        <w:rPr>
          <w:rFonts w:ascii="Times New Roman" w:hAnsi="Times New Roman" w:cs="Times New Roman"/>
          <w:color w:val="000000"/>
          <w:sz w:val="28"/>
          <w:szCs w:val="28"/>
          <w:shd w:val="clear" w:color="auto" w:fill="FFFFFF"/>
        </w:rPr>
      </w:pPr>
      <w:r w:rsidRPr="009D2222">
        <w:rPr>
          <w:rFonts w:ascii="Times New Roman" w:hAnsi="Times New Roman" w:cs="Times New Roman"/>
          <w:color w:val="000000"/>
          <w:sz w:val="28"/>
          <w:szCs w:val="28"/>
          <w:shd w:val="clear" w:color="auto" w:fill="FFFFFF"/>
        </w:rPr>
        <w:t>where</w:t>
      </w:r>
      <w:r w:rsidR="009D35B1" w:rsidRPr="009D2222">
        <w:rPr>
          <w:rFonts w:ascii="Times New Roman" w:hAnsi="Times New Roman" w:cs="Times New Roman"/>
          <w:color w:val="000000"/>
          <w:sz w:val="28"/>
          <w:szCs w:val="28"/>
          <w:shd w:val="clear" w:color="auto" w:fill="FFFFFF"/>
        </w:rPr>
        <w:t> </w:t>
      </w:r>
      <w:bookmarkStart w:id="7" w:name="_Hlk83133166"/>
      <w:r w:rsidR="009D35B1" w:rsidRPr="009D2222">
        <w:rPr>
          <w:rFonts w:ascii="Times New Roman" w:hAnsi="Times New Roman" w:cs="Times New Roman"/>
          <w:i/>
          <w:iCs/>
          <w:color w:val="000000"/>
          <w:sz w:val="28"/>
          <w:szCs w:val="28"/>
          <w:shd w:val="clear" w:color="auto" w:fill="FFFFFF"/>
        </w:rPr>
        <w:t>V</w:t>
      </w:r>
      <w:r w:rsidR="009D35B1" w:rsidRPr="009D2222">
        <w:rPr>
          <w:rFonts w:ascii="Times New Roman" w:hAnsi="Times New Roman" w:cs="Times New Roman"/>
          <w:color w:val="000000"/>
          <w:sz w:val="28"/>
          <w:szCs w:val="28"/>
          <w:shd w:val="clear" w:color="auto" w:fill="FFFFFF"/>
          <w:vertAlign w:val="subscript"/>
        </w:rPr>
        <w:t>bz</w:t>
      </w:r>
      <w:r w:rsidR="009D35B1" w:rsidRPr="009D2222">
        <w:rPr>
          <w:rFonts w:ascii="Times New Roman" w:hAnsi="Times New Roman" w:cs="Times New Roman"/>
          <w:color w:val="000000"/>
          <w:sz w:val="28"/>
          <w:szCs w:val="28"/>
          <w:shd w:val="clear" w:color="auto" w:fill="FFFFFF"/>
        </w:rPr>
        <w:t xml:space="preserve"> – </w:t>
      </w:r>
      <w:r w:rsidRPr="009D2222">
        <w:rPr>
          <w:rFonts w:ascii="Times New Roman" w:hAnsi="Times New Roman" w:cs="Times New Roman"/>
          <w:color w:val="000000"/>
          <w:sz w:val="28"/>
          <w:szCs w:val="28"/>
          <w:shd w:val="clear" w:color="auto" w:fill="FFFFFF"/>
        </w:rPr>
        <w:t>airflow</w:t>
      </w:r>
      <w:r w:rsidR="009D35B1" w:rsidRPr="009D2222">
        <w:rPr>
          <w:rFonts w:ascii="Times New Roman" w:hAnsi="Times New Roman" w:cs="Times New Roman"/>
          <w:color w:val="000000"/>
          <w:sz w:val="28"/>
          <w:szCs w:val="28"/>
          <w:shd w:val="clear" w:color="auto" w:fill="FFFFFF"/>
        </w:rPr>
        <w:t>;</w:t>
      </w:r>
      <w:r w:rsidR="009D35B1" w:rsidRPr="009D2222">
        <w:rPr>
          <w:rFonts w:ascii="Times New Roman" w:hAnsi="Times New Roman" w:cs="Times New Roman"/>
          <w:color w:val="000000"/>
          <w:sz w:val="28"/>
          <w:szCs w:val="28"/>
        </w:rPr>
        <w:br/>
      </w:r>
      <w:r w:rsidR="00404CEB">
        <w:rPr>
          <w:rFonts w:ascii="Times New Roman" w:hAnsi="Times New Roman" w:cs="Times New Roman"/>
          <w:color w:val="000000"/>
          <w:sz w:val="28"/>
          <w:szCs w:val="28"/>
          <w:shd w:val="clear" w:color="auto" w:fill="FFFFFF"/>
        </w:rPr>
        <w:t xml:space="preserve">    </w:t>
      </w:r>
      <w:r w:rsidR="009D35B1" w:rsidRPr="009D2222">
        <w:rPr>
          <w:rFonts w:ascii="Times New Roman" w:hAnsi="Times New Roman" w:cs="Times New Roman"/>
          <w:color w:val="000000"/>
          <w:sz w:val="28"/>
          <w:szCs w:val="28"/>
          <w:shd w:val="clear" w:color="auto" w:fill="FFFFFF"/>
        </w:rPr>
        <w:t>ε</w:t>
      </w:r>
      <w:r w:rsidR="009D35B1" w:rsidRPr="009D2222">
        <w:rPr>
          <w:rFonts w:ascii="Times New Roman" w:hAnsi="Times New Roman" w:cs="Times New Roman"/>
          <w:color w:val="000000"/>
          <w:sz w:val="28"/>
          <w:szCs w:val="28"/>
          <w:shd w:val="clear" w:color="auto" w:fill="FFFFFF"/>
          <w:vertAlign w:val="subscript"/>
        </w:rPr>
        <w:t>v</w:t>
      </w:r>
      <w:r w:rsidR="009D35B1" w:rsidRPr="009D2222">
        <w:rPr>
          <w:rFonts w:ascii="Times New Roman" w:hAnsi="Times New Roman" w:cs="Times New Roman"/>
          <w:color w:val="000000"/>
          <w:sz w:val="28"/>
          <w:szCs w:val="28"/>
          <w:shd w:val="clear" w:color="auto" w:fill="FFFFFF"/>
        </w:rPr>
        <w:t xml:space="preserve"> – </w:t>
      </w:r>
      <w:r w:rsidRPr="009D2222">
        <w:rPr>
          <w:rFonts w:ascii="Times New Roman" w:hAnsi="Times New Roman" w:cs="Times New Roman"/>
          <w:color w:val="000000"/>
          <w:sz w:val="28"/>
          <w:szCs w:val="28"/>
          <w:shd w:val="clear" w:color="auto" w:fill="FFFFFF"/>
        </w:rPr>
        <w:t>ventilation efficiency</w:t>
      </w:r>
      <w:bookmarkEnd w:id="7"/>
      <w:r w:rsidR="009D35B1" w:rsidRPr="009D2222">
        <w:rPr>
          <w:rFonts w:ascii="Times New Roman" w:hAnsi="Times New Roman" w:cs="Times New Roman"/>
          <w:color w:val="000000"/>
          <w:sz w:val="28"/>
          <w:szCs w:val="28"/>
          <w:shd w:val="clear" w:color="auto" w:fill="FFFFFF"/>
        </w:rPr>
        <w:t>.</w:t>
      </w:r>
    </w:p>
    <w:p w14:paraId="765CA560" w14:textId="77777777" w:rsidR="000B405D" w:rsidRDefault="000B405D" w:rsidP="00201D2A">
      <w:pPr>
        <w:spacing w:after="0"/>
        <w:ind w:left="170" w:right="57" w:firstLine="720"/>
        <w:jc w:val="both"/>
        <w:rPr>
          <w:rFonts w:ascii="Times New Roman" w:hAnsi="Times New Roman" w:cs="Times New Roman"/>
          <w:b/>
          <w:sz w:val="28"/>
          <w:szCs w:val="28"/>
        </w:rPr>
      </w:pPr>
    </w:p>
    <w:p w14:paraId="1224B879" w14:textId="64F7CF11" w:rsidR="005213BD" w:rsidRPr="009D2222" w:rsidRDefault="003F0741" w:rsidP="002456C8">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9D35B1" w:rsidRPr="009D2222">
        <w:rPr>
          <w:rFonts w:ascii="Times New Roman" w:hAnsi="Times New Roman" w:cs="Times New Roman"/>
          <w:b/>
          <w:sz w:val="28"/>
          <w:szCs w:val="28"/>
        </w:rPr>
        <w:t>3.</w:t>
      </w:r>
      <w:r w:rsidR="00B227A1" w:rsidRPr="009D2222">
        <w:rPr>
          <w:rFonts w:ascii="Times New Roman" w:hAnsi="Times New Roman" w:cs="Times New Roman"/>
          <w:b/>
          <w:sz w:val="28"/>
          <w:szCs w:val="28"/>
        </w:rPr>
        <w:t>4</w:t>
      </w:r>
      <w:r w:rsidR="009D35B1" w:rsidRPr="009D2222">
        <w:rPr>
          <w:rFonts w:ascii="Times New Roman" w:hAnsi="Times New Roman" w:cs="Times New Roman"/>
          <w:b/>
          <w:sz w:val="28"/>
          <w:szCs w:val="28"/>
        </w:rPr>
        <w:t xml:space="preserve"> </w:t>
      </w:r>
      <w:r w:rsidR="005213BD" w:rsidRPr="009D2222">
        <w:rPr>
          <w:rFonts w:ascii="Times New Roman" w:hAnsi="Times New Roman" w:cs="Times New Roman"/>
          <w:b/>
          <w:sz w:val="28"/>
          <w:szCs w:val="28"/>
        </w:rPr>
        <w:t>A</w:t>
      </w:r>
      <w:r w:rsidR="00005DE6" w:rsidRPr="009D2222">
        <w:rPr>
          <w:rFonts w:ascii="Times New Roman" w:hAnsi="Times New Roman" w:cs="Times New Roman"/>
          <w:b/>
          <w:sz w:val="28"/>
          <w:szCs w:val="28"/>
        </w:rPr>
        <w:t>shree</w:t>
      </w:r>
      <w:r w:rsidR="005213BD" w:rsidRPr="009D2222">
        <w:rPr>
          <w:rFonts w:ascii="Times New Roman" w:hAnsi="Times New Roman" w:cs="Times New Roman"/>
          <w:b/>
          <w:sz w:val="28"/>
          <w:szCs w:val="28"/>
        </w:rPr>
        <w:t xml:space="preserve"> Standards</w:t>
      </w:r>
    </w:p>
    <w:p w14:paraId="52812367" w14:textId="15D01918" w:rsidR="006A5E00" w:rsidRDefault="002456C8" w:rsidP="002456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3F0741">
        <w:rPr>
          <w:rFonts w:ascii="Times New Roman" w:hAnsi="Times New Roman" w:cs="Times New Roman"/>
          <w:sz w:val="28"/>
          <w:szCs w:val="28"/>
        </w:rPr>
        <w:t xml:space="preserve"> </w:t>
      </w:r>
      <w:r w:rsidR="00262623" w:rsidRPr="009D2222">
        <w:rPr>
          <w:rFonts w:ascii="Times New Roman" w:hAnsi="Times New Roman" w:cs="Times New Roman"/>
          <w:sz w:val="28"/>
          <w:szCs w:val="28"/>
        </w:rPr>
        <w:t xml:space="preserve">Several current national and international standards for indoor air quality relate to ASHRAE standards, despite the fact that these standards are not legally </w:t>
      </w:r>
      <w:r w:rsidR="00404CEB" w:rsidRPr="009D2222">
        <w:rPr>
          <w:rFonts w:ascii="Times New Roman" w:hAnsi="Times New Roman" w:cs="Times New Roman"/>
          <w:sz w:val="28"/>
          <w:szCs w:val="28"/>
        </w:rPr>
        <w:t>enforceable</w:t>
      </w:r>
      <w:r w:rsidR="00404CEB">
        <w:rPr>
          <w:rFonts w:ascii="Times New Roman" w:hAnsi="Times New Roman" w:cs="Times New Roman"/>
          <w:sz w:val="28"/>
          <w:szCs w:val="28"/>
        </w:rPr>
        <w:t xml:space="preserve"> [</w:t>
      </w:r>
      <w:r w:rsidR="001A7242">
        <w:rPr>
          <w:rFonts w:ascii="Times New Roman" w:hAnsi="Times New Roman" w:cs="Times New Roman"/>
          <w:sz w:val="28"/>
          <w:szCs w:val="28"/>
        </w:rPr>
        <w:t>67]</w:t>
      </w:r>
      <w:r w:rsidR="00262623" w:rsidRPr="009D2222">
        <w:rPr>
          <w:rFonts w:ascii="Times New Roman" w:hAnsi="Times New Roman" w:cs="Times New Roman"/>
          <w:sz w:val="28"/>
          <w:szCs w:val="28"/>
        </w:rPr>
        <w:t xml:space="preserve">. That's because, across foreign countries, the United States has had the most success, </w:t>
      </w:r>
      <w:r w:rsidR="00262623" w:rsidRPr="00584BD5">
        <w:rPr>
          <w:rFonts w:ascii="Times New Roman" w:hAnsi="Times New Roman" w:cs="Times New Roman"/>
          <w:sz w:val="28"/>
          <w:szCs w:val="28"/>
        </w:rPr>
        <w:t>taking into consideration the practice of countries like Denmark, Finland, and Germany in establishing standards for the quality of indoor air in their facilities. The United States established the regulation "Ventilation and Acceptable Air Quality"</w:t>
      </w:r>
      <w:r w:rsidR="00262623" w:rsidRPr="009D2222">
        <w:rPr>
          <w:rFonts w:ascii="Times New Roman" w:hAnsi="Times New Roman" w:cs="Times New Roman"/>
          <w:sz w:val="28"/>
          <w:szCs w:val="28"/>
        </w:rPr>
        <w:t xml:space="preserve"> after completing its own in-depth research. Every three years, this standard is revised. The most</w:t>
      </w:r>
      <w:r w:rsidR="00262623" w:rsidRPr="00262623">
        <w:rPr>
          <w:rFonts w:ascii="Times New Roman" w:hAnsi="Times New Roman" w:cs="Times New Roman"/>
          <w:sz w:val="28"/>
          <w:szCs w:val="28"/>
        </w:rPr>
        <w:t xml:space="preserve"> recent modification was completed in 2019 (Figure 3.2).</w:t>
      </w:r>
    </w:p>
    <w:p w14:paraId="6876ECDD" w14:textId="0CD1D4ED" w:rsidR="00F675B9" w:rsidRDefault="00F675B9" w:rsidP="006A5E00">
      <w:pPr>
        <w:spacing w:line="240" w:lineRule="auto"/>
        <w:ind w:left="170" w:right="57" w:firstLine="550"/>
        <w:jc w:val="center"/>
        <w:rPr>
          <w:rFonts w:ascii="Times New Roman" w:hAnsi="Times New Roman" w:cs="Times New Roman"/>
          <w:sz w:val="28"/>
          <w:szCs w:val="28"/>
        </w:rPr>
      </w:pPr>
      <w:r w:rsidRPr="005A1F80">
        <w:rPr>
          <w:rFonts w:ascii="Times New Roman" w:hAnsi="Times New Roman" w:cs="Times New Roman"/>
          <w:noProof/>
        </w:rPr>
        <w:drawing>
          <wp:inline distT="0" distB="0" distL="0" distR="0" wp14:anchorId="136B9819" wp14:editId="645300EB">
            <wp:extent cx="4675530" cy="3396662"/>
            <wp:effectExtent l="0" t="0" r="0" b="0"/>
            <wp:docPr id="54" name="Picture 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Relat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6000" cy="3433328"/>
                    </a:xfrm>
                    <a:prstGeom prst="rect">
                      <a:avLst/>
                    </a:prstGeom>
                    <a:noFill/>
                    <a:ln>
                      <a:noFill/>
                    </a:ln>
                  </pic:spPr>
                </pic:pic>
              </a:graphicData>
            </a:graphic>
          </wp:inline>
        </w:drawing>
      </w:r>
    </w:p>
    <w:p w14:paraId="68E232CE" w14:textId="77777777" w:rsidR="00201D2A" w:rsidRPr="005A1F80" w:rsidRDefault="00201D2A" w:rsidP="006A5E00">
      <w:pPr>
        <w:spacing w:line="240" w:lineRule="auto"/>
        <w:ind w:left="170" w:right="57" w:firstLine="550"/>
        <w:jc w:val="center"/>
        <w:rPr>
          <w:rFonts w:ascii="Times New Roman" w:hAnsi="Times New Roman" w:cs="Times New Roman"/>
          <w:sz w:val="28"/>
          <w:szCs w:val="28"/>
        </w:rPr>
      </w:pPr>
    </w:p>
    <w:p w14:paraId="0F41C55F" w14:textId="7E67E3CD" w:rsidR="00F675B9" w:rsidRPr="005A1F80" w:rsidRDefault="00F675B9" w:rsidP="002456C8">
      <w:pPr>
        <w:jc w:val="center"/>
        <w:rPr>
          <w:rFonts w:ascii="Times New Roman" w:hAnsi="Times New Roman" w:cs="Times New Roman"/>
          <w:sz w:val="28"/>
          <w:szCs w:val="28"/>
        </w:rPr>
      </w:pPr>
      <w:r w:rsidRPr="005A1F80">
        <w:rPr>
          <w:rFonts w:ascii="Times New Roman" w:hAnsi="Times New Roman" w:cs="Times New Roman"/>
          <w:bCs/>
          <w:sz w:val="28"/>
          <w:szCs w:val="28"/>
        </w:rPr>
        <w:t>Figure</w:t>
      </w:r>
      <w:r w:rsidR="005213BD" w:rsidRPr="005A1F80">
        <w:rPr>
          <w:rFonts w:ascii="Times New Roman" w:hAnsi="Times New Roman" w:cs="Times New Roman"/>
          <w:bCs/>
          <w:sz w:val="28"/>
          <w:szCs w:val="28"/>
        </w:rPr>
        <w:t xml:space="preserve"> </w:t>
      </w:r>
      <w:r w:rsidR="00771084" w:rsidRPr="005A1F80">
        <w:rPr>
          <w:rFonts w:ascii="Times New Roman" w:hAnsi="Times New Roman" w:cs="Times New Roman"/>
          <w:bCs/>
          <w:sz w:val="28"/>
          <w:szCs w:val="28"/>
        </w:rPr>
        <w:t>3.2</w:t>
      </w:r>
      <w:r w:rsidR="006E7D8A" w:rsidRPr="005A1F80">
        <w:rPr>
          <w:rFonts w:ascii="Times New Roman" w:hAnsi="Times New Roman" w:cs="Times New Roman"/>
          <w:b/>
          <w:sz w:val="28"/>
          <w:szCs w:val="28"/>
        </w:rPr>
        <w:t xml:space="preserve"> -</w:t>
      </w:r>
      <w:r w:rsidRPr="005A1F80">
        <w:rPr>
          <w:rFonts w:ascii="Times New Roman" w:eastAsiaTheme="minorEastAsia" w:hAnsi="Times New Roman" w:cs="Times New Roman"/>
          <w:b/>
          <w:sz w:val="28"/>
          <w:szCs w:val="28"/>
          <w:lang w:eastAsia="ko-KR"/>
        </w:rPr>
        <w:t xml:space="preserve"> </w:t>
      </w:r>
      <w:r w:rsidR="00C32BDF" w:rsidRPr="005A1F80">
        <w:rPr>
          <w:rFonts w:ascii="Times New Roman" w:hAnsi="Times New Roman" w:cs="Times New Roman"/>
          <w:sz w:val="28"/>
          <w:szCs w:val="28"/>
        </w:rPr>
        <w:t>The fact that ASHRAE is located in the house according to international standards</w:t>
      </w:r>
      <w:r w:rsidRPr="005A1F80">
        <w:rPr>
          <w:rFonts w:ascii="Times New Roman" w:hAnsi="Times New Roman" w:cs="Times New Roman"/>
          <w:sz w:val="28"/>
          <w:szCs w:val="28"/>
        </w:rPr>
        <w:t>.</w:t>
      </w:r>
    </w:p>
    <w:p w14:paraId="27E45F48" w14:textId="77D5BF69" w:rsidR="005213BD" w:rsidRPr="004F7821" w:rsidRDefault="00B227A1" w:rsidP="002456C8">
      <w:pPr>
        <w:spacing w:after="0" w:line="240" w:lineRule="auto"/>
        <w:ind w:firstLine="709"/>
        <w:jc w:val="both"/>
        <w:rPr>
          <w:rFonts w:ascii="Times New Roman" w:hAnsi="Times New Roman" w:cs="Times New Roman"/>
          <w:sz w:val="28"/>
          <w:szCs w:val="28"/>
          <w:lang w:val="kk-KZ"/>
        </w:rPr>
      </w:pPr>
      <w:r w:rsidRPr="005A1F80">
        <w:rPr>
          <w:rFonts w:ascii="Times New Roman" w:hAnsi="Times New Roman" w:cs="Times New Roman"/>
          <w:sz w:val="28"/>
          <w:szCs w:val="28"/>
        </w:rPr>
        <w:t xml:space="preserve">  </w:t>
      </w:r>
      <w:r w:rsidR="00584BD5" w:rsidRPr="00584BD5">
        <w:rPr>
          <w:rFonts w:ascii="Times New Roman" w:hAnsi="Times New Roman" w:cs="Times New Roman"/>
          <w:sz w:val="28"/>
          <w:szCs w:val="28"/>
        </w:rPr>
        <w:t>The objective of the standard remains the same: to identify the minimal air flow rates and to specify methods that guarantee acceptable indoor air quality in order to avoid negative health impacts</w:t>
      </w:r>
      <w:r w:rsidR="004F7821">
        <w:rPr>
          <w:rFonts w:ascii="Times New Roman" w:hAnsi="Times New Roman" w:cs="Times New Roman"/>
          <w:sz w:val="28"/>
          <w:szCs w:val="28"/>
          <w:lang w:val="kk-KZ"/>
        </w:rPr>
        <w:t xml:space="preserve"> </w:t>
      </w:r>
      <w:r w:rsidR="00323F29" w:rsidRPr="00584BD5">
        <w:rPr>
          <w:rFonts w:ascii="Times New Roman" w:hAnsi="Times New Roman" w:cs="Times New Roman"/>
          <w:sz w:val="28"/>
          <w:szCs w:val="28"/>
        </w:rPr>
        <w:t>[</w:t>
      </w:r>
      <w:r w:rsidR="001A7242">
        <w:rPr>
          <w:rFonts w:ascii="Times New Roman" w:hAnsi="Times New Roman" w:cs="Times New Roman"/>
          <w:sz w:val="28"/>
          <w:szCs w:val="28"/>
        </w:rPr>
        <w:t>68</w:t>
      </w:r>
      <w:r w:rsidR="00323F29">
        <w:rPr>
          <w:rFonts w:ascii="Times New Roman" w:hAnsi="Times New Roman" w:cs="Times New Roman"/>
          <w:sz w:val="28"/>
          <w:szCs w:val="28"/>
        </w:rPr>
        <w:t>]</w:t>
      </w:r>
      <w:r w:rsidR="004F7821">
        <w:rPr>
          <w:rFonts w:ascii="Times New Roman" w:hAnsi="Times New Roman" w:cs="Times New Roman"/>
          <w:sz w:val="28"/>
          <w:szCs w:val="28"/>
          <w:lang w:val="kk-KZ"/>
        </w:rPr>
        <w:t>.</w:t>
      </w:r>
    </w:p>
    <w:p w14:paraId="419F329B" w14:textId="7EA948DF" w:rsidR="005213BD" w:rsidRPr="004F7821" w:rsidRDefault="00B227A1" w:rsidP="002456C8">
      <w:pPr>
        <w:spacing w:after="0" w:line="240" w:lineRule="auto"/>
        <w:ind w:firstLine="720"/>
        <w:jc w:val="both"/>
        <w:rPr>
          <w:rFonts w:ascii="Times New Roman" w:hAnsi="Times New Roman" w:cs="Times New Roman"/>
          <w:sz w:val="28"/>
          <w:szCs w:val="28"/>
          <w:lang w:val="kk-KZ"/>
        </w:rPr>
      </w:pPr>
      <w:r w:rsidRPr="005A1F80">
        <w:rPr>
          <w:rFonts w:ascii="Times New Roman" w:hAnsi="Times New Roman" w:cs="Times New Roman"/>
          <w:sz w:val="28"/>
          <w:szCs w:val="28"/>
        </w:rPr>
        <w:t xml:space="preserve">  </w:t>
      </w:r>
      <w:r w:rsidR="005213BD" w:rsidRPr="00584BD5">
        <w:rPr>
          <w:rFonts w:ascii="Times New Roman" w:hAnsi="Times New Roman" w:cs="Times New Roman"/>
          <w:sz w:val="28"/>
          <w:szCs w:val="28"/>
        </w:rPr>
        <w:t>To date, the standard for determining the minimum supply air flow rate adheres to three alternative procedures: methods for determining the rate of air exchange (VRP),</w:t>
      </w:r>
      <w:r w:rsidR="00262623" w:rsidRPr="00584BD5">
        <w:rPr>
          <w:rFonts w:ascii="Times New Roman" w:hAnsi="Times New Roman" w:cs="Times New Roman"/>
          <w:sz w:val="28"/>
          <w:szCs w:val="28"/>
        </w:rPr>
        <w:t xml:space="preserve"> natural ventilation (NVP) and indoor air quality (IAQP</w:t>
      </w:r>
      <w:r w:rsidR="00584BD5" w:rsidRPr="00584BD5">
        <w:rPr>
          <w:rFonts w:ascii="Times New Roman" w:hAnsi="Times New Roman" w:cs="Times New Roman"/>
          <w:sz w:val="28"/>
          <w:szCs w:val="28"/>
        </w:rPr>
        <w:t>) [</w:t>
      </w:r>
      <w:r w:rsidR="001A7242">
        <w:rPr>
          <w:rFonts w:ascii="Times New Roman" w:hAnsi="Times New Roman" w:cs="Times New Roman"/>
          <w:sz w:val="28"/>
          <w:szCs w:val="28"/>
        </w:rPr>
        <w:t>69</w:t>
      </w:r>
      <w:r w:rsidR="00584BD5" w:rsidRPr="00584BD5">
        <w:rPr>
          <w:rFonts w:ascii="Times New Roman" w:hAnsi="Times New Roman" w:cs="Times New Roman"/>
          <w:sz w:val="28"/>
          <w:szCs w:val="28"/>
        </w:rPr>
        <w:t>]</w:t>
      </w:r>
      <w:r w:rsidR="004F7821">
        <w:rPr>
          <w:rFonts w:ascii="Times New Roman" w:hAnsi="Times New Roman" w:cs="Times New Roman"/>
          <w:sz w:val="28"/>
          <w:szCs w:val="28"/>
          <w:lang w:val="kk-KZ"/>
        </w:rPr>
        <w:t>.</w:t>
      </w:r>
    </w:p>
    <w:p w14:paraId="5D9EF59B" w14:textId="012DD607" w:rsidR="00BC5650" w:rsidRPr="004F7821" w:rsidRDefault="00B227A1" w:rsidP="002456C8">
      <w:pPr>
        <w:spacing w:after="0" w:line="240" w:lineRule="auto"/>
        <w:ind w:firstLine="550"/>
        <w:jc w:val="both"/>
        <w:rPr>
          <w:rFonts w:ascii="Times New Roman" w:hAnsi="Times New Roman" w:cs="Times New Roman"/>
          <w:sz w:val="28"/>
          <w:szCs w:val="28"/>
          <w:lang w:val="kk-KZ"/>
        </w:rPr>
      </w:pPr>
      <w:r w:rsidRPr="00584BD5">
        <w:rPr>
          <w:rFonts w:ascii="Times New Roman" w:hAnsi="Times New Roman" w:cs="Times New Roman"/>
          <w:sz w:val="28"/>
          <w:szCs w:val="28"/>
        </w:rPr>
        <w:t xml:space="preserve">    </w:t>
      </w:r>
      <w:r w:rsidR="00BC5650" w:rsidRPr="00584BD5">
        <w:rPr>
          <w:rFonts w:ascii="Times New Roman" w:hAnsi="Times New Roman" w:cs="Times New Roman"/>
          <w:sz w:val="28"/>
          <w:szCs w:val="28"/>
        </w:rPr>
        <w:t xml:space="preserve">– VRP — </w:t>
      </w:r>
      <w:r w:rsidR="00584BD5" w:rsidRPr="00584BD5">
        <w:rPr>
          <w:rFonts w:ascii="Times New Roman" w:hAnsi="Times New Roman" w:cs="Times New Roman"/>
          <w:sz w:val="28"/>
          <w:szCs w:val="28"/>
        </w:rPr>
        <w:t xml:space="preserve">provides a method for decreasing pollutants in indoor air that is indirect. It includes topics such as proper air supply and disposal device location, air exchange rate adjustment based on usage, HVAC system component isolation, and refrigerant subcooling, among </w:t>
      </w:r>
      <w:r w:rsidR="004F7821" w:rsidRPr="00584BD5">
        <w:rPr>
          <w:rFonts w:ascii="Times New Roman" w:hAnsi="Times New Roman" w:cs="Times New Roman"/>
          <w:sz w:val="28"/>
          <w:szCs w:val="28"/>
        </w:rPr>
        <w:t>others [</w:t>
      </w:r>
      <w:r w:rsidR="00584BD5" w:rsidRPr="00584BD5">
        <w:rPr>
          <w:rFonts w:ascii="Times New Roman" w:hAnsi="Times New Roman" w:cs="Times New Roman"/>
          <w:sz w:val="28"/>
          <w:szCs w:val="28"/>
        </w:rPr>
        <w:t>7</w:t>
      </w:r>
      <w:r w:rsidR="001A7242">
        <w:rPr>
          <w:rFonts w:ascii="Times New Roman" w:hAnsi="Times New Roman" w:cs="Times New Roman"/>
          <w:sz w:val="28"/>
          <w:szCs w:val="28"/>
        </w:rPr>
        <w:t>0</w:t>
      </w:r>
      <w:r w:rsidR="00584BD5">
        <w:rPr>
          <w:rFonts w:ascii="Times New Roman" w:hAnsi="Times New Roman" w:cs="Times New Roman"/>
          <w:sz w:val="28"/>
          <w:szCs w:val="28"/>
        </w:rPr>
        <w:t>]</w:t>
      </w:r>
      <w:r w:rsidR="004F7821">
        <w:rPr>
          <w:rFonts w:ascii="Times New Roman" w:hAnsi="Times New Roman" w:cs="Times New Roman"/>
          <w:sz w:val="28"/>
          <w:szCs w:val="28"/>
          <w:lang w:val="kk-KZ"/>
        </w:rPr>
        <w:t>:</w:t>
      </w:r>
    </w:p>
    <w:p w14:paraId="65DBC5A6" w14:textId="5679AEDF" w:rsidR="00262623" w:rsidRPr="00404CEB" w:rsidRDefault="00B227A1" w:rsidP="00404CEB">
      <w:pPr>
        <w:spacing w:after="0" w:line="240" w:lineRule="auto"/>
        <w:ind w:firstLine="550"/>
        <w:jc w:val="both"/>
        <w:rPr>
          <w:rFonts w:ascii="Times New Roman" w:hAnsi="Times New Roman" w:cs="Times New Roman"/>
        </w:rPr>
      </w:pPr>
      <w:r w:rsidRPr="00584BD5">
        <w:rPr>
          <w:rFonts w:ascii="Times New Roman" w:hAnsi="Times New Roman" w:cs="Times New Roman"/>
          <w:sz w:val="28"/>
          <w:szCs w:val="28"/>
        </w:rPr>
        <w:t xml:space="preserve">   </w:t>
      </w:r>
      <w:r w:rsidR="00BC5650" w:rsidRPr="00404CEB">
        <w:rPr>
          <w:rFonts w:ascii="Times New Roman" w:hAnsi="Times New Roman" w:cs="Times New Roman"/>
          <w:sz w:val="28"/>
          <w:szCs w:val="28"/>
        </w:rPr>
        <w:t xml:space="preserve">– IAQP — </w:t>
      </w:r>
      <w:r w:rsidR="00584BD5" w:rsidRPr="00404CEB">
        <w:rPr>
          <w:rFonts w:ascii="Times New Roman" w:hAnsi="Times New Roman" w:cs="Times New Roman"/>
          <w:sz w:val="28"/>
          <w:szCs w:val="28"/>
        </w:rPr>
        <w:t>air purification offers a direct solution by lowering and controlling pollutant concentrations</w:t>
      </w:r>
      <w:r w:rsidR="00BC5650" w:rsidRPr="00404CEB">
        <w:rPr>
          <w:rFonts w:ascii="Times New Roman" w:hAnsi="Times New Roman" w:cs="Times New Roman"/>
          <w:sz w:val="28"/>
          <w:szCs w:val="28"/>
        </w:rPr>
        <w:t>;</w:t>
      </w:r>
      <w:r w:rsidR="00262623" w:rsidRPr="00404CEB">
        <w:rPr>
          <w:rFonts w:ascii="Times New Roman" w:hAnsi="Times New Roman" w:cs="Times New Roman"/>
        </w:rPr>
        <w:t xml:space="preserve"> </w:t>
      </w:r>
    </w:p>
    <w:p w14:paraId="457ADFD5" w14:textId="77777777" w:rsidR="00404CEB" w:rsidRPr="00404CEB" w:rsidRDefault="00584BD5" w:rsidP="00404CEB">
      <w:pPr>
        <w:pStyle w:val="ac"/>
        <w:numPr>
          <w:ilvl w:val="0"/>
          <w:numId w:val="34"/>
        </w:numPr>
        <w:ind w:firstLineChars="0"/>
        <w:rPr>
          <w:sz w:val="28"/>
          <w:szCs w:val="28"/>
        </w:rPr>
      </w:pPr>
      <w:r w:rsidRPr="00404CEB">
        <w:rPr>
          <w:sz w:val="28"/>
          <w:szCs w:val="28"/>
        </w:rPr>
        <w:t>Air purification offers a direct treatment by lowering and controlling</w:t>
      </w:r>
      <w:r w:rsidR="00404CEB" w:rsidRPr="00404CEB">
        <w:rPr>
          <w:sz w:val="28"/>
          <w:szCs w:val="28"/>
        </w:rPr>
        <w:t xml:space="preserve"> </w:t>
      </w:r>
      <w:r w:rsidRPr="00404CEB">
        <w:rPr>
          <w:sz w:val="28"/>
          <w:szCs w:val="28"/>
        </w:rPr>
        <w:t>pollutant</w:t>
      </w:r>
    </w:p>
    <w:p w14:paraId="22ADBC0A" w14:textId="7C88F3A8" w:rsidR="00BC5650" w:rsidRPr="00404CEB" w:rsidRDefault="00584BD5" w:rsidP="00404CEB">
      <w:pPr>
        <w:spacing w:after="0"/>
        <w:rPr>
          <w:rFonts w:ascii="Times New Roman" w:hAnsi="Times New Roman" w:cs="Times New Roman"/>
          <w:sz w:val="28"/>
          <w:szCs w:val="28"/>
        </w:rPr>
      </w:pPr>
      <w:r w:rsidRPr="00404CEB">
        <w:rPr>
          <w:rFonts w:ascii="Times New Roman" w:hAnsi="Times New Roman" w:cs="Times New Roman"/>
          <w:sz w:val="28"/>
          <w:szCs w:val="28"/>
        </w:rPr>
        <w:t>levels</w:t>
      </w:r>
      <w:r w:rsidR="00262623" w:rsidRPr="00404CEB">
        <w:rPr>
          <w:rFonts w:ascii="Times New Roman" w:hAnsi="Times New Roman" w:cs="Times New Roman"/>
          <w:sz w:val="28"/>
          <w:szCs w:val="28"/>
        </w:rPr>
        <w:t>;</w:t>
      </w:r>
    </w:p>
    <w:p w14:paraId="4DDA9D04" w14:textId="687BAC7F" w:rsidR="00BC5650" w:rsidRPr="009D2222" w:rsidRDefault="00B227A1" w:rsidP="00404CEB">
      <w:pPr>
        <w:spacing w:after="0" w:line="240" w:lineRule="auto"/>
        <w:ind w:firstLine="550"/>
        <w:jc w:val="both"/>
        <w:rPr>
          <w:rFonts w:ascii="Times New Roman" w:hAnsi="Times New Roman" w:cs="Times New Roman"/>
          <w:sz w:val="28"/>
          <w:szCs w:val="28"/>
        </w:rPr>
      </w:pPr>
      <w:r w:rsidRPr="00404CEB">
        <w:rPr>
          <w:rFonts w:ascii="Times New Roman" w:hAnsi="Times New Roman" w:cs="Times New Roman"/>
          <w:sz w:val="28"/>
          <w:szCs w:val="28"/>
        </w:rPr>
        <w:t xml:space="preserve">   </w:t>
      </w:r>
      <w:r w:rsidR="00BC5650" w:rsidRPr="00404CEB">
        <w:rPr>
          <w:rFonts w:ascii="Times New Roman" w:hAnsi="Times New Roman" w:cs="Times New Roman"/>
          <w:sz w:val="28"/>
          <w:szCs w:val="28"/>
        </w:rPr>
        <w:t xml:space="preserve">– NVP — </w:t>
      </w:r>
      <w:r w:rsidR="00584BD5" w:rsidRPr="00404CEB">
        <w:rPr>
          <w:rFonts w:ascii="Times New Roman" w:hAnsi="Times New Roman" w:cs="Times New Roman"/>
          <w:sz w:val="28"/>
          <w:szCs w:val="28"/>
        </w:rPr>
        <w:t>guarantees that natural (passive) ventilation intake sizes are maintained to a minimum on the outside. While the VRP focuses on maintaining acceptable air quality, the IAQP aims to reduce HVAC system operating costs while maintaining a healthy environment</w:t>
      </w:r>
      <w:r w:rsidR="00584BD5" w:rsidRPr="00584BD5">
        <w:rPr>
          <w:rFonts w:ascii="Times New Roman" w:hAnsi="Times New Roman" w:cs="Times New Roman"/>
          <w:sz w:val="28"/>
          <w:szCs w:val="28"/>
        </w:rPr>
        <w:t>. Because it is necessary to provide a mechanical system when the natural system is insufficient or inappropriate</w:t>
      </w:r>
      <w:r w:rsidR="00262623" w:rsidRPr="009D2222">
        <w:rPr>
          <w:rFonts w:ascii="Times New Roman" w:hAnsi="Times New Roman" w:cs="Times New Roman"/>
          <w:sz w:val="28"/>
          <w:szCs w:val="28"/>
        </w:rPr>
        <w:t>, NVP should be utilized in combination with either VRP or IAQP in most situations [</w:t>
      </w:r>
      <w:r w:rsidR="00323F29">
        <w:rPr>
          <w:rFonts w:ascii="Times New Roman" w:hAnsi="Times New Roman" w:cs="Times New Roman"/>
          <w:sz w:val="28"/>
          <w:szCs w:val="28"/>
        </w:rPr>
        <w:t>7</w:t>
      </w:r>
      <w:r w:rsidR="001A7242">
        <w:rPr>
          <w:rFonts w:ascii="Times New Roman" w:hAnsi="Times New Roman" w:cs="Times New Roman"/>
          <w:sz w:val="28"/>
          <w:szCs w:val="28"/>
        </w:rPr>
        <w:t>1</w:t>
      </w:r>
      <w:r w:rsidR="00262623" w:rsidRPr="009D2222">
        <w:rPr>
          <w:rFonts w:ascii="Times New Roman" w:hAnsi="Times New Roman" w:cs="Times New Roman"/>
          <w:sz w:val="28"/>
          <w:szCs w:val="28"/>
        </w:rPr>
        <w:t>].</w:t>
      </w:r>
    </w:p>
    <w:p w14:paraId="50F5DBA8" w14:textId="56703172" w:rsidR="00262623" w:rsidRPr="009D2222" w:rsidRDefault="00262623" w:rsidP="002456C8">
      <w:pPr>
        <w:spacing w:after="0"/>
        <w:ind w:firstLine="720"/>
        <w:jc w:val="both"/>
        <w:rPr>
          <w:rFonts w:ascii="Times New Roman" w:hAnsi="Times New Roman" w:cs="Times New Roman"/>
          <w:sz w:val="28"/>
          <w:szCs w:val="28"/>
        </w:rPr>
      </w:pPr>
      <w:r w:rsidRPr="009D2222">
        <w:rPr>
          <w:rFonts w:ascii="Times New Roman" w:hAnsi="Times New Roman" w:cs="Times New Roman"/>
          <w:sz w:val="28"/>
          <w:szCs w:val="28"/>
        </w:rPr>
        <w:t>ASHRAE Standard 55 [</w:t>
      </w:r>
      <w:r w:rsidR="001A7242">
        <w:rPr>
          <w:rFonts w:ascii="Times New Roman" w:hAnsi="Times New Roman" w:cs="Times New Roman"/>
          <w:sz w:val="28"/>
          <w:szCs w:val="28"/>
        </w:rPr>
        <w:t>70</w:t>
      </w:r>
      <w:r w:rsidR="00323F29">
        <w:rPr>
          <w:rFonts w:ascii="Times New Roman" w:hAnsi="Times New Roman" w:cs="Times New Roman"/>
          <w:sz w:val="28"/>
          <w:szCs w:val="28"/>
        </w:rPr>
        <w:t>]</w:t>
      </w:r>
      <w:r w:rsidRPr="009D2222">
        <w:rPr>
          <w:rFonts w:ascii="Times New Roman" w:hAnsi="Times New Roman" w:cs="Times New Roman"/>
          <w:sz w:val="28"/>
          <w:szCs w:val="28"/>
        </w:rPr>
        <w:t xml:space="preserve"> is the standard that specifies the minimum criteria for indoor microclimate. It establishes reliability statistics of environmental factors in order to provide users with indoor thermal. It was first published in 1966 and has been updated on a regular basis since 2004.</w:t>
      </w:r>
    </w:p>
    <w:p w14:paraId="01776874" w14:textId="31582F94" w:rsidR="00E56218" w:rsidRPr="005A1F80" w:rsidRDefault="005213BD" w:rsidP="002456C8">
      <w:pPr>
        <w:spacing w:after="0"/>
        <w:ind w:firstLine="709"/>
        <w:jc w:val="both"/>
        <w:rPr>
          <w:rFonts w:ascii="Times New Roman" w:hAnsi="Times New Roman" w:cs="Times New Roman"/>
          <w:sz w:val="28"/>
          <w:szCs w:val="28"/>
        </w:rPr>
      </w:pPr>
      <w:r w:rsidRPr="009D2222">
        <w:rPr>
          <w:rFonts w:ascii="Times New Roman" w:hAnsi="Times New Roman" w:cs="Times New Roman"/>
          <w:sz w:val="28"/>
          <w:szCs w:val="28"/>
        </w:rPr>
        <w:t>The ASHRAE standard provides overall thermal sensi</w:t>
      </w:r>
      <w:r w:rsidRPr="005A1F80">
        <w:rPr>
          <w:rFonts w:ascii="Times New Roman" w:hAnsi="Times New Roman" w:cs="Times New Roman"/>
          <w:sz w:val="28"/>
          <w:szCs w:val="28"/>
        </w:rPr>
        <w:t>tivity. This allows you to analytically determine and interpret thermal comfort by calculating the predicted average rating (PMV), the predicted percentage of dissatisfied indicator (PPD) and criteria for comfort that are acceptable for both overall thermal comfort and local discomfort</w:t>
      </w:r>
      <w:r w:rsidR="0054346E" w:rsidRPr="005A1F80">
        <w:rPr>
          <w:rFonts w:ascii="Times New Roman" w:hAnsi="Times New Roman" w:cs="Times New Roman"/>
          <w:sz w:val="28"/>
          <w:szCs w:val="28"/>
        </w:rPr>
        <w:t xml:space="preserve">. </w:t>
      </w:r>
      <w:r w:rsidRPr="005A1F80">
        <w:rPr>
          <w:rFonts w:ascii="Times New Roman" w:hAnsi="Times New Roman" w:cs="Times New Roman"/>
          <w:sz w:val="28"/>
          <w:szCs w:val="28"/>
        </w:rPr>
        <w:t xml:space="preserve">The advantage of the ASHRAE standard is that it takes into account the dynamic change in the ventilation modes of residential and public buildings. This is realized by a </w:t>
      </w:r>
      <w:bookmarkStart w:id="8" w:name="_Hlk83133370"/>
      <w:r w:rsidRPr="005A1F80">
        <w:rPr>
          <w:rFonts w:ascii="Times New Roman" w:hAnsi="Times New Roman" w:cs="Times New Roman"/>
          <w:sz w:val="28"/>
          <w:szCs w:val="28"/>
        </w:rPr>
        <w:t xml:space="preserve">variable air flow (VAV) ventilation </w:t>
      </w:r>
      <w:bookmarkEnd w:id="8"/>
      <w:r w:rsidRPr="005A1F80">
        <w:rPr>
          <w:rFonts w:ascii="Times New Roman" w:hAnsi="Times New Roman" w:cs="Times New Roman"/>
          <w:sz w:val="28"/>
          <w:szCs w:val="28"/>
        </w:rPr>
        <w:t xml:space="preserve">system by adjusting the amount of fresh air supplied above </w:t>
      </w:r>
      <w:r w:rsidR="00262623" w:rsidRPr="00262623">
        <w:rPr>
          <w:rFonts w:ascii="Times New Roman" w:hAnsi="Times New Roman" w:cs="Times New Roman"/>
          <w:sz w:val="28"/>
          <w:szCs w:val="28"/>
        </w:rPr>
        <w:t>the bare minimum, as well as by altering the real scenario, which is decided by the number of people in the ventilated place</w:t>
      </w:r>
      <w:r w:rsidR="00262623">
        <w:rPr>
          <w:rFonts w:ascii="Times New Roman" w:hAnsi="Times New Roman" w:cs="Times New Roman"/>
          <w:sz w:val="28"/>
          <w:szCs w:val="28"/>
        </w:rPr>
        <w:t>.</w:t>
      </w:r>
    </w:p>
    <w:p w14:paraId="4D2D4184" w14:textId="77777777" w:rsidR="000556E0" w:rsidRPr="00781D38" w:rsidRDefault="000556E0" w:rsidP="002456C8">
      <w:pPr>
        <w:spacing w:after="0"/>
        <w:jc w:val="both"/>
        <w:rPr>
          <w:rFonts w:ascii="Times New Roman" w:hAnsi="Times New Roman" w:cs="Times New Roman"/>
          <w:b/>
          <w:bCs/>
          <w:sz w:val="28"/>
          <w:szCs w:val="28"/>
        </w:rPr>
      </w:pPr>
    </w:p>
    <w:p w14:paraId="01080225" w14:textId="7BB56316" w:rsidR="00F20770" w:rsidRPr="00781D38" w:rsidRDefault="00F20770" w:rsidP="002456C8">
      <w:pPr>
        <w:widowControl w:val="0"/>
        <w:spacing w:after="0" w:line="240" w:lineRule="auto"/>
        <w:ind w:firstLine="709"/>
        <w:jc w:val="both"/>
        <w:rPr>
          <w:rFonts w:ascii="Times New Roman" w:hAnsi="Times New Roman" w:cs="Times New Roman"/>
          <w:b/>
          <w:bCs/>
          <w:sz w:val="28"/>
          <w:szCs w:val="28"/>
          <w:lang w:val="kk-KZ" w:eastAsia="ru-RU"/>
        </w:rPr>
      </w:pPr>
      <w:r w:rsidRPr="00781D38">
        <w:rPr>
          <w:rFonts w:ascii="Times New Roman" w:hAnsi="Times New Roman" w:cs="Times New Roman"/>
          <w:b/>
          <w:bCs/>
          <w:sz w:val="28"/>
          <w:szCs w:val="28"/>
        </w:rPr>
        <w:t>3.</w:t>
      </w:r>
      <w:r w:rsidR="00B227A1" w:rsidRPr="00781D38">
        <w:rPr>
          <w:rFonts w:ascii="Times New Roman" w:hAnsi="Times New Roman" w:cs="Times New Roman"/>
          <w:b/>
          <w:bCs/>
          <w:sz w:val="28"/>
          <w:szCs w:val="28"/>
        </w:rPr>
        <w:t>5</w:t>
      </w:r>
      <w:r w:rsidRPr="00781D38">
        <w:rPr>
          <w:rFonts w:ascii="Times New Roman" w:hAnsi="Times New Roman" w:cs="Times New Roman"/>
          <w:b/>
          <w:bCs/>
          <w:sz w:val="28"/>
          <w:szCs w:val="28"/>
        </w:rPr>
        <w:t xml:space="preserve"> </w:t>
      </w:r>
      <w:r w:rsidR="00781D38" w:rsidRPr="00781D38">
        <w:rPr>
          <w:rFonts w:ascii="Times New Roman" w:hAnsi="Times New Roman" w:cs="Times New Roman"/>
          <w:b/>
          <w:bCs/>
          <w:sz w:val="28"/>
          <w:szCs w:val="28"/>
        </w:rPr>
        <w:t>European standards</w:t>
      </w:r>
    </w:p>
    <w:p w14:paraId="39E5573F" w14:textId="2CF85C09" w:rsidR="00262623" w:rsidRDefault="00262623" w:rsidP="00404CEB">
      <w:pPr>
        <w:spacing w:after="0"/>
        <w:ind w:firstLine="709"/>
        <w:jc w:val="both"/>
        <w:rPr>
          <w:rFonts w:ascii="Times New Roman" w:hAnsi="Times New Roman" w:cs="Times New Roman"/>
          <w:sz w:val="28"/>
          <w:szCs w:val="28"/>
        </w:rPr>
      </w:pPr>
      <w:r w:rsidRPr="00262623">
        <w:rPr>
          <w:rFonts w:ascii="Times New Roman" w:hAnsi="Times New Roman" w:cs="Times New Roman"/>
          <w:sz w:val="28"/>
          <w:szCs w:val="28"/>
        </w:rPr>
        <w:t>CEN develops European Standards (EN) for the design of structures, buildings, and building goods based on ISO and IEC worldwide standards. They are mainly intended to meet the EPBD Directive's criteria [</w:t>
      </w:r>
      <w:r w:rsidR="00323F29">
        <w:rPr>
          <w:rFonts w:ascii="Times New Roman" w:hAnsi="Times New Roman" w:cs="Times New Roman"/>
          <w:sz w:val="28"/>
          <w:szCs w:val="28"/>
        </w:rPr>
        <w:t>7</w:t>
      </w:r>
      <w:r w:rsidR="001A7242">
        <w:rPr>
          <w:rFonts w:ascii="Times New Roman" w:hAnsi="Times New Roman" w:cs="Times New Roman"/>
          <w:sz w:val="28"/>
          <w:szCs w:val="28"/>
        </w:rPr>
        <w:t>2</w:t>
      </w:r>
      <w:r w:rsidRPr="00262623">
        <w:rPr>
          <w:rFonts w:ascii="Times New Roman" w:hAnsi="Times New Roman" w:cs="Times New Roman"/>
          <w:sz w:val="28"/>
          <w:szCs w:val="28"/>
        </w:rPr>
        <w:t>]. The execution of the provisions of this Directive by European Union Member States is a vital part of their compliance with the Kyoto Protocol's commitments.</w:t>
      </w:r>
      <w:r w:rsidRPr="00262623">
        <w:t xml:space="preserve"> </w:t>
      </w:r>
      <w:r w:rsidRPr="00262623">
        <w:rPr>
          <w:rFonts w:ascii="Times New Roman" w:hAnsi="Times New Roman" w:cs="Times New Roman"/>
          <w:sz w:val="28"/>
          <w:szCs w:val="28"/>
        </w:rPr>
        <w:t xml:space="preserve">A separate technical council for certification, CEN / TC 156, was formed to create EN in the area of building ventilation, </w:t>
      </w:r>
      <w:r w:rsidRPr="005E5F50">
        <w:rPr>
          <w:rFonts w:ascii="Times New Roman" w:hAnsi="Times New Roman" w:cs="Times New Roman"/>
          <w:sz w:val="28"/>
          <w:szCs w:val="28"/>
        </w:rPr>
        <w:t xml:space="preserve">and it produced normative document CR 1752 and standard EN 13779. EN 15251 </w:t>
      </w:r>
      <w:r w:rsidR="00DE6F61" w:rsidRPr="005E5F50">
        <w:rPr>
          <w:rFonts w:ascii="Times New Roman" w:hAnsi="Times New Roman" w:cs="Times New Roman"/>
          <w:sz w:val="28"/>
          <w:szCs w:val="28"/>
        </w:rPr>
        <w:t>is another another European guideline</w:t>
      </w:r>
      <w:r w:rsidRPr="005E5F50">
        <w:rPr>
          <w:rFonts w:ascii="Times New Roman" w:hAnsi="Times New Roman" w:cs="Times New Roman"/>
          <w:sz w:val="28"/>
          <w:szCs w:val="28"/>
        </w:rPr>
        <w:t xml:space="preserve">. </w:t>
      </w:r>
      <w:r w:rsidR="005E5F50" w:rsidRPr="005E5F50">
        <w:rPr>
          <w:rFonts w:ascii="Times New Roman" w:hAnsi="Times New Roman" w:cs="Times New Roman"/>
          <w:sz w:val="28"/>
          <w:szCs w:val="28"/>
        </w:rPr>
        <w:t xml:space="preserve">Unlike the EN 13779 guideline, which governs the requirements for air conditioning and ventilation systems, the EN 15251 guideline controls the inside </w:t>
      </w:r>
      <w:r w:rsidR="002456C8" w:rsidRPr="005E5F50">
        <w:rPr>
          <w:rFonts w:ascii="Times New Roman" w:hAnsi="Times New Roman" w:cs="Times New Roman"/>
          <w:sz w:val="28"/>
          <w:szCs w:val="28"/>
        </w:rPr>
        <w:t>environment</w:t>
      </w:r>
      <w:r w:rsidR="002456C8">
        <w:rPr>
          <w:rFonts w:ascii="Times New Roman" w:hAnsi="Times New Roman" w:cs="Times New Roman"/>
          <w:sz w:val="28"/>
          <w:szCs w:val="28"/>
        </w:rPr>
        <w:t xml:space="preserve"> [</w:t>
      </w:r>
      <w:r w:rsidR="00323F29">
        <w:rPr>
          <w:rFonts w:ascii="Times New Roman" w:hAnsi="Times New Roman" w:cs="Times New Roman"/>
          <w:sz w:val="28"/>
          <w:szCs w:val="28"/>
        </w:rPr>
        <w:t>7</w:t>
      </w:r>
      <w:r w:rsidR="001A7242">
        <w:rPr>
          <w:rFonts w:ascii="Times New Roman" w:hAnsi="Times New Roman" w:cs="Times New Roman"/>
          <w:sz w:val="28"/>
          <w:szCs w:val="28"/>
        </w:rPr>
        <w:t>3</w:t>
      </w:r>
      <w:r w:rsidR="00323F29">
        <w:rPr>
          <w:rFonts w:ascii="Times New Roman" w:hAnsi="Times New Roman" w:cs="Times New Roman"/>
          <w:sz w:val="28"/>
          <w:szCs w:val="28"/>
        </w:rPr>
        <w:t>]</w:t>
      </w:r>
      <w:r w:rsidR="005E5F50" w:rsidRPr="005E5F50">
        <w:rPr>
          <w:rFonts w:ascii="Times New Roman" w:hAnsi="Times New Roman" w:cs="Times New Roman"/>
          <w:sz w:val="28"/>
          <w:szCs w:val="28"/>
        </w:rPr>
        <w:t>.</w:t>
      </w:r>
      <w:r w:rsidR="005E5F50">
        <w:rPr>
          <w:rFonts w:ascii="Times New Roman" w:hAnsi="Times New Roman" w:cs="Times New Roman"/>
          <w:sz w:val="28"/>
          <w:szCs w:val="28"/>
        </w:rPr>
        <w:t xml:space="preserve"> </w:t>
      </w:r>
      <w:r w:rsidRPr="00262623">
        <w:rPr>
          <w:rFonts w:ascii="Times New Roman" w:hAnsi="Times New Roman" w:cs="Times New Roman"/>
          <w:sz w:val="28"/>
          <w:szCs w:val="28"/>
        </w:rPr>
        <w:t>The term "indoor microclimate" appears many times in the EPBD directive's language.</w:t>
      </w:r>
      <w:r>
        <w:rPr>
          <w:rFonts w:ascii="Times New Roman" w:hAnsi="Times New Roman" w:cs="Times New Roman"/>
          <w:sz w:val="28"/>
          <w:szCs w:val="28"/>
        </w:rPr>
        <w:t xml:space="preserve"> </w:t>
      </w:r>
      <w:r w:rsidRPr="00262623">
        <w:rPr>
          <w:rFonts w:ascii="Times New Roman" w:hAnsi="Times New Roman" w:cs="Times New Roman"/>
          <w:sz w:val="28"/>
          <w:szCs w:val="28"/>
        </w:rPr>
        <w:t>To begin with, energy-saving measures should not be adopted at the expense of person's welfare and convenience. Moreover, in addition to the original amount of energy consumption and the energy certificate, it is suggested that each building include assessed microclimate characteristics and indications of climatic comfort. In this respect, a list of indoor microclimate parameters to be utilized in the based on the energy consumption, building design, and surveillance of workplace conditions is required (Figure 3.3)</w:t>
      </w:r>
    </w:p>
    <w:p w14:paraId="7824BCEE" w14:textId="77777777" w:rsidR="00262623" w:rsidRDefault="00262623" w:rsidP="00404CEB">
      <w:pPr>
        <w:spacing w:after="0" w:line="240" w:lineRule="auto"/>
        <w:ind w:firstLine="709"/>
        <w:jc w:val="both"/>
        <w:rPr>
          <w:rFonts w:ascii="Times New Roman" w:hAnsi="Times New Roman" w:cs="Times New Roman"/>
          <w:sz w:val="28"/>
          <w:szCs w:val="28"/>
        </w:rPr>
      </w:pPr>
      <w:r w:rsidRPr="00262623">
        <w:rPr>
          <w:rFonts w:ascii="Times New Roman" w:hAnsi="Times New Roman" w:cs="Times New Roman"/>
          <w:sz w:val="28"/>
          <w:szCs w:val="28"/>
        </w:rPr>
        <w:t>The following are the main aspects of the EN 15251 guidelines:</w:t>
      </w:r>
    </w:p>
    <w:p w14:paraId="0DF9D3C2" w14:textId="77777777" w:rsidR="00262623" w:rsidRPr="009A0EE4" w:rsidRDefault="00B227A1" w:rsidP="00404CEB">
      <w:pPr>
        <w:spacing w:after="0" w:line="240" w:lineRule="auto"/>
        <w:ind w:firstLine="550"/>
        <w:jc w:val="both"/>
        <w:rPr>
          <w:rFonts w:ascii="Times New Roman" w:hAnsi="Times New Roman" w:cs="Times New Roman"/>
          <w:sz w:val="28"/>
          <w:szCs w:val="28"/>
        </w:rPr>
      </w:pPr>
      <w:r w:rsidRPr="00DE6F61">
        <w:rPr>
          <w:rFonts w:ascii="Times New Roman" w:hAnsi="Times New Roman" w:cs="Times New Roman"/>
          <w:sz w:val="28"/>
          <w:szCs w:val="28"/>
        </w:rPr>
        <w:t xml:space="preserve">  </w:t>
      </w:r>
      <w:r w:rsidR="00771084" w:rsidRPr="00DE6F61">
        <w:rPr>
          <w:rFonts w:ascii="Times New Roman" w:hAnsi="Times New Roman" w:cs="Times New Roman"/>
          <w:sz w:val="28"/>
          <w:szCs w:val="28"/>
        </w:rPr>
        <w:t xml:space="preserve">- </w:t>
      </w:r>
      <w:r w:rsidR="00262623" w:rsidRPr="00DE6F61">
        <w:rPr>
          <w:rFonts w:ascii="Times New Roman" w:hAnsi="Times New Roman" w:cs="Times New Roman"/>
          <w:sz w:val="28"/>
          <w:szCs w:val="28"/>
        </w:rPr>
        <w:t>establishing the microclimate of the grounds, influencing building energy efficiency</w:t>
      </w:r>
      <w:r w:rsidR="00262623" w:rsidRPr="009A0EE4">
        <w:rPr>
          <w:rFonts w:ascii="Times New Roman" w:hAnsi="Times New Roman" w:cs="Times New Roman"/>
          <w:sz w:val="28"/>
          <w:szCs w:val="28"/>
        </w:rPr>
        <w:t>, and a guide to determining the source data for calculating the energy efficiency of structure system architectures and their architecture;</w:t>
      </w:r>
    </w:p>
    <w:p w14:paraId="14EE155D" w14:textId="4AC0811F" w:rsidR="00771084" w:rsidRPr="009A0EE4" w:rsidRDefault="00B227A1" w:rsidP="00404CEB">
      <w:pPr>
        <w:spacing w:after="0" w:line="240" w:lineRule="auto"/>
        <w:ind w:firstLine="550"/>
        <w:jc w:val="both"/>
        <w:rPr>
          <w:rFonts w:ascii="Times New Roman" w:hAnsi="Times New Roman" w:cs="Times New Roman"/>
          <w:sz w:val="28"/>
          <w:szCs w:val="28"/>
        </w:rPr>
      </w:pPr>
      <w:r w:rsidRPr="009A0EE4">
        <w:rPr>
          <w:rFonts w:ascii="Times New Roman" w:hAnsi="Times New Roman" w:cs="Times New Roman"/>
          <w:sz w:val="28"/>
          <w:szCs w:val="28"/>
        </w:rPr>
        <w:t xml:space="preserve"> </w:t>
      </w:r>
      <w:r w:rsidR="00771084" w:rsidRPr="009A0EE4">
        <w:rPr>
          <w:rFonts w:ascii="Times New Roman" w:hAnsi="Times New Roman" w:cs="Times New Roman"/>
          <w:sz w:val="28"/>
          <w:szCs w:val="28"/>
        </w:rPr>
        <w:t xml:space="preserve"> - </w:t>
      </w:r>
      <w:r w:rsidR="00262623" w:rsidRPr="009A0EE4">
        <w:rPr>
          <w:rFonts w:ascii="Times New Roman" w:hAnsi="Times New Roman" w:cs="Times New Roman"/>
          <w:sz w:val="28"/>
          <w:szCs w:val="28"/>
        </w:rPr>
        <w:t>a discussion of the techniques for evaluating the interior microclimate over time using mathematical methods or field measurements</w:t>
      </w:r>
      <w:r w:rsidR="00771084" w:rsidRPr="009A0EE4">
        <w:rPr>
          <w:rFonts w:ascii="Times New Roman" w:hAnsi="Times New Roman" w:cs="Times New Roman"/>
          <w:sz w:val="28"/>
          <w:szCs w:val="28"/>
        </w:rPr>
        <w:t>;</w:t>
      </w:r>
    </w:p>
    <w:p w14:paraId="7776F04D" w14:textId="587D35C5" w:rsidR="002456C8" w:rsidRDefault="00771084" w:rsidP="00404CEB">
      <w:pPr>
        <w:spacing w:after="0" w:line="240" w:lineRule="auto"/>
        <w:ind w:firstLine="550"/>
        <w:jc w:val="both"/>
        <w:rPr>
          <w:rFonts w:ascii="Times New Roman" w:hAnsi="Times New Roman" w:cs="Times New Roman"/>
          <w:sz w:val="28"/>
          <w:szCs w:val="28"/>
        </w:rPr>
      </w:pPr>
      <w:r w:rsidRPr="009A0EE4">
        <w:rPr>
          <w:rFonts w:ascii="Times New Roman" w:hAnsi="Times New Roman" w:cs="Times New Roman"/>
          <w:sz w:val="28"/>
          <w:szCs w:val="28"/>
        </w:rPr>
        <w:t xml:space="preserve"> - </w:t>
      </w:r>
      <w:r w:rsidR="00262623" w:rsidRPr="009A0EE4">
        <w:rPr>
          <w:rFonts w:ascii="Times New Roman" w:hAnsi="Times New Roman" w:cs="Times New Roman"/>
          <w:sz w:val="28"/>
          <w:szCs w:val="28"/>
        </w:rPr>
        <w:t>the creation of metrics for displaying and monitoring the microenvironment of structural members</w:t>
      </w:r>
      <w:r w:rsidRPr="009A0EE4">
        <w:rPr>
          <w:rFonts w:ascii="Times New Roman" w:hAnsi="Times New Roman" w:cs="Times New Roman"/>
          <w:sz w:val="28"/>
          <w:szCs w:val="28"/>
        </w:rPr>
        <w:t>;</w:t>
      </w:r>
    </w:p>
    <w:p w14:paraId="4981F7B3" w14:textId="15001DA0" w:rsidR="00771084" w:rsidRPr="005A1F80" w:rsidRDefault="00B227A1" w:rsidP="00404CEB">
      <w:pPr>
        <w:spacing w:after="0" w:line="240" w:lineRule="auto"/>
        <w:ind w:right="57" w:firstLine="550"/>
        <w:jc w:val="both"/>
        <w:rPr>
          <w:rFonts w:ascii="Times New Roman" w:hAnsi="Times New Roman" w:cs="Times New Roman"/>
          <w:sz w:val="28"/>
          <w:szCs w:val="28"/>
        </w:rPr>
      </w:pPr>
      <w:r w:rsidRPr="009A0EE4">
        <w:rPr>
          <w:rFonts w:ascii="Times New Roman" w:hAnsi="Times New Roman" w:cs="Times New Roman"/>
          <w:sz w:val="28"/>
          <w:szCs w:val="28"/>
        </w:rPr>
        <w:t xml:space="preserve"> </w:t>
      </w:r>
      <w:r w:rsidR="00771084" w:rsidRPr="009A0EE4">
        <w:rPr>
          <w:rFonts w:ascii="Times New Roman" w:hAnsi="Times New Roman" w:cs="Times New Roman"/>
          <w:sz w:val="28"/>
          <w:szCs w:val="28"/>
        </w:rPr>
        <w:t xml:space="preserve">- </w:t>
      </w:r>
      <w:r w:rsidR="00262623" w:rsidRPr="009A0EE4">
        <w:rPr>
          <w:rFonts w:ascii="Times New Roman" w:hAnsi="Times New Roman" w:cs="Times New Roman"/>
          <w:sz w:val="28"/>
          <w:szCs w:val="28"/>
        </w:rPr>
        <w:t>mostly used in civil (residential and public) structures where the necessary climate is defined by the number of people present</w:t>
      </w:r>
      <w:r w:rsidR="001A7242">
        <w:rPr>
          <w:rFonts w:ascii="Times New Roman" w:hAnsi="Times New Roman" w:cs="Times New Roman"/>
          <w:sz w:val="28"/>
          <w:szCs w:val="28"/>
        </w:rPr>
        <w:t xml:space="preserve"> [74]</w:t>
      </w:r>
      <w:r w:rsidR="00771084" w:rsidRPr="009A0EE4">
        <w:rPr>
          <w:rFonts w:ascii="Times New Roman" w:hAnsi="Times New Roman" w:cs="Times New Roman"/>
          <w:sz w:val="28"/>
          <w:szCs w:val="28"/>
        </w:rPr>
        <w:t>.</w:t>
      </w:r>
    </w:p>
    <w:p w14:paraId="5F2934E0" w14:textId="77777777" w:rsidR="00771084" w:rsidRPr="005A1F80" w:rsidRDefault="00771084" w:rsidP="003E2EE3">
      <w:pPr>
        <w:spacing w:after="0"/>
        <w:ind w:left="170" w:right="57" w:firstLine="720"/>
        <w:jc w:val="both"/>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F675B9" w:rsidRPr="005A1F80" w14:paraId="37009DB9" w14:textId="77777777" w:rsidTr="00CB4C71">
        <w:tc>
          <w:tcPr>
            <w:tcW w:w="9060" w:type="dxa"/>
          </w:tcPr>
          <w:p w14:paraId="7E665610" w14:textId="4A8D00CF" w:rsidR="00F675B9" w:rsidRPr="005A1F80" w:rsidRDefault="00F675B9" w:rsidP="003E2EE3">
            <w:pPr>
              <w:pStyle w:val="MDPI52figure"/>
              <w:adjustRightInd w:val="0"/>
              <w:snapToGrid w:val="0"/>
              <w:ind w:left="170" w:right="57"/>
              <w:jc w:val="both"/>
              <w:rPr>
                <w:rFonts w:ascii="Times New Roman" w:hAnsi="Times New Roman"/>
                <w:sz w:val="20"/>
              </w:rPr>
            </w:pPr>
          </w:p>
        </w:tc>
      </w:tr>
      <w:tr w:rsidR="004714B3" w:rsidRPr="005A1F80" w14:paraId="0562B7A3" w14:textId="77777777" w:rsidTr="00CB4C71">
        <w:tc>
          <w:tcPr>
            <w:tcW w:w="9060" w:type="dxa"/>
          </w:tcPr>
          <w:p w14:paraId="3B592360" w14:textId="77777777" w:rsidR="004714B3" w:rsidRDefault="004714B3" w:rsidP="008A4C06">
            <w:pPr>
              <w:jc w:val="center"/>
              <w:rPr>
                <w:sz w:val="28"/>
                <w:szCs w:val="28"/>
                <w:lang w:val="ru-RU"/>
              </w:rPr>
            </w:pPr>
            <w:r w:rsidRPr="005A1F80">
              <w:rPr>
                <w:noProof/>
              </w:rPr>
              <w:drawing>
                <wp:inline distT="0" distB="0" distL="0" distR="0" wp14:anchorId="192B02EE" wp14:editId="00DC8656">
                  <wp:extent cx="5850541" cy="4149627"/>
                  <wp:effectExtent l="0" t="0" r="0" b="3810"/>
                  <wp:docPr id="55" name="Picture 5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9270" cy="4170004"/>
                          </a:xfrm>
                          <a:prstGeom prst="rect">
                            <a:avLst/>
                          </a:prstGeom>
                          <a:noFill/>
                          <a:ln>
                            <a:noFill/>
                          </a:ln>
                        </pic:spPr>
                      </pic:pic>
                    </a:graphicData>
                  </a:graphic>
                </wp:inline>
              </w:drawing>
            </w:r>
          </w:p>
          <w:p w14:paraId="5625DB81" w14:textId="3483B23A" w:rsidR="002456C8" w:rsidRPr="005A1F80" w:rsidRDefault="002456C8" w:rsidP="002456C8">
            <w:pPr>
              <w:jc w:val="center"/>
              <w:rPr>
                <w:sz w:val="28"/>
                <w:szCs w:val="28"/>
                <w:lang w:val="ru-RU"/>
              </w:rPr>
            </w:pPr>
          </w:p>
        </w:tc>
      </w:tr>
    </w:tbl>
    <w:p w14:paraId="73EB7690" w14:textId="36724E8C" w:rsidR="00F675B9" w:rsidRPr="005A1F80" w:rsidRDefault="00F675B9" w:rsidP="00404CEB">
      <w:pPr>
        <w:pStyle w:val="MDPI31text"/>
        <w:ind w:left="170" w:right="57"/>
        <w:jc w:val="center"/>
        <w:rPr>
          <w:rFonts w:ascii="Times New Roman" w:hAnsi="Times New Roman"/>
          <w:sz w:val="28"/>
          <w:szCs w:val="28"/>
        </w:rPr>
      </w:pPr>
      <w:r w:rsidRPr="005A1F80">
        <w:rPr>
          <w:rFonts w:ascii="Times New Roman" w:hAnsi="Times New Roman"/>
          <w:bCs/>
          <w:sz w:val="28"/>
          <w:szCs w:val="28"/>
        </w:rPr>
        <w:t xml:space="preserve">Figure </w:t>
      </w:r>
      <w:r w:rsidR="00771084" w:rsidRPr="005A1F80">
        <w:rPr>
          <w:rFonts w:ascii="Times New Roman" w:hAnsi="Times New Roman"/>
          <w:bCs/>
          <w:sz w:val="28"/>
          <w:szCs w:val="28"/>
        </w:rPr>
        <w:t>3.3</w:t>
      </w:r>
      <w:r w:rsidR="00F46281" w:rsidRPr="005A1F80">
        <w:rPr>
          <w:rFonts w:ascii="Times New Roman" w:eastAsiaTheme="minorEastAsia" w:hAnsi="Times New Roman"/>
          <w:b/>
          <w:sz w:val="28"/>
          <w:szCs w:val="28"/>
          <w:lang w:eastAsia="ko-KR"/>
        </w:rPr>
        <w:t xml:space="preserve"> - </w:t>
      </w:r>
      <w:r w:rsidR="00C32BDF" w:rsidRPr="005A1F80">
        <w:rPr>
          <w:rFonts w:ascii="Times New Roman" w:hAnsi="Times New Roman"/>
          <w:sz w:val="28"/>
          <w:szCs w:val="28"/>
        </w:rPr>
        <w:t>International European standard for indoor comfort</w:t>
      </w:r>
      <w:r w:rsidR="00537A82" w:rsidRPr="005A1F80">
        <w:rPr>
          <w:rFonts w:ascii="Times New Roman" w:hAnsi="Times New Roman"/>
          <w:sz w:val="28"/>
          <w:szCs w:val="28"/>
        </w:rPr>
        <w:t>.</w:t>
      </w:r>
    </w:p>
    <w:p w14:paraId="2251D68F" w14:textId="77777777" w:rsidR="006E7D8A" w:rsidRPr="005A1F80" w:rsidRDefault="006E7D8A" w:rsidP="00404CEB">
      <w:pPr>
        <w:spacing w:after="0" w:line="240" w:lineRule="auto"/>
        <w:ind w:left="170" w:right="57"/>
        <w:jc w:val="both"/>
        <w:rPr>
          <w:rFonts w:ascii="Times New Roman" w:hAnsi="Times New Roman" w:cs="Times New Roman"/>
          <w:color w:val="333333"/>
          <w:sz w:val="27"/>
          <w:szCs w:val="27"/>
        </w:rPr>
      </w:pPr>
    </w:p>
    <w:p w14:paraId="3A933458" w14:textId="5AA6503E" w:rsidR="00F20770" w:rsidRPr="005A1F80" w:rsidRDefault="00F20770" w:rsidP="00404CEB">
      <w:pPr>
        <w:spacing w:after="0"/>
        <w:ind w:left="170" w:right="57" w:firstLine="720"/>
        <w:jc w:val="both"/>
        <w:rPr>
          <w:rFonts w:ascii="Times New Roman" w:hAnsi="Times New Roman" w:cs="Times New Roman"/>
          <w:b/>
          <w:color w:val="000000" w:themeColor="text1"/>
          <w:sz w:val="27"/>
          <w:szCs w:val="27"/>
        </w:rPr>
      </w:pPr>
      <w:r w:rsidRPr="005A1F80">
        <w:rPr>
          <w:rFonts w:ascii="Times New Roman" w:hAnsi="Times New Roman" w:cs="Times New Roman"/>
          <w:b/>
          <w:color w:val="000000" w:themeColor="text1"/>
          <w:sz w:val="27"/>
          <w:szCs w:val="27"/>
        </w:rPr>
        <w:t>3.</w:t>
      </w:r>
      <w:r w:rsidR="00B227A1" w:rsidRPr="005A1F80">
        <w:rPr>
          <w:rFonts w:ascii="Times New Roman" w:hAnsi="Times New Roman" w:cs="Times New Roman"/>
          <w:b/>
          <w:color w:val="000000" w:themeColor="text1"/>
          <w:sz w:val="27"/>
          <w:szCs w:val="27"/>
        </w:rPr>
        <w:t>6</w:t>
      </w:r>
      <w:r w:rsidRPr="005A1F80">
        <w:rPr>
          <w:rFonts w:ascii="Times New Roman" w:hAnsi="Times New Roman" w:cs="Times New Roman"/>
          <w:b/>
          <w:color w:val="000000" w:themeColor="text1"/>
          <w:sz w:val="27"/>
          <w:szCs w:val="27"/>
        </w:rPr>
        <w:t xml:space="preserve"> Comparative analysis</w:t>
      </w:r>
    </w:p>
    <w:p w14:paraId="0BC24810" w14:textId="5852FC7F" w:rsidR="001B1CB3" w:rsidRDefault="00F20770" w:rsidP="00404CEB">
      <w:pPr>
        <w:spacing w:after="0"/>
        <w:ind w:left="170" w:right="57" w:firstLine="720"/>
        <w:jc w:val="both"/>
        <w:rPr>
          <w:rFonts w:ascii="Times New Roman" w:hAnsi="Times New Roman" w:cs="Times New Roman"/>
          <w:color w:val="000000" w:themeColor="text1"/>
          <w:sz w:val="28"/>
          <w:szCs w:val="28"/>
          <w:highlight w:val="yellow"/>
        </w:rPr>
      </w:pPr>
      <w:r w:rsidRPr="005A1F80">
        <w:rPr>
          <w:rFonts w:ascii="Times New Roman" w:hAnsi="Times New Roman" w:cs="Times New Roman"/>
          <w:color w:val="000000" w:themeColor="text1"/>
          <w:sz w:val="28"/>
          <w:szCs w:val="28"/>
        </w:rPr>
        <w:t xml:space="preserve">All of the proposed standards for determining ventilation requirements in buildings relate to the comfort and health of </w:t>
      </w:r>
      <w:r w:rsidR="002E6BBF" w:rsidRPr="005A1F80">
        <w:rPr>
          <w:rFonts w:ascii="Times New Roman" w:hAnsi="Times New Roman" w:cs="Times New Roman"/>
          <w:color w:val="000000" w:themeColor="text1"/>
          <w:sz w:val="28"/>
          <w:szCs w:val="28"/>
        </w:rPr>
        <w:t>users</w:t>
      </w:r>
      <w:r w:rsidR="002E6BBF">
        <w:rPr>
          <w:rFonts w:ascii="Times New Roman" w:hAnsi="Times New Roman" w:cs="Times New Roman"/>
          <w:color w:val="000000" w:themeColor="text1"/>
          <w:sz w:val="28"/>
          <w:szCs w:val="28"/>
        </w:rPr>
        <w:t xml:space="preserve"> [</w:t>
      </w:r>
      <w:r w:rsidR="001A7242">
        <w:rPr>
          <w:rFonts w:ascii="Times New Roman" w:hAnsi="Times New Roman" w:cs="Times New Roman"/>
          <w:color w:val="000000" w:themeColor="text1"/>
          <w:sz w:val="28"/>
          <w:szCs w:val="28"/>
        </w:rPr>
        <w:t>75</w:t>
      </w:r>
      <w:r w:rsidR="00323F29">
        <w:rPr>
          <w:rFonts w:ascii="Times New Roman" w:hAnsi="Times New Roman" w:cs="Times New Roman"/>
          <w:color w:val="000000" w:themeColor="text1"/>
          <w:sz w:val="28"/>
          <w:szCs w:val="28"/>
        </w:rPr>
        <w:t>]</w:t>
      </w:r>
      <w:r w:rsidRPr="005A1F80">
        <w:rPr>
          <w:rFonts w:ascii="Times New Roman" w:hAnsi="Times New Roman" w:cs="Times New Roman"/>
          <w:color w:val="000000" w:themeColor="text1"/>
          <w:sz w:val="28"/>
          <w:szCs w:val="28"/>
        </w:rPr>
        <w:t xml:space="preserve">. In new foreign standards, including </w:t>
      </w:r>
      <w:r w:rsidRPr="009A0EE4">
        <w:rPr>
          <w:rFonts w:ascii="Times New Roman" w:hAnsi="Times New Roman" w:cs="Times New Roman"/>
          <w:color w:val="000000" w:themeColor="text1"/>
          <w:sz w:val="28"/>
          <w:szCs w:val="28"/>
        </w:rPr>
        <w:t xml:space="preserve">ASHRAE and EN, to determine the supply air supply, </w:t>
      </w:r>
      <w:r w:rsidR="00AA15CA" w:rsidRPr="009A0EE4">
        <w:rPr>
          <w:rFonts w:ascii="Times New Roman" w:hAnsi="Times New Roman" w:cs="Times New Roman"/>
          <w:color w:val="000000" w:themeColor="text1"/>
          <w:sz w:val="28"/>
          <w:szCs w:val="28"/>
        </w:rPr>
        <w:t xml:space="preserve">based on the number of people who were in the house according to the specified norm and the size of the </w:t>
      </w:r>
      <w:r w:rsidR="00822DEA" w:rsidRPr="009A0EE4">
        <w:rPr>
          <w:rFonts w:ascii="Times New Roman" w:hAnsi="Times New Roman" w:cs="Times New Roman"/>
          <w:color w:val="000000" w:themeColor="text1"/>
          <w:sz w:val="28"/>
          <w:szCs w:val="28"/>
        </w:rPr>
        <w:t>room</w:t>
      </w:r>
      <w:r w:rsidR="00822DEA" w:rsidRPr="009A0EE4">
        <w:rPr>
          <w:rFonts w:ascii="Times New Roman" w:hAnsi="Times New Roman" w:cs="Times New Roman"/>
          <w:color w:val="000000" w:themeColor="text1"/>
          <w:sz w:val="28"/>
          <w:szCs w:val="28"/>
          <w:lang w:val="kk-KZ"/>
        </w:rPr>
        <w:t>.</w:t>
      </w:r>
      <w:r w:rsidR="006E7D8A" w:rsidRPr="009A0EE4">
        <w:rPr>
          <w:rFonts w:ascii="Times New Roman" w:hAnsi="Times New Roman" w:cs="Times New Roman"/>
          <w:color w:val="000000" w:themeColor="text1"/>
          <w:sz w:val="28"/>
          <w:szCs w:val="28"/>
        </w:rPr>
        <w:t xml:space="preserve"> </w:t>
      </w:r>
      <w:r w:rsidR="005B59EC" w:rsidRPr="009A0EE4">
        <w:rPr>
          <w:rFonts w:ascii="Times New Roman" w:hAnsi="Times New Roman" w:cs="Times New Roman"/>
          <w:color w:val="000000" w:themeColor="text1"/>
          <w:sz w:val="28"/>
          <w:szCs w:val="28"/>
        </w:rPr>
        <w:t xml:space="preserve">Since there are no major additional sources of pollution in domestic and public facilities except carbon dioxide, the guidelines determine the required amount of ventilation per person based on CO2 emissions. Carbon dioxide equivalents are produced by other hazardous gas emissions in rooms. Carbon dioxide </w:t>
      </w:r>
      <w:r w:rsidR="002E6BBF">
        <w:rPr>
          <w:rFonts w:ascii="Times New Roman" w:hAnsi="Times New Roman" w:cs="Times New Roman"/>
          <w:color w:val="000000" w:themeColor="text1"/>
          <w:sz w:val="28"/>
          <w:szCs w:val="28"/>
        </w:rPr>
        <w:t>i</w:t>
      </w:r>
      <w:r w:rsidR="00DE6F61" w:rsidRPr="00DE6F61">
        <w:rPr>
          <w:rFonts w:ascii="Times New Roman" w:hAnsi="Times New Roman" w:cs="Times New Roman"/>
          <w:color w:val="000000" w:themeColor="text1"/>
          <w:sz w:val="28"/>
          <w:szCs w:val="28"/>
        </w:rPr>
        <w:t>n this instance, concentrations were employed as a measure of air quality (Table 3.1)</w:t>
      </w:r>
    </w:p>
    <w:p w14:paraId="2235784C" w14:textId="76A0A40C" w:rsidR="009F59EF" w:rsidRPr="001B1CB3" w:rsidRDefault="00E33428" w:rsidP="001B1CB3">
      <w:pPr>
        <w:spacing w:after="0"/>
        <w:ind w:left="170" w:right="57" w:firstLine="720"/>
        <w:jc w:val="both"/>
        <w:rPr>
          <w:rFonts w:ascii="Times New Roman" w:hAnsi="Times New Roman" w:cs="Times New Roman"/>
          <w:color w:val="000000" w:themeColor="text1"/>
          <w:sz w:val="28"/>
          <w:szCs w:val="28"/>
          <w:highlight w:val="yellow"/>
        </w:rPr>
      </w:pPr>
      <w:r w:rsidRPr="00233746">
        <w:rPr>
          <w:rFonts w:ascii="Times New Roman" w:hAnsi="Times New Roman" w:cs="Times New Roman"/>
          <w:color w:val="000000" w:themeColor="text1"/>
          <w:sz w:val="28"/>
          <w:szCs w:val="28"/>
          <w:highlight w:val="yellow"/>
        </w:rPr>
        <w:br/>
      </w:r>
      <w:r w:rsidR="00F20770" w:rsidRPr="009A0EE4">
        <w:rPr>
          <w:rFonts w:ascii="Times New Roman" w:hAnsi="Times New Roman" w:cs="Times New Roman"/>
          <w:color w:val="000000" w:themeColor="text1"/>
          <w:sz w:val="28"/>
          <w:szCs w:val="28"/>
        </w:rPr>
        <w:t>Table</w:t>
      </w:r>
      <w:r w:rsidR="006E7D8A" w:rsidRPr="009A0EE4">
        <w:rPr>
          <w:rFonts w:ascii="Times New Roman" w:hAnsi="Times New Roman" w:cs="Times New Roman"/>
          <w:color w:val="000000" w:themeColor="text1"/>
          <w:sz w:val="28"/>
          <w:szCs w:val="28"/>
        </w:rPr>
        <w:t xml:space="preserve"> </w:t>
      </w:r>
      <w:r w:rsidR="00134C15" w:rsidRPr="009A0EE4">
        <w:rPr>
          <w:rFonts w:ascii="Times New Roman" w:hAnsi="Times New Roman" w:cs="Times New Roman"/>
          <w:color w:val="000000" w:themeColor="text1"/>
          <w:sz w:val="28"/>
          <w:szCs w:val="28"/>
        </w:rPr>
        <w:t>3.1</w:t>
      </w:r>
      <w:r w:rsidR="006E7D8A" w:rsidRPr="009A0EE4">
        <w:rPr>
          <w:rFonts w:ascii="Times New Roman" w:hAnsi="Times New Roman" w:cs="Times New Roman"/>
          <w:color w:val="000000" w:themeColor="text1"/>
          <w:sz w:val="28"/>
          <w:szCs w:val="28"/>
        </w:rPr>
        <w:t xml:space="preserve"> -</w:t>
      </w:r>
      <w:r w:rsidR="00F20770" w:rsidRPr="009A0EE4">
        <w:rPr>
          <w:rFonts w:ascii="Times New Roman" w:hAnsi="Times New Roman" w:cs="Times New Roman"/>
          <w:color w:val="000000" w:themeColor="text1"/>
          <w:sz w:val="28"/>
          <w:szCs w:val="28"/>
        </w:rPr>
        <w:t xml:space="preserve"> </w:t>
      </w:r>
      <w:r w:rsidR="005B59EC" w:rsidRPr="009A0EE4">
        <w:rPr>
          <w:rFonts w:ascii="Times New Roman" w:hAnsi="Times New Roman" w:cs="Times New Roman"/>
          <w:color w:val="000000" w:themeColor="text1"/>
          <w:sz w:val="28"/>
          <w:szCs w:val="28"/>
        </w:rPr>
        <w:t>The necessary values of the indoor microclimate parameters</w:t>
      </w:r>
    </w:p>
    <w:p w14:paraId="4177539B" w14:textId="77777777" w:rsidR="00A55E14" w:rsidRPr="009A0EE4" w:rsidRDefault="00A55E14" w:rsidP="00B227A1">
      <w:pPr>
        <w:spacing w:after="0"/>
        <w:ind w:left="170" w:right="57"/>
        <w:rPr>
          <w:rFonts w:ascii="Times New Roman" w:hAnsi="Times New Roman" w:cs="Times New Roman"/>
          <w:color w:val="000000" w:themeColor="text1"/>
          <w:sz w:val="28"/>
          <w:szCs w:val="28"/>
        </w:rPr>
      </w:pPr>
    </w:p>
    <w:tbl>
      <w:tblPr>
        <w:tblStyle w:val="af9"/>
        <w:tblW w:w="0" w:type="auto"/>
        <w:jc w:val="center"/>
        <w:tblLook w:val="04A0" w:firstRow="1" w:lastRow="0" w:firstColumn="1" w:lastColumn="0" w:noHBand="0" w:noVBand="1"/>
      </w:tblPr>
      <w:tblGrid>
        <w:gridCol w:w="3226"/>
        <w:gridCol w:w="3226"/>
        <w:gridCol w:w="3227"/>
      </w:tblGrid>
      <w:tr w:rsidR="00A42B08" w:rsidRPr="009A0EE4" w14:paraId="510D8B16" w14:textId="77777777" w:rsidTr="004F7821">
        <w:trPr>
          <w:jc w:val="center"/>
        </w:trPr>
        <w:tc>
          <w:tcPr>
            <w:tcW w:w="3226" w:type="dxa"/>
            <w:tcBorders>
              <w:top w:val="single" w:sz="4" w:space="0" w:color="auto"/>
            </w:tcBorders>
          </w:tcPr>
          <w:p w14:paraId="080FC46F" w14:textId="5C79776E" w:rsidR="0099241B" w:rsidRPr="009A0EE4" w:rsidRDefault="00F20770" w:rsidP="003E2EE3">
            <w:pPr>
              <w:ind w:left="170" w:right="57"/>
              <w:jc w:val="both"/>
              <w:rPr>
                <w:color w:val="000000" w:themeColor="text1"/>
                <w:sz w:val="24"/>
                <w:szCs w:val="24"/>
              </w:rPr>
            </w:pPr>
            <w:r w:rsidRPr="009A0EE4">
              <w:rPr>
                <w:color w:val="000000" w:themeColor="text1"/>
                <w:sz w:val="24"/>
                <w:szCs w:val="24"/>
              </w:rPr>
              <w:t>Parameter</w:t>
            </w:r>
          </w:p>
        </w:tc>
        <w:tc>
          <w:tcPr>
            <w:tcW w:w="3226" w:type="dxa"/>
            <w:tcBorders>
              <w:top w:val="single" w:sz="4" w:space="0" w:color="auto"/>
            </w:tcBorders>
          </w:tcPr>
          <w:p w14:paraId="5FEF787D" w14:textId="5EF38C53" w:rsidR="0099241B" w:rsidRPr="009A0EE4" w:rsidRDefault="00F20770" w:rsidP="003E2EE3">
            <w:pPr>
              <w:ind w:left="170" w:right="57"/>
              <w:jc w:val="both"/>
              <w:rPr>
                <w:color w:val="000000" w:themeColor="text1"/>
                <w:sz w:val="24"/>
                <w:szCs w:val="24"/>
              </w:rPr>
            </w:pPr>
            <w:r w:rsidRPr="009A0EE4">
              <w:rPr>
                <w:color w:val="000000" w:themeColor="text1"/>
                <w:sz w:val="24"/>
                <w:szCs w:val="24"/>
              </w:rPr>
              <w:t>ASHRAE Standards</w:t>
            </w:r>
          </w:p>
        </w:tc>
        <w:tc>
          <w:tcPr>
            <w:tcW w:w="3227" w:type="dxa"/>
            <w:tcBorders>
              <w:top w:val="single" w:sz="4" w:space="0" w:color="auto"/>
            </w:tcBorders>
          </w:tcPr>
          <w:p w14:paraId="00EE4D06" w14:textId="236808C7" w:rsidR="0099241B" w:rsidRPr="009A0EE4" w:rsidRDefault="00F20770" w:rsidP="003E2EE3">
            <w:pPr>
              <w:ind w:left="170" w:right="57"/>
              <w:jc w:val="both"/>
              <w:rPr>
                <w:color w:val="000000" w:themeColor="text1"/>
                <w:sz w:val="24"/>
                <w:szCs w:val="24"/>
              </w:rPr>
            </w:pPr>
            <w:r w:rsidRPr="009A0EE4">
              <w:rPr>
                <w:color w:val="000000" w:themeColor="text1"/>
                <w:sz w:val="24"/>
                <w:szCs w:val="24"/>
              </w:rPr>
              <w:t>European standards</w:t>
            </w:r>
          </w:p>
        </w:tc>
      </w:tr>
      <w:tr w:rsidR="00A42B08" w:rsidRPr="009A0EE4" w14:paraId="760AF2DB" w14:textId="77777777" w:rsidTr="004F7821">
        <w:trPr>
          <w:jc w:val="center"/>
        </w:trPr>
        <w:tc>
          <w:tcPr>
            <w:tcW w:w="3226" w:type="dxa"/>
            <w:tcBorders>
              <w:bottom w:val="nil"/>
            </w:tcBorders>
          </w:tcPr>
          <w:p w14:paraId="0F9DB5C5" w14:textId="5F7416AD" w:rsidR="0099241B" w:rsidRPr="009A0EE4" w:rsidRDefault="00F20770" w:rsidP="003E2EE3">
            <w:pPr>
              <w:ind w:left="170" w:right="57"/>
              <w:jc w:val="both"/>
              <w:rPr>
                <w:color w:val="000000" w:themeColor="text1"/>
                <w:sz w:val="24"/>
                <w:szCs w:val="24"/>
                <w:lang w:val="ru-RU"/>
              </w:rPr>
            </w:pPr>
            <w:r w:rsidRPr="009A0EE4">
              <w:rPr>
                <w:color w:val="000000" w:themeColor="text1"/>
                <w:sz w:val="24"/>
                <w:szCs w:val="24"/>
                <w:lang w:val="ru-RU"/>
              </w:rPr>
              <w:t>Cold temperature</w:t>
            </w:r>
          </w:p>
        </w:tc>
        <w:tc>
          <w:tcPr>
            <w:tcW w:w="3226" w:type="dxa"/>
            <w:tcBorders>
              <w:bottom w:val="nil"/>
            </w:tcBorders>
          </w:tcPr>
          <w:p w14:paraId="3052FF4A" w14:textId="2B4A1CBE" w:rsidR="0099241B" w:rsidRPr="009A0EE4" w:rsidRDefault="00A42B08" w:rsidP="003E2EE3">
            <w:pPr>
              <w:ind w:left="170" w:right="57"/>
              <w:jc w:val="both"/>
              <w:rPr>
                <w:color w:val="000000" w:themeColor="text1"/>
                <w:sz w:val="24"/>
                <w:szCs w:val="24"/>
              </w:rPr>
            </w:pPr>
            <w:r w:rsidRPr="009A0EE4">
              <w:rPr>
                <w:color w:val="000000" w:themeColor="text1"/>
                <w:sz w:val="24"/>
                <w:szCs w:val="24"/>
              </w:rPr>
              <w:t>20–24 °С</w:t>
            </w:r>
          </w:p>
        </w:tc>
        <w:tc>
          <w:tcPr>
            <w:tcW w:w="3227" w:type="dxa"/>
            <w:tcBorders>
              <w:bottom w:val="nil"/>
            </w:tcBorders>
          </w:tcPr>
          <w:p w14:paraId="7B18809D" w14:textId="2C2F8DBC" w:rsidR="0099241B" w:rsidRPr="009A0EE4" w:rsidRDefault="00A42B08" w:rsidP="003E2EE3">
            <w:pPr>
              <w:ind w:left="170" w:right="57"/>
              <w:jc w:val="both"/>
              <w:rPr>
                <w:color w:val="000000" w:themeColor="text1"/>
                <w:sz w:val="24"/>
                <w:szCs w:val="24"/>
              </w:rPr>
            </w:pPr>
            <w:r w:rsidRPr="009A0EE4">
              <w:rPr>
                <w:color w:val="000000" w:themeColor="text1"/>
                <w:sz w:val="24"/>
                <w:szCs w:val="24"/>
              </w:rPr>
              <w:t>19–25 °С</w:t>
            </w:r>
          </w:p>
        </w:tc>
      </w:tr>
      <w:tr w:rsidR="00A42B08" w:rsidRPr="009A0EE4" w14:paraId="140CA83A" w14:textId="77777777" w:rsidTr="004F7821">
        <w:trPr>
          <w:jc w:val="center"/>
        </w:trPr>
        <w:tc>
          <w:tcPr>
            <w:tcW w:w="3226" w:type="dxa"/>
            <w:tcBorders>
              <w:top w:val="nil"/>
            </w:tcBorders>
          </w:tcPr>
          <w:p w14:paraId="1D13A416" w14:textId="41DA5294" w:rsidR="0099241B" w:rsidRPr="009A0EE4" w:rsidRDefault="005B59EC" w:rsidP="003E2EE3">
            <w:pPr>
              <w:ind w:left="170" w:right="57"/>
              <w:jc w:val="both"/>
              <w:rPr>
                <w:color w:val="000000" w:themeColor="text1"/>
                <w:sz w:val="24"/>
                <w:szCs w:val="24"/>
              </w:rPr>
            </w:pPr>
            <w:r w:rsidRPr="009A0EE4">
              <w:rPr>
                <w:color w:val="000000" w:themeColor="text1"/>
                <w:sz w:val="24"/>
                <w:szCs w:val="24"/>
              </w:rPr>
              <w:t>Temperature during the warm season</w:t>
            </w:r>
          </w:p>
        </w:tc>
        <w:tc>
          <w:tcPr>
            <w:tcW w:w="3226" w:type="dxa"/>
            <w:tcBorders>
              <w:top w:val="nil"/>
            </w:tcBorders>
          </w:tcPr>
          <w:p w14:paraId="158AA275" w14:textId="297B9517" w:rsidR="0099241B" w:rsidRPr="009A0EE4" w:rsidRDefault="00A42B08" w:rsidP="003E2EE3">
            <w:pPr>
              <w:ind w:left="170" w:right="57"/>
              <w:jc w:val="both"/>
              <w:rPr>
                <w:color w:val="000000" w:themeColor="text1"/>
                <w:sz w:val="24"/>
                <w:szCs w:val="24"/>
              </w:rPr>
            </w:pPr>
            <w:r w:rsidRPr="009A0EE4">
              <w:rPr>
                <w:color w:val="000000" w:themeColor="text1"/>
                <w:sz w:val="24"/>
                <w:szCs w:val="24"/>
              </w:rPr>
              <w:t>23–26 °С</w:t>
            </w:r>
          </w:p>
        </w:tc>
        <w:tc>
          <w:tcPr>
            <w:tcW w:w="3227" w:type="dxa"/>
            <w:tcBorders>
              <w:top w:val="nil"/>
            </w:tcBorders>
          </w:tcPr>
          <w:p w14:paraId="02871A68" w14:textId="09D1B4E5" w:rsidR="0099241B" w:rsidRPr="009A0EE4" w:rsidRDefault="00A42B08" w:rsidP="003E2EE3">
            <w:pPr>
              <w:ind w:left="170" w:right="57"/>
              <w:jc w:val="both"/>
              <w:rPr>
                <w:color w:val="000000" w:themeColor="text1"/>
                <w:sz w:val="24"/>
                <w:szCs w:val="24"/>
              </w:rPr>
            </w:pPr>
            <w:r w:rsidRPr="009A0EE4">
              <w:rPr>
                <w:color w:val="000000" w:themeColor="text1"/>
                <w:sz w:val="24"/>
                <w:szCs w:val="24"/>
              </w:rPr>
              <w:t>22–27 °С</w:t>
            </w:r>
          </w:p>
        </w:tc>
      </w:tr>
      <w:tr w:rsidR="00A42B08" w:rsidRPr="009A0EE4" w14:paraId="022C0A4B" w14:textId="77777777" w:rsidTr="00A55E14">
        <w:trPr>
          <w:jc w:val="center"/>
        </w:trPr>
        <w:tc>
          <w:tcPr>
            <w:tcW w:w="3226" w:type="dxa"/>
            <w:tcBorders>
              <w:bottom w:val="single" w:sz="4" w:space="0" w:color="auto"/>
            </w:tcBorders>
          </w:tcPr>
          <w:p w14:paraId="449E8580" w14:textId="78070C42" w:rsidR="0099241B" w:rsidRPr="009A0EE4" w:rsidRDefault="005B59EC" w:rsidP="003E2EE3">
            <w:pPr>
              <w:ind w:left="170" w:right="57"/>
              <w:jc w:val="both"/>
              <w:rPr>
                <w:color w:val="000000" w:themeColor="text1"/>
                <w:sz w:val="24"/>
                <w:szCs w:val="24"/>
              </w:rPr>
            </w:pPr>
            <w:r w:rsidRPr="009A0EE4">
              <w:rPr>
                <w:color w:val="000000" w:themeColor="text1"/>
                <w:sz w:val="24"/>
                <w:szCs w:val="24"/>
              </w:rPr>
              <w:t>Humidity relative</w:t>
            </w:r>
          </w:p>
        </w:tc>
        <w:tc>
          <w:tcPr>
            <w:tcW w:w="3226" w:type="dxa"/>
            <w:tcBorders>
              <w:bottom w:val="single" w:sz="4" w:space="0" w:color="auto"/>
            </w:tcBorders>
          </w:tcPr>
          <w:p w14:paraId="10745479" w14:textId="62A1FA63" w:rsidR="0099241B" w:rsidRPr="009A0EE4" w:rsidRDefault="00A42B08" w:rsidP="003E2EE3">
            <w:pPr>
              <w:ind w:left="170" w:right="57"/>
              <w:jc w:val="both"/>
              <w:rPr>
                <w:color w:val="000000" w:themeColor="text1"/>
                <w:sz w:val="24"/>
                <w:szCs w:val="24"/>
              </w:rPr>
            </w:pPr>
            <w:r w:rsidRPr="009A0EE4">
              <w:rPr>
                <w:color w:val="000000" w:themeColor="text1"/>
                <w:sz w:val="24"/>
                <w:szCs w:val="24"/>
              </w:rPr>
              <w:t>30–65 %</w:t>
            </w:r>
          </w:p>
        </w:tc>
        <w:tc>
          <w:tcPr>
            <w:tcW w:w="3227" w:type="dxa"/>
            <w:tcBorders>
              <w:bottom w:val="single" w:sz="4" w:space="0" w:color="auto"/>
            </w:tcBorders>
          </w:tcPr>
          <w:p w14:paraId="59D958AF" w14:textId="13365DC3" w:rsidR="0099241B" w:rsidRPr="009A0EE4" w:rsidRDefault="00A42B08" w:rsidP="003E2EE3">
            <w:pPr>
              <w:ind w:left="170" w:right="57"/>
              <w:jc w:val="both"/>
              <w:rPr>
                <w:color w:val="000000" w:themeColor="text1"/>
                <w:sz w:val="24"/>
                <w:szCs w:val="24"/>
              </w:rPr>
            </w:pPr>
            <w:r w:rsidRPr="009A0EE4">
              <w:rPr>
                <w:color w:val="000000" w:themeColor="text1"/>
                <w:sz w:val="24"/>
                <w:szCs w:val="24"/>
              </w:rPr>
              <w:t>20–70 %</w:t>
            </w:r>
          </w:p>
        </w:tc>
      </w:tr>
      <w:tr w:rsidR="00A42B08" w:rsidRPr="009A0EE4" w14:paraId="5129FFDE" w14:textId="77777777" w:rsidTr="00A55E14">
        <w:trPr>
          <w:jc w:val="center"/>
        </w:trPr>
        <w:tc>
          <w:tcPr>
            <w:tcW w:w="3226" w:type="dxa"/>
            <w:tcBorders>
              <w:bottom w:val="nil"/>
            </w:tcBorders>
          </w:tcPr>
          <w:p w14:paraId="6E93951E" w14:textId="3A541E7F" w:rsidR="0099241B" w:rsidRPr="009A0EE4" w:rsidRDefault="005B59EC" w:rsidP="003E2EE3">
            <w:pPr>
              <w:ind w:left="170" w:right="57"/>
              <w:jc w:val="both"/>
              <w:rPr>
                <w:color w:val="000000" w:themeColor="text1"/>
                <w:sz w:val="24"/>
                <w:szCs w:val="24"/>
              </w:rPr>
            </w:pPr>
            <w:r w:rsidRPr="009A0EE4">
              <w:rPr>
                <w:color w:val="000000" w:themeColor="text1"/>
                <w:sz w:val="24"/>
                <w:szCs w:val="24"/>
              </w:rPr>
              <w:t>Air velocity</w:t>
            </w:r>
          </w:p>
        </w:tc>
        <w:tc>
          <w:tcPr>
            <w:tcW w:w="3226" w:type="dxa"/>
            <w:tcBorders>
              <w:bottom w:val="nil"/>
            </w:tcBorders>
          </w:tcPr>
          <w:p w14:paraId="2ECC90BF" w14:textId="2413106C" w:rsidR="0099241B" w:rsidRPr="009A0EE4" w:rsidRDefault="00A42B08" w:rsidP="003E2EE3">
            <w:pPr>
              <w:ind w:left="170" w:right="57"/>
              <w:jc w:val="both"/>
              <w:rPr>
                <w:color w:val="000000" w:themeColor="text1"/>
                <w:sz w:val="24"/>
                <w:szCs w:val="24"/>
              </w:rPr>
            </w:pPr>
            <w:r w:rsidRPr="009A0EE4">
              <w:rPr>
                <w:color w:val="000000" w:themeColor="text1"/>
                <w:sz w:val="24"/>
                <w:szCs w:val="24"/>
              </w:rPr>
              <w:t xml:space="preserve">≤ 0.25 </w:t>
            </w:r>
            <w:r w:rsidR="007C6B97" w:rsidRPr="009A0EE4">
              <w:rPr>
                <w:color w:val="000000" w:themeColor="text1"/>
                <w:sz w:val="24"/>
                <w:szCs w:val="24"/>
              </w:rPr>
              <w:t>m / s</w:t>
            </w:r>
          </w:p>
        </w:tc>
        <w:tc>
          <w:tcPr>
            <w:tcW w:w="3227" w:type="dxa"/>
            <w:tcBorders>
              <w:bottom w:val="nil"/>
              <w:right w:val="nil"/>
            </w:tcBorders>
          </w:tcPr>
          <w:p w14:paraId="78D9A8B4" w14:textId="5DBD969C" w:rsidR="0099241B" w:rsidRPr="009A0EE4" w:rsidRDefault="00A42B08" w:rsidP="003E2EE3">
            <w:pPr>
              <w:ind w:left="170" w:right="57"/>
              <w:jc w:val="both"/>
              <w:rPr>
                <w:color w:val="000000" w:themeColor="text1"/>
                <w:sz w:val="24"/>
                <w:szCs w:val="24"/>
              </w:rPr>
            </w:pPr>
            <w:r w:rsidRPr="009A0EE4">
              <w:rPr>
                <w:color w:val="000000" w:themeColor="text1"/>
                <w:sz w:val="24"/>
                <w:szCs w:val="24"/>
              </w:rPr>
              <w:t xml:space="preserve">0.15–0.3 </w:t>
            </w:r>
            <w:r w:rsidR="007C6B97" w:rsidRPr="009A0EE4">
              <w:rPr>
                <w:color w:val="000000" w:themeColor="text1"/>
                <w:sz w:val="24"/>
                <w:szCs w:val="24"/>
              </w:rPr>
              <w:t>m / s</w:t>
            </w:r>
          </w:p>
        </w:tc>
      </w:tr>
      <w:tr w:rsidR="00A42B08" w:rsidRPr="009A0EE4" w14:paraId="70D06A4D" w14:textId="77777777" w:rsidTr="00A55E14">
        <w:trPr>
          <w:jc w:val="center"/>
        </w:trPr>
        <w:tc>
          <w:tcPr>
            <w:tcW w:w="3226" w:type="dxa"/>
            <w:tcBorders>
              <w:top w:val="nil"/>
            </w:tcBorders>
          </w:tcPr>
          <w:p w14:paraId="5349D8DD" w14:textId="0C0C5157" w:rsidR="0099241B" w:rsidRPr="009A0EE4" w:rsidRDefault="005B59EC" w:rsidP="003E2EE3">
            <w:pPr>
              <w:ind w:left="170" w:right="57"/>
              <w:jc w:val="both"/>
              <w:rPr>
                <w:color w:val="000000" w:themeColor="text1"/>
                <w:sz w:val="24"/>
                <w:szCs w:val="24"/>
              </w:rPr>
            </w:pPr>
            <w:r w:rsidRPr="009A0EE4">
              <w:rPr>
                <w:color w:val="000000" w:themeColor="text1"/>
                <w:sz w:val="24"/>
                <w:szCs w:val="24"/>
              </w:rPr>
              <w:t>CO2 levels that are acceptable</w:t>
            </w:r>
          </w:p>
        </w:tc>
        <w:tc>
          <w:tcPr>
            <w:tcW w:w="3226" w:type="dxa"/>
            <w:tcBorders>
              <w:top w:val="nil"/>
            </w:tcBorders>
          </w:tcPr>
          <w:p w14:paraId="531181BB" w14:textId="1ADB6C28" w:rsidR="0099241B" w:rsidRPr="009A0EE4" w:rsidRDefault="005B59EC" w:rsidP="003E2EE3">
            <w:pPr>
              <w:ind w:left="170" w:right="57"/>
              <w:jc w:val="both"/>
              <w:rPr>
                <w:color w:val="000000" w:themeColor="text1"/>
                <w:sz w:val="24"/>
                <w:szCs w:val="24"/>
              </w:rPr>
            </w:pPr>
            <w:r w:rsidRPr="009A0EE4">
              <w:rPr>
                <w:color w:val="000000" w:themeColor="text1"/>
                <w:sz w:val="24"/>
                <w:szCs w:val="24"/>
              </w:rPr>
              <w:t>No more than 700 parts per million above ambient air</w:t>
            </w:r>
          </w:p>
        </w:tc>
        <w:tc>
          <w:tcPr>
            <w:tcW w:w="3227" w:type="dxa"/>
            <w:tcBorders>
              <w:top w:val="nil"/>
            </w:tcBorders>
          </w:tcPr>
          <w:p w14:paraId="61AACEE7" w14:textId="306CF11A" w:rsidR="0099241B" w:rsidRPr="009A0EE4" w:rsidRDefault="00A42B08" w:rsidP="003E2EE3">
            <w:pPr>
              <w:ind w:left="170" w:right="57"/>
              <w:jc w:val="both"/>
              <w:rPr>
                <w:color w:val="000000" w:themeColor="text1"/>
                <w:sz w:val="24"/>
                <w:szCs w:val="24"/>
              </w:rPr>
            </w:pPr>
            <w:r w:rsidRPr="009A0EE4">
              <w:rPr>
                <w:color w:val="000000" w:themeColor="text1"/>
                <w:sz w:val="24"/>
                <w:szCs w:val="24"/>
              </w:rPr>
              <w:t>350–800 ppm</w:t>
            </w:r>
          </w:p>
        </w:tc>
      </w:tr>
      <w:tr w:rsidR="00A42B08" w:rsidRPr="009A0EE4" w14:paraId="1E93C990" w14:textId="77777777" w:rsidTr="00B227A1">
        <w:trPr>
          <w:jc w:val="center"/>
        </w:trPr>
        <w:tc>
          <w:tcPr>
            <w:tcW w:w="3226" w:type="dxa"/>
          </w:tcPr>
          <w:p w14:paraId="068B0BE1" w14:textId="31ED0E45" w:rsidR="0099241B" w:rsidRPr="009A0EE4" w:rsidRDefault="005B59EC" w:rsidP="003E2EE3">
            <w:pPr>
              <w:ind w:left="170" w:right="57"/>
              <w:jc w:val="both"/>
              <w:rPr>
                <w:color w:val="000000" w:themeColor="text1"/>
                <w:sz w:val="24"/>
                <w:szCs w:val="24"/>
              </w:rPr>
            </w:pPr>
            <w:r w:rsidRPr="009A0EE4">
              <w:rPr>
                <w:color w:val="000000" w:themeColor="text1"/>
                <w:sz w:val="24"/>
                <w:szCs w:val="24"/>
              </w:rPr>
              <w:t>Flow of air supply</w:t>
            </w:r>
          </w:p>
        </w:tc>
        <w:tc>
          <w:tcPr>
            <w:tcW w:w="3226" w:type="dxa"/>
          </w:tcPr>
          <w:p w14:paraId="1F536C9D" w14:textId="2C4A2DD6" w:rsidR="0099241B" w:rsidRPr="009A0EE4" w:rsidRDefault="007C6B97" w:rsidP="003E2EE3">
            <w:pPr>
              <w:ind w:left="170" w:right="57"/>
              <w:jc w:val="both"/>
              <w:rPr>
                <w:color w:val="000000" w:themeColor="text1"/>
                <w:sz w:val="24"/>
                <w:szCs w:val="24"/>
              </w:rPr>
            </w:pPr>
            <w:r w:rsidRPr="009A0EE4">
              <w:rPr>
                <w:color w:val="000000" w:themeColor="text1"/>
                <w:sz w:val="24"/>
                <w:szCs w:val="24"/>
              </w:rPr>
              <w:t>9–36 m3 / h per person + 1.1–3.2 m3 / h per m2 or 2.4–37.1 m3 / h per m2 **</w:t>
            </w:r>
          </w:p>
        </w:tc>
        <w:tc>
          <w:tcPr>
            <w:tcW w:w="3227" w:type="dxa"/>
          </w:tcPr>
          <w:p w14:paraId="5E7A8D83" w14:textId="415EB424" w:rsidR="0099241B" w:rsidRPr="009A0EE4" w:rsidRDefault="007C6B97" w:rsidP="003E2EE3">
            <w:pPr>
              <w:ind w:left="170" w:right="57"/>
              <w:jc w:val="both"/>
              <w:rPr>
                <w:color w:val="000000" w:themeColor="text1"/>
                <w:sz w:val="24"/>
                <w:szCs w:val="24"/>
              </w:rPr>
            </w:pPr>
            <w:r w:rsidRPr="009A0EE4">
              <w:rPr>
                <w:color w:val="000000" w:themeColor="text1"/>
                <w:sz w:val="24"/>
                <w:szCs w:val="24"/>
              </w:rPr>
              <w:t>14.4–52.9 m3 / h per person + 1.1–7.2 m3 / h per m2 ***</w:t>
            </w:r>
          </w:p>
        </w:tc>
      </w:tr>
      <w:tr w:rsidR="007C6B97" w:rsidRPr="009A0EE4" w14:paraId="60BD17DA" w14:textId="77777777" w:rsidTr="00B227A1">
        <w:trPr>
          <w:jc w:val="center"/>
        </w:trPr>
        <w:tc>
          <w:tcPr>
            <w:tcW w:w="9679" w:type="dxa"/>
            <w:gridSpan w:val="3"/>
          </w:tcPr>
          <w:p w14:paraId="65D7C69A" w14:textId="5F65AA61" w:rsidR="005B59EC" w:rsidRPr="009A0EE4" w:rsidRDefault="005B59EC" w:rsidP="005B59EC">
            <w:pPr>
              <w:ind w:right="57"/>
              <w:jc w:val="both"/>
              <w:rPr>
                <w:color w:val="000000" w:themeColor="text1"/>
                <w:sz w:val="24"/>
                <w:szCs w:val="24"/>
              </w:rPr>
            </w:pPr>
            <w:r w:rsidRPr="009A0EE4">
              <w:rPr>
                <w:color w:val="000000" w:themeColor="text1"/>
                <w:sz w:val="24"/>
                <w:szCs w:val="24"/>
              </w:rPr>
              <w:t xml:space="preserve">        The minimum value determined by the norm for 1 person or per 1 m2 of the room (if it does not provide for a constant presence of people) or according to methodologies derived from the circumstances for heat and moisture assimilation and the mass of hazardous or highly flammable substances released, having taken the greatest of the amounts;</w:t>
            </w:r>
          </w:p>
          <w:p w14:paraId="7A133CC9" w14:textId="77777777" w:rsidR="005B59EC" w:rsidRPr="009A0EE4" w:rsidRDefault="005B59EC" w:rsidP="005B59EC">
            <w:pPr>
              <w:ind w:left="170" w:right="57"/>
              <w:jc w:val="both"/>
              <w:rPr>
                <w:color w:val="000000" w:themeColor="text1"/>
                <w:sz w:val="24"/>
                <w:szCs w:val="24"/>
              </w:rPr>
            </w:pPr>
            <w:r w:rsidRPr="009A0EE4">
              <w:rPr>
                <w:color w:val="000000" w:themeColor="text1"/>
                <w:sz w:val="24"/>
                <w:szCs w:val="24"/>
              </w:rPr>
              <w:t xml:space="preserve">       The sum of the fixed (based on consumption per 1 m2 of premises) and variable (based on</w:t>
            </w:r>
          </w:p>
          <w:p w14:paraId="60AF594D" w14:textId="1AA5DFC1" w:rsidR="005B59EC" w:rsidRPr="009A0EE4" w:rsidRDefault="005B59EC" w:rsidP="005B59EC">
            <w:pPr>
              <w:ind w:right="57"/>
              <w:jc w:val="both"/>
              <w:rPr>
                <w:color w:val="000000" w:themeColor="text1"/>
                <w:sz w:val="24"/>
                <w:szCs w:val="24"/>
              </w:rPr>
            </w:pPr>
            <w:r w:rsidRPr="009A0EE4">
              <w:rPr>
                <w:color w:val="000000" w:themeColor="text1"/>
                <w:sz w:val="24"/>
                <w:szCs w:val="24"/>
              </w:rPr>
              <w:t>consumption per 1 person) indicators or, for a set number of consumers, an unaltered value is used to calculate the outside air consumption in the room.</w:t>
            </w:r>
          </w:p>
          <w:p w14:paraId="5C49EA14" w14:textId="77777777" w:rsidR="005B59EC" w:rsidRPr="009A0EE4" w:rsidRDefault="005B59EC" w:rsidP="005B59EC">
            <w:pPr>
              <w:ind w:left="170" w:right="57"/>
              <w:jc w:val="both"/>
              <w:rPr>
                <w:color w:val="000000" w:themeColor="text1"/>
                <w:sz w:val="24"/>
                <w:szCs w:val="24"/>
              </w:rPr>
            </w:pPr>
            <w:r w:rsidRPr="009A0EE4">
              <w:rPr>
                <w:color w:val="000000" w:themeColor="text1"/>
                <w:sz w:val="24"/>
                <w:szCs w:val="24"/>
              </w:rPr>
              <w:t xml:space="preserve">       The house's consumption of outside air is assumed to be adequate for dispersing person's</w:t>
            </w:r>
          </w:p>
          <w:p w14:paraId="19E0D0F5" w14:textId="30162303" w:rsidR="00A42B08" w:rsidRPr="009A0EE4" w:rsidRDefault="005B59EC" w:rsidP="005B59EC">
            <w:pPr>
              <w:ind w:right="57"/>
              <w:jc w:val="both"/>
              <w:rPr>
                <w:color w:val="000000" w:themeColor="text1"/>
                <w:sz w:val="28"/>
                <w:szCs w:val="28"/>
              </w:rPr>
            </w:pPr>
            <w:r w:rsidRPr="009A0EE4">
              <w:rPr>
                <w:color w:val="000000" w:themeColor="text1"/>
                <w:sz w:val="24"/>
                <w:szCs w:val="24"/>
              </w:rPr>
              <w:t>biological emissions as well as the high toxicity produced by the structure and its engineering systems.</w:t>
            </w:r>
          </w:p>
        </w:tc>
      </w:tr>
    </w:tbl>
    <w:p w14:paraId="740A74CB" w14:textId="7AC59334" w:rsidR="008B1887" w:rsidRPr="009A0EE4" w:rsidRDefault="008B1887" w:rsidP="003E2EE3">
      <w:pPr>
        <w:ind w:left="170" w:right="57"/>
        <w:jc w:val="both"/>
        <w:rPr>
          <w:rFonts w:ascii="Times New Roman" w:hAnsi="Times New Roman" w:cs="Times New Roman"/>
          <w:color w:val="000000" w:themeColor="text1"/>
          <w:sz w:val="27"/>
          <w:szCs w:val="27"/>
          <w:shd w:val="clear" w:color="auto" w:fill="F6F6F6"/>
        </w:rPr>
      </w:pPr>
    </w:p>
    <w:p w14:paraId="4F3A6EC1" w14:textId="696705DC" w:rsidR="008B1887" w:rsidRPr="005A1F80" w:rsidRDefault="005B59EC" w:rsidP="003E2EE3">
      <w:pPr>
        <w:ind w:left="170" w:right="57" w:firstLine="720"/>
        <w:jc w:val="both"/>
        <w:rPr>
          <w:rFonts w:ascii="Times New Roman" w:hAnsi="Times New Roman" w:cs="Times New Roman"/>
          <w:color w:val="000000" w:themeColor="text1"/>
          <w:sz w:val="28"/>
          <w:szCs w:val="28"/>
        </w:rPr>
      </w:pPr>
      <w:r w:rsidRPr="009A0EE4">
        <w:rPr>
          <w:rFonts w:ascii="Times New Roman" w:hAnsi="Times New Roman" w:cs="Times New Roman"/>
          <w:color w:val="000000" w:themeColor="text1"/>
          <w:sz w:val="28"/>
          <w:szCs w:val="28"/>
        </w:rPr>
        <w:t>The fact that ASHRAE criteria are founded on adjusted people (those who have been exposed to air quality for at least 15 minutes), whereas European guidelines are based on non-adapted individuals [</w:t>
      </w:r>
      <w:r w:rsidR="001A7242">
        <w:rPr>
          <w:rFonts w:ascii="Times New Roman" w:hAnsi="Times New Roman" w:cs="Times New Roman"/>
          <w:color w:val="000000" w:themeColor="text1"/>
          <w:sz w:val="28"/>
          <w:szCs w:val="28"/>
        </w:rPr>
        <w:t>76,77</w:t>
      </w:r>
      <w:r w:rsidRPr="009A0EE4">
        <w:rPr>
          <w:rFonts w:ascii="Times New Roman" w:hAnsi="Times New Roman" w:cs="Times New Roman"/>
          <w:color w:val="000000" w:themeColor="text1"/>
          <w:sz w:val="28"/>
          <w:szCs w:val="28"/>
        </w:rPr>
        <w:t>], is one of the major causes for the differences between ASHRAE and EN standards. Increased air exchange improves comfort, but it also raises energy expenditures for processing and transporting external supply air, as well as complicating ventilation and air distribution systems [</w:t>
      </w:r>
      <w:r w:rsidR="00804CA2" w:rsidRPr="00804CA2">
        <w:rPr>
          <w:rFonts w:ascii="Times New Roman" w:hAnsi="Times New Roman" w:cs="Times New Roman"/>
          <w:color w:val="000000" w:themeColor="text1"/>
          <w:sz w:val="28"/>
          <w:szCs w:val="28"/>
        </w:rPr>
        <w:t>78</w:t>
      </w:r>
      <w:r w:rsidRPr="009A0EE4">
        <w:rPr>
          <w:rFonts w:ascii="Times New Roman" w:hAnsi="Times New Roman" w:cs="Times New Roman"/>
          <w:color w:val="000000" w:themeColor="text1"/>
          <w:sz w:val="28"/>
          <w:szCs w:val="28"/>
        </w:rPr>
        <w:t>]. Unlike ASHRAE 62.1, EN 15251 does not concentrate on air cleansing</w:t>
      </w:r>
      <w:r w:rsidR="00F20770" w:rsidRPr="009A0EE4">
        <w:rPr>
          <w:rFonts w:ascii="Times New Roman" w:hAnsi="Times New Roman" w:cs="Times New Roman"/>
          <w:color w:val="000000" w:themeColor="text1"/>
          <w:sz w:val="28"/>
          <w:szCs w:val="28"/>
        </w:rPr>
        <w:t xml:space="preserve">. </w:t>
      </w:r>
      <w:r w:rsidR="00DE6F61" w:rsidRPr="00DE6F61">
        <w:rPr>
          <w:rFonts w:ascii="Times New Roman" w:hAnsi="Times New Roman" w:cs="Times New Roman"/>
          <w:color w:val="000000" w:themeColor="text1"/>
          <w:sz w:val="28"/>
          <w:szCs w:val="28"/>
        </w:rPr>
        <w:t>The technique for calculating supply air flow in both categories is built on the current formula:</w:t>
      </w:r>
    </w:p>
    <w:p w14:paraId="33CEC9D1" w14:textId="6059AE2F" w:rsidR="008B1887" w:rsidRPr="00DE6F61" w:rsidRDefault="008B1887" w:rsidP="003E2EE3">
      <w:pPr>
        <w:ind w:left="170" w:right="57"/>
        <w:jc w:val="right"/>
        <w:rPr>
          <w:rFonts w:ascii="Times New Roman" w:hAnsi="Times New Roman" w:cs="Times New Roman"/>
          <w:i/>
          <w:color w:val="000000" w:themeColor="text1"/>
          <w:sz w:val="28"/>
          <w:szCs w:val="28"/>
        </w:rPr>
      </w:pPr>
      <w:r w:rsidRPr="00DE6F61">
        <w:rPr>
          <w:rFonts w:ascii="Times New Roman" w:hAnsi="Times New Roman" w:cs="Times New Roman"/>
          <w:noProof/>
          <w:color w:val="000000" w:themeColor="text1"/>
        </w:rPr>
        <w:t>.</w:t>
      </w:r>
      <m:oMath>
        <m:sSub>
          <m:sSubPr>
            <m:ctrlPr>
              <w:rPr>
                <w:rFonts w:ascii="Cambria Math" w:hAnsi="Cambria Math" w:cs="Times New Roman"/>
                <w:i/>
                <w:noProof/>
                <w:color w:val="000000" w:themeColor="text1"/>
                <w:sz w:val="28"/>
                <w:szCs w:val="28"/>
                <w:lang w:val="ru-RU"/>
              </w:rPr>
            </m:ctrlPr>
          </m:sSubPr>
          <m:e>
            <m:r>
              <w:rPr>
                <w:rFonts w:ascii="Cambria Math" w:hAnsi="Cambria Math" w:cs="Times New Roman"/>
                <w:noProof/>
                <w:color w:val="000000" w:themeColor="text1"/>
                <w:sz w:val="28"/>
                <w:szCs w:val="28"/>
                <w:lang w:val="ru-RU"/>
              </w:rPr>
              <m:t>V</m:t>
            </m:r>
          </m:e>
          <m:sub>
            <m:r>
              <w:rPr>
                <w:rFonts w:ascii="Cambria Math" w:hAnsi="Cambria Math" w:cs="Times New Roman"/>
                <w:noProof/>
                <w:color w:val="000000" w:themeColor="text1"/>
                <w:sz w:val="28"/>
                <w:szCs w:val="28"/>
                <w:lang w:val="ru-RU"/>
              </w:rPr>
              <m:t>bz</m:t>
            </m:r>
          </m:sub>
        </m:sSub>
        <m:r>
          <w:rPr>
            <w:rFonts w:ascii="Cambria Math" w:hAnsi="Cambria Math" w:cs="Times New Roman"/>
            <w:noProof/>
            <w:color w:val="000000" w:themeColor="text1"/>
            <w:sz w:val="28"/>
            <w:szCs w:val="28"/>
          </w:rPr>
          <m:t>=</m:t>
        </m:r>
        <m:sSub>
          <m:sSubPr>
            <m:ctrlPr>
              <w:rPr>
                <w:rFonts w:ascii="Cambria Math" w:hAnsi="Cambria Math" w:cs="Times New Roman"/>
                <w:i/>
                <w:noProof/>
                <w:color w:val="000000" w:themeColor="text1"/>
                <w:sz w:val="28"/>
                <w:szCs w:val="28"/>
                <w:lang w:val="ru-RU"/>
              </w:rPr>
            </m:ctrlPr>
          </m:sSubPr>
          <m:e>
            <m:r>
              <w:rPr>
                <w:rFonts w:ascii="Cambria Math" w:hAnsi="Cambria Math" w:cs="Times New Roman"/>
                <w:noProof/>
                <w:color w:val="000000" w:themeColor="text1"/>
                <w:sz w:val="28"/>
                <w:szCs w:val="28"/>
                <w:lang w:val="ru-RU"/>
              </w:rPr>
              <m:t>R</m:t>
            </m:r>
          </m:e>
          <m:sub>
            <m:r>
              <w:rPr>
                <w:rFonts w:ascii="Cambria Math" w:hAnsi="Cambria Math" w:cs="Times New Roman"/>
                <w:noProof/>
                <w:color w:val="000000" w:themeColor="text1"/>
                <w:sz w:val="28"/>
                <w:szCs w:val="28"/>
                <w:lang w:val="ru-RU"/>
              </w:rPr>
              <m:t>p</m:t>
            </m:r>
          </m:sub>
        </m:sSub>
        <m:r>
          <w:rPr>
            <w:rFonts w:ascii="Cambria Math" w:hAnsi="Cambria Math" w:cs="Times New Roman"/>
            <w:noProof/>
            <w:color w:val="000000" w:themeColor="text1"/>
            <w:sz w:val="28"/>
            <w:szCs w:val="28"/>
          </w:rPr>
          <m:t xml:space="preserve">* </m:t>
        </m:r>
        <m:sSub>
          <m:sSubPr>
            <m:ctrlPr>
              <w:rPr>
                <w:rFonts w:ascii="Cambria Math" w:hAnsi="Cambria Math" w:cs="Times New Roman"/>
                <w:i/>
                <w:noProof/>
                <w:color w:val="000000" w:themeColor="text1"/>
                <w:sz w:val="28"/>
                <w:szCs w:val="28"/>
                <w:lang w:val="ru-RU"/>
              </w:rPr>
            </m:ctrlPr>
          </m:sSubPr>
          <m:e>
            <m:r>
              <w:rPr>
                <w:rFonts w:ascii="Cambria Math" w:hAnsi="Cambria Math" w:cs="Times New Roman"/>
                <w:noProof/>
                <w:color w:val="000000" w:themeColor="text1"/>
                <w:sz w:val="28"/>
                <w:szCs w:val="28"/>
                <w:lang w:val="ru-RU"/>
              </w:rPr>
              <m:t>P</m:t>
            </m:r>
          </m:e>
          <m:sub>
            <m:r>
              <w:rPr>
                <w:rFonts w:ascii="Cambria Math" w:hAnsi="Cambria Math" w:cs="Times New Roman"/>
                <w:noProof/>
                <w:color w:val="000000" w:themeColor="text1"/>
                <w:sz w:val="28"/>
                <w:szCs w:val="28"/>
                <w:lang w:val="ru-RU"/>
              </w:rPr>
              <m:t>z</m:t>
            </m:r>
          </m:sub>
        </m:sSub>
        <m:r>
          <w:rPr>
            <w:rFonts w:ascii="Cambria Math" w:hAnsi="Cambria Math" w:cs="Times New Roman"/>
            <w:noProof/>
            <w:color w:val="000000" w:themeColor="text1"/>
            <w:sz w:val="28"/>
            <w:szCs w:val="28"/>
          </w:rPr>
          <m:t>+</m:t>
        </m:r>
        <m:sSub>
          <m:sSubPr>
            <m:ctrlPr>
              <w:rPr>
                <w:rFonts w:ascii="Cambria Math" w:hAnsi="Cambria Math" w:cs="Times New Roman"/>
                <w:i/>
                <w:noProof/>
                <w:color w:val="000000" w:themeColor="text1"/>
                <w:sz w:val="28"/>
                <w:szCs w:val="28"/>
                <w:lang w:val="ru-RU"/>
              </w:rPr>
            </m:ctrlPr>
          </m:sSubPr>
          <m:e>
            <m:r>
              <w:rPr>
                <w:rFonts w:ascii="Cambria Math" w:hAnsi="Cambria Math" w:cs="Times New Roman"/>
                <w:noProof/>
                <w:color w:val="000000" w:themeColor="text1"/>
                <w:sz w:val="28"/>
                <w:szCs w:val="28"/>
                <w:lang w:val="ru-RU"/>
              </w:rPr>
              <m:t>R</m:t>
            </m:r>
          </m:e>
          <m:sub>
            <m:r>
              <w:rPr>
                <w:rFonts w:ascii="Cambria Math" w:hAnsi="Cambria Math" w:cs="Times New Roman"/>
                <w:noProof/>
                <w:color w:val="000000" w:themeColor="text1"/>
                <w:sz w:val="28"/>
                <w:szCs w:val="28"/>
                <w:lang w:val="ru-RU"/>
              </w:rPr>
              <m:t>a</m:t>
            </m:r>
          </m:sub>
        </m:sSub>
        <m:r>
          <w:rPr>
            <w:rFonts w:ascii="Cambria Math" w:hAnsi="Cambria Math" w:cs="Times New Roman"/>
            <w:noProof/>
            <w:color w:val="000000" w:themeColor="text1"/>
            <w:sz w:val="28"/>
            <w:szCs w:val="28"/>
          </w:rPr>
          <m:t>*</m:t>
        </m:r>
        <m:sSub>
          <m:sSubPr>
            <m:ctrlPr>
              <w:rPr>
                <w:rFonts w:ascii="Cambria Math" w:hAnsi="Cambria Math" w:cs="Times New Roman"/>
                <w:i/>
                <w:noProof/>
                <w:color w:val="000000" w:themeColor="text1"/>
                <w:sz w:val="28"/>
                <w:szCs w:val="28"/>
                <w:lang w:val="ru-RU"/>
              </w:rPr>
            </m:ctrlPr>
          </m:sSubPr>
          <m:e>
            <m:r>
              <w:rPr>
                <w:rFonts w:ascii="Cambria Math" w:hAnsi="Cambria Math" w:cs="Times New Roman"/>
                <w:noProof/>
                <w:color w:val="000000" w:themeColor="text1"/>
                <w:sz w:val="28"/>
                <w:szCs w:val="28"/>
                <w:lang w:val="ru-RU"/>
              </w:rPr>
              <m:t>A</m:t>
            </m:r>
          </m:e>
          <m:sub>
            <m:r>
              <w:rPr>
                <w:rFonts w:ascii="Cambria Math" w:hAnsi="Cambria Math" w:cs="Times New Roman"/>
                <w:noProof/>
                <w:color w:val="000000" w:themeColor="text1"/>
                <w:sz w:val="28"/>
                <w:szCs w:val="28"/>
                <w:lang w:val="ru-RU"/>
              </w:rPr>
              <m:t>z</m:t>
            </m:r>
          </m:sub>
        </m:sSub>
        <m:r>
          <w:rPr>
            <w:rFonts w:ascii="Cambria Math" w:hAnsi="Cambria Math" w:cs="Times New Roman"/>
            <w:noProof/>
            <w:color w:val="000000" w:themeColor="text1"/>
            <w:sz w:val="28"/>
            <w:szCs w:val="28"/>
          </w:rPr>
          <m:t xml:space="preserve">                                                </m:t>
        </m:r>
      </m:oMath>
      <w:r w:rsidR="00FA0CEC" w:rsidRPr="00DE6F61">
        <w:rPr>
          <w:rFonts w:ascii="Times New Roman" w:eastAsiaTheme="minorEastAsia" w:hAnsi="Times New Roman" w:cs="Times New Roman"/>
          <w:noProof/>
          <w:color w:val="000000" w:themeColor="text1"/>
          <w:sz w:val="28"/>
          <w:szCs w:val="28"/>
        </w:rPr>
        <w:t>(</w:t>
      </w:r>
      <w:r w:rsidR="003F0741">
        <w:rPr>
          <w:rFonts w:ascii="Times New Roman" w:eastAsiaTheme="minorEastAsia" w:hAnsi="Times New Roman" w:cs="Times New Roman"/>
          <w:noProof/>
          <w:color w:val="000000" w:themeColor="text1"/>
          <w:sz w:val="28"/>
          <w:szCs w:val="28"/>
        </w:rPr>
        <w:t>3.3</w:t>
      </w:r>
      <w:r w:rsidR="00FA0CEC" w:rsidRPr="00DE6F61">
        <w:rPr>
          <w:rFonts w:ascii="Times New Roman" w:eastAsiaTheme="minorEastAsia" w:hAnsi="Times New Roman" w:cs="Times New Roman"/>
          <w:noProof/>
          <w:color w:val="000000" w:themeColor="text1"/>
          <w:sz w:val="28"/>
          <w:szCs w:val="28"/>
        </w:rPr>
        <w:t>)</w:t>
      </w:r>
    </w:p>
    <w:p w14:paraId="3058F03D" w14:textId="1DBB10C2" w:rsidR="008B1887" w:rsidRPr="002E6BBF" w:rsidRDefault="006E7A31" w:rsidP="00404CEB">
      <w:pPr>
        <w:spacing w:after="0"/>
        <w:ind w:left="170" w:right="57" w:firstLine="709"/>
        <w:rPr>
          <w:rFonts w:ascii="Times New Roman" w:hAnsi="Times New Roman" w:cs="Times New Roman"/>
          <w:color w:val="000000" w:themeColor="text1"/>
          <w:sz w:val="28"/>
          <w:szCs w:val="28"/>
        </w:rPr>
      </w:pPr>
      <w:r w:rsidRPr="002E6BBF">
        <w:rPr>
          <w:rFonts w:ascii="Times New Roman" w:hAnsi="Times New Roman" w:cs="Times New Roman"/>
          <w:color w:val="000000" w:themeColor="text1"/>
          <w:sz w:val="28"/>
          <w:szCs w:val="28"/>
        </w:rPr>
        <w:t>where</w:t>
      </w:r>
      <w:r w:rsidR="008B1887" w:rsidRPr="002E6BBF">
        <w:rPr>
          <w:rFonts w:ascii="Times New Roman" w:hAnsi="Times New Roman" w:cs="Times New Roman"/>
          <w:color w:val="000000" w:themeColor="text1"/>
          <w:sz w:val="28"/>
          <w:szCs w:val="28"/>
        </w:rPr>
        <w:t xml:space="preserve"> </w:t>
      </w:r>
      <w:bookmarkStart w:id="9" w:name="_Hlk83133408"/>
      <m:oMath>
        <m:sSub>
          <m:sSubPr>
            <m:ctrlPr>
              <w:rPr>
                <w:rFonts w:ascii="Cambria Math" w:hAnsi="Cambria Math" w:cs="Times New Roman"/>
                <w:i/>
                <w:noProof/>
                <w:color w:val="000000" w:themeColor="text1"/>
                <w:sz w:val="28"/>
                <w:szCs w:val="28"/>
                <w:lang w:val="ru-RU"/>
              </w:rPr>
            </m:ctrlPr>
          </m:sSubPr>
          <m:e>
            <m:r>
              <w:rPr>
                <w:rFonts w:ascii="Cambria Math" w:hAnsi="Cambria Math" w:cs="Times New Roman"/>
                <w:noProof/>
                <w:color w:val="000000" w:themeColor="text1"/>
                <w:sz w:val="28"/>
                <w:szCs w:val="28"/>
                <w:lang w:val="ru-RU"/>
              </w:rPr>
              <m:t>R</m:t>
            </m:r>
          </m:e>
          <m:sub>
            <m:r>
              <w:rPr>
                <w:rFonts w:ascii="Cambria Math" w:hAnsi="Cambria Math" w:cs="Times New Roman"/>
                <w:noProof/>
                <w:color w:val="000000" w:themeColor="text1"/>
                <w:sz w:val="28"/>
                <w:szCs w:val="28"/>
                <w:lang w:val="ru-RU"/>
              </w:rPr>
              <m:t>p</m:t>
            </m:r>
          </m:sub>
        </m:sSub>
      </m:oMath>
      <w:r w:rsidR="008B1887" w:rsidRPr="002E6BBF">
        <w:rPr>
          <w:rFonts w:ascii="Times New Roman" w:hAnsi="Times New Roman" w:cs="Times New Roman"/>
          <w:color w:val="000000" w:themeColor="text1"/>
          <w:sz w:val="28"/>
          <w:szCs w:val="28"/>
        </w:rPr>
        <w:t xml:space="preserve"> — </w:t>
      </w:r>
      <w:r w:rsidR="00DE6F61" w:rsidRPr="002E6BBF">
        <w:rPr>
          <w:rFonts w:ascii="Times New Roman" w:hAnsi="Times New Roman" w:cs="Times New Roman"/>
          <w:color w:val="000000" w:themeColor="text1"/>
          <w:sz w:val="28"/>
          <w:szCs w:val="28"/>
        </w:rPr>
        <w:t>air supply per person needed</w:t>
      </w:r>
      <w:r w:rsidR="008B1887" w:rsidRPr="002E6BBF">
        <w:rPr>
          <w:rFonts w:ascii="Times New Roman" w:hAnsi="Times New Roman" w:cs="Times New Roman"/>
          <w:color w:val="000000" w:themeColor="text1"/>
          <w:sz w:val="28"/>
          <w:szCs w:val="28"/>
        </w:rPr>
        <w:t xml:space="preserve">, </w:t>
      </w:r>
      <w:r w:rsidR="008B1887" w:rsidRPr="002E6BBF">
        <w:rPr>
          <w:rFonts w:ascii="Times New Roman" w:hAnsi="Times New Roman" w:cs="Times New Roman"/>
          <w:color w:val="000000" w:themeColor="text1"/>
          <w:sz w:val="28"/>
          <w:szCs w:val="28"/>
          <w:lang w:val="ru-RU"/>
        </w:rPr>
        <w:t>м</w:t>
      </w:r>
      <w:r w:rsidR="008B1887" w:rsidRPr="002E6BBF">
        <w:rPr>
          <w:rFonts w:ascii="Times New Roman" w:hAnsi="Times New Roman" w:cs="Times New Roman"/>
          <w:color w:val="000000" w:themeColor="text1"/>
          <w:sz w:val="28"/>
          <w:szCs w:val="28"/>
          <w:vertAlign w:val="superscript"/>
        </w:rPr>
        <w:t>3</w:t>
      </w:r>
      <w:r w:rsidR="008B1887" w:rsidRPr="002E6BBF">
        <w:rPr>
          <w:rFonts w:ascii="Times New Roman" w:hAnsi="Times New Roman" w:cs="Times New Roman"/>
          <w:color w:val="000000" w:themeColor="text1"/>
          <w:sz w:val="28"/>
          <w:szCs w:val="28"/>
        </w:rPr>
        <w:t>/</w:t>
      </w:r>
      <w:r w:rsidRPr="002E6BBF">
        <w:rPr>
          <w:rFonts w:ascii="Times New Roman" w:hAnsi="Times New Roman" w:cs="Times New Roman"/>
          <w:color w:val="000000" w:themeColor="text1"/>
          <w:sz w:val="28"/>
          <w:szCs w:val="28"/>
        </w:rPr>
        <w:t>h</w:t>
      </w:r>
      <w:r w:rsidR="008B1887" w:rsidRPr="002E6BBF">
        <w:rPr>
          <w:rFonts w:ascii="Times New Roman" w:hAnsi="Times New Roman" w:cs="Times New Roman"/>
          <w:color w:val="000000" w:themeColor="text1"/>
          <w:sz w:val="28"/>
          <w:szCs w:val="28"/>
        </w:rPr>
        <w:t xml:space="preserve">; </w:t>
      </w:r>
    </w:p>
    <w:p w14:paraId="48196B8C" w14:textId="65137C8A" w:rsidR="008B1887" w:rsidRPr="00DE6F61" w:rsidRDefault="00BE2A1A" w:rsidP="00404CEB">
      <w:pPr>
        <w:pStyle w:val="ac"/>
        <w:ind w:left="340" w:right="57" w:firstLineChars="0" w:firstLine="550"/>
        <w:rPr>
          <w:color w:val="000000" w:themeColor="text1"/>
          <w:sz w:val="28"/>
          <w:szCs w:val="28"/>
        </w:rPr>
      </w:pPr>
      <m:oMath>
        <m:sSub>
          <m:sSubPr>
            <m:ctrlPr>
              <w:rPr>
                <w:rFonts w:ascii="Cambria Math" w:eastAsiaTheme="minorHAnsi" w:hAnsi="Cambria Math"/>
                <w:i/>
                <w:noProof/>
                <w:color w:val="000000" w:themeColor="text1"/>
                <w:sz w:val="28"/>
                <w:szCs w:val="28"/>
                <w:lang w:val="ru-RU" w:eastAsia="en-US"/>
              </w:rPr>
            </m:ctrlPr>
          </m:sSubPr>
          <m:e>
            <m:r>
              <w:rPr>
                <w:rFonts w:ascii="Cambria Math" w:hAnsi="Cambria Math"/>
                <w:noProof/>
                <w:color w:val="000000" w:themeColor="text1"/>
                <w:sz w:val="28"/>
                <w:szCs w:val="28"/>
                <w:lang w:val="ru-RU"/>
              </w:rPr>
              <m:t>P</m:t>
            </m:r>
          </m:e>
          <m:sub>
            <m:r>
              <w:rPr>
                <w:rFonts w:ascii="Cambria Math" w:hAnsi="Cambria Math"/>
                <w:noProof/>
                <w:color w:val="000000" w:themeColor="text1"/>
                <w:sz w:val="28"/>
                <w:szCs w:val="28"/>
                <w:lang w:val="ru-RU"/>
              </w:rPr>
              <m:t>z</m:t>
            </m:r>
          </m:sub>
        </m:sSub>
      </m:oMath>
      <w:r w:rsidR="008B1887" w:rsidRPr="00DE6F61">
        <w:rPr>
          <w:color w:val="000000" w:themeColor="text1"/>
          <w:sz w:val="28"/>
          <w:szCs w:val="28"/>
        </w:rPr>
        <w:t xml:space="preserve"> — </w:t>
      </w:r>
      <w:r w:rsidR="00DE6F61" w:rsidRPr="00DE6F61">
        <w:rPr>
          <w:color w:val="000000" w:themeColor="text1"/>
          <w:sz w:val="28"/>
          <w:szCs w:val="28"/>
        </w:rPr>
        <w:t>the amount of persons per square meter</w:t>
      </w:r>
      <w:r w:rsidR="008B1887" w:rsidRPr="00DE6F61">
        <w:rPr>
          <w:color w:val="000000" w:themeColor="text1"/>
          <w:sz w:val="28"/>
          <w:szCs w:val="28"/>
        </w:rPr>
        <w:t xml:space="preserve">; </w:t>
      </w:r>
    </w:p>
    <w:p w14:paraId="2D48F16B" w14:textId="1471E8F3" w:rsidR="008B1887" w:rsidRPr="00DE6F61" w:rsidRDefault="00BE2A1A" w:rsidP="00404CEB">
      <w:pPr>
        <w:pStyle w:val="ac"/>
        <w:ind w:left="340" w:right="57" w:firstLineChars="0" w:firstLine="550"/>
        <w:rPr>
          <w:color w:val="000000" w:themeColor="text1"/>
          <w:sz w:val="28"/>
          <w:szCs w:val="28"/>
        </w:rPr>
      </w:pPr>
      <m:oMath>
        <m:sSub>
          <m:sSubPr>
            <m:ctrlPr>
              <w:rPr>
                <w:rFonts w:ascii="Cambria Math" w:eastAsiaTheme="minorHAnsi" w:hAnsi="Cambria Math"/>
                <w:i/>
                <w:noProof/>
                <w:color w:val="000000" w:themeColor="text1"/>
                <w:sz w:val="28"/>
                <w:szCs w:val="28"/>
                <w:lang w:val="ru-RU" w:eastAsia="en-US"/>
              </w:rPr>
            </m:ctrlPr>
          </m:sSubPr>
          <m:e>
            <m:r>
              <w:rPr>
                <w:rFonts w:ascii="Cambria Math" w:hAnsi="Cambria Math"/>
                <w:noProof/>
                <w:color w:val="000000" w:themeColor="text1"/>
                <w:sz w:val="28"/>
                <w:szCs w:val="28"/>
                <w:lang w:val="ru-RU"/>
              </w:rPr>
              <m:t>R</m:t>
            </m:r>
          </m:e>
          <m:sub>
            <m:r>
              <w:rPr>
                <w:rFonts w:ascii="Cambria Math" w:hAnsi="Cambria Math"/>
                <w:noProof/>
                <w:color w:val="000000" w:themeColor="text1"/>
                <w:sz w:val="28"/>
                <w:szCs w:val="28"/>
                <w:lang w:val="ru-RU"/>
              </w:rPr>
              <m:t>a</m:t>
            </m:r>
          </m:sub>
        </m:sSub>
      </m:oMath>
      <w:r w:rsidR="008B1887" w:rsidRPr="00DE6F61">
        <w:rPr>
          <w:color w:val="000000" w:themeColor="text1"/>
          <w:sz w:val="28"/>
          <w:szCs w:val="28"/>
        </w:rPr>
        <w:t xml:space="preserve"> — </w:t>
      </w:r>
      <w:r w:rsidR="006E7A31" w:rsidRPr="00DE6F61">
        <w:rPr>
          <w:color w:val="000000" w:themeColor="text1"/>
          <w:sz w:val="28"/>
          <w:szCs w:val="28"/>
        </w:rPr>
        <w:t>required supply air flow per unit area</w:t>
      </w:r>
      <w:r w:rsidR="008B1887" w:rsidRPr="00DE6F61">
        <w:rPr>
          <w:color w:val="000000" w:themeColor="text1"/>
          <w:sz w:val="28"/>
          <w:szCs w:val="28"/>
        </w:rPr>
        <w:t xml:space="preserve">, </w:t>
      </w:r>
      <w:r w:rsidR="008B1887" w:rsidRPr="00DE6F61">
        <w:rPr>
          <w:color w:val="000000" w:themeColor="text1"/>
          <w:sz w:val="28"/>
          <w:szCs w:val="28"/>
          <w:lang w:val="ru-RU"/>
        </w:rPr>
        <w:t>м</w:t>
      </w:r>
      <w:r w:rsidR="008B1887" w:rsidRPr="00DE6F61">
        <w:rPr>
          <w:color w:val="000000" w:themeColor="text1"/>
          <w:sz w:val="28"/>
          <w:szCs w:val="28"/>
          <w:vertAlign w:val="superscript"/>
        </w:rPr>
        <w:t>3</w:t>
      </w:r>
      <w:r w:rsidR="008B1887" w:rsidRPr="00DE6F61">
        <w:rPr>
          <w:color w:val="000000" w:themeColor="text1"/>
          <w:sz w:val="28"/>
          <w:szCs w:val="28"/>
        </w:rPr>
        <w:t>/</w:t>
      </w:r>
      <w:r w:rsidR="006E7A31" w:rsidRPr="00DE6F61">
        <w:rPr>
          <w:color w:val="000000" w:themeColor="text1"/>
          <w:sz w:val="28"/>
          <w:szCs w:val="28"/>
        </w:rPr>
        <w:t>h</w:t>
      </w:r>
      <w:r w:rsidR="008B1887" w:rsidRPr="00DE6F61">
        <w:rPr>
          <w:color w:val="000000" w:themeColor="text1"/>
          <w:sz w:val="28"/>
          <w:szCs w:val="28"/>
        </w:rPr>
        <w:t>;</w:t>
      </w:r>
    </w:p>
    <w:p w14:paraId="4CBDD0E9" w14:textId="73A326E7" w:rsidR="008B1887" w:rsidRPr="005A1F80" w:rsidRDefault="00BE2A1A" w:rsidP="00404CEB">
      <w:pPr>
        <w:pStyle w:val="ac"/>
        <w:spacing w:line="240" w:lineRule="auto"/>
        <w:ind w:left="340" w:right="57" w:firstLineChars="0" w:firstLine="550"/>
        <w:rPr>
          <w:color w:val="000000" w:themeColor="text1"/>
          <w:sz w:val="28"/>
          <w:szCs w:val="28"/>
          <w:vertAlign w:val="superscript"/>
        </w:rPr>
      </w:pPr>
      <m:oMath>
        <m:sSub>
          <m:sSubPr>
            <m:ctrlPr>
              <w:rPr>
                <w:rFonts w:ascii="Cambria Math" w:eastAsiaTheme="minorHAnsi" w:hAnsi="Cambria Math"/>
                <w:i/>
                <w:noProof/>
                <w:color w:val="000000" w:themeColor="text1"/>
                <w:sz w:val="28"/>
                <w:szCs w:val="28"/>
                <w:lang w:val="ru-RU" w:eastAsia="en-US"/>
              </w:rPr>
            </m:ctrlPr>
          </m:sSubPr>
          <m:e>
            <m:r>
              <w:rPr>
                <w:rFonts w:ascii="Cambria Math" w:hAnsi="Cambria Math"/>
                <w:noProof/>
                <w:color w:val="000000" w:themeColor="text1"/>
                <w:sz w:val="28"/>
                <w:szCs w:val="28"/>
                <w:lang w:val="ru-RU"/>
              </w:rPr>
              <m:t>A</m:t>
            </m:r>
          </m:e>
          <m:sub>
            <m:r>
              <w:rPr>
                <w:rFonts w:ascii="Cambria Math" w:hAnsi="Cambria Math"/>
                <w:noProof/>
                <w:color w:val="000000" w:themeColor="text1"/>
                <w:sz w:val="28"/>
                <w:szCs w:val="28"/>
                <w:lang w:val="ru-RU"/>
              </w:rPr>
              <m:t>z</m:t>
            </m:r>
          </m:sub>
        </m:sSub>
      </m:oMath>
      <w:r w:rsidR="008B1887" w:rsidRPr="00DE6F61">
        <w:rPr>
          <w:color w:val="000000" w:themeColor="text1"/>
          <w:sz w:val="28"/>
          <w:szCs w:val="28"/>
        </w:rPr>
        <w:t xml:space="preserve"> — </w:t>
      </w:r>
      <w:r w:rsidR="006E7A31" w:rsidRPr="00DE6F61">
        <w:rPr>
          <w:color w:val="000000" w:themeColor="text1"/>
          <w:sz w:val="28"/>
          <w:szCs w:val="28"/>
        </w:rPr>
        <w:t>floor area</w:t>
      </w:r>
      <w:r w:rsidR="008B1887" w:rsidRPr="00DE6F61">
        <w:rPr>
          <w:color w:val="000000" w:themeColor="text1"/>
          <w:sz w:val="28"/>
          <w:szCs w:val="28"/>
        </w:rPr>
        <w:t xml:space="preserve">, </w:t>
      </w:r>
      <w:r w:rsidR="008B1887" w:rsidRPr="00DE6F61">
        <w:rPr>
          <w:color w:val="000000" w:themeColor="text1"/>
          <w:sz w:val="28"/>
          <w:szCs w:val="28"/>
          <w:lang w:val="ru-RU"/>
        </w:rPr>
        <w:t>м</w:t>
      </w:r>
      <w:r w:rsidR="008B1887" w:rsidRPr="00DE6F61">
        <w:rPr>
          <w:color w:val="000000" w:themeColor="text1"/>
          <w:sz w:val="28"/>
          <w:szCs w:val="28"/>
          <w:vertAlign w:val="superscript"/>
        </w:rPr>
        <w:t>2</w:t>
      </w:r>
    </w:p>
    <w:bookmarkEnd w:id="9"/>
    <w:p w14:paraId="7CFF8DD8" w14:textId="77777777" w:rsidR="00E54E2C" w:rsidRPr="005A1F80" w:rsidRDefault="00E54E2C" w:rsidP="002E6BBF">
      <w:pPr>
        <w:pStyle w:val="af4"/>
        <w:shd w:val="clear" w:color="auto" w:fill="FFFFFF"/>
        <w:spacing w:line="240" w:lineRule="auto"/>
        <w:ind w:left="170" w:right="57"/>
        <w:rPr>
          <w:rFonts w:eastAsia="SimSun"/>
          <w:b/>
          <w:iCs/>
          <w:noProof/>
          <w:color w:val="000000" w:themeColor="text1"/>
          <w:sz w:val="28"/>
          <w:szCs w:val="28"/>
          <w:lang w:eastAsia="en-US"/>
        </w:rPr>
      </w:pPr>
    </w:p>
    <w:p w14:paraId="247E7227" w14:textId="6FCB24B9" w:rsidR="009D35B1" w:rsidRPr="009A0EE4" w:rsidRDefault="00822DEA" w:rsidP="002E6BBF">
      <w:pPr>
        <w:pStyle w:val="af4"/>
        <w:shd w:val="clear" w:color="auto" w:fill="FFFFFF"/>
        <w:spacing w:line="240" w:lineRule="auto"/>
        <w:ind w:left="170" w:right="57" w:firstLine="720"/>
        <w:rPr>
          <w:color w:val="000000" w:themeColor="text1"/>
          <w:sz w:val="28"/>
          <w:szCs w:val="28"/>
        </w:rPr>
      </w:pPr>
      <w:r w:rsidRPr="005A1F80">
        <w:rPr>
          <w:color w:val="000000" w:themeColor="text1"/>
          <w:sz w:val="28"/>
          <w:szCs w:val="28"/>
        </w:rPr>
        <w:t>At the moment, we have certain standards for calculating Air costs, but they are not yet ready</w:t>
      </w:r>
      <w:r w:rsidR="009D35B1" w:rsidRPr="005A1F80">
        <w:rPr>
          <w:color w:val="000000" w:themeColor="text1"/>
          <w:sz w:val="28"/>
          <w:szCs w:val="28"/>
        </w:rPr>
        <w:t xml:space="preserve">. </w:t>
      </w:r>
      <w:r w:rsidR="005B59EC" w:rsidRPr="005B59EC">
        <w:rPr>
          <w:color w:val="000000" w:themeColor="text1"/>
          <w:sz w:val="28"/>
          <w:szCs w:val="28"/>
        </w:rPr>
        <w:t xml:space="preserve">The fact that ASHRAE criteria are founded on adjusted people (those who have been exposed to air quality for at least 15 minutes), whereas European guidelines are based on non-adapted </w:t>
      </w:r>
      <w:r w:rsidR="005B59EC" w:rsidRPr="009A0EE4">
        <w:rPr>
          <w:color w:val="000000" w:themeColor="text1"/>
          <w:sz w:val="28"/>
          <w:szCs w:val="28"/>
        </w:rPr>
        <w:t>individuals [</w:t>
      </w:r>
      <w:r w:rsidR="001A7242">
        <w:rPr>
          <w:color w:val="000000" w:themeColor="text1"/>
          <w:sz w:val="28"/>
          <w:szCs w:val="28"/>
        </w:rPr>
        <w:t>78</w:t>
      </w:r>
      <w:r w:rsidR="005B59EC" w:rsidRPr="009A0EE4">
        <w:rPr>
          <w:color w:val="000000" w:themeColor="text1"/>
          <w:sz w:val="28"/>
          <w:szCs w:val="28"/>
        </w:rPr>
        <w:t xml:space="preserve">], is one of the major causes for the differences between ASHRAE and EN standards. Increased air interchange improves comfort, but it also raises energy expenditures for preparing and transporting outside supply air, as well as complicating ventilation and air distribution systems. Unlike ASHRAE 62.1, EN 15251 does not concentrate on air </w:t>
      </w:r>
      <w:r w:rsidR="004F7821" w:rsidRPr="009A0EE4">
        <w:rPr>
          <w:color w:val="000000" w:themeColor="text1"/>
          <w:sz w:val="28"/>
          <w:szCs w:val="28"/>
        </w:rPr>
        <w:t>cleansing</w:t>
      </w:r>
      <w:r w:rsidR="004F7821">
        <w:rPr>
          <w:color w:val="000000" w:themeColor="text1"/>
          <w:sz w:val="28"/>
          <w:szCs w:val="28"/>
        </w:rPr>
        <w:t xml:space="preserve"> [</w:t>
      </w:r>
      <w:r w:rsidR="001A7242">
        <w:rPr>
          <w:color w:val="000000" w:themeColor="text1"/>
          <w:sz w:val="28"/>
          <w:szCs w:val="28"/>
        </w:rPr>
        <w:t>79</w:t>
      </w:r>
      <w:r w:rsidR="00404CEB">
        <w:rPr>
          <w:color w:val="000000" w:themeColor="text1"/>
          <w:sz w:val="28"/>
          <w:szCs w:val="28"/>
        </w:rPr>
        <w:t>].</w:t>
      </w:r>
    </w:p>
    <w:p w14:paraId="429939BB" w14:textId="793C9883" w:rsidR="009D35B1" w:rsidRPr="005A1F80" w:rsidRDefault="005B59EC" w:rsidP="003E2EE3">
      <w:pPr>
        <w:pStyle w:val="af4"/>
        <w:shd w:val="clear" w:color="auto" w:fill="FFFFFF"/>
        <w:spacing w:line="240" w:lineRule="auto"/>
        <w:ind w:left="170" w:right="57" w:firstLine="720"/>
        <w:rPr>
          <w:color w:val="000000" w:themeColor="text1"/>
          <w:sz w:val="28"/>
          <w:szCs w:val="28"/>
        </w:rPr>
      </w:pPr>
      <w:r w:rsidRPr="009A0EE4">
        <w:rPr>
          <w:color w:val="000000" w:themeColor="text1"/>
          <w:sz w:val="28"/>
          <w:szCs w:val="28"/>
        </w:rPr>
        <w:t>The distinction is that customer impressions cannot be totalled in a linear fashion.</w:t>
      </w:r>
      <w:r w:rsidR="009D35B1" w:rsidRPr="009A0EE4">
        <w:rPr>
          <w:color w:val="000000" w:themeColor="text1"/>
          <w:sz w:val="28"/>
          <w:szCs w:val="28"/>
        </w:rPr>
        <w:t xml:space="preserve">, so when doubling sources, the number of unsatisfied users should not necessarily double. </w:t>
      </w:r>
      <w:r w:rsidR="00822DEA" w:rsidRPr="009A0EE4">
        <w:rPr>
          <w:color w:val="000000" w:themeColor="text1"/>
          <w:sz w:val="28"/>
          <w:szCs w:val="28"/>
        </w:rPr>
        <w:t xml:space="preserve">This situation is correct only when the main criterion of general non-existence, the criteria for the room are </w:t>
      </w:r>
      <w:r w:rsidR="004F7821" w:rsidRPr="009A0EE4">
        <w:rPr>
          <w:color w:val="000000" w:themeColor="text1"/>
          <w:sz w:val="28"/>
          <w:szCs w:val="28"/>
        </w:rPr>
        <w:t>correct</w:t>
      </w:r>
      <w:r w:rsidR="004F7821">
        <w:rPr>
          <w:color w:val="000000" w:themeColor="text1"/>
          <w:sz w:val="28"/>
          <w:szCs w:val="28"/>
        </w:rPr>
        <w:t xml:space="preserve"> [</w:t>
      </w:r>
      <w:r w:rsidR="00323F29">
        <w:rPr>
          <w:color w:val="000000" w:themeColor="text1"/>
          <w:sz w:val="28"/>
          <w:szCs w:val="28"/>
        </w:rPr>
        <w:t>8</w:t>
      </w:r>
      <w:r w:rsidR="001A7242">
        <w:rPr>
          <w:color w:val="000000" w:themeColor="text1"/>
          <w:sz w:val="28"/>
          <w:szCs w:val="28"/>
        </w:rPr>
        <w:t>0</w:t>
      </w:r>
      <w:r w:rsidR="00323F29">
        <w:rPr>
          <w:color w:val="000000" w:themeColor="text1"/>
          <w:sz w:val="28"/>
          <w:szCs w:val="28"/>
        </w:rPr>
        <w:t>]</w:t>
      </w:r>
      <w:r w:rsidR="00822DEA" w:rsidRPr="009A0EE4">
        <w:rPr>
          <w:color w:val="000000" w:themeColor="text1"/>
          <w:sz w:val="28"/>
          <w:szCs w:val="28"/>
          <w:lang w:val="kk-KZ"/>
        </w:rPr>
        <w:t>.</w:t>
      </w:r>
      <w:r w:rsidR="009D35B1" w:rsidRPr="009A0EE4">
        <w:rPr>
          <w:color w:val="000000" w:themeColor="text1"/>
          <w:sz w:val="28"/>
          <w:szCs w:val="28"/>
        </w:rPr>
        <w:t xml:space="preserve"> </w:t>
      </w:r>
      <w:r w:rsidR="00822DEA" w:rsidRPr="009A0EE4">
        <w:rPr>
          <w:color w:val="000000" w:themeColor="text1"/>
          <w:sz w:val="28"/>
          <w:szCs w:val="28"/>
        </w:rPr>
        <w:t xml:space="preserve">If we look at the problem of health </w:t>
      </w:r>
      <w:r w:rsidR="00404CEB" w:rsidRPr="009A0EE4">
        <w:rPr>
          <w:color w:val="000000" w:themeColor="text1"/>
          <w:sz w:val="28"/>
          <w:szCs w:val="28"/>
        </w:rPr>
        <w:t>in relation</w:t>
      </w:r>
      <w:r w:rsidRPr="009A0EE4">
        <w:rPr>
          <w:color w:val="000000" w:themeColor="text1"/>
          <w:sz w:val="28"/>
          <w:szCs w:val="28"/>
        </w:rPr>
        <w:t xml:space="preserve"> to a person as a whole, release from multiple sources may impact numerous organs, thus ventilation of one chemical will also result in a dilution of the amount. </w:t>
      </w:r>
      <w:r w:rsidR="009D35B1" w:rsidRPr="009A0EE4">
        <w:rPr>
          <w:color w:val="000000" w:themeColor="text1"/>
          <w:sz w:val="28"/>
          <w:szCs w:val="28"/>
        </w:rPr>
        <w:t>of another. In most cases, comfort requirements (regarding odors) require maximum values ​​for minimum ventilation levels.</w:t>
      </w:r>
    </w:p>
    <w:p w14:paraId="0344C69F" w14:textId="0084637C" w:rsidR="00E54E2C" w:rsidRPr="005A1F80" w:rsidRDefault="00E54E2C" w:rsidP="003E2EE3">
      <w:pPr>
        <w:spacing w:after="0" w:line="240" w:lineRule="auto"/>
        <w:ind w:left="170" w:right="57" w:firstLine="720"/>
        <w:jc w:val="both"/>
        <w:rPr>
          <w:rFonts w:ascii="Times New Roman" w:hAnsi="Times New Roman" w:cs="Times New Roman"/>
          <w:color w:val="000000" w:themeColor="text1"/>
          <w:sz w:val="28"/>
          <w:szCs w:val="28"/>
        </w:rPr>
      </w:pPr>
    </w:p>
    <w:p w14:paraId="71E9357B" w14:textId="39698EC9" w:rsidR="00E54E2C" w:rsidRPr="005A1F80" w:rsidRDefault="00E54E2C" w:rsidP="003E2EE3">
      <w:pPr>
        <w:spacing w:after="0" w:line="240" w:lineRule="auto"/>
        <w:ind w:left="170" w:right="57" w:firstLine="720"/>
        <w:jc w:val="both"/>
        <w:rPr>
          <w:rFonts w:ascii="Times New Roman" w:hAnsi="Times New Roman" w:cs="Times New Roman"/>
          <w:color w:val="000000" w:themeColor="text1"/>
          <w:sz w:val="28"/>
          <w:szCs w:val="28"/>
        </w:rPr>
      </w:pPr>
    </w:p>
    <w:p w14:paraId="2197886B" w14:textId="4D592AB7" w:rsidR="00134C15" w:rsidRPr="005A1F80" w:rsidRDefault="00134C15" w:rsidP="00E54E2C">
      <w:pPr>
        <w:spacing w:after="0" w:line="240" w:lineRule="auto"/>
        <w:ind w:firstLine="720"/>
        <w:jc w:val="both"/>
        <w:rPr>
          <w:rFonts w:ascii="Times New Roman" w:hAnsi="Times New Roman" w:cs="Times New Roman"/>
          <w:color w:val="000000" w:themeColor="text1"/>
          <w:sz w:val="28"/>
          <w:szCs w:val="28"/>
        </w:rPr>
      </w:pPr>
    </w:p>
    <w:p w14:paraId="70C89102" w14:textId="596FF475" w:rsidR="00134C15" w:rsidRPr="005A1F80" w:rsidRDefault="00134C15" w:rsidP="00E54E2C">
      <w:pPr>
        <w:spacing w:after="0" w:line="240" w:lineRule="auto"/>
        <w:ind w:firstLine="720"/>
        <w:jc w:val="both"/>
        <w:rPr>
          <w:rFonts w:ascii="Times New Roman" w:hAnsi="Times New Roman" w:cs="Times New Roman"/>
          <w:color w:val="000000" w:themeColor="text1"/>
          <w:sz w:val="28"/>
          <w:szCs w:val="28"/>
        </w:rPr>
      </w:pPr>
    </w:p>
    <w:p w14:paraId="37021AB9" w14:textId="66C80C76" w:rsidR="00134C15" w:rsidRPr="005A1F80" w:rsidRDefault="00134C15" w:rsidP="00E54E2C">
      <w:pPr>
        <w:spacing w:after="0" w:line="240" w:lineRule="auto"/>
        <w:ind w:firstLine="720"/>
        <w:jc w:val="both"/>
        <w:rPr>
          <w:rFonts w:ascii="Times New Roman" w:hAnsi="Times New Roman" w:cs="Times New Roman"/>
          <w:color w:val="000000" w:themeColor="text1"/>
          <w:sz w:val="28"/>
          <w:szCs w:val="28"/>
        </w:rPr>
      </w:pPr>
    </w:p>
    <w:p w14:paraId="2393023B" w14:textId="59C95278" w:rsidR="00134C15" w:rsidRPr="005A1F80" w:rsidRDefault="00134C15" w:rsidP="00E54E2C">
      <w:pPr>
        <w:spacing w:after="0" w:line="240" w:lineRule="auto"/>
        <w:ind w:firstLine="720"/>
        <w:jc w:val="both"/>
        <w:rPr>
          <w:rFonts w:ascii="Times New Roman" w:hAnsi="Times New Roman" w:cs="Times New Roman"/>
          <w:color w:val="000000" w:themeColor="text1"/>
          <w:sz w:val="28"/>
          <w:szCs w:val="28"/>
        </w:rPr>
      </w:pPr>
    </w:p>
    <w:p w14:paraId="1B6DB8E9" w14:textId="5B5B8B06" w:rsidR="00134C15" w:rsidRPr="005A1F80" w:rsidRDefault="00134C15" w:rsidP="00E54E2C">
      <w:pPr>
        <w:spacing w:after="0" w:line="240" w:lineRule="auto"/>
        <w:ind w:firstLine="720"/>
        <w:jc w:val="both"/>
        <w:rPr>
          <w:rFonts w:ascii="Times New Roman" w:hAnsi="Times New Roman" w:cs="Times New Roman"/>
          <w:color w:val="000000" w:themeColor="text1"/>
          <w:sz w:val="28"/>
          <w:szCs w:val="28"/>
        </w:rPr>
      </w:pPr>
    </w:p>
    <w:p w14:paraId="61F150DA" w14:textId="01B795B6" w:rsidR="00134C15" w:rsidRPr="005A1F80" w:rsidRDefault="00134C15" w:rsidP="00E54E2C">
      <w:pPr>
        <w:spacing w:after="0" w:line="240" w:lineRule="auto"/>
        <w:ind w:firstLine="720"/>
        <w:jc w:val="both"/>
        <w:rPr>
          <w:rFonts w:ascii="Times New Roman" w:hAnsi="Times New Roman" w:cs="Times New Roman"/>
          <w:color w:val="000000" w:themeColor="text1"/>
          <w:sz w:val="28"/>
          <w:szCs w:val="28"/>
        </w:rPr>
      </w:pPr>
    </w:p>
    <w:p w14:paraId="7AF72AC6" w14:textId="7730EEF5" w:rsidR="00134C15" w:rsidRPr="005A1F80" w:rsidRDefault="00134C15" w:rsidP="00E54E2C">
      <w:pPr>
        <w:spacing w:after="0" w:line="240" w:lineRule="auto"/>
        <w:ind w:firstLine="720"/>
        <w:jc w:val="both"/>
        <w:rPr>
          <w:rFonts w:ascii="Times New Roman" w:hAnsi="Times New Roman" w:cs="Times New Roman"/>
          <w:color w:val="000000" w:themeColor="text1"/>
          <w:sz w:val="28"/>
          <w:szCs w:val="28"/>
        </w:rPr>
      </w:pPr>
    </w:p>
    <w:p w14:paraId="2B4C15AE" w14:textId="20E8849C" w:rsidR="00134C15" w:rsidRPr="005A1F80" w:rsidRDefault="00134C15" w:rsidP="00E54E2C">
      <w:pPr>
        <w:spacing w:after="0" w:line="240" w:lineRule="auto"/>
        <w:ind w:firstLine="720"/>
        <w:jc w:val="both"/>
        <w:rPr>
          <w:rFonts w:ascii="Times New Roman" w:hAnsi="Times New Roman" w:cs="Times New Roman"/>
          <w:color w:val="000000" w:themeColor="text1"/>
          <w:sz w:val="28"/>
          <w:szCs w:val="28"/>
        </w:rPr>
      </w:pPr>
    </w:p>
    <w:p w14:paraId="13342AB1" w14:textId="53568FDB" w:rsidR="00134C15" w:rsidRPr="005A1F80" w:rsidRDefault="00134C15" w:rsidP="00E54E2C">
      <w:pPr>
        <w:spacing w:after="0" w:line="240" w:lineRule="auto"/>
        <w:ind w:firstLine="720"/>
        <w:jc w:val="both"/>
        <w:rPr>
          <w:rFonts w:ascii="Times New Roman" w:hAnsi="Times New Roman" w:cs="Times New Roman"/>
          <w:color w:val="000000" w:themeColor="text1"/>
          <w:sz w:val="28"/>
          <w:szCs w:val="28"/>
        </w:rPr>
      </w:pPr>
    </w:p>
    <w:p w14:paraId="3AD9B04E" w14:textId="6B7C1A29" w:rsidR="00134C15" w:rsidRDefault="00134C15" w:rsidP="00E54E2C">
      <w:pPr>
        <w:spacing w:after="0" w:line="240" w:lineRule="auto"/>
        <w:ind w:firstLine="720"/>
        <w:jc w:val="both"/>
        <w:rPr>
          <w:rFonts w:ascii="Times New Roman" w:hAnsi="Times New Roman" w:cs="Times New Roman"/>
          <w:color w:val="000000" w:themeColor="text1"/>
          <w:sz w:val="28"/>
          <w:szCs w:val="28"/>
        </w:rPr>
      </w:pPr>
    </w:p>
    <w:p w14:paraId="130495FA" w14:textId="31FA4DB2" w:rsidR="003F0741" w:rsidRDefault="003F0741" w:rsidP="00E54E2C">
      <w:pPr>
        <w:spacing w:after="0" w:line="240" w:lineRule="auto"/>
        <w:ind w:firstLine="720"/>
        <w:jc w:val="both"/>
        <w:rPr>
          <w:rFonts w:ascii="Times New Roman" w:hAnsi="Times New Roman" w:cs="Times New Roman"/>
          <w:color w:val="000000" w:themeColor="text1"/>
          <w:sz w:val="28"/>
          <w:szCs w:val="28"/>
        </w:rPr>
      </w:pPr>
    </w:p>
    <w:p w14:paraId="6A837024" w14:textId="4F72040C" w:rsidR="003F0741" w:rsidRDefault="003F0741" w:rsidP="00E54E2C">
      <w:pPr>
        <w:spacing w:after="0" w:line="240" w:lineRule="auto"/>
        <w:ind w:firstLine="720"/>
        <w:jc w:val="both"/>
        <w:rPr>
          <w:rFonts w:ascii="Times New Roman" w:hAnsi="Times New Roman" w:cs="Times New Roman"/>
          <w:color w:val="000000" w:themeColor="text1"/>
          <w:sz w:val="28"/>
          <w:szCs w:val="28"/>
        </w:rPr>
      </w:pPr>
    </w:p>
    <w:p w14:paraId="64121A92" w14:textId="2592478E" w:rsidR="003F0741" w:rsidRDefault="003F0741" w:rsidP="00E54E2C">
      <w:pPr>
        <w:spacing w:after="0" w:line="240" w:lineRule="auto"/>
        <w:ind w:firstLine="720"/>
        <w:jc w:val="both"/>
        <w:rPr>
          <w:rFonts w:ascii="Times New Roman" w:hAnsi="Times New Roman" w:cs="Times New Roman"/>
          <w:color w:val="000000" w:themeColor="text1"/>
          <w:sz w:val="28"/>
          <w:szCs w:val="28"/>
        </w:rPr>
      </w:pPr>
    </w:p>
    <w:p w14:paraId="77CFD75E" w14:textId="7B86279B" w:rsidR="003F0741" w:rsidRDefault="003F0741" w:rsidP="00E54E2C">
      <w:pPr>
        <w:spacing w:after="0" w:line="240" w:lineRule="auto"/>
        <w:ind w:firstLine="720"/>
        <w:jc w:val="both"/>
        <w:rPr>
          <w:rFonts w:ascii="Times New Roman" w:hAnsi="Times New Roman" w:cs="Times New Roman"/>
          <w:color w:val="000000" w:themeColor="text1"/>
          <w:sz w:val="28"/>
          <w:szCs w:val="28"/>
        </w:rPr>
      </w:pPr>
    </w:p>
    <w:p w14:paraId="64AA6C41" w14:textId="7907D8B2" w:rsidR="003F0741" w:rsidRDefault="003F0741" w:rsidP="00E54E2C">
      <w:pPr>
        <w:spacing w:after="0" w:line="240" w:lineRule="auto"/>
        <w:ind w:firstLine="720"/>
        <w:jc w:val="both"/>
        <w:rPr>
          <w:rFonts w:ascii="Times New Roman" w:hAnsi="Times New Roman" w:cs="Times New Roman"/>
          <w:color w:val="000000" w:themeColor="text1"/>
          <w:sz w:val="28"/>
          <w:szCs w:val="28"/>
        </w:rPr>
      </w:pPr>
    </w:p>
    <w:p w14:paraId="4580853E" w14:textId="1CFDBDDB" w:rsidR="003F0741" w:rsidRDefault="003F0741" w:rsidP="001B1CB3">
      <w:pPr>
        <w:spacing w:after="0" w:line="240" w:lineRule="auto"/>
        <w:jc w:val="both"/>
        <w:rPr>
          <w:rFonts w:ascii="Times New Roman" w:hAnsi="Times New Roman" w:cs="Times New Roman"/>
          <w:color w:val="000000" w:themeColor="text1"/>
          <w:sz w:val="28"/>
          <w:szCs w:val="28"/>
        </w:rPr>
      </w:pPr>
    </w:p>
    <w:p w14:paraId="4D693860" w14:textId="58A48F18" w:rsidR="001A7242" w:rsidRDefault="001A7242" w:rsidP="001B1CB3">
      <w:pPr>
        <w:spacing w:after="0" w:line="240" w:lineRule="auto"/>
        <w:jc w:val="both"/>
        <w:rPr>
          <w:rFonts w:ascii="Times New Roman" w:hAnsi="Times New Roman" w:cs="Times New Roman"/>
          <w:color w:val="000000" w:themeColor="text1"/>
          <w:sz w:val="28"/>
          <w:szCs w:val="28"/>
        </w:rPr>
      </w:pPr>
    </w:p>
    <w:p w14:paraId="3C126BDA" w14:textId="29C065C2" w:rsidR="001A7242" w:rsidRDefault="001A7242" w:rsidP="001B1CB3">
      <w:pPr>
        <w:spacing w:after="0" w:line="240" w:lineRule="auto"/>
        <w:jc w:val="both"/>
        <w:rPr>
          <w:rFonts w:ascii="Times New Roman" w:hAnsi="Times New Roman" w:cs="Times New Roman"/>
          <w:color w:val="000000" w:themeColor="text1"/>
          <w:sz w:val="28"/>
          <w:szCs w:val="28"/>
        </w:rPr>
      </w:pPr>
    </w:p>
    <w:p w14:paraId="550C9BF7" w14:textId="77777777" w:rsidR="001A7242" w:rsidRDefault="001A7242" w:rsidP="001B1CB3">
      <w:pPr>
        <w:spacing w:after="0" w:line="240" w:lineRule="auto"/>
        <w:jc w:val="both"/>
        <w:rPr>
          <w:rFonts w:ascii="Times New Roman" w:hAnsi="Times New Roman" w:cs="Times New Roman"/>
          <w:color w:val="000000" w:themeColor="text1"/>
          <w:sz w:val="28"/>
          <w:szCs w:val="28"/>
        </w:rPr>
      </w:pPr>
    </w:p>
    <w:p w14:paraId="6A15E846" w14:textId="657CBEE3" w:rsidR="003F0741" w:rsidRDefault="003F0741" w:rsidP="00E54E2C">
      <w:pPr>
        <w:spacing w:after="0" w:line="240" w:lineRule="auto"/>
        <w:ind w:firstLine="720"/>
        <w:jc w:val="both"/>
        <w:rPr>
          <w:rFonts w:ascii="Times New Roman" w:hAnsi="Times New Roman" w:cs="Times New Roman"/>
          <w:color w:val="000000" w:themeColor="text1"/>
          <w:sz w:val="28"/>
          <w:szCs w:val="28"/>
        </w:rPr>
      </w:pPr>
    </w:p>
    <w:p w14:paraId="54FFC5EE" w14:textId="73592748" w:rsidR="003F0741" w:rsidRDefault="003F0741" w:rsidP="00E54E2C">
      <w:pPr>
        <w:spacing w:after="0" w:line="240" w:lineRule="auto"/>
        <w:ind w:firstLine="720"/>
        <w:jc w:val="both"/>
        <w:rPr>
          <w:rFonts w:ascii="Times New Roman" w:hAnsi="Times New Roman" w:cs="Times New Roman"/>
          <w:color w:val="000000" w:themeColor="text1"/>
          <w:sz w:val="28"/>
          <w:szCs w:val="28"/>
        </w:rPr>
      </w:pPr>
    </w:p>
    <w:p w14:paraId="3A049255" w14:textId="5ABB5642" w:rsidR="00D5435C" w:rsidRPr="005A1F80" w:rsidRDefault="00BB3FD9" w:rsidP="00105CE7">
      <w:pPr>
        <w:spacing w:after="0" w:line="22" w:lineRule="atLeast"/>
        <w:ind w:firstLine="720"/>
        <w:jc w:val="both"/>
        <w:rPr>
          <w:rFonts w:ascii="Times New Roman" w:hAnsi="Times New Roman" w:cs="Times New Roman"/>
          <w:b/>
          <w:sz w:val="28"/>
          <w:szCs w:val="28"/>
        </w:rPr>
      </w:pPr>
      <w:r w:rsidRPr="005A1F80">
        <w:rPr>
          <w:rFonts w:ascii="Times New Roman" w:hAnsi="Times New Roman" w:cs="Times New Roman"/>
          <w:b/>
          <w:sz w:val="28"/>
          <w:szCs w:val="28"/>
        </w:rPr>
        <w:t>4</w:t>
      </w:r>
      <w:r w:rsidR="00134C15" w:rsidRPr="005A1F80">
        <w:rPr>
          <w:rFonts w:ascii="Times New Roman" w:hAnsi="Times New Roman" w:cs="Times New Roman"/>
          <w:b/>
          <w:sz w:val="28"/>
          <w:szCs w:val="28"/>
        </w:rPr>
        <w:t xml:space="preserve"> </w:t>
      </w:r>
      <w:r w:rsidR="00B261C0" w:rsidRPr="005A1F80">
        <w:rPr>
          <w:rFonts w:ascii="Times New Roman" w:hAnsi="Times New Roman" w:cs="Times New Roman"/>
          <w:b/>
          <w:sz w:val="28"/>
          <w:szCs w:val="28"/>
        </w:rPr>
        <w:t>MULTI-AGENT-BASED SMART GRID (MASG) SYSTEM IMPLEMENTATION FOR BUILDING ENERGY MANAGEMENT</w:t>
      </w:r>
    </w:p>
    <w:p w14:paraId="1E726A4B" w14:textId="1C00043D" w:rsidR="00300DF3" w:rsidRPr="005A1F80" w:rsidRDefault="00300DF3" w:rsidP="00105CE7">
      <w:pPr>
        <w:spacing w:after="0" w:line="22" w:lineRule="atLeast"/>
        <w:ind w:firstLine="720"/>
        <w:jc w:val="both"/>
        <w:rPr>
          <w:rFonts w:ascii="Times New Roman" w:hAnsi="Times New Roman" w:cs="Times New Roman"/>
          <w:b/>
          <w:sz w:val="28"/>
          <w:szCs w:val="28"/>
        </w:rPr>
      </w:pPr>
    </w:p>
    <w:p w14:paraId="1A9356BA" w14:textId="2D141032" w:rsidR="00300DF3" w:rsidRPr="005A1F80" w:rsidRDefault="00BB3FD9" w:rsidP="002E6BBF">
      <w:pPr>
        <w:shd w:val="clear" w:color="auto" w:fill="FFFFFF"/>
        <w:spacing w:before="40" w:after="40" w:line="240" w:lineRule="auto"/>
        <w:ind w:firstLine="709"/>
        <w:jc w:val="both"/>
        <w:rPr>
          <w:rFonts w:ascii="Times New Roman" w:hAnsi="Times New Roman" w:cs="Times New Roman"/>
          <w:b/>
          <w:sz w:val="28"/>
          <w:szCs w:val="28"/>
        </w:rPr>
      </w:pPr>
      <w:r w:rsidRPr="005A1F80">
        <w:rPr>
          <w:rFonts w:ascii="Times New Roman" w:hAnsi="Times New Roman" w:cs="Times New Roman"/>
          <w:b/>
          <w:sz w:val="28"/>
          <w:szCs w:val="28"/>
        </w:rPr>
        <w:t>4</w:t>
      </w:r>
      <w:r w:rsidR="00300DF3" w:rsidRPr="005A1F80">
        <w:rPr>
          <w:rFonts w:ascii="Times New Roman" w:hAnsi="Times New Roman" w:cs="Times New Roman"/>
          <w:b/>
          <w:sz w:val="28"/>
          <w:szCs w:val="28"/>
        </w:rPr>
        <w:t>.1 Agent based systems</w:t>
      </w:r>
    </w:p>
    <w:p w14:paraId="5BAA486B" w14:textId="14B8F289" w:rsidR="00300DF3" w:rsidRPr="005A1F80" w:rsidRDefault="00300DF3" w:rsidP="002E6BBF">
      <w:pPr>
        <w:shd w:val="clear" w:color="auto" w:fill="FFFFFF"/>
        <w:spacing w:before="40" w:after="40" w:line="240" w:lineRule="auto"/>
        <w:ind w:firstLine="709"/>
        <w:jc w:val="both"/>
        <w:rPr>
          <w:rFonts w:ascii="Times New Roman" w:eastAsia="Times New Roman" w:hAnsi="Times New Roman" w:cs="Times New Roman"/>
          <w:snapToGrid w:val="0"/>
          <w:color w:val="000000" w:themeColor="text1"/>
          <w:sz w:val="28"/>
          <w:szCs w:val="28"/>
          <w:shd w:val="clear" w:color="auto" w:fill="FFFFFF"/>
          <w:lang w:eastAsia="de-DE" w:bidi="en-US"/>
        </w:rPr>
      </w:pPr>
      <w:r w:rsidRPr="005A1F80">
        <w:rPr>
          <w:rFonts w:ascii="Times New Roman" w:eastAsia="Times New Roman" w:hAnsi="Times New Roman" w:cs="Times New Roman"/>
          <w:snapToGrid w:val="0"/>
          <w:color w:val="000000" w:themeColor="text1"/>
          <w:sz w:val="28"/>
          <w:szCs w:val="28"/>
          <w:shd w:val="clear" w:color="auto" w:fill="FFFFFF"/>
          <w:lang w:eastAsia="de-DE" w:bidi="en-US"/>
        </w:rPr>
        <w:t xml:space="preserve">Today, there are problems with the management of man-made objects. Uses nonlinear functions in the management of such objects. Because natural disasters, such as various accidents, man-made disasters, can disrupt the functioning of the TB system. Therefore, it is extremely necessary to manage with the help of new technologies in order to avoid various dangers. One of </w:t>
      </w:r>
      <w:r w:rsidRPr="009A0EE4">
        <w:rPr>
          <w:rFonts w:ascii="Times New Roman" w:eastAsia="Times New Roman" w:hAnsi="Times New Roman" w:cs="Times New Roman"/>
          <w:snapToGrid w:val="0"/>
          <w:color w:val="000000" w:themeColor="text1"/>
          <w:sz w:val="28"/>
          <w:szCs w:val="28"/>
          <w:shd w:val="clear" w:color="auto" w:fill="FFFFFF"/>
          <w:lang w:eastAsia="de-DE" w:bidi="en-US"/>
        </w:rPr>
        <w:t xml:space="preserve">these new technologies is a management system based on intelligent </w:t>
      </w:r>
      <w:r w:rsidR="004F7821" w:rsidRPr="009A0EE4">
        <w:rPr>
          <w:rFonts w:ascii="Times New Roman" w:eastAsia="Times New Roman" w:hAnsi="Times New Roman" w:cs="Times New Roman"/>
          <w:snapToGrid w:val="0"/>
          <w:color w:val="000000" w:themeColor="text1"/>
          <w:sz w:val="28"/>
          <w:szCs w:val="28"/>
          <w:shd w:val="clear" w:color="auto" w:fill="FFFFFF"/>
          <w:lang w:eastAsia="de-DE" w:bidi="en-US"/>
        </w:rPr>
        <w:t>agents</w:t>
      </w:r>
      <w:r w:rsidR="004F7821">
        <w:rPr>
          <w:rFonts w:ascii="Times New Roman" w:eastAsia="Times New Roman" w:hAnsi="Times New Roman" w:cs="Times New Roman"/>
          <w:snapToGrid w:val="0"/>
          <w:color w:val="000000" w:themeColor="text1"/>
          <w:sz w:val="28"/>
          <w:szCs w:val="28"/>
          <w:shd w:val="clear" w:color="auto" w:fill="FFFFFF"/>
          <w:lang w:eastAsia="de-DE" w:bidi="en-US"/>
        </w:rPr>
        <w:t xml:space="preserve"> [</w:t>
      </w:r>
      <w:r w:rsidR="001A7242">
        <w:rPr>
          <w:rFonts w:ascii="Times New Roman" w:eastAsia="Times New Roman" w:hAnsi="Times New Roman" w:cs="Times New Roman"/>
          <w:snapToGrid w:val="0"/>
          <w:color w:val="000000" w:themeColor="text1"/>
          <w:sz w:val="28"/>
          <w:szCs w:val="28"/>
          <w:shd w:val="clear" w:color="auto" w:fill="FFFFFF"/>
          <w:lang w:eastAsia="de-DE" w:bidi="en-US"/>
        </w:rPr>
        <w:t>81</w:t>
      </w:r>
      <w:r w:rsidR="00323F29">
        <w:rPr>
          <w:rFonts w:ascii="Times New Roman" w:eastAsia="Times New Roman" w:hAnsi="Times New Roman" w:cs="Times New Roman"/>
          <w:snapToGrid w:val="0"/>
          <w:color w:val="000000" w:themeColor="text1"/>
          <w:sz w:val="28"/>
          <w:szCs w:val="28"/>
          <w:shd w:val="clear" w:color="auto" w:fill="FFFFFF"/>
          <w:lang w:eastAsia="de-DE" w:bidi="en-US"/>
        </w:rPr>
        <w:t>]</w:t>
      </w:r>
      <w:r w:rsidRPr="009A0EE4">
        <w:rPr>
          <w:rFonts w:ascii="Times New Roman" w:eastAsia="Times New Roman" w:hAnsi="Times New Roman" w:cs="Times New Roman"/>
          <w:snapToGrid w:val="0"/>
          <w:color w:val="000000" w:themeColor="text1"/>
          <w:sz w:val="28"/>
          <w:szCs w:val="28"/>
          <w:shd w:val="clear" w:color="auto" w:fill="FFFFFF"/>
          <w:lang w:eastAsia="de-DE" w:bidi="en-US"/>
        </w:rPr>
        <w:t>. Basically, the relevance of the work is determined by the complexity of this particular management approach.</w:t>
      </w:r>
    </w:p>
    <w:p w14:paraId="2EA91F3E" w14:textId="1F3737C2" w:rsidR="00300DF3" w:rsidRPr="004F7821" w:rsidRDefault="00300DF3" w:rsidP="002E6BBF">
      <w:pPr>
        <w:shd w:val="clear" w:color="auto" w:fill="FFFFFF"/>
        <w:spacing w:before="40" w:after="40" w:line="240" w:lineRule="auto"/>
        <w:ind w:firstLine="709"/>
        <w:jc w:val="both"/>
        <w:rPr>
          <w:rFonts w:ascii="Times New Roman" w:eastAsia="Times New Roman" w:hAnsi="Times New Roman" w:cs="Times New Roman"/>
          <w:color w:val="000000" w:themeColor="text1"/>
          <w:sz w:val="28"/>
          <w:szCs w:val="28"/>
          <w:lang w:val="kk-KZ"/>
        </w:rPr>
      </w:pPr>
      <w:r w:rsidRPr="005A1F80">
        <w:rPr>
          <w:rFonts w:ascii="Times New Roman" w:eastAsia="Times New Roman" w:hAnsi="Times New Roman" w:cs="Times New Roman"/>
          <w:color w:val="000000" w:themeColor="text1"/>
          <w:sz w:val="28"/>
          <w:szCs w:val="28"/>
        </w:rPr>
        <w:t xml:space="preserve">The Figure </w:t>
      </w:r>
      <w:r w:rsidR="00BB3FD9" w:rsidRPr="005A1F80">
        <w:rPr>
          <w:rFonts w:ascii="Times New Roman" w:eastAsia="Times New Roman" w:hAnsi="Times New Roman" w:cs="Times New Roman"/>
          <w:color w:val="000000" w:themeColor="text1"/>
          <w:sz w:val="28"/>
          <w:szCs w:val="28"/>
        </w:rPr>
        <w:t>4</w:t>
      </w:r>
      <w:r w:rsidRPr="005A1F80">
        <w:rPr>
          <w:rFonts w:ascii="Times New Roman" w:eastAsia="Times New Roman" w:hAnsi="Times New Roman" w:cs="Times New Roman"/>
          <w:color w:val="000000" w:themeColor="text1"/>
          <w:sz w:val="28"/>
          <w:szCs w:val="28"/>
        </w:rPr>
        <w:t>.1 shows the control method using the multi-agent method. Management through a traditional centralized system is carried out through the management of a central agent. There is no centralized system for managing a large number of agents. Each agent has its own independent role, there is a program that can control itself, obeying only the system agent to which they belong</w:t>
      </w:r>
      <w:r w:rsidR="004F7821">
        <w:rPr>
          <w:rFonts w:ascii="Times New Roman" w:eastAsia="Times New Roman" w:hAnsi="Times New Roman" w:cs="Times New Roman"/>
          <w:color w:val="000000" w:themeColor="text1"/>
          <w:sz w:val="28"/>
          <w:szCs w:val="28"/>
          <w:lang w:val="kk-KZ"/>
        </w:rPr>
        <w:t>.</w:t>
      </w:r>
    </w:p>
    <w:p w14:paraId="2920565B" w14:textId="77777777" w:rsidR="00300DF3" w:rsidRPr="005A1F80" w:rsidRDefault="00300DF3" w:rsidP="002E6BBF">
      <w:pPr>
        <w:shd w:val="clear" w:color="auto" w:fill="FFFFFF"/>
        <w:spacing w:before="40" w:after="40" w:line="240" w:lineRule="auto"/>
        <w:jc w:val="center"/>
        <w:rPr>
          <w:rFonts w:ascii="Times New Roman" w:eastAsia="Times New Roman" w:hAnsi="Times New Roman" w:cs="Times New Roman"/>
          <w:color w:val="333333"/>
          <w:sz w:val="28"/>
          <w:szCs w:val="28"/>
          <w:lang w:val="ru-RU"/>
        </w:rPr>
      </w:pPr>
      <w:r w:rsidRPr="005A1F80">
        <w:rPr>
          <w:rFonts w:ascii="Times New Roman" w:eastAsia="Times New Roman" w:hAnsi="Times New Roman" w:cs="Times New Roman"/>
          <w:noProof/>
          <w:color w:val="333333"/>
          <w:sz w:val="28"/>
          <w:szCs w:val="28"/>
        </w:rPr>
        <w:drawing>
          <wp:inline distT="0" distB="0" distL="0" distR="0" wp14:anchorId="6028B52B" wp14:editId="53937B58">
            <wp:extent cx="5530393" cy="286458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7353" cy="2878545"/>
                    </a:xfrm>
                    <a:prstGeom prst="rect">
                      <a:avLst/>
                    </a:prstGeom>
                    <a:noFill/>
                    <a:ln>
                      <a:noFill/>
                    </a:ln>
                  </pic:spPr>
                </pic:pic>
              </a:graphicData>
            </a:graphic>
          </wp:inline>
        </w:drawing>
      </w:r>
    </w:p>
    <w:p w14:paraId="589DA9D0" w14:textId="58EC76C0" w:rsidR="00300DF3" w:rsidRPr="005A1F80" w:rsidRDefault="00300DF3" w:rsidP="002E6BBF">
      <w:pPr>
        <w:shd w:val="clear" w:color="auto" w:fill="FFFFFF"/>
        <w:spacing w:before="40" w:after="40" w:line="240" w:lineRule="auto"/>
        <w:jc w:val="center"/>
        <w:rPr>
          <w:rFonts w:ascii="Times New Roman" w:eastAsia="Times New Roman" w:hAnsi="Times New Roman" w:cs="Times New Roman"/>
          <w:color w:val="000000" w:themeColor="text1"/>
          <w:sz w:val="28"/>
          <w:szCs w:val="28"/>
        </w:rPr>
      </w:pPr>
      <w:r w:rsidRPr="005A1F80">
        <w:rPr>
          <w:rFonts w:ascii="Times New Roman" w:hAnsi="Times New Roman" w:cs="Times New Roman"/>
          <w:color w:val="000000" w:themeColor="text1"/>
          <w:sz w:val="28"/>
          <w:szCs w:val="28"/>
          <w:shd w:val="clear" w:color="auto" w:fill="FFFFFF"/>
        </w:rPr>
        <w:t xml:space="preserve">Figure </w:t>
      </w:r>
      <w:r w:rsidR="00BB3FD9" w:rsidRPr="005A1F80">
        <w:rPr>
          <w:rFonts w:ascii="Times New Roman" w:hAnsi="Times New Roman" w:cs="Times New Roman"/>
          <w:color w:val="000000" w:themeColor="text1"/>
          <w:sz w:val="28"/>
          <w:szCs w:val="28"/>
          <w:shd w:val="clear" w:color="auto" w:fill="FFFFFF"/>
        </w:rPr>
        <w:t>4</w:t>
      </w:r>
      <w:r w:rsidRPr="005A1F80">
        <w:rPr>
          <w:rFonts w:ascii="Times New Roman" w:hAnsi="Times New Roman" w:cs="Times New Roman"/>
          <w:color w:val="000000" w:themeColor="text1"/>
          <w:sz w:val="28"/>
          <w:szCs w:val="28"/>
          <w:shd w:val="clear" w:color="auto" w:fill="FFFFFF"/>
        </w:rPr>
        <w:t>.1 - The scheme of building a multi-agent and traditional system</w:t>
      </w:r>
    </w:p>
    <w:p w14:paraId="338878B7" w14:textId="77777777" w:rsidR="00300DF3" w:rsidRPr="005A1F80" w:rsidRDefault="00300DF3" w:rsidP="002E6BBF">
      <w:pPr>
        <w:shd w:val="clear" w:color="auto" w:fill="FFFFFF"/>
        <w:spacing w:before="40" w:after="40" w:line="240" w:lineRule="auto"/>
        <w:jc w:val="both"/>
        <w:rPr>
          <w:rFonts w:ascii="Times New Roman" w:eastAsia="Times New Roman" w:hAnsi="Times New Roman" w:cs="Times New Roman"/>
          <w:color w:val="000000" w:themeColor="text1"/>
          <w:sz w:val="28"/>
          <w:szCs w:val="28"/>
        </w:rPr>
      </w:pPr>
    </w:p>
    <w:p w14:paraId="158BCA64" w14:textId="02AD7147" w:rsidR="00300DF3" w:rsidRPr="004051BD" w:rsidRDefault="00300DF3" w:rsidP="002E6BBF">
      <w:pPr>
        <w:shd w:val="clear" w:color="auto" w:fill="FFFFFF"/>
        <w:spacing w:before="40" w:after="40" w:line="240" w:lineRule="auto"/>
        <w:ind w:firstLine="709"/>
        <w:jc w:val="both"/>
        <w:rPr>
          <w:rFonts w:ascii="Times New Roman" w:eastAsia="Times New Roman" w:hAnsi="Times New Roman" w:cs="Times New Roman"/>
          <w:color w:val="000000" w:themeColor="text1"/>
          <w:sz w:val="28"/>
          <w:szCs w:val="28"/>
        </w:rPr>
      </w:pPr>
      <w:r w:rsidRPr="005A1F80">
        <w:rPr>
          <w:rFonts w:ascii="Times New Roman" w:eastAsia="Times New Roman" w:hAnsi="Times New Roman" w:cs="Times New Roman"/>
          <w:color w:val="000000" w:themeColor="text1"/>
          <w:sz w:val="28"/>
          <w:szCs w:val="28"/>
        </w:rPr>
        <w:t xml:space="preserve">In Figure </w:t>
      </w:r>
      <w:r w:rsidR="00BB3FD9" w:rsidRPr="005A1F80">
        <w:rPr>
          <w:rFonts w:ascii="Times New Roman" w:eastAsia="Times New Roman" w:hAnsi="Times New Roman" w:cs="Times New Roman"/>
          <w:color w:val="000000" w:themeColor="text1"/>
          <w:sz w:val="28"/>
          <w:szCs w:val="28"/>
        </w:rPr>
        <w:t>4</w:t>
      </w:r>
      <w:r w:rsidRPr="005A1F80">
        <w:rPr>
          <w:rFonts w:ascii="Times New Roman" w:eastAsia="Times New Roman" w:hAnsi="Times New Roman" w:cs="Times New Roman"/>
          <w:color w:val="000000" w:themeColor="text1"/>
          <w:sz w:val="28"/>
          <w:szCs w:val="28"/>
        </w:rPr>
        <w:t>.2 Agent model for building a traditional system.</w:t>
      </w:r>
      <w:r w:rsidRPr="005A1F80">
        <w:rPr>
          <w:rFonts w:ascii="Times New Roman" w:eastAsia="Times New Roman" w:hAnsi="Times New Roman" w:cs="Times New Roman"/>
          <w:color w:val="000000" w:themeColor="text1"/>
          <w:sz w:val="28"/>
          <w:szCs w:val="28"/>
          <w:lang w:val="kk-KZ"/>
        </w:rPr>
        <w:t xml:space="preserve"> The input zone is the part of the multi-agent system that receives information from outside,the output zone is the place that responds to the outside</w:t>
      </w:r>
      <w:r w:rsidR="00323F29">
        <w:rPr>
          <w:rFonts w:ascii="Times New Roman" w:eastAsia="Times New Roman" w:hAnsi="Times New Roman" w:cs="Times New Roman"/>
          <w:color w:val="000000" w:themeColor="text1"/>
          <w:sz w:val="28"/>
          <w:szCs w:val="28"/>
        </w:rPr>
        <w:t>[</w:t>
      </w:r>
      <w:r w:rsidR="001A7242">
        <w:rPr>
          <w:rFonts w:ascii="Times New Roman" w:eastAsia="Times New Roman" w:hAnsi="Times New Roman" w:cs="Times New Roman"/>
          <w:color w:val="000000" w:themeColor="text1"/>
          <w:sz w:val="28"/>
          <w:szCs w:val="28"/>
        </w:rPr>
        <w:t>82</w:t>
      </w:r>
      <w:r w:rsidR="00323F29">
        <w:rPr>
          <w:rFonts w:ascii="Times New Roman" w:eastAsia="Times New Roman" w:hAnsi="Times New Roman" w:cs="Times New Roman"/>
          <w:color w:val="000000" w:themeColor="text1"/>
          <w:sz w:val="28"/>
          <w:szCs w:val="28"/>
        </w:rPr>
        <w:t>]</w:t>
      </w:r>
      <w:r w:rsidRPr="005A1F80">
        <w:rPr>
          <w:rFonts w:ascii="Times New Roman" w:eastAsia="Times New Roman" w:hAnsi="Times New Roman" w:cs="Times New Roman"/>
          <w:color w:val="000000" w:themeColor="text1"/>
          <w:sz w:val="28"/>
          <w:szCs w:val="28"/>
          <w:lang w:val="kk-KZ"/>
        </w:rPr>
        <w:t>. A decision-making region is a known decision-making body that processes and analyzes the information received by the center and preserves the information of its own and the environment</w:t>
      </w:r>
      <w:r w:rsidR="004051BD">
        <w:rPr>
          <w:rFonts w:ascii="Times New Roman" w:eastAsia="Times New Roman" w:hAnsi="Times New Roman" w:cs="Times New Roman"/>
          <w:color w:val="000000" w:themeColor="text1"/>
          <w:sz w:val="28"/>
          <w:szCs w:val="28"/>
        </w:rPr>
        <w:t>.</w:t>
      </w:r>
    </w:p>
    <w:p w14:paraId="2EE023DD" w14:textId="64E29050" w:rsidR="00300DF3" w:rsidRDefault="00300DF3" w:rsidP="002E6BBF">
      <w:pPr>
        <w:shd w:val="clear" w:color="auto" w:fill="FFFFFF"/>
        <w:spacing w:before="40" w:after="40" w:line="240" w:lineRule="auto"/>
        <w:jc w:val="center"/>
        <w:rPr>
          <w:rFonts w:ascii="Times New Roman" w:eastAsia="Times New Roman" w:hAnsi="Times New Roman" w:cs="Times New Roman"/>
          <w:color w:val="000000" w:themeColor="text1"/>
          <w:sz w:val="28"/>
          <w:szCs w:val="28"/>
        </w:rPr>
      </w:pPr>
      <w:r w:rsidRPr="005A1F80">
        <w:rPr>
          <w:rFonts w:ascii="Times New Roman" w:eastAsia="Times New Roman" w:hAnsi="Times New Roman" w:cs="Times New Roman"/>
          <w:noProof/>
          <w:color w:val="000000" w:themeColor="text1"/>
          <w:sz w:val="28"/>
          <w:szCs w:val="28"/>
        </w:rPr>
        <w:drawing>
          <wp:inline distT="0" distB="0" distL="0" distR="0" wp14:anchorId="6691FFC5" wp14:editId="6BFD062B">
            <wp:extent cx="4661012" cy="2298582"/>
            <wp:effectExtent l="0" t="0" r="635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6640" cy="2301358"/>
                    </a:xfrm>
                    <a:prstGeom prst="rect">
                      <a:avLst/>
                    </a:prstGeom>
                    <a:noFill/>
                    <a:ln>
                      <a:noFill/>
                    </a:ln>
                  </pic:spPr>
                </pic:pic>
              </a:graphicData>
            </a:graphic>
          </wp:inline>
        </w:drawing>
      </w:r>
    </w:p>
    <w:p w14:paraId="62C72E18" w14:textId="77777777" w:rsidR="004F7821" w:rsidRPr="005A1F80" w:rsidRDefault="004F7821" w:rsidP="002E6BBF">
      <w:pPr>
        <w:shd w:val="clear" w:color="auto" w:fill="FFFFFF"/>
        <w:spacing w:before="40" w:after="40" w:line="240" w:lineRule="auto"/>
        <w:jc w:val="center"/>
        <w:rPr>
          <w:rFonts w:ascii="Times New Roman" w:eastAsia="Times New Roman" w:hAnsi="Times New Roman" w:cs="Times New Roman"/>
          <w:color w:val="000000" w:themeColor="text1"/>
          <w:sz w:val="28"/>
          <w:szCs w:val="28"/>
        </w:rPr>
      </w:pPr>
    </w:p>
    <w:p w14:paraId="67CC9E57" w14:textId="7B771DE5" w:rsidR="00300DF3" w:rsidRPr="005A1F80" w:rsidRDefault="00300DF3" w:rsidP="002E6BBF">
      <w:pPr>
        <w:shd w:val="clear" w:color="auto" w:fill="FFFFFF"/>
        <w:spacing w:before="40" w:after="40" w:line="240" w:lineRule="auto"/>
        <w:jc w:val="center"/>
        <w:rPr>
          <w:rFonts w:ascii="Times New Roman" w:eastAsia="Times New Roman" w:hAnsi="Times New Roman" w:cs="Times New Roman"/>
          <w:color w:val="000000" w:themeColor="text1"/>
          <w:sz w:val="28"/>
          <w:szCs w:val="28"/>
        </w:rPr>
      </w:pPr>
      <w:r w:rsidRPr="005A1F80">
        <w:rPr>
          <w:rFonts w:ascii="Times New Roman" w:eastAsia="Times New Roman" w:hAnsi="Times New Roman" w:cs="Times New Roman"/>
          <w:color w:val="000000" w:themeColor="text1"/>
          <w:sz w:val="28"/>
          <w:szCs w:val="28"/>
        </w:rPr>
        <w:t xml:space="preserve">Figure </w:t>
      </w:r>
      <w:r w:rsidR="00BB3FD9" w:rsidRPr="005A1F80">
        <w:rPr>
          <w:rFonts w:ascii="Times New Roman" w:eastAsia="Times New Roman" w:hAnsi="Times New Roman" w:cs="Times New Roman"/>
          <w:color w:val="000000" w:themeColor="text1"/>
          <w:sz w:val="28"/>
          <w:szCs w:val="28"/>
        </w:rPr>
        <w:t>4</w:t>
      </w:r>
      <w:r w:rsidRPr="005A1F80">
        <w:rPr>
          <w:rFonts w:ascii="Times New Roman" w:eastAsia="Times New Roman" w:hAnsi="Times New Roman" w:cs="Times New Roman"/>
          <w:color w:val="000000" w:themeColor="text1"/>
          <w:sz w:val="28"/>
          <w:szCs w:val="28"/>
        </w:rPr>
        <w:t>.2 - Agent model for building a traditional system</w:t>
      </w:r>
    </w:p>
    <w:p w14:paraId="2FE34D44" w14:textId="77777777" w:rsidR="00300DF3" w:rsidRPr="005A1F80" w:rsidRDefault="00300DF3" w:rsidP="002E6BBF">
      <w:pPr>
        <w:shd w:val="clear" w:color="auto" w:fill="FFFFFF"/>
        <w:spacing w:before="40" w:after="40" w:line="240" w:lineRule="auto"/>
        <w:jc w:val="both"/>
        <w:rPr>
          <w:rFonts w:ascii="Times New Roman" w:eastAsia="Times New Roman" w:hAnsi="Times New Roman" w:cs="Times New Roman"/>
          <w:color w:val="000000" w:themeColor="text1"/>
          <w:sz w:val="28"/>
          <w:szCs w:val="28"/>
        </w:rPr>
      </w:pPr>
    </w:p>
    <w:p w14:paraId="6740E380" w14:textId="0B0F71DB" w:rsidR="008534F6" w:rsidRDefault="008534F6" w:rsidP="002E6BBF">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8534F6">
        <w:rPr>
          <w:rFonts w:ascii="Times New Roman" w:eastAsia="Times New Roman" w:hAnsi="Times New Roman" w:cs="Times New Roman"/>
          <w:color w:val="000000" w:themeColor="text1"/>
          <w:sz w:val="28"/>
          <w:szCs w:val="28"/>
        </w:rPr>
        <w:t xml:space="preserve">The electric power sector may be one of the first applications of this technology in the near future. Performance and consistency of transmitted electricity; development of renewable energy sources; the problem of judicious use of resources required for electric energy generation; the problem of urbanization, industry, and isolated places; technological advances and digitization of all electricity production and transmission methods; obtaining maximum </w:t>
      </w:r>
      <w:r w:rsidR="004F7821" w:rsidRPr="008534F6">
        <w:rPr>
          <w:rFonts w:ascii="Times New Roman" w:eastAsia="Times New Roman" w:hAnsi="Times New Roman" w:cs="Times New Roman"/>
          <w:color w:val="000000" w:themeColor="text1"/>
          <w:sz w:val="28"/>
          <w:szCs w:val="28"/>
        </w:rPr>
        <w:t>efficiency</w:t>
      </w:r>
      <w:r w:rsidR="004F7821">
        <w:rPr>
          <w:rFonts w:ascii="Times New Roman" w:eastAsia="Times New Roman" w:hAnsi="Times New Roman" w:cs="Times New Roman"/>
          <w:color w:val="000000" w:themeColor="text1"/>
          <w:sz w:val="28"/>
          <w:szCs w:val="28"/>
        </w:rPr>
        <w:t xml:space="preserve"> [</w:t>
      </w:r>
      <w:r w:rsidR="001A7242">
        <w:rPr>
          <w:rFonts w:ascii="Times New Roman" w:eastAsia="Times New Roman" w:hAnsi="Times New Roman" w:cs="Times New Roman"/>
          <w:color w:val="000000" w:themeColor="text1"/>
          <w:sz w:val="28"/>
          <w:szCs w:val="28"/>
        </w:rPr>
        <w:t>83</w:t>
      </w:r>
      <w:r w:rsidR="00323F29">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p>
    <w:p w14:paraId="3A9779CE" w14:textId="5AF5BBDE" w:rsidR="00300DF3" w:rsidRPr="009A0EE4" w:rsidRDefault="008534F6" w:rsidP="002E6BBF">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8534F6">
        <w:rPr>
          <w:rFonts w:ascii="Times New Roman" w:eastAsia="Times New Roman" w:hAnsi="Times New Roman" w:cs="Times New Roman"/>
          <w:color w:val="000000" w:themeColor="text1"/>
          <w:sz w:val="28"/>
          <w:szCs w:val="28"/>
        </w:rPr>
        <w:t xml:space="preserve">An agent in the energy industry may be defined as any item that is part of the power system, such as a power line, transformers, generators, or a consumer. The advent of such innovation, in which each item has its own management agent, would enable the </w:t>
      </w:r>
      <w:r w:rsidRPr="009A0EE4">
        <w:rPr>
          <w:rFonts w:ascii="Times New Roman" w:eastAsia="Times New Roman" w:hAnsi="Times New Roman" w:cs="Times New Roman"/>
          <w:color w:val="000000" w:themeColor="text1"/>
          <w:sz w:val="28"/>
          <w:szCs w:val="28"/>
        </w:rPr>
        <w:t>creation of a centralized personality system that is adaptable, accessible, and controllable in real time</w:t>
      </w:r>
      <w:r w:rsidR="00300DF3" w:rsidRPr="009A0EE4">
        <w:rPr>
          <w:rFonts w:ascii="Times New Roman" w:eastAsia="Times New Roman" w:hAnsi="Times New Roman" w:cs="Times New Roman"/>
          <w:color w:val="000000" w:themeColor="text1"/>
          <w:sz w:val="28"/>
          <w:szCs w:val="28"/>
        </w:rPr>
        <w:t>.</w:t>
      </w:r>
    </w:p>
    <w:p w14:paraId="4E8FDFE8" w14:textId="77777777" w:rsidR="00D5435C" w:rsidRPr="009A0EE4" w:rsidRDefault="00D5435C" w:rsidP="002E6BBF">
      <w:pPr>
        <w:spacing w:after="0" w:line="22" w:lineRule="atLeast"/>
        <w:ind w:firstLine="709"/>
        <w:jc w:val="both"/>
        <w:rPr>
          <w:rFonts w:ascii="Times New Roman" w:hAnsi="Times New Roman" w:cs="Times New Roman"/>
          <w:b/>
          <w:sz w:val="28"/>
          <w:szCs w:val="28"/>
        </w:rPr>
      </w:pPr>
    </w:p>
    <w:p w14:paraId="3F0AA9B3" w14:textId="2F65E9EA" w:rsidR="000D5DA2" w:rsidRPr="00B36BCD" w:rsidRDefault="00BB3FD9" w:rsidP="002E6BBF">
      <w:pPr>
        <w:pStyle w:val="MDPI21heading1"/>
        <w:spacing w:before="0" w:after="0" w:line="240" w:lineRule="auto"/>
        <w:ind w:firstLine="709"/>
        <w:jc w:val="both"/>
        <w:rPr>
          <w:rFonts w:ascii="Times New Roman" w:hAnsi="Times New Roman"/>
          <w:sz w:val="28"/>
          <w:szCs w:val="28"/>
          <w:lang w:eastAsia="zh-CN"/>
        </w:rPr>
      </w:pPr>
      <w:r w:rsidRPr="009A0EE4">
        <w:rPr>
          <w:rFonts w:ascii="Times New Roman" w:hAnsi="Times New Roman"/>
          <w:sz w:val="28"/>
          <w:szCs w:val="28"/>
          <w:lang w:eastAsia="zh-CN"/>
        </w:rPr>
        <w:t>4</w:t>
      </w:r>
      <w:r w:rsidR="007022AF" w:rsidRPr="009A0EE4">
        <w:rPr>
          <w:rFonts w:ascii="Times New Roman" w:hAnsi="Times New Roman"/>
          <w:sz w:val="28"/>
          <w:szCs w:val="28"/>
          <w:lang w:eastAsia="zh-CN"/>
        </w:rPr>
        <w:t>.</w:t>
      </w:r>
      <w:r w:rsidR="00E4423E" w:rsidRPr="009A0EE4">
        <w:rPr>
          <w:rFonts w:ascii="Times New Roman" w:hAnsi="Times New Roman"/>
          <w:sz w:val="28"/>
          <w:szCs w:val="28"/>
          <w:lang w:eastAsia="zh-CN"/>
        </w:rPr>
        <w:t>2</w:t>
      </w:r>
      <w:r w:rsidR="00823588" w:rsidRPr="009A0EE4">
        <w:rPr>
          <w:rFonts w:ascii="Times New Roman" w:hAnsi="Times New Roman"/>
          <w:sz w:val="28"/>
          <w:szCs w:val="28"/>
          <w:lang w:eastAsia="zh-CN"/>
        </w:rPr>
        <w:t xml:space="preserve"> </w:t>
      </w:r>
      <w:r w:rsidR="00A20E1C" w:rsidRPr="009A0EE4">
        <w:rPr>
          <w:rFonts w:ascii="Times New Roman" w:hAnsi="Times New Roman"/>
          <w:sz w:val="28"/>
          <w:szCs w:val="28"/>
          <w:lang w:eastAsia="zh-CN"/>
        </w:rPr>
        <w:t>Architecture of the System</w:t>
      </w:r>
      <w:r w:rsidR="00A20E1C" w:rsidRPr="005A1F80">
        <w:rPr>
          <w:rFonts w:ascii="Times New Roman" w:hAnsi="Times New Roman"/>
          <w:sz w:val="28"/>
          <w:szCs w:val="28"/>
          <w:lang w:eastAsia="zh-CN"/>
        </w:rPr>
        <w:tab/>
      </w:r>
    </w:p>
    <w:p w14:paraId="17604AB7" w14:textId="4F6FD82F" w:rsidR="00823588" w:rsidRPr="005A1F80" w:rsidRDefault="00823588" w:rsidP="00105CE7">
      <w:pPr>
        <w:pStyle w:val="MDPI31text"/>
        <w:spacing w:line="240" w:lineRule="auto"/>
        <w:ind w:firstLine="720"/>
        <w:rPr>
          <w:rFonts w:ascii="Times New Roman" w:hAnsi="Times New Roman"/>
          <w:color w:val="000000" w:themeColor="text1"/>
          <w:sz w:val="28"/>
          <w:szCs w:val="28"/>
        </w:rPr>
      </w:pPr>
      <w:r w:rsidRPr="005A1F80">
        <w:rPr>
          <w:rFonts w:ascii="Times New Roman" w:hAnsi="Times New Roman"/>
          <w:color w:val="000000" w:themeColor="text1"/>
          <w:sz w:val="28"/>
          <w:szCs w:val="28"/>
        </w:rPr>
        <w:t xml:space="preserve">The smart grid opens up a lot of new opportunities </w:t>
      </w:r>
      <w:r w:rsidRPr="004F7821">
        <w:rPr>
          <w:rFonts w:ascii="Times New Roman" w:hAnsi="Times New Roman"/>
          <w:color w:val="000000" w:themeColor="text1"/>
          <w:sz w:val="28"/>
          <w:szCs w:val="28"/>
        </w:rPr>
        <w:t>and, at the same time</w:t>
      </w:r>
      <w:r w:rsidRPr="005A1F80">
        <w:rPr>
          <w:rFonts w:ascii="Times New Roman" w:hAnsi="Times New Roman"/>
          <w:color w:val="000000" w:themeColor="text1"/>
          <w:sz w:val="28"/>
          <w:szCs w:val="28"/>
        </w:rPr>
        <w:t>, new challenges to be solved, such as a higher level of complexity. Overcoming these problems is crucial to maximizing the effective realization of the promises of the smart grid.</w:t>
      </w:r>
      <w:r w:rsidR="000D5DA2" w:rsidRPr="005A1F80">
        <w:rPr>
          <w:rFonts w:ascii="Times New Roman" w:hAnsi="Times New Roman"/>
          <w:color w:val="000000" w:themeColor="text1"/>
          <w:sz w:val="28"/>
          <w:szCs w:val="28"/>
        </w:rPr>
        <w:t xml:space="preserve"> </w:t>
      </w:r>
      <w:r w:rsidRPr="005A1F80">
        <w:rPr>
          <w:rFonts w:ascii="Times New Roman" w:hAnsi="Times New Roman"/>
          <w:color w:val="000000" w:themeColor="text1"/>
          <w:sz w:val="28"/>
          <w:szCs w:val="28"/>
        </w:rPr>
        <w:t xml:space="preserve">Energy management is </w:t>
      </w:r>
      <w:r w:rsidR="00584BD5" w:rsidRPr="00584BD5">
        <w:rPr>
          <w:rFonts w:ascii="Times New Roman" w:hAnsi="Times New Roman"/>
          <w:color w:val="000000" w:themeColor="text1"/>
          <w:sz w:val="28"/>
          <w:szCs w:val="28"/>
        </w:rPr>
        <w:t>believed to be one of</w:t>
      </w:r>
      <w:r w:rsidR="00584BD5">
        <w:rPr>
          <w:rFonts w:ascii="Times New Roman" w:hAnsi="Times New Roman"/>
          <w:color w:val="000000" w:themeColor="text1"/>
          <w:sz w:val="28"/>
          <w:szCs w:val="28"/>
        </w:rPr>
        <w:t xml:space="preserve"> </w:t>
      </w:r>
      <w:r w:rsidRPr="005A1F80">
        <w:rPr>
          <w:rFonts w:ascii="Times New Roman" w:hAnsi="Times New Roman"/>
          <w:color w:val="000000" w:themeColor="text1"/>
          <w:sz w:val="28"/>
          <w:szCs w:val="28"/>
        </w:rPr>
        <w:t>main research topics of intelligent networks, mainly owing to high stochasticity, new generation, storage and use of assets. How can these assets be utilized effectively, while simultaneously achieving their design objectives by maintaining grid stability, providing financial effectiveness and customer satisfaction?</w:t>
      </w:r>
    </w:p>
    <w:p w14:paraId="2963384E" w14:textId="1FAEA2C8" w:rsidR="00846573" w:rsidRPr="005A1F80" w:rsidRDefault="003F36B3" w:rsidP="002E6BBF">
      <w:pPr>
        <w:pStyle w:val="MDPI31text"/>
        <w:spacing w:line="240" w:lineRule="auto"/>
        <w:ind w:firstLine="709"/>
        <w:rPr>
          <w:rFonts w:ascii="Times New Roman" w:hAnsi="Times New Roman"/>
          <w:color w:val="000000" w:themeColor="text1"/>
          <w:sz w:val="28"/>
          <w:szCs w:val="28"/>
        </w:rPr>
      </w:pPr>
      <w:r w:rsidRPr="005A1F80">
        <w:rPr>
          <w:rFonts w:ascii="Times New Roman" w:hAnsi="Times New Roman"/>
          <w:color w:val="000000" w:themeColor="text1"/>
          <w:sz w:val="28"/>
          <w:szCs w:val="28"/>
        </w:rPr>
        <w:t>O</w:t>
      </w:r>
      <w:r w:rsidR="00846573" w:rsidRPr="005A1F80">
        <w:rPr>
          <w:rFonts w:ascii="Times New Roman" w:hAnsi="Times New Roman"/>
          <w:color w:val="000000" w:themeColor="text1"/>
          <w:sz w:val="28"/>
          <w:szCs w:val="28"/>
        </w:rPr>
        <w:t xml:space="preserve">ur research </w:t>
      </w:r>
      <w:r w:rsidR="00584BD5" w:rsidRPr="00584BD5">
        <w:rPr>
          <w:rFonts w:ascii="Times New Roman" w:hAnsi="Times New Roman"/>
          <w:color w:val="000000" w:themeColor="text1"/>
          <w:sz w:val="28"/>
          <w:szCs w:val="28"/>
        </w:rPr>
        <w:t xml:space="preserve">focuses on the creation of </w:t>
      </w:r>
      <w:r w:rsidR="00846573" w:rsidRPr="005A1F80">
        <w:rPr>
          <w:rFonts w:ascii="Times New Roman" w:hAnsi="Times New Roman"/>
          <w:color w:val="000000" w:themeColor="text1"/>
          <w:sz w:val="28"/>
          <w:szCs w:val="28"/>
        </w:rPr>
        <w:t xml:space="preserve">intelligent </w:t>
      </w:r>
      <w:r w:rsidRPr="005A1F80">
        <w:rPr>
          <w:rFonts w:ascii="Times New Roman" w:hAnsi="Times New Roman"/>
          <w:color w:val="000000" w:themeColor="text1"/>
          <w:sz w:val="28"/>
          <w:szCs w:val="28"/>
        </w:rPr>
        <w:t>Grid</w:t>
      </w:r>
      <w:r w:rsidR="00846573" w:rsidRPr="005A1F80">
        <w:rPr>
          <w:rFonts w:ascii="Times New Roman" w:hAnsi="Times New Roman"/>
          <w:color w:val="000000" w:themeColor="text1"/>
          <w:sz w:val="28"/>
          <w:szCs w:val="28"/>
        </w:rPr>
        <w:t xml:space="preserve"> using </w:t>
      </w:r>
      <w:r w:rsidR="00A70B26" w:rsidRPr="005A1F80">
        <w:rPr>
          <w:rFonts w:ascii="Times New Roman" w:hAnsi="Times New Roman"/>
          <w:color w:val="000000" w:themeColor="text1"/>
          <w:sz w:val="28"/>
          <w:szCs w:val="28"/>
        </w:rPr>
        <w:t>M</w:t>
      </w:r>
      <w:r w:rsidR="00846573" w:rsidRPr="005A1F80">
        <w:rPr>
          <w:rFonts w:ascii="Times New Roman" w:hAnsi="Times New Roman"/>
          <w:color w:val="000000" w:themeColor="text1"/>
          <w:sz w:val="28"/>
          <w:szCs w:val="28"/>
        </w:rPr>
        <w:t>ulti</w:t>
      </w:r>
      <w:r w:rsidR="00A70B26" w:rsidRPr="005A1F80">
        <w:rPr>
          <w:rFonts w:ascii="Times New Roman" w:hAnsi="Times New Roman"/>
          <w:color w:val="000000" w:themeColor="text1"/>
          <w:sz w:val="28"/>
          <w:szCs w:val="28"/>
        </w:rPr>
        <w:t>A</w:t>
      </w:r>
      <w:r w:rsidR="00846573" w:rsidRPr="005A1F80">
        <w:rPr>
          <w:rFonts w:ascii="Times New Roman" w:hAnsi="Times New Roman"/>
          <w:color w:val="000000" w:themeColor="text1"/>
          <w:sz w:val="28"/>
          <w:szCs w:val="28"/>
        </w:rPr>
        <w:t xml:space="preserve">gent </w:t>
      </w:r>
      <w:r w:rsidR="0058250C" w:rsidRPr="005A1F80">
        <w:rPr>
          <w:rFonts w:ascii="Times New Roman" w:hAnsi="Times New Roman"/>
          <w:color w:val="000000" w:themeColor="text1"/>
          <w:sz w:val="28"/>
          <w:szCs w:val="28"/>
        </w:rPr>
        <w:t>technologies</w:t>
      </w:r>
      <w:r w:rsidR="0058250C">
        <w:rPr>
          <w:rFonts w:ascii="Times New Roman" w:hAnsi="Times New Roman"/>
          <w:color w:val="000000" w:themeColor="text1"/>
          <w:sz w:val="28"/>
          <w:szCs w:val="28"/>
        </w:rPr>
        <w:t xml:space="preserve"> [</w:t>
      </w:r>
      <w:r w:rsidR="00323F29">
        <w:rPr>
          <w:rFonts w:ascii="Times New Roman" w:hAnsi="Times New Roman"/>
          <w:color w:val="000000" w:themeColor="text1"/>
          <w:sz w:val="28"/>
          <w:szCs w:val="28"/>
        </w:rPr>
        <w:t>8</w:t>
      </w:r>
      <w:r w:rsidR="001A7242">
        <w:rPr>
          <w:rFonts w:ascii="Times New Roman" w:hAnsi="Times New Roman"/>
          <w:color w:val="000000" w:themeColor="text1"/>
          <w:sz w:val="28"/>
          <w:szCs w:val="28"/>
        </w:rPr>
        <w:t>4</w:t>
      </w:r>
      <w:r w:rsidR="00323F29">
        <w:rPr>
          <w:rFonts w:ascii="Times New Roman" w:hAnsi="Times New Roman"/>
          <w:color w:val="000000" w:themeColor="text1"/>
          <w:sz w:val="28"/>
          <w:szCs w:val="28"/>
        </w:rPr>
        <w:t>]</w:t>
      </w:r>
      <w:r w:rsidR="00846573" w:rsidRPr="005A1F80">
        <w:rPr>
          <w:rFonts w:ascii="Times New Roman" w:hAnsi="Times New Roman"/>
          <w:color w:val="000000" w:themeColor="text1"/>
          <w:sz w:val="28"/>
          <w:szCs w:val="28"/>
        </w:rPr>
        <w:t>.</w:t>
      </w:r>
    </w:p>
    <w:p w14:paraId="11C58D5C" w14:textId="7D979814" w:rsidR="00823588" w:rsidRPr="005A1F80" w:rsidRDefault="00823588" w:rsidP="002E6BBF">
      <w:pPr>
        <w:pStyle w:val="MDPI31text"/>
        <w:spacing w:line="240" w:lineRule="auto"/>
        <w:ind w:firstLine="709"/>
        <w:rPr>
          <w:rFonts w:ascii="Times New Roman" w:hAnsi="Times New Roman"/>
          <w:sz w:val="28"/>
          <w:szCs w:val="28"/>
        </w:rPr>
      </w:pPr>
      <w:r w:rsidRPr="005A1F80">
        <w:rPr>
          <w:rFonts w:ascii="Times New Roman" w:hAnsi="Times New Roman"/>
          <w:sz w:val="28"/>
          <w:szCs w:val="28"/>
        </w:rPr>
        <w:t xml:space="preserve">Multi-agent technology can be used as a basis </w:t>
      </w:r>
      <w:r w:rsidR="00584BD5" w:rsidRPr="00584BD5">
        <w:rPr>
          <w:rFonts w:ascii="Times New Roman" w:hAnsi="Times New Roman"/>
          <w:sz w:val="28"/>
          <w:szCs w:val="28"/>
        </w:rPr>
        <w:t>for the building's power usage and comfort control system</w:t>
      </w:r>
      <w:r w:rsidR="00584BD5">
        <w:rPr>
          <w:rFonts w:ascii="Times New Roman" w:hAnsi="Times New Roman"/>
          <w:sz w:val="28"/>
          <w:szCs w:val="28"/>
        </w:rPr>
        <w:t xml:space="preserve">. </w:t>
      </w:r>
      <w:r w:rsidRPr="005A1F80">
        <w:rPr>
          <w:rFonts w:ascii="Times New Roman" w:hAnsi="Times New Roman"/>
          <w:sz w:val="28"/>
          <w:szCs w:val="28"/>
        </w:rPr>
        <w:t xml:space="preserve">This technology allows one to divide a complex task into simple subtasks that can be solved with the help of </w:t>
      </w:r>
      <w:r w:rsidR="004F7821" w:rsidRPr="005A1F80">
        <w:rPr>
          <w:rFonts w:ascii="Times New Roman" w:hAnsi="Times New Roman"/>
          <w:sz w:val="28"/>
          <w:szCs w:val="28"/>
        </w:rPr>
        <w:t>agents</w:t>
      </w:r>
      <w:r w:rsidR="004F7821">
        <w:rPr>
          <w:rFonts w:ascii="Times New Roman" w:hAnsi="Times New Roman"/>
          <w:sz w:val="28"/>
          <w:szCs w:val="28"/>
        </w:rPr>
        <w:t xml:space="preserve"> [</w:t>
      </w:r>
      <w:r w:rsidR="00323F29">
        <w:rPr>
          <w:rFonts w:ascii="Times New Roman" w:hAnsi="Times New Roman"/>
          <w:sz w:val="28"/>
          <w:szCs w:val="28"/>
        </w:rPr>
        <w:t>8</w:t>
      </w:r>
      <w:r w:rsidR="001A7242">
        <w:rPr>
          <w:rFonts w:ascii="Times New Roman" w:hAnsi="Times New Roman"/>
          <w:sz w:val="28"/>
          <w:szCs w:val="28"/>
        </w:rPr>
        <w:t>5</w:t>
      </w:r>
      <w:r w:rsidR="00323F29">
        <w:rPr>
          <w:rFonts w:ascii="Times New Roman" w:hAnsi="Times New Roman"/>
          <w:sz w:val="28"/>
          <w:szCs w:val="28"/>
        </w:rPr>
        <w:t>].</w:t>
      </w:r>
    </w:p>
    <w:p w14:paraId="62CCAA95" w14:textId="1F14ACD6" w:rsidR="00823588" w:rsidRPr="005A1F80" w:rsidRDefault="00823588" w:rsidP="002E6BBF">
      <w:pPr>
        <w:pStyle w:val="MDPI31text"/>
        <w:spacing w:line="240" w:lineRule="auto"/>
        <w:ind w:firstLine="709"/>
        <w:rPr>
          <w:rFonts w:ascii="Times New Roman" w:hAnsi="Times New Roman"/>
          <w:sz w:val="28"/>
          <w:szCs w:val="28"/>
        </w:rPr>
      </w:pPr>
      <w:r w:rsidRPr="005A1F80">
        <w:rPr>
          <w:rFonts w:ascii="Times New Roman" w:hAnsi="Times New Roman"/>
          <w:sz w:val="28"/>
          <w:szCs w:val="28"/>
        </w:rPr>
        <w:t xml:space="preserve">In general, the design of a </w:t>
      </w:r>
      <w:r w:rsidR="00A70B26" w:rsidRPr="005A1F80">
        <w:rPr>
          <w:rFonts w:ascii="Times New Roman" w:hAnsi="Times New Roman"/>
          <w:sz w:val="28"/>
          <w:szCs w:val="28"/>
        </w:rPr>
        <w:t>M</w:t>
      </w:r>
      <w:r w:rsidRPr="005A1F80">
        <w:rPr>
          <w:rFonts w:ascii="Times New Roman" w:hAnsi="Times New Roman"/>
          <w:sz w:val="28"/>
          <w:szCs w:val="28"/>
        </w:rPr>
        <w:t>ulti</w:t>
      </w:r>
      <w:r w:rsidR="00A70B26" w:rsidRPr="005A1F80">
        <w:rPr>
          <w:rFonts w:ascii="Times New Roman" w:hAnsi="Times New Roman"/>
          <w:sz w:val="28"/>
          <w:szCs w:val="28"/>
        </w:rPr>
        <w:t>A</w:t>
      </w:r>
      <w:r w:rsidRPr="005A1F80">
        <w:rPr>
          <w:rFonts w:ascii="Times New Roman" w:hAnsi="Times New Roman"/>
          <w:sz w:val="28"/>
          <w:szCs w:val="28"/>
        </w:rPr>
        <w:t xml:space="preserve">gent control system broken down into three stages (Figure </w:t>
      </w:r>
      <w:r w:rsidR="00BB3FD9" w:rsidRPr="005A1F80">
        <w:rPr>
          <w:rFonts w:ascii="Times New Roman" w:hAnsi="Times New Roman"/>
          <w:sz w:val="28"/>
          <w:szCs w:val="28"/>
        </w:rPr>
        <w:t>4</w:t>
      </w:r>
      <w:r w:rsidR="00134C15" w:rsidRPr="005A1F80">
        <w:rPr>
          <w:rFonts w:ascii="Times New Roman" w:hAnsi="Times New Roman"/>
          <w:sz w:val="28"/>
          <w:szCs w:val="28"/>
        </w:rPr>
        <w:t>.</w:t>
      </w:r>
      <w:r w:rsidR="00BB3FD9" w:rsidRPr="005A1F80">
        <w:rPr>
          <w:rFonts w:ascii="Times New Roman" w:hAnsi="Times New Roman"/>
          <w:sz w:val="28"/>
          <w:szCs w:val="28"/>
        </w:rPr>
        <w:t>3</w:t>
      </w:r>
      <w:r w:rsidRPr="005A1F80">
        <w:rPr>
          <w:rFonts w:ascii="Times New Roman" w:hAnsi="Times New Roman"/>
          <w:sz w:val="28"/>
          <w:szCs w:val="28"/>
        </w:rPr>
        <w:t xml:space="preserve">). </w:t>
      </w:r>
      <w:r w:rsidR="00A70B26" w:rsidRPr="005A1F80">
        <w:rPr>
          <w:rFonts w:ascii="Times New Roman" w:hAnsi="Times New Roman"/>
          <w:sz w:val="28"/>
          <w:szCs w:val="28"/>
        </w:rPr>
        <w:t>In our case</w:t>
      </w:r>
      <w:r w:rsidR="00A70B26" w:rsidRPr="005A1F80">
        <w:rPr>
          <w:rFonts w:ascii="Times New Roman" w:hAnsi="Times New Roman"/>
          <w:sz w:val="28"/>
          <w:szCs w:val="28"/>
          <w:lang w:val="kk-KZ"/>
        </w:rPr>
        <w:t xml:space="preserve">, </w:t>
      </w:r>
      <w:r w:rsidR="00A70B26" w:rsidRPr="005A1F80">
        <w:rPr>
          <w:rFonts w:ascii="Times New Roman" w:hAnsi="Times New Roman"/>
          <w:sz w:val="28"/>
          <w:szCs w:val="28"/>
        </w:rPr>
        <w:t xml:space="preserve">the algorithms of each agent can be used to adapt the system </w:t>
      </w:r>
      <w:r w:rsidR="00BB3FD9" w:rsidRPr="005A1F80">
        <w:rPr>
          <w:rFonts w:ascii="Times New Roman" w:hAnsi="Times New Roman"/>
          <w:sz w:val="28"/>
          <w:szCs w:val="28"/>
        </w:rPr>
        <w:t xml:space="preserve">and </w:t>
      </w:r>
      <w:r w:rsidR="00BB3FD9" w:rsidRPr="005A1F80">
        <w:rPr>
          <w:rFonts w:ascii="Times New Roman" w:hAnsi="Times New Roman"/>
          <w:sz w:val="28"/>
          <w:szCs w:val="28"/>
          <w:lang w:val="kk-KZ"/>
        </w:rPr>
        <w:t>save</w:t>
      </w:r>
      <w:r w:rsidR="00A70B26" w:rsidRPr="005A1F80">
        <w:rPr>
          <w:rFonts w:ascii="Times New Roman" w:hAnsi="Times New Roman"/>
          <w:sz w:val="28"/>
          <w:szCs w:val="28"/>
        </w:rPr>
        <w:t xml:space="preserve"> energy</w:t>
      </w:r>
      <w:r w:rsidR="00E05602" w:rsidRPr="005A1F80">
        <w:rPr>
          <w:rFonts w:ascii="Times New Roman" w:hAnsi="Times New Roman"/>
          <w:sz w:val="28"/>
          <w:szCs w:val="28"/>
        </w:rPr>
        <w:t>.</w:t>
      </w:r>
    </w:p>
    <w:p w14:paraId="624F6950" w14:textId="77777777" w:rsidR="00B261C0" w:rsidRPr="005A1F80" w:rsidRDefault="00B261C0" w:rsidP="00105CE7">
      <w:pPr>
        <w:pStyle w:val="MDPI31text"/>
        <w:spacing w:line="240" w:lineRule="auto"/>
        <w:rPr>
          <w:rFonts w:ascii="Times New Roman" w:hAnsi="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23588" w:rsidRPr="005A1F80" w14:paraId="33EBB6F8" w14:textId="77777777" w:rsidTr="00CB4C71">
        <w:tc>
          <w:tcPr>
            <w:tcW w:w="9060" w:type="dxa"/>
          </w:tcPr>
          <w:p w14:paraId="2F1B7C30" w14:textId="77777777" w:rsidR="00823588" w:rsidRDefault="00823588" w:rsidP="00105CE7">
            <w:pPr>
              <w:pStyle w:val="MDPI52figure"/>
              <w:adjustRightInd w:val="0"/>
              <w:snapToGrid w:val="0"/>
              <w:rPr>
                <w:rFonts w:ascii="Times New Roman" w:hAnsi="Times New Roman"/>
                <w:sz w:val="28"/>
                <w:szCs w:val="28"/>
              </w:rPr>
            </w:pPr>
            <w:r w:rsidRPr="005A1F80">
              <w:rPr>
                <w:rFonts w:ascii="Times New Roman" w:hAnsi="Times New Roman"/>
                <w:noProof/>
                <w:sz w:val="28"/>
                <w:szCs w:val="28"/>
                <w:lang w:eastAsia="en-US" w:bidi="ar-SA"/>
              </w:rPr>
              <w:drawing>
                <wp:inline distT="0" distB="0" distL="0" distR="0" wp14:anchorId="28B5BF49" wp14:editId="26BB483E">
                  <wp:extent cx="3010583" cy="27355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srcRect/>
                          <a:stretch>
                            <a:fillRect/>
                          </a:stretch>
                        </pic:blipFill>
                        <pic:spPr bwMode="auto">
                          <a:xfrm>
                            <a:off x="0" y="0"/>
                            <a:ext cx="3020919" cy="2744972"/>
                          </a:xfrm>
                          <a:prstGeom prst="rect">
                            <a:avLst/>
                          </a:prstGeom>
                          <a:noFill/>
                          <a:ln w="9525">
                            <a:noFill/>
                            <a:miter lim="800000"/>
                            <a:headEnd/>
                            <a:tailEnd/>
                          </a:ln>
                        </pic:spPr>
                      </pic:pic>
                    </a:graphicData>
                  </a:graphic>
                </wp:inline>
              </w:drawing>
            </w:r>
          </w:p>
          <w:p w14:paraId="60B8FDC1" w14:textId="3D7AE7CD" w:rsidR="00A55E14" w:rsidRPr="005A1F80" w:rsidRDefault="00A55E14" w:rsidP="00105CE7">
            <w:pPr>
              <w:pStyle w:val="MDPI52figure"/>
              <w:adjustRightInd w:val="0"/>
              <w:snapToGrid w:val="0"/>
              <w:rPr>
                <w:rFonts w:ascii="Times New Roman" w:hAnsi="Times New Roman"/>
                <w:sz w:val="28"/>
                <w:szCs w:val="28"/>
              </w:rPr>
            </w:pPr>
          </w:p>
        </w:tc>
      </w:tr>
    </w:tbl>
    <w:p w14:paraId="74D72A79" w14:textId="021B3C69" w:rsidR="00823588" w:rsidRPr="005A1F80" w:rsidRDefault="00823588" w:rsidP="00105CE7">
      <w:pPr>
        <w:pStyle w:val="MDPI31text"/>
        <w:spacing w:line="240" w:lineRule="auto"/>
        <w:jc w:val="center"/>
        <w:rPr>
          <w:rFonts w:ascii="Times New Roman" w:hAnsi="Times New Roman"/>
          <w:sz w:val="28"/>
          <w:szCs w:val="28"/>
        </w:rPr>
      </w:pPr>
      <w:r w:rsidRPr="005A1F80">
        <w:rPr>
          <w:rFonts w:ascii="Times New Roman" w:hAnsi="Times New Roman"/>
          <w:bCs/>
          <w:sz w:val="28"/>
          <w:szCs w:val="28"/>
        </w:rPr>
        <w:t xml:space="preserve">Figure </w:t>
      </w:r>
      <w:r w:rsidR="00BB3FD9" w:rsidRPr="005A1F80">
        <w:rPr>
          <w:rFonts w:ascii="Times New Roman" w:hAnsi="Times New Roman"/>
          <w:bCs/>
          <w:sz w:val="28"/>
          <w:szCs w:val="28"/>
        </w:rPr>
        <w:t>4.3</w:t>
      </w:r>
      <w:r w:rsidR="000D5DA2" w:rsidRPr="005A1F80">
        <w:rPr>
          <w:rFonts w:ascii="Times New Roman" w:hAnsi="Times New Roman"/>
          <w:bCs/>
          <w:sz w:val="28"/>
          <w:szCs w:val="28"/>
        </w:rPr>
        <w:t xml:space="preserve"> - Stages</w:t>
      </w:r>
      <w:r w:rsidRPr="005A1F80">
        <w:rPr>
          <w:rFonts w:ascii="Times New Roman" w:hAnsi="Times New Roman"/>
          <w:sz w:val="28"/>
          <w:szCs w:val="28"/>
        </w:rPr>
        <w:t xml:space="preserve"> of designing a multi-agent control system</w:t>
      </w:r>
    </w:p>
    <w:p w14:paraId="460C122C" w14:textId="77777777" w:rsidR="00B261C0" w:rsidRPr="005A1F80" w:rsidRDefault="00B261C0" w:rsidP="00105CE7">
      <w:pPr>
        <w:pStyle w:val="MDPI31text"/>
        <w:spacing w:line="240" w:lineRule="auto"/>
        <w:rPr>
          <w:rFonts w:ascii="Times New Roman" w:hAnsi="Times New Roman"/>
          <w:sz w:val="28"/>
          <w:szCs w:val="28"/>
        </w:rPr>
      </w:pPr>
    </w:p>
    <w:p w14:paraId="72C4D654" w14:textId="5B79FFC1" w:rsidR="000D5DA2" w:rsidRPr="005A1F80" w:rsidRDefault="00823588" w:rsidP="002E6BBF">
      <w:pPr>
        <w:pStyle w:val="MDPI31text"/>
        <w:spacing w:line="240" w:lineRule="auto"/>
        <w:ind w:firstLine="709"/>
        <w:rPr>
          <w:rFonts w:ascii="Times New Roman" w:hAnsi="Times New Roman"/>
          <w:sz w:val="28"/>
          <w:szCs w:val="28"/>
        </w:rPr>
      </w:pPr>
      <w:r w:rsidRPr="005A1F80">
        <w:rPr>
          <w:rFonts w:ascii="Times New Roman" w:hAnsi="Times New Roman"/>
          <w:sz w:val="28"/>
          <w:szCs w:val="28"/>
        </w:rPr>
        <w:t xml:space="preserve">The multi-agent modeling method allows one to model complex systems by focusing on one actor, the so-called agent. Each agent is a virtual pedestrian with prescribed physiological properties, such as gender or body weight, as well as specific routing goals. Following their plans, these agents are actually exposed to various climatic conditions, similar to real pedestrians. The influence of these climatic conditions on individual thermal comfort is constantly monitored by a simple transitional two-node model of the human thermal control system: </w:t>
      </w:r>
      <w:bookmarkStart w:id="10" w:name="_Hlk83134351"/>
      <w:bookmarkStart w:id="11" w:name="_Hlk83141163"/>
      <w:r w:rsidRPr="005A1F80">
        <w:rPr>
          <w:rFonts w:ascii="Times New Roman" w:hAnsi="Times New Roman"/>
          <w:sz w:val="28"/>
          <w:szCs w:val="28"/>
        </w:rPr>
        <w:t>the individual thermal comfort model</w:t>
      </w:r>
      <w:bookmarkEnd w:id="10"/>
      <w:r w:rsidRPr="005A1F80">
        <w:rPr>
          <w:rFonts w:ascii="Times New Roman" w:hAnsi="Times New Roman"/>
          <w:sz w:val="28"/>
          <w:szCs w:val="28"/>
        </w:rPr>
        <w:t xml:space="preserve"> </w:t>
      </w:r>
      <w:bookmarkEnd w:id="11"/>
      <w:r w:rsidRPr="005A1F80">
        <w:rPr>
          <w:rFonts w:ascii="Times New Roman" w:hAnsi="Times New Roman"/>
          <w:sz w:val="28"/>
          <w:szCs w:val="28"/>
        </w:rPr>
        <w:t>(</w:t>
      </w:r>
      <w:bookmarkStart w:id="12" w:name="_Hlk83141154"/>
      <w:r w:rsidRPr="005A1F80">
        <w:rPr>
          <w:rFonts w:ascii="Times New Roman" w:hAnsi="Times New Roman"/>
          <w:sz w:val="28"/>
          <w:szCs w:val="28"/>
        </w:rPr>
        <w:t>ITCM</w:t>
      </w:r>
      <w:bookmarkEnd w:id="12"/>
      <w:r w:rsidRPr="005A1F80">
        <w:rPr>
          <w:rFonts w:ascii="Times New Roman" w:hAnsi="Times New Roman"/>
          <w:sz w:val="28"/>
          <w:szCs w:val="28"/>
        </w:rPr>
        <w:t xml:space="preserve">). A multi-agent intelligent grid system for modeling and analyzing pedestrian traffic and thermal comfort in complex building environments has been </w:t>
      </w:r>
      <w:r w:rsidR="004F7821" w:rsidRPr="005A1F80">
        <w:rPr>
          <w:rFonts w:ascii="Times New Roman" w:hAnsi="Times New Roman"/>
          <w:sz w:val="28"/>
          <w:szCs w:val="28"/>
        </w:rPr>
        <w:t>developed</w:t>
      </w:r>
      <w:r w:rsidR="001A7242">
        <w:rPr>
          <w:rFonts w:ascii="Times New Roman" w:hAnsi="Times New Roman"/>
          <w:sz w:val="28"/>
          <w:szCs w:val="28"/>
        </w:rPr>
        <w:t>.</w:t>
      </w:r>
      <w:r w:rsidRPr="005A1F80">
        <w:rPr>
          <w:rFonts w:ascii="Times New Roman" w:hAnsi="Times New Roman"/>
          <w:sz w:val="28"/>
          <w:szCs w:val="28"/>
        </w:rPr>
        <w:t xml:space="preserve"> The modeling system integrates, in addition to other modules, a model of bio-meteorological thermal comfort.</w:t>
      </w:r>
    </w:p>
    <w:p w14:paraId="54DC5475" w14:textId="64974CB4" w:rsidR="00823588" w:rsidRPr="005A1F80" w:rsidRDefault="00823588" w:rsidP="002E6BBF">
      <w:pPr>
        <w:pStyle w:val="MDPI31text"/>
        <w:spacing w:line="240" w:lineRule="auto"/>
        <w:ind w:firstLine="709"/>
        <w:rPr>
          <w:rFonts w:ascii="Times New Roman" w:hAnsi="Times New Roman"/>
          <w:sz w:val="28"/>
          <w:szCs w:val="28"/>
        </w:rPr>
      </w:pPr>
      <w:r w:rsidRPr="005A1F80">
        <w:rPr>
          <w:rFonts w:ascii="Times New Roman" w:hAnsi="Times New Roman"/>
          <w:sz w:val="28"/>
          <w:szCs w:val="28"/>
        </w:rPr>
        <w:t xml:space="preserve">Modern </w:t>
      </w:r>
      <w:r w:rsidR="00276415" w:rsidRPr="005A1F80">
        <w:rPr>
          <w:rFonts w:ascii="Times New Roman" w:hAnsi="Times New Roman"/>
          <w:sz w:val="28"/>
          <w:szCs w:val="28"/>
        </w:rPr>
        <w:t xml:space="preserve">management </w:t>
      </w:r>
      <w:r w:rsidRPr="005A1F80">
        <w:rPr>
          <w:rFonts w:ascii="Times New Roman" w:hAnsi="Times New Roman"/>
          <w:sz w:val="28"/>
          <w:szCs w:val="28"/>
        </w:rPr>
        <w:t xml:space="preserve">technology ensures more reliability system, which introduces the concept of the smart grid. </w:t>
      </w:r>
      <w:r w:rsidR="00276415" w:rsidRPr="005A1F80">
        <w:rPr>
          <w:rFonts w:ascii="Times New Roman" w:hAnsi="Times New Roman"/>
          <w:sz w:val="28"/>
          <w:szCs w:val="28"/>
        </w:rPr>
        <w:t>The Smart grid concept guarantees reliability and quality</w:t>
      </w:r>
      <w:r w:rsidRPr="005A1F80">
        <w:rPr>
          <w:rFonts w:ascii="Times New Roman" w:hAnsi="Times New Roman"/>
          <w:sz w:val="28"/>
          <w:szCs w:val="28"/>
        </w:rPr>
        <w:t xml:space="preserve">. </w:t>
      </w:r>
      <w:r w:rsidR="00276415" w:rsidRPr="005A1F80">
        <w:rPr>
          <w:rFonts w:ascii="Times New Roman" w:hAnsi="Times New Roman"/>
          <w:sz w:val="28"/>
          <w:szCs w:val="28"/>
        </w:rPr>
        <w:t xml:space="preserve">The increase in energy demand leads to a complication of the system and requires its </w:t>
      </w:r>
      <w:r w:rsidR="004F7821" w:rsidRPr="005A1F80">
        <w:rPr>
          <w:rFonts w:ascii="Times New Roman" w:hAnsi="Times New Roman"/>
          <w:sz w:val="28"/>
          <w:szCs w:val="28"/>
        </w:rPr>
        <w:t>generation</w:t>
      </w:r>
      <w:r w:rsidR="004F7821">
        <w:rPr>
          <w:rFonts w:ascii="Times New Roman" w:hAnsi="Times New Roman"/>
          <w:sz w:val="28"/>
          <w:szCs w:val="28"/>
        </w:rPr>
        <w:t xml:space="preserve"> [</w:t>
      </w:r>
      <w:r w:rsidR="001A7242">
        <w:rPr>
          <w:rFonts w:ascii="Times New Roman" w:hAnsi="Times New Roman"/>
          <w:sz w:val="28"/>
          <w:szCs w:val="28"/>
        </w:rPr>
        <w:t>86</w:t>
      </w:r>
      <w:r w:rsidR="00323F29">
        <w:rPr>
          <w:rFonts w:ascii="Times New Roman" w:hAnsi="Times New Roman"/>
          <w:sz w:val="28"/>
          <w:szCs w:val="28"/>
        </w:rPr>
        <w:t>]</w:t>
      </w:r>
      <w:r w:rsidRPr="005A1F80">
        <w:rPr>
          <w:rFonts w:ascii="Times New Roman" w:hAnsi="Times New Roman"/>
          <w:sz w:val="28"/>
          <w:szCs w:val="28"/>
        </w:rPr>
        <w:t xml:space="preserve">. </w:t>
      </w:r>
      <w:r w:rsidR="00DE6F61" w:rsidRPr="00DE6F61">
        <w:rPr>
          <w:rFonts w:ascii="Times New Roman" w:hAnsi="Times New Roman"/>
          <w:sz w:val="28"/>
          <w:szCs w:val="28"/>
        </w:rPr>
        <w:t>As a result, centralizing network management is challenging</w:t>
      </w:r>
      <w:r w:rsidR="00CE127A" w:rsidRPr="005A1F80">
        <w:rPr>
          <w:rFonts w:ascii="Times New Roman" w:hAnsi="Times New Roman"/>
          <w:sz w:val="28"/>
          <w:szCs w:val="28"/>
        </w:rPr>
        <w:t>.</w:t>
      </w:r>
      <w:r w:rsidRPr="005A1F80">
        <w:rPr>
          <w:rFonts w:ascii="Times New Roman" w:hAnsi="Times New Roman"/>
          <w:sz w:val="28"/>
          <w:szCs w:val="28"/>
        </w:rPr>
        <w:t xml:space="preserve"> Intelligent control system technology provides a distributed solution for building management technology, with a secure and reliable operation network to deal with various deployment scenarios. Intelligent </w:t>
      </w:r>
      <w:bookmarkStart w:id="13" w:name="_Hlk83141184"/>
      <w:r w:rsidRPr="005A1F80">
        <w:rPr>
          <w:rFonts w:ascii="Times New Roman" w:hAnsi="Times New Roman"/>
          <w:sz w:val="28"/>
          <w:szCs w:val="28"/>
        </w:rPr>
        <w:t>BEMS</w:t>
      </w:r>
      <w:bookmarkEnd w:id="13"/>
      <w:r w:rsidRPr="005A1F80">
        <w:rPr>
          <w:rFonts w:ascii="Times New Roman" w:hAnsi="Times New Roman"/>
          <w:sz w:val="28"/>
          <w:szCs w:val="28"/>
        </w:rPr>
        <w:t xml:space="preserve"> is its application. EMS in a commercial building is aimed at improving the environment within the </w:t>
      </w:r>
      <w:r w:rsidR="004F7821" w:rsidRPr="005A1F80">
        <w:rPr>
          <w:rFonts w:ascii="Times New Roman" w:hAnsi="Times New Roman"/>
          <w:sz w:val="28"/>
          <w:szCs w:val="28"/>
        </w:rPr>
        <w:t>building</w:t>
      </w:r>
      <w:r w:rsidR="004F7821">
        <w:rPr>
          <w:rFonts w:ascii="Times New Roman" w:hAnsi="Times New Roman"/>
          <w:sz w:val="28"/>
          <w:szCs w:val="28"/>
        </w:rPr>
        <w:t xml:space="preserve"> [</w:t>
      </w:r>
      <w:r w:rsidR="001A7242">
        <w:rPr>
          <w:rFonts w:ascii="Times New Roman" w:hAnsi="Times New Roman"/>
          <w:sz w:val="28"/>
          <w:szCs w:val="28"/>
        </w:rPr>
        <w:t>87</w:t>
      </w:r>
      <w:r w:rsidR="00323F29">
        <w:rPr>
          <w:rFonts w:ascii="Times New Roman" w:hAnsi="Times New Roman"/>
          <w:sz w:val="28"/>
          <w:szCs w:val="28"/>
        </w:rPr>
        <w:t>]</w:t>
      </w:r>
      <w:r w:rsidRPr="005A1F80">
        <w:rPr>
          <w:rFonts w:ascii="Times New Roman" w:hAnsi="Times New Roman"/>
          <w:sz w:val="28"/>
          <w:szCs w:val="28"/>
        </w:rPr>
        <w:t>.</w:t>
      </w:r>
    </w:p>
    <w:p w14:paraId="3662D44A" w14:textId="71AB0F2A" w:rsidR="00823588" w:rsidRDefault="00A11C1E" w:rsidP="002E6BBF">
      <w:pPr>
        <w:pStyle w:val="MDPI31text"/>
        <w:spacing w:line="240" w:lineRule="auto"/>
        <w:ind w:firstLine="709"/>
        <w:rPr>
          <w:rFonts w:ascii="Times New Roman" w:hAnsi="Times New Roman"/>
          <w:sz w:val="28"/>
          <w:szCs w:val="28"/>
        </w:rPr>
      </w:pPr>
      <w:r w:rsidRPr="005A1F80">
        <w:rPr>
          <w:rFonts w:ascii="Times New Roman" w:hAnsi="Times New Roman"/>
          <w:sz w:val="28"/>
          <w:szCs w:val="28"/>
        </w:rPr>
        <w:t>Multi-agent technology is successfully used in various fields.</w:t>
      </w:r>
      <w:r w:rsidR="00823588" w:rsidRPr="005A1F80">
        <w:rPr>
          <w:rFonts w:ascii="Times New Roman" w:hAnsi="Times New Roman"/>
          <w:sz w:val="28"/>
          <w:szCs w:val="28"/>
        </w:rPr>
        <w:t xml:space="preserve"> The main element in a multi-agent system is the agent, which can be software or a physical object. </w:t>
      </w:r>
      <w:r w:rsidR="00932446" w:rsidRPr="005A1F80">
        <w:rPr>
          <w:rFonts w:ascii="Times New Roman" w:hAnsi="Times New Roman"/>
          <w:sz w:val="28"/>
          <w:szCs w:val="28"/>
        </w:rPr>
        <w:t xml:space="preserve">Agents can work independently, </w:t>
      </w:r>
      <w:r w:rsidR="004F7821" w:rsidRPr="005A1F80">
        <w:rPr>
          <w:rFonts w:ascii="Times New Roman" w:hAnsi="Times New Roman"/>
          <w:sz w:val="28"/>
          <w:szCs w:val="28"/>
        </w:rPr>
        <w:t>i.e.,</w:t>
      </w:r>
      <w:r w:rsidR="00932446" w:rsidRPr="005A1F80">
        <w:rPr>
          <w:rFonts w:ascii="Times New Roman" w:hAnsi="Times New Roman"/>
          <w:sz w:val="28"/>
          <w:szCs w:val="28"/>
        </w:rPr>
        <w:t xml:space="preserve"> without human intervention</w:t>
      </w:r>
      <w:r w:rsidR="00823588" w:rsidRPr="005A1F80">
        <w:rPr>
          <w:rFonts w:ascii="Times New Roman" w:hAnsi="Times New Roman"/>
          <w:sz w:val="28"/>
          <w:szCs w:val="28"/>
        </w:rPr>
        <w:t xml:space="preserve">. They can </w:t>
      </w:r>
      <w:r w:rsidR="00584BD5" w:rsidRPr="00584BD5">
        <w:rPr>
          <w:rFonts w:ascii="Times New Roman" w:hAnsi="Times New Roman"/>
          <w:sz w:val="28"/>
          <w:szCs w:val="28"/>
        </w:rPr>
        <w:t xml:space="preserve">converse with one another </w:t>
      </w:r>
      <w:r w:rsidR="00823588" w:rsidRPr="005A1F80">
        <w:rPr>
          <w:rFonts w:ascii="Times New Roman" w:hAnsi="Times New Roman"/>
          <w:sz w:val="28"/>
          <w:szCs w:val="28"/>
        </w:rPr>
        <w:t xml:space="preserve">they can record and react to changes in the environment. All agents carry out negotiations with each </w:t>
      </w:r>
      <w:r w:rsidR="00584BD5" w:rsidRPr="005A1F80">
        <w:rPr>
          <w:rFonts w:ascii="Times New Roman" w:hAnsi="Times New Roman"/>
          <w:sz w:val="28"/>
          <w:szCs w:val="28"/>
        </w:rPr>
        <w:t>other</w:t>
      </w:r>
      <w:r w:rsidR="00584BD5">
        <w:rPr>
          <w:rFonts w:ascii="Times New Roman" w:hAnsi="Times New Roman"/>
          <w:sz w:val="28"/>
          <w:szCs w:val="28"/>
        </w:rPr>
        <w:t xml:space="preserve"> [</w:t>
      </w:r>
      <w:r w:rsidR="00323F29">
        <w:rPr>
          <w:rFonts w:ascii="Times New Roman" w:hAnsi="Times New Roman"/>
          <w:sz w:val="28"/>
          <w:szCs w:val="28"/>
        </w:rPr>
        <w:t>90]</w:t>
      </w:r>
      <w:r w:rsidR="007C24F3" w:rsidRPr="005A1F80">
        <w:rPr>
          <w:rFonts w:ascii="Times New Roman" w:hAnsi="Times New Roman"/>
        </w:rPr>
        <w:t xml:space="preserve">. </w:t>
      </w:r>
      <w:r w:rsidR="00932446" w:rsidRPr="005A1F80">
        <w:rPr>
          <w:rFonts w:ascii="Times New Roman" w:hAnsi="Times New Roman"/>
          <w:sz w:val="28"/>
          <w:szCs w:val="28"/>
        </w:rPr>
        <w:t>Here, we consider the multi-agent-based management system for an integrated building and microgrid system</w:t>
      </w:r>
      <w:r w:rsidR="001A7242">
        <w:rPr>
          <w:rFonts w:ascii="Times New Roman" w:hAnsi="Times New Roman"/>
          <w:sz w:val="28"/>
          <w:szCs w:val="28"/>
        </w:rPr>
        <w:t xml:space="preserve"> [88]</w:t>
      </w:r>
      <w:r w:rsidR="00823588" w:rsidRPr="005A1F80">
        <w:rPr>
          <w:rFonts w:ascii="Times New Roman" w:hAnsi="Times New Roman"/>
          <w:sz w:val="28"/>
          <w:szCs w:val="28"/>
        </w:rPr>
        <w:t xml:space="preserve">. </w:t>
      </w:r>
      <w:r w:rsidRPr="005A1F80">
        <w:rPr>
          <w:rFonts w:ascii="Times New Roman" w:hAnsi="Times New Roman"/>
          <w:sz w:val="28"/>
          <w:szCs w:val="28"/>
        </w:rPr>
        <w:t xml:space="preserve"> Figure </w:t>
      </w:r>
      <w:r w:rsidR="00BB3FD9" w:rsidRPr="005A1F80">
        <w:rPr>
          <w:rFonts w:ascii="Times New Roman" w:hAnsi="Times New Roman"/>
          <w:sz w:val="28"/>
          <w:szCs w:val="28"/>
        </w:rPr>
        <w:t>4.4</w:t>
      </w:r>
      <w:r w:rsidRPr="005A1F80">
        <w:rPr>
          <w:rFonts w:ascii="Times New Roman" w:hAnsi="Times New Roman"/>
          <w:sz w:val="28"/>
          <w:szCs w:val="28"/>
        </w:rPr>
        <w:t xml:space="preserve"> our proposed multi-agent energy management system</w:t>
      </w:r>
    </w:p>
    <w:p w14:paraId="4A52C8A3" w14:textId="77777777" w:rsidR="004F7821" w:rsidRPr="005A1F80" w:rsidRDefault="004F7821" w:rsidP="002E6BBF">
      <w:pPr>
        <w:pStyle w:val="MDPI31text"/>
        <w:spacing w:line="240" w:lineRule="auto"/>
        <w:ind w:firstLineChars="709" w:firstLine="1985"/>
        <w:rPr>
          <w:rFonts w:ascii="Times New Roman" w:hAnsi="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823588" w:rsidRPr="005A1F80" w14:paraId="537812D5" w14:textId="77777777" w:rsidTr="00CB4C71">
        <w:tc>
          <w:tcPr>
            <w:tcW w:w="9060" w:type="dxa"/>
          </w:tcPr>
          <w:p w14:paraId="0876DFE5" w14:textId="77777777" w:rsidR="00823588" w:rsidRPr="005A1F80" w:rsidRDefault="00823588" w:rsidP="002E6BBF">
            <w:pPr>
              <w:pStyle w:val="MDPI52figure"/>
              <w:adjustRightInd w:val="0"/>
              <w:snapToGrid w:val="0"/>
              <w:rPr>
                <w:rFonts w:ascii="Times New Roman" w:hAnsi="Times New Roman"/>
                <w:sz w:val="28"/>
                <w:szCs w:val="28"/>
              </w:rPr>
            </w:pPr>
            <w:r w:rsidRPr="005A1F80">
              <w:rPr>
                <w:rFonts w:ascii="Times New Roman" w:hAnsi="Times New Roman"/>
                <w:noProof/>
                <w:snapToGrid/>
                <w:sz w:val="28"/>
                <w:szCs w:val="28"/>
                <w:lang w:eastAsia="en-US" w:bidi="ar-SA"/>
              </w:rPr>
              <w:drawing>
                <wp:inline distT="0" distB="0" distL="0" distR="0" wp14:anchorId="1F65A020" wp14:editId="5AFCE26D">
                  <wp:extent cx="6295136" cy="4814761"/>
                  <wp:effectExtent l="0" t="0" r="0" b="5080"/>
                  <wp:docPr id="63" name="Рисунок 63" descr="C:\Users\user\Downloads\agent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ownloads\agents (16).png"/>
                          <pic:cNvPicPr>
                            <a:picLocks noChangeAspect="1" noChangeArrowheads="1"/>
                          </pic:cNvPicPr>
                        </pic:nvPicPr>
                        <pic:blipFill>
                          <a:blip r:embed="rId34"/>
                          <a:srcRect/>
                          <a:stretch>
                            <a:fillRect/>
                          </a:stretch>
                        </pic:blipFill>
                        <pic:spPr bwMode="auto">
                          <a:xfrm>
                            <a:off x="0" y="0"/>
                            <a:ext cx="6324772" cy="4837428"/>
                          </a:xfrm>
                          <a:prstGeom prst="rect">
                            <a:avLst/>
                          </a:prstGeom>
                          <a:noFill/>
                          <a:ln w="9525">
                            <a:noFill/>
                            <a:miter lim="800000"/>
                            <a:headEnd/>
                            <a:tailEnd/>
                          </a:ln>
                        </pic:spPr>
                      </pic:pic>
                    </a:graphicData>
                  </a:graphic>
                </wp:inline>
              </w:drawing>
            </w:r>
          </w:p>
        </w:tc>
      </w:tr>
      <w:tr w:rsidR="004F7821" w:rsidRPr="005A1F80" w14:paraId="4FBBA65F" w14:textId="77777777" w:rsidTr="00CB4C71">
        <w:tc>
          <w:tcPr>
            <w:tcW w:w="9060" w:type="dxa"/>
          </w:tcPr>
          <w:p w14:paraId="2E60B990" w14:textId="77777777" w:rsidR="004F7821" w:rsidRPr="005A1F80" w:rsidRDefault="004F7821" w:rsidP="002E6BBF">
            <w:pPr>
              <w:pStyle w:val="MDPI52figure"/>
              <w:adjustRightInd w:val="0"/>
              <w:snapToGrid w:val="0"/>
              <w:rPr>
                <w:rFonts w:ascii="Times New Roman" w:hAnsi="Times New Roman"/>
                <w:noProof/>
                <w:snapToGrid/>
                <w:sz w:val="28"/>
                <w:szCs w:val="28"/>
                <w:lang w:eastAsia="en-US" w:bidi="ar-SA"/>
              </w:rPr>
            </w:pPr>
          </w:p>
        </w:tc>
      </w:tr>
    </w:tbl>
    <w:p w14:paraId="40774986" w14:textId="62231D4F" w:rsidR="00823588" w:rsidRPr="005A1F80" w:rsidRDefault="00823588" w:rsidP="002E6BBF">
      <w:pPr>
        <w:pStyle w:val="MDPI31text"/>
        <w:spacing w:line="240" w:lineRule="auto"/>
        <w:jc w:val="center"/>
        <w:rPr>
          <w:rFonts w:ascii="Times New Roman" w:hAnsi="Times New Roman"/>
          <w:bCs/>
          <w:sz w:val="28"/>
          <w:szCs w:val="28"/>
        </w:rPr>
      </w:pPr>
      <w:r w:rsidRPr="005A1F80">
        <w:rPr>
          <w:rFonts w:ascii="Times New Roman" w:hAnsi="Times New Roman"/>
          <w:bCs/>
          <w:sz w:val="28"/>
          <w:szCs w:val="28"/>
        </w:rPr>
        <w:t xml:space="preserve">Figure </w:t>
      </w:r>
      <w:r w:rsidR="00BB3FD9" w:rsidRPr="005A1F80">
        <w:rPr>
          <w:rFonts w:ascii="Times New Roman" w:hAnsi="Times New Roman"/>
          <w:bCs/>
          <w:sz w:val="28"/>
          <w:szCs w:val="28"/>
        </w:rPr>
        <w:t>4.4</w:t>
      </w:r>
      <w:r w:rsidR="0086712F" w:rsidRPr="005A1F80">
        <w:rPr>
          <w:rFonts w:ascii="Times New Roman" w:hAnsi="Times New Roman"/>
          <w:b/>
          <w:sz w:val="28"/>
          <w:szCs w:val="28"/>
        </w:rPr>
        <w:t xml:space="preserve"> - </w:t>
      </w:r>
      <w:r w:rsidR="00A11C1E" w:rsidRPr="005A1F80">
        <w:rPr>
          <w:rFonts w:ascii="Times New Roman" w:hAnsi="Times New Roman"/>
          <w:sz w:val="28"/>
          <w:szCs w:val="28"/>
        </w:rPr>
        <w:t>MultiAgent management</w:t>
      </w:r>
      <w:r w:rsidR="00E10F9B" w:rsidRPr="005A1F80">
        <w:rPr>
          <w:rFonts w:ascii="Times New Roman" w:hAnsi="Times New Roman"/>
          <w:sz w:val="28"/>
          <w:szCs w:val="28"/>
        </w:rPr>
        <w:t xml:space="preserve"> system architecture proposed by US</w:t>
      </w:r>
    </w:p>
    <w:p w14:paraId="62ADACB5" w14:textId="77777777" w:rsidR="00B261C0" w:rsidRPr="005A1F80" w:rsidRDefault="00B261C0" w:rsidP="002E6BBF">
      <w:pPr>
        <w:pStyle w:val="MDPI31text"/>
        <w:spacing w:line="240" w:lineRule="auto"/>
        <w:rPr>
          <w:rFonts w:ascii="Times New Roman" w:hAnsi="Times New Roman"/>
          <w:sz w:val="28"/>
          <w:szCs w:val="28"/>
        </w:rPr>
      </w:pPr>
    </w:p>
    <w:p w14:paraId="3EE5B849" w14:textId="60B7663B" w:rsidR="00823588" w:rsidRPr="005A1F80" w:rsidRDefault="00A11C1E" w:rsidP="002E6BBF">
      <w:pPr>
        <w:pStyle w:val="MDPI31text"/>
        <w:spacing w:line="240" w:lineRule="auto"/>
        <w:ind w:firstLine="709"/>
        <w:rPr>
          <w:rFonts w:ascii="Times New Roman" w:hAnsi="Times New Roman"/>
          <w:sz w:val="28"/>
          <w:szCs w:val="28"/>
        </w:rPr>
      </w:pPr>
      <w:r w:rsidRPr="005A1F80">
        <w:rPr>
          <w:rFonts w:ascii="Times New Roman" w:hAnsi="Times New Roman"/>
          <w:sz w:val="28"/>
          <w:szCs w:val="28"/>
        </w:rPr>
        <w:t>At this time, all empirical models of electricity demand were combined by creating four variables (four comfort parameters</w:t>
      </w:r>
      <w:r w:rsidR="00DE6F61" w:rsidRPr="00DE6F61">
        <w:rPr>
          <w:rFonts w:ascii="Times New Roman" w:hAnsi="Times New Roman"/>
          <w:sz w:val="28"/>
          <w:szCs w:val="28"/>
        </w:rPr>
        <w:t>), since everyone's comfort is unique, it's assessed by the citizenry's % satisfaction level in terms of unpleasantness, calculated using the difference between the sensor's values obtained and the user-defined values.</w:t>
      </w:r>
      <w:r w:rsidR="00DE6F61">
        <w:rPr>
          <w:rFonts w:ascii="Times New Roman" w:hAnsi="Times New Roman"/>
          <w:sz w:val="28"/>
          <w:szCs w:val="28"/>
        </w:rPr>
        <w:t xml:space="preserve"> </w:t>
      </w:r>
      <w:r w:rsidR="00823588" w:rsidRPr="005A1F80">
        <w:rPr>
          <w:rFonts w:ascii="Times New Roman" w:hAnsi="Times New Roman"/>
          <w:sz w:val="28"/>
          <w:szCs w:val="28"/>
        </w:rPr>
        <w:t xml:space="preserve">In the next sections, each type of agent will be described and their working principles will be </w:t>
      </w:r>
      <w:r w:rsidR="00584BD5" w:rsidRPr="005A1F80">
        <w:rPr>
          <w:rFonts w:ascii="Times New Roman" w:hAnsi="Times New Roman"/>
          <w:sz w:val="28"/>
          <w:szCs w:val="28"/>
        </w:rPr>
        <w:t>explained</w:t>
      </w:r>
      <w:r w:rsidR="00584BD5">
        <w:rPr>
          <w:rFonts w:ascii="Times New Roman" w:hAnsi="Times New Roman"/>
          <w:sz w:val="28"/>
          <w:szCs w:val="28"/>
        </w:rPr>
        <w:t xml:space="preserve"> [</w:t>
      </w:r>
      <w:r w:rsidR="001A7242">
        <w:rPr>
          <w:rFonts w:ascii="Times New Roman" w:hAnsi="Times New Roman"/>
          <w:sz w:val="28"/>
          <w:szCs w:val="28"/>
        </w:rPr>
        <w:t>89</w:t>
      </w:r>
      <w:r w:rsidR="00323F29">
        <w:rPr>
          <w:rFonts w:ascii="Times New Roman" w:hAnsi="Times New Roman"/>
          <w:sz w:val="28"/>
          <w:szCs w:val="28"/>
        </w:rPr>
        <w:t>]</w:t>
      </w:r>
      <w:r w:rsidR="00823588" w:rsidRPr="005A1F80">
        <w:rPr>
          <w:rFonts w:ascii="Times New Roman" w:hAnsi="Times New Roman"/>
          <w:sz w:val="28"/>
          <w:szCs w:val="28"/>
        </w:rPr>
        <w:t>.</w:t>
      </w:r>
    </w:p>
    <w:p w14:paraId="511F802D" w14:textId="77777777" w:rsidR="00875F9D" w:rsidRPr="005A1F80" w:rsidRDefault="00875F9D" w:rsidP="002E6BBF">
      <w:pPr>
        <w:pStyle w:val="MDPI31text"/>
        <w:spacing w:line="240" w:lineRule="auto"/>
        <w:rPr>
          <w:rFonts w:ascii="Times New Roman" w:hAnsi="Times New Roman"/>
          <w:sz w:val="28"/>
          <w:szCs w:val="28"/>
        </w:rPr>
      </w:pPr>
    </w:p>
    <w:p w14:paraId="25C638FA" w14:textId="71FE58EB" w:rsidR="00823588" w:rsidRPr="005A1F80" w:rsidRDefault="00BB3FD9" w:rsidP="002E6BBF">
      <w:pPr>
        <w:pStyle w:val="MDPI22heading2"/>
        <w:spacing w:before="0" w:after="0" w:line="240" w:lineRule="auto"/>
        <w:ind w:firstLine="709"/>
        <w:jc w:val="both"/>
        <w:rPr>
          <w:rFonts w:ascii="Times New Roman" w:hAnsi="Times New Roman"/>
          <w:b/>
          <w:bCs/>
          <w:i w:val="0"/>
          <w:iCs/>
          <w:noProof w:val="0"/>
          <w:sz w:val="28"/>
          <w:szCs w:val="28"/>
          <w:highlight w:val="yellow"/>
        </w:rPr>
      </w:pPr>
      <w:r w:rsidRPr="005A1F80">
        <w:rPr>
          <w:rFonts w:ascii="Times New Roman" w:hAnsi="Times New Roman"/>
          <w:b/>
          <w:bCs/>
          <w:i w:val="0"/>
          <w:iCs/>
          <w:noProof w:val="0"/>
          <w:sz w:val="28"/>
          <w:szCs w:val="28"/>
        </w:rPr>
        <w:t>4</w:t>
      </w:r>
      <w:r w:rsidR="00823588" w:rsidRPr="005A1F80">
        <w:rPr>
          <w:rFonts w:ascii="Times New Roman" w:hAnsi="Times New Roman"/>
          <w:b/>
          <w:bCs/>
          <w:i w:val="0"/>
          <w:iCs/>
          <w:noProof w:val="0"/>
          <w:sz w:val="28"/>
          <w:szCs w:val="28"/>
        </w:rPr>
        <w:t>.</w:t>
      </w:r>
      <w:r w:rsidR="00781D38">
        <w:rPr>
          <w:rFonts w:ascii="Times New Roman" w:hAnsi="Times New Roman"/>
          <w:b/>
          <w:bCs/>
          <w:i w:val="0"/>
          <w:iCs/>
          <w:noProof w:val="0"/>
          <w:sz w:val="28"/>
          <w:szCs w:val="28"/>
        </w:rPr>
        <w:t>3</w:t>
      </w:r>
      <w:r w:rsidR="00823588" w:rsidRPr="005A1F80">
        <w:rPr>
          <w:rFonts w:ascii="Times New Roman" w:hAnsi="Times New Roman"/>
          <w:b/>
          <w:bCs/>
          <w:i w:val="0"/>
          <w:iCs/>
          <w:noProof w:val="0"/>
          <w:sz w:val="28"/>
          <w:szCs w:val="28"/>
        </w:rPr>
        <w:t xml:space="preserve"> State Switch Agent</w:t>
      </w:r>
    </w:p>
    <w:p w14:paraId="40849ED8" w14:textId="68CB8D04" w:rsidR="00823588" w:rsidRPr="005A1F80" w:rsidRDefault="003E7034" w:rsidP="002E6BBF">
      <w:pPr>
        <w:pStyle w:val="MDPI22heading2"/>
        <w:spacing w:before="0" w:after="0" w:line="240" w:lineRule="auto"/>
        <w:ind w:firstLine="709"/>
        <w:jc w:val="both"/>
        <w:rPr>
          <w:rFonts w:ascii="Times New Roman" w:hAnsi="Times New Roman"/>
          <w:i w:val="0"/>
          <w:noProof w:val="0"/>
          <w:sz w:val="28"/>
          <w:szCs w:val="28"/>
        </w:rPr>
      </w:pPr>
      <w:r w:rsidRPr="005A1F80">
        <w:rPr>
          <w:rFonts w:ascii="Times New Roman" w:hAnsi="Times New Roman"/>
          <w:i w:val="0"/>
          <w:noProof w:val="0"/>
          <w:sz w:val="28"/>
          <w:szCs w:val="28"/>
        </w:rPr>
        <w:t xml:space="preserve">In a Multi-agent system, the switch agent is located on the first level and receives data from the central agent about the energy consumed. The AGENT switch receives power from the power grid. If there is enough energy, then the excess energy it returns it back to the grid, which can be stored in </w:t>
      </w:r>
      <w:r w:rsidR="00404CEB" w:rsidRPr="005A1F80">
        <w:rPr>
          <w:rFonts w:ascii="Times New Roman" w:hAnsi="Times New Roman"/>
          <w:i w:val="0"/>
          <w:noProof w:val="0"/>
          <w:sz w:val="28"/>
          <w:szCs w:val="28"/>
        </w:rPr>
        <w:t>batteries</w:t>
      </w:r>
      <w:r w:rsidR="00404CEB">
        <w:rPr>
          <w:rFonts w:ascii="Times New Roman" w:hAnsi="Times New Roman"/>
          <w:i w:val="0"/>
          <w:noProof w:val="0"/>
          <w:sz w:val="28"/>
          <w:szCs w:val="28"/>
        </w:rPr>
        <w:t xml:space="preserve"> [</w:t>
      </w:r>
      <w:r w:rsidR="001A7242">
        <w:rPr>
          <w:rFonts w:ascii="Times New Roman" w:hAnsi="Times New Roman"/>
          <w:i w:val="0"/>
          <w:noProof w:val="0"/>
          <w:sz w:val="28"/>
          <w:szCs w:val="28"/>
        </w:rPr>
        <w:t>90</w:t>
      </w:r>
      <w:r w:rsidR="00323F29">
        <w:rPr>
          <w:rFonts w:ascii="Times New Roman" w:hAnsi="Times New Roman"/>
          <w:i w:val="0"/>
          <w:noProof w:val="0"/>
          <w:sz w:val="28"/>
          <w:szCs w:val="28"/>
        </w:rPr>
        <w:t>]</w:t>
      </w:r>
      <w:r w:rsidR="00823588" w:rsidRPr="005A1F80">
        <w:rPr>
          <w:rFonts w:ascii="Times New Roman" w:hAnsi="Times New Roman"/>
          <w:i w:val="0"/>
          <w:noProof w:val="0"/>
          <w:sz w:val="28"/>
          <w:szCs w:val="28"/>
        </w:rPr>
        <w:t>.</w:t>
      </w:r>
    </w:p>
    <w:p w14:paraId="73A3057A" w14:textId="77777777" w:rsidR="00875F9D" w:rsidRPr="005A1F80" w:rsidRDefault="00875F9D" w:rsidP="003E2EE3">
      <w:pPr>
        <w:pStyle w:val="MDPI22heading2"/>
        <w:spacing w:before="0" w:after="0" w:line="240" w:lineRule="auto"/>
        <w:ind w:left="170" w:right="57"/>
        <w:jc w:val="both"/>
        <w:rPr>
          <w:rFonts w:ascii="Times New Roman" w:hAnsi="Times New Roman"/>
          <w:i w:val="0"/>
          <w:noProof w:val="0"/>
          <w:sz w:val="28"/>
          <w:szCs w:val="28"/>
        </w:rPr>
      </w:pPr>
    </w:p>
    <w:p w14:paraId="62398101" w14:textId="0058F7B2" w:rsidR="00875F9D" w:rsidRPr="005A1F80" w:rsidRDefault="00875F9D" w:rsidP="003E2EE3">
      <w:pPr>
        <w:pStyle w:val="MDPI22heading2"/>
        <w:spacing w:before="0" w:after="0" w:line="240" w:lineRule="auto"/>
        <w:ind w:left="170" w:right="57"/>
        <w:jc w:val="center"/>
        <w:rPr>
          <w:rFonts w:ascii="Times New Roman" w:hAnsi="Times New Roman"/>
          <w:i w:val="0"/>
          <w:noProof w:val="0"/>
          <w:sz w:val="28"/>
          <w:szCs w:val="28"/>
        </w:rPr>
      </w:pPr>
      <w:r w:rsidRPr="005A1F80">
        <w:rPr>
          <w:rFonts w:ascii="Times New Roman" w:hAnsi="Times New Roman"/>
          <w:i w:val="0"/>
          <w:sz w:val="28"/>
          <w:szCs w:val="28"/>
        </w:rPr>
        <w:drawing>
          <wp:inline distT="0" distB="0" distL="0" distR="0" wp14:anchorId="02C777E4" wp14:editId="48ACCB2E">
            <wp:extent cx="6230620" cy="573725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4714" cy="5787064"/>
                    </a:xfrm>
                    <a:prstGeom prst="rect">
                      <a:avLst/>
                    </a:prstGeom>
                    <a:noFill/>
                    <a:ln>
                      <a:noFill/>
                    </a:ln>
                  </pic:spPr>
                </pic:pic>
              </a:graphicData>
            </a:graphic>
          </wp:inline>
        </w:drawing>
      </w:r>
      <w:r w:rsidRPr="005A1F80">
        <w:rPr>
          <w:rFonts w:ascii="Times New Roman" w:hAnsi="Times New Roman"/>
          <w:i w:val="0"/>
          <w:noProof w:val="0"/>
          <w:sz w:val="28"/>
          <w:szCs w:val="28"/>
        </w:rPr>
        <w:t xml:space="preserve"> </w:t>
      </w:r>
    </w:p>
    <w:p w14:paraId="11BAF54D" w14:textId="11EFE286" w:rsidR="00875F9D" w:rsidRPr="005A1F80" w:rsidRDefault="00875F9D" w:rsidP="003E2EE3">
      <w:pPr>
        <w:pStyle w:val="MDPI22heading2"/>
        <w:spacing w:before="0" w:after="0" w:line="240" w:lineRule="auto"/>
        <w:ind w:left="170" w:right="57"/>
        <w:jc w:val="center"/>
        <w:rPr>
          <w:rFonts w:ascii="Times New Roman" w:hAnsi="Times New Roman"/>
          <w:i w:val="0"/>
          <w:noProof w:val="0"/>
          <w:sz w:val="28"/>
          <w:szCs w:val="28"/>
        </w:rPr>
      </w:pPr>
    </w:p>
    <w:p w14:paraId="3AD1DC9D" w14:textId="7B2BECCB" w:rsidR="00875F9D" w:rsidRPr="005A1F80" w:rsidRDefault="00063BC3" w:rsidP="003E2EE3">
      <w:pPr>
        <w:pStyle w:val="MDPI22heading2"/>
        <w:spacing w:before="0" w:after="0" w:line="240" w:lineRule="auto"/>
        <w:ind w:left="170" w:right="57"/>
        <w:jc w:val="center"/>
        <w:rPr>
          <w:rFonts w:ascii="Times New Roman" w:hAnsi="Times New Roman"/>
          <w:i w:val="0"/>
          <w:noProof w:val="0"/>
          <w:sz w:val="28"/>
          <w:szCs w:val="28"/>
        </w:rPr>
      </w:pPr>
      <w:r w:rsidRPr="005A1F80">
        <w:rPr>
          <w:rFonts w:ascii="Times New Roman" w:hAnsi="Times New Roman"/>
          <w:i w:val="0"/>
          <w:noProof w:val="0"/>
          <w:sz w:val="28"/>
          <w:szCs w:val="28"/>
        </w:rPr>
        <w:t xml:space="preserve">Figure </w:t>
      </w:r>
      <w:r w:rsidR="00BB3FD9" w:rsidRPr="005A1F80">
        <w:rPr>
          <w:rFonts w:ascii="Times New Roman" w:hAnsi="Times New Roman"/>
          <w:i w:val="0"/>
          <w:noProof w:val="0"/>
          <w:sz w:val="28"/>
          <w:szCs w:val="28"/>
        </w:rPr>
        <w:t>4.5</w:t>
      </w:r>
      <w:r w:rsidR="00875F9D" w:rsidRPr="005A1F80">
        <w:rPr>
          <w:rFonts w:ascii="Times New Roman" w:hAnsi="Times New Roman"/>
          <w:i w:val="0"/>
          <w:noProof w:val="0"/>
          <w:sz w:val="28"/>
          <w:szCs w:val="28"/>
        </w:rPr>
        <w:t xml:space="preserve"> – Procedure for the choice of operation modes</w:t>
      </w:r>
    </w:p>
    <w:p w14:paraId="5F7F5DE2" w14:textId="77777777" w:rsidR="00875F9D" w:rsidRPr="005A1F80" w:rsidRDefault="00875F9D" w:rsidP="002E6BBF">
      <w:pPr>
        <w:pStyle w:val="MDPI22heading2"/>
        <w:spacing w:before="0" w:after="0" w:line="240" w:lineRule="auto"/>
        <w:jc w:val="both"/>
        <w:rPr>
          <w:rFonts w:ascii="Times New Roman" w:hAnsi="Times New Roman"/>
          <w:i w:val="0"/>
          <w:noProof w:val="0"/>
          <w:sz w:val="28"/>
          <w:szCs w:val="28"/>
        </w:rPr>
      </w:pPr>
    </w:p>
    <w:p w14:paraId="0391F8B9" w14:textId="4B135C3C" w:rsidR="00823588" w:rsidRPr="005A1F80" w:rsidRDefault="00D17C87" w:rsidP="002E6BBF">
      <w:pPr>
        <w:pStyle w:val="MDPI22heading2"/>
        <w:spacing w:before="0" w:after="0" w:line="240" w:lineRule="auto"/>
        <w:jc w:val="both"/>
        <w:rPr>
          <w:rFonts w:ascii="Times New Roman" w:hAnsi="Times New Roman"/>
          <w:i w:val="0"/>
          <w:noProof w:val="0"/>
          <w:sz w:val="28"/>
          <w:szCs w:val="28"/>
        </w:rPr>
      </w:pPr>
      <w:r w:rsidRPr="005A1F80">
        <w:rPr>
          <w:rFonts w:ascii="Times New Roman" w:hAnsi="Times New Roman"/>
          <w:i w:val="0"/>
          <w:noProof w:val="0"/>
          <w:sz w:val="28"/>
          <w:szCs w:val="28"/>
        </w:rPr>
        <w:t xml:space="preserve">      </w:t>
      </w:r>
      <w:r w:rsidR="008534F6" w:rsidRPr="009A0EE4">
        <w:rPr>
          <w:rFonts w:ascii="Times New Roman" w:hAnsi="Times New Roman"/>
          <w:i w:val="0"/>
          <w:noProof w:val="0"/>
          <w:sz w:val="28"/>
          <w:szCs w:val="28"/>
        </w:rPr>
        <w:t xml:space="preserve">There are two types of techniques for the complete integrated building and microgrid system: grid connection mode and isolated mode. The state switch agent interacts with the central coordinator agent to identify the device's condition for joining and removing the microgrid from the power </w:t>
      </w:r>
      <w:r w:rsidR="00584BD5" w:rsidRPr="009A0EE4">
        <w:rPr>
          <w:rFonts w:ascii="Times New Roman" w:hAnsi="Times New Roman"/>
          <w:i w:val="0"/>
          <w:noProof w:val="0"/>
          <w:sz w:val="28"/>
          <w:szCs w:val="28"/>
        </w:rPr>
        <w:t>system</w:t>
      </w:r>
      <w:r w:rsidR="00584BD5">
        <w:rPr>
          <w:rFonts w:ascii="Times New Roman" w:hAnsi="Times New Roman"/>
          <w:i w:val="0"/>
          <w:noProof w:val="0"/>
          <w:sz w:val="28"/>
          <w:szCs w:val="28"/>
        </w:rPr>
        <w:t xml:space="preserve"> [</w:t>
      </w:r>
      <w:r w:rsidR="001A7242">
        <w:rPr>
          <w:rFonts w:ascii="Times New Roman" w:hAnsi="Times New Roman"/>
          <w:i w:val="0"/>
          <w:noProof w:val="0"/>
          <w:sz w:val="28"/>
          <w:szCs w:val="28"/>
        </w:rPr>
        <w:t>91</w:t>
      </w:r>
      <w:r w:rsidR="00323F29">
        <w:rPr>
          <w:rFonts w:ascii="Times New Roman" w:hAnsi="Times New Roman"/>
          <w:i w:val="0"/>
          <w:noProof w:val="0"/>
          <w:sz w:val="28"/>
          <w:szCs w:val="28"/>
        </w:rPr>
        <w:t>]</w:t>
      </w:r>
      <w:r w:rsidR="008534F6" w:rsidRPr="009A0EE4">
        <w:rPr>
          <w:rFonts w:ascii="Times New Roman" w:hAnsi="Times New Roman"/>
          <w:i w:val="0"/>
          <w:noProof w:val="0"/>
          <w:sz w:val="28"/>
          <w:szCs w:val="28"/>
        </w:rPr>
        <w:t>. The process for choosing a certain operating mode in various situations is shown in Figure 4.5.</w:t>
      </w:r>
      <w:r w:rsidR="008534F6" w:rsidRPr="009A0EE4">
        <w:t xml:space="preserve"> </w:t>
      </w:r>
      <w:r w:rsidR="008534F6" w:rsidRPr="009A0EE4">
        <w:rPr>
          <w:rFonts w:ascii="Times New Roman" w:hAnsi="Times New Roman"/>
          <w:i w:val="0"/>
          <w:noProof w:val="0"/>
          <w:sz w:val="28"/>
          <w:szCs w:val="28"/>
        </w:rPr>
        <w:t xml:space="preserve">The microgrid will really be isolated from the mains supply if there is any damage to the electricity system or if the rate of power usage is not suitable to customers. In certain situations, the switch will be flipped on, and suitable optimization or mitigation methods will be implemented to optimize comfortability utilizing alternative fuels; else, the microgrid would be linked to the power grid. Nonetheless, the facility will always use the green energy that is offered first. The tanks will be charged if there is extra energy from solar and wind power. Excess energy will be mainly sold to the energy grid if there is any </w:t>
      </w:r>
      <w:r w:rsidR="00584BD5" w:rsidRPr="009A0EE4">
        <w:rPr>
          <w:rFonts w:ascii="Times New Roman" w:hAnsi="Times New Roman"/>
          <w:i w:val="0"/>
          <w:noProof w:val="0"/>
          <w:sz w:val="28"/>
          <w:szCs w:val="28"/>
        </w:rPr>
        <w:t>remaining</w:t>
      </w:r>
      <w:r w:rsidR="00584BD5">
        <w:rPr>
          <w:rFonts w:ascii="Times New Roman" w:hAnsi="Times New Roman"/>
          <w:i w:val="0"/>
          <w:noProof w:val="0"/>
          <w:sz w:val="28"/>
          <w:szCs w:val="28"/>
        </w:rPr>
        <w:t xml:space="preserve"> [</w:t>
      </w:r>
      <w:r w:rsidR="00323F29">
        <w:rPr>
          <w:rFonts w:ascii="Times New Roman" w:hAnsi="Times New Roman"/>
          <w:i w:val="0"/>
          <w:noProof w:val="0"/>
          <w:sz w:val="28"/>
          <w:szCs w:val="28"/>
        </w:rPr>
        <w:t>9</w:t>
      </w:r>
      <w:r w:rsidR="001A7242">
        <w:rPr>
          <w:rFonts w:ascii="Times New Roman" w:hAnsi="Times New Roman"/>
          <w:i w:val="0"/>
          <w:noProof w:val="0"/>
          <w:sz w:val="28"/>
          <w:szCs w:val="28"/>
        </w:rPr>
        <w:t>2</w:t>
      </w:r>
      <w:r w:rsidR="00323F29">
        <w:rPr>
          <w:rFonts w:ascii="Times New Roman" w:hAnsi="Times New Roman"/>
          <w:i w:val="0"/>
          <w:noProof w:val="0"/>
          <w:sz w:val="28"/>
          <w:szCs w:val="28"/>
        </w:rPr>
        <w:t>]</w:t>
      </w:r>
      <w:r w:rsidR="008534F6" w:rsidRPr="009A0EE4">
        <w:rPr>
          <w:rFonts w:ascii="Times New Roman" w:hAnsi="Times New Roman"/>
          <w:i w:val="0"/>
          <w:noProof w:val="0"/>
          <w:sz w:val="28"/>
          <w:szCs w:val="28"/>
        </w:rPr>
        <w:t>.</w:t>
      </w:r>
      <w:r w:rsidR="00823588" w:rsidRPr="009A0EE4">
        <w:rPr>
          <w:rFonts w:ascii="Times New Roman" w:hAnsi="Times New Roman"/>
          <w:i w:val="0"/>
          <w:noProof w:val="0"/>
          <w:sz w:val="28"/>
          <w:szCs w:val="28"/>
        </w:rPr>
        <w:t xml:space="preserve"> Additionally, if there is not enough renewable energy from the </w:t>
      </w:r>
      <w:r w:rsidR="00823588" w:rsidRPr="009A0EE4">
        <w:rPr>
          <w:rFonts w:ascii="Times New Roman" w:hAnsi="Times New Roman"/>
          <w:noProof w:val="0"/>
          <w:sz w:val="28"/>
          <w:szCs w:val="28"/>
        </w:rPr>
        <w:t>“</w:t>
      </w:r>
      <w:r w:rsidR="00823588" w:rsidRPr="009A0EE4">
        <w:rPr>
          <w:rFonts w:ascii="Times New Roman" w:hAnsi="Times New Roman"/>
          <w:i w:val="0"/>
          <w:noProof w:val="0"/>
          <w:sz w:val="28"/>
          <w:szCs w:val="28"/>
        </w:rPr>
        <w:t>microgrid” and the rate</w:t>
      </w:r>
      <w:r w:rsidR="00823588" w:rsidRPr="005A1F80">
        <w:rPr>
          <w:rFonts w:ascii="Times New Roman" w:hAnsi="Times New Roman"/>
          <w:i w:val="0"/>
          <w:noProof w:val="0"/>
          <w:sz w:val="28"/>
          <w:szCs w:val="28"/>
        </w:rPr>
        <w:t xml:space="preserve"> of electricity consumption is acceptable, the power supply will be procured to meet the overall load of the building.</w:t>
      </w:r>
    </w:p>
    <w:p w14:paraId="2336575A" w14:textId="77777777" w:rsidR="00823588" w:rsidRPr="005A1F80" w:rsidRDefault="00823588" w:rsidP="003E2EE3">
      <w:pPr>
        <w:pStyle w:val="MDPI31text"/>
        <w:spacing w:line="240" w:lineRule="auto"/>
        <w:ind w:left="170" w:right="57" w:firstLine="0"/>
        <w:rPr>
          <w:rFonts w:ascii="Times New Roman" w:eastAsiaTheme="minorEastAsia" w:hAnsi="Times New Roman"/>
          <w:sz w:val="28"/>
          <w:szCs w:val="28"/>
          <w:lang w:eastAsia="ko-KR"/>
        </w:rPr>
      </w:pPr>
    </w:p>
    <w:p w14:paraId="40585918" w14:textId="54764E01" w:rsidR="00875F9D" w:rsidRPr="005A1F80" w:rsidRDefault="00BB3FD9" w:rsidP="002E6BBF">
      <w:pPr>
        <w:pStyle w:val="MDPI22heading2"/>
        <w:spacing w:before="0" w:after="0" w:line="240" w:lineRule="auto"/>
        <w:ind w:left="170" w:right="57" w:firstLine="709"/>
        <w:jc w:val="both"/>
        <w:rPr>
          <w:rFonts w:ascii="Times New Roman" w:hAnsi="Times New Roman"/>
          <w:b/>
          <w:bCs/>
          <w:i w:val="0"/>
          <w:iCs/>
          <w:noProof w:val="0"/>
          <w:sz w:val="28"/>
          <w:szCs w:val="28"/>
        </w:rPr>
      </w:pPr>
      <w:r w:rsidRPr="005A1F80">
        <w:rPr>
          <w:rFonts w:ascii="Times New Roman" w:hAnsi="Times New Roman"/>
          <w:b/>
          <w:bCs/>
          <w:i w:val="0"/>
          <w:iCs/>
          <w:noProof w:val="0"/>
          <w:sz w:val="28"/>
          <w:szCs w:val="28"/>
        </w:rPr>
        <w:t>4</w:t>
      </w:r>
      <w:r w:rsidR="007022AF" w:rsidRPr="005A1F80">
        <w:rPr>
          <w:rFonts w:ascii="Times New Roman" w:hAnsi="Times New Roman"/>
          <w:b/>
          <w:bCs/>
          <w:i w:val="0"/>
          <w:iCs/>
          <w:noProof w:val="0"/>
          <w:sz w:val="28"/>
          <w:szCs w:val="28"/>
        </w:rPr>
        <w:t>.</w:t>
      </w:r>
      <w:r w:rsidR="00781D38">
        <w:rPr>
          <w:rFonts w:ascii="Times New Roman" w:hAnsi="Times New Roman"/>
          <w:b/>
          <w:bCs/>
          <w:i w:val="0"/>
          <w:iCs/>
          <w:noProof w:val="0"/>
          <w:sz w:val="28"/>
          <w:szCs w:val="28"/>
        </w:rPr>
        <w:t>4</w:t>
      </w:r>
      <w:r w:rsidR="00823588" w:rsidRPr="005A1F80">
        <w:rPr>
          <w:rFonts w:ascii="Times New Roman" w:hAnsi="Times New Roman"/>
          <w:b/>
          <w:bCs/>
          <w:i w:val="0"/>
          <w:iCs/>
          <w:noProof w:val="0"/>
          <w:sz w:val="28"/>
          <w:szCs w:val="28"/>
        </w:rPr>
        <w:t xml:space="preserve"> Central Coordinator Agent</w:t>
      </w:r>
    </w:p>
    <w:p w14:paraId="04B01C3F" w14:textId="330E075B" w:rsidR="00823588" w:rsidRPr="00584BD5" w:rsidRDefault="00404CEB" w:rsidP="003B54D5">
      <w:pPr>
        <w:pStyle w:val="MDPI22heading2"/>
        <w:spacing w:before="0" w:after="0" w:line="240" w:lineRule="auto"/>
        <w:ind w:firstLine="709"/>
        <w:jc w:val="both"/>
        <w:rPr>
          <w:rFonts w:ascii="Times New Roman" w:hAnsi="Times New Roman"/>
          <w:i w:val="0"/>
          <w:noProof w:val="0"/>
          <w:sz w:val="28"/>
          <w:szCs w:val="28"/>
        </w:rPr>
      </w:pPr>
      <w:r>
        <w:rPr>
          <w:rFonts w:ascii="Times New Roman" w:hAnsi="Times New Roman"/>
          <w:i w:val="0"/>
          <w:noProof w:val="0"/>
          <w:sz w:val="28"/>
          <w:szCs w:val="28"/>
        </w:rPr>
        <w:t xml:space="preserve">  </w:t>
      </w:r>
      <w:r w:rsidR="00823588" w:rsidRPr="005A1F80">
        <w:rPr>
          <w:rFonts w:ascii="Times New Roman" w:hAnsi="Times New Roman"/>
          <w:i w:val="0"/>
          <w:noProof w:val="0"/>
          <w:sz w:val="28"/>
          <w:szCs w:val="28"/>
        </w:rPr>
        <w:t>The central coordinating agent, which is located at the second level, is one of the key elements in the management system. It interacts with all agents based on external data (</w:t>
      </w:r>
      <w:r w:rsidR="00823588" w:rsidRPr="00584BD5">
        <w:rPr>
          <w:rFonts w:ascii="Times New Roman" w:hAnsi="Times New Roman"/>
          <w:i w:val="0"/>
          <w:noProof w:val="0"/>
          <w:sz w:val="28"/>
          <w:szCs w:val="28"/>
        </w:rPr>
        <w:t xml:space="preserve">information about weather conditions) and user preferences for thermal, visual comfort and air quality, as well as on data on electrical loads of the building. It also receives information from agents of wind turbines and solar photovoltaics from a battery charge agent. In addition, it determines </w:t>
      </w:r>
      <w:r w:rsidR="00584BD5" w:rsidRPr="00584BD5">
        <w:rPr>
          <w:rFonts w:ascii="Times New Roman" w:hAnsi="Times New Roman"/>
          <w:i w:val="0"/>
          <w:noProof w:val="0"/>
          <w:sz w:val="28"/>
          <w:szCs w:val="28"/>
        </w:rPr>
        <w:t xml:space="preserve">the quantity of energy </w:t>
      </w:r>
      <w:r w:rsidR="00823588" w:rsidRPr="00584BD5">
        <w:rPr>
          <w:rFonts w:ascii="Times New Roman" w:hAnsi="Times New Roman"/>
          <w:i w:val="0"/>
          <w:noProof w:val="0"/>
          <w:sz w:val="28"/>
          <w:szCs w:val="28"/>
        </w:rPr>
        <w:t xml:space="preserve">and the energy needed to cover it and manages it </w:t>
      </w:r>
      <w:r w:rsidR="004F7821" w:rsidRPr="00584BD5">
        <w:rPr>
          <w:rFonts w:ascii="Times New Roman" w:hAnsi="Times New Roman"/>
          <w:i w:val="0"/>
          <w:noProof w:val="0"/>
          <w:sz w:val="28"/>
          <w:szCs w:val="28"/>
        </w:rPr>
        <w:t>accordingly [</w:t>
      </w:r>
      <w:r w:rsidR="00323F29" w:rsidRPr="00584BD5">
        <w:rPr>
          <w:rFonts w:ascii="Times New Roman" w:hAnsi="Times New Roman"/>
          <w:i w:val="0"/>
          <w:noProof w:val="0"/>
          <w:sz w:val="28"/>
          <w:szCs w:val="28"/>
        </w:rPr>
        <w:t>9</w:t>
      </w:r>
      <w:r w:rsidR="001A7242">
        <w:rPr>
          <w:rFonts w:ascii="Times New Roman" w:hAnsi="Times New Roman"/>
          <w:i w:val="0"/>
          <w:noProof w:val="0"/>
          <w:sz w:val="28"/>
          <w:szCs w:val="28"/>
        </w:rPr>
        <w:t>3</w:t>
      </w:r>
      <w:r w:rsidR="00323F29" w:rsidRPr="00584BD5">
        <w:rPr>
          <w:rFonts w:ascii="Times New Roman" w:hAnsi="Times New Roman"/>
          <w:i w:val="0"/>
          <w:noProof w:val="0"/>
          <w:sz w:val="28"/>
          <w:szCs w:val="28"/>
        </w:rPr>
        <w:t>]</w:t>
      </w:r>
      <w:r w:rsidR="00823588" w:rsidRPr="00584BD5">
        <w:rPr>
          <w:rFonts w:ascii="Times New Roman" w:hAnsi="Times New Roman"/>
          <w:i w:val="0"/>
          <w:noProof w:val="0"/>
          <w:sz w:val="28"/>
          <w:szCs w:val="28"/>
        </w:rPr>
        <w:t>.</w:t>
      </w:r>
    </w:p>
    <w:p w14:paraId="73384412" w14:textId="5B73957B" w:rsidR="00823588" w:rsidRPr="005A1F80" w:rsidRDefault="0098023C" w:rsidP="003B54D5">
      <w:pPr>
        <w:pStyle w:val="MDPI22heading2"/>
        <w:spacing w:before="0" w:after="0" w:line="240" w:lineRule="auto"/>
        <w:ind w:firstLine="720"/>
        <w:jc w:val="both"/>
        <w:rPr>
          <w:rFonts w:ascii="Times New Roman" w:hAnsi="Times New Roman"/>
          <w:i w:val="0"/>
          <w:noProof w:val="0"/>
          <w:sz w:val="28"/>
          <w:szCs w:val="28"/>
        </w:rPr>
      </w:pPr>
      <w:r w:rsidRPr="00584BD5">
        <w:rPr>
          <w:rFonts w:ascii="Times New Roman" w:hAnsi="Times New Roman"/>
          <w:i w:val="0"/>
          <w:noProof w:val="0"/>
          <w:sz w:val="28"/>
          <w:szCs w:val="28"/>
        </w:rPr>
        <w:t>For the central coordinator-agent, the main task is</w:t>
      </w:r>
      <w:r w:rsidRPr="005A1F80">
        <w:rPr>
          <w:rFonts w:ascii="Times New Roman" w:hAnsi="Times New Roman"/>
          <w:i w:val="0"/>
          <w:noProof w:val="0"/>
          <w:sz w:val="28"/>
          <w:szCs w:val="28"/>
        </w:rPr>
        <w:t xml:space="preserve"> to coordinate the distribution of electricity and maximum convenience for customers.</w:t>
      </w:r>
    </w:p>
    <w:p w14:paraId="09762F77" w14:textId="1607AC31" w:rsidR="00875F9D" w:rsidRPr="005A1F80" w:rsidRDefault="00875F9D" w:rsidP="003B54D5">
      <w:pPr>
        <w:pStyle w:val="MDPI22heading2"/>
        <w:spacing w:before="0" w:after="0" w:line="240" w:lineRule="auto"/>
        <w:jc w:val="both"/>
        <w:rPr>
          <w:rFonts w:ascii="Times New Roman" w:hAnsi="Times New Roman"/>
          <w:i w:val="0"/>
          <w:noProof w:val="0"/>
          <w:sz w:val="28"/>
          <w:szCs w:val="28"/>
        </w:rPr>
      </w:pPr>
    </w:p>
    <w:p w14:paraId="39506EEF" w14:textId="20046D56" w:rsidR="00875F9D" w:rsidRPr="00781D38" w:rsidRDefault="00BB3FD9" w:rsidP="003B54D5">
      <w:pPr>
        <w:pStyle w:val="MDPI22heading2"/>
        <w:spacing w:before="0" w:after="0" w:line="240" w:lineRule="auto"/>
        <w:ind w:firstLine="709"/>
        <w:jc w:val="both"/>
        <w:rPr>
          <w:rFonts w:ascii="Times New Roman" w:hAnsi="Times New Roman"/>
          <w:i w:val="0"/>
          <w:noProof w:val="0"/>
          <w:sz w:val="28"/>
          <w:szCs w:val="28"/>
        </w:rPr>
      </w:pPr>
      <w:r w:rsidRPr="00781D38">
        <w:rPr>
          <w:rFonts w:ascii="Times New Roman" w:hAnsi="Times New Roman"/>
          <w:i w:val="0"/>
          <w:noProof w:val="0"/>
          <w:sz w:val="28"/>
          <w:szCs w:val="28"/>
        </w:rPr>
        <w:t>4</w:t>
      </w:r>
      <w:r w:rsidR="00875F9D" w:rsidRPr="00781D38">
        <w:rPr>
          <w:rFonts w:ascii="Times New Roman" w:hAnsi="Times New Roman"/>
          <w:i w:val="0"/>
          <w:noProof w:val="0"/>
          <w:sz w:val="28"/>
          <w:szCs w:val="28"/>
        </w:rPr>
        <w:t>.</w:t>
      </w:r>
      <w:r w:rsidR="00781D38" w:rsidRPr="00781D38">
        <w:rPr>
          <w:rFonts w:ascii="Times New Roman" w:hAnsi="Times New Roman"/>
          <w:i w:val="0"/>
          <w:noProof w:val="0"/>
          <w:sz w:val="28"/>
          <w:szCs w:val="28"/>
        </w:rPr>
        <w:t>4.1</w:t>
      </w:r>
      <w:r w:rsidR="00875F9D" w:rsidRPr="00781D38">
        <w:rPr>
          <w:rFonts w:ascii="Times New Roman" w:hAnsi="Times New Roman"/>
          <w:i w:val="0"/>
          <w:noProof w:val="0"/>
          <w:sz w:val="28"/>
          <w:szCs w:val="28"/>
        </w:rPr>
        <w:t xml:space="preserve"> Negotiation among Agents</w:t>
      </w:r>
    </w:p>
    <w:p w14:paraId="54B068FA" w14:textId="77777777" w:rsidR="002E6BBF" w:rsidRDefault="0083240E" w:rsidP="003B54D5">
      <w:pPr>
        <w:pStyle w:val="MDPI22heading2"/>
        <w:spacing w:before="0" w:after="0" w:line="240" w:lineRule="auto"/>
        <w:ind w:firstLine="709"/>
        <w:jc w:val="both"/>
        <w:outlineLvl w:val="9"/>
        <w:rPr>
          <w:rFonts w:ascii="Times New Roman" w:hAnsi="Times New Roman"/>
          <w:i w:val="0"/>
          <w:noProof w:val="0"/>
          <w:sz w:val="28"/>
          <w:szCs w:val="28"/>
        </w:rPr>
      </w:pPr>
      <w:r w:rsidRPr="005A1F80">
        <w:rPr>
          <w:rFonts w:ascii="Times New Roman" w:hAnsi="Times New Roman"/>
          <w:i w:val="0"/>
          <w:noProof w:val="0"/>
          <w:sz w:val="28"/>
          <w:szCs w:val="28"/>
        </w:rPr>
        <w:t>Agents communicate with each other to share excess energy. Relationships</w:t>
      </w:r>
    </w:p>
    <w:p w14:paraId="5AA786FD" w14:textId="56BF69B5" w:rsidR="00875F9D" w:rsidRPr="005A1F80" w:rsidRDefault="0083240E" w:rsidP="003B54D5">
      <w:pPr>
        <w:pStyle w:val="MDPI22heading2"/>
        <w:spacing w:before="0" w:after="0" w:line="240" w:lineRule="auto"/>
        <w:jc w:val="both"/>
        <w:outlineLvl w:val="9"/>
        <w:rPr>
          <w:rFonts w:ascii="Times New Roman" w:hAnsi="Times New Roman"/>
          <w:i w:val="0"/>
          <w:noProof w:val="0"/>
          <w:sz w:val="28"/>
          <w:szCs w:val="28"/>
        </w:rPr>
      </w:pPr>
      <w:r w:rsidRPr="005A1F80">
        <w:rPr>
          <w:rFonts w:ascii="Times New Roman" w:hAnsi="Times New Roman"/>
          <w:i w:val="0"/>
          <w:noProof w:val="0"/>
          <w:sz w:val="28"/>
          <w:szCs w:val="28"/>
        </w:rPr>
        <w:t xml:space="preserve">are initiated by loading agents, the loading agent draws energy sources from other agents, and other agents initiate Energy Exchange through their own </w:t>
      </w:r>
      <w:r w:rsidR="00404CEB" w:rsidRPr="005A1F80">
        <w:rPr>
          <w:rFonts w:ascii="Times New Roman" w:hAnsi="Times New Roman"/>
          <w:i w:val="0"/>
          <w:noProof w:val="0"/>
          <w:sz w:val="28"/>
          <w:szCs w:val="28"/>
        </w:rPr>
        <w:t>rules</w:t>
      </w:r>
      <w:r w:rsidR="00404CEB">
        <w:rPr>
          <w:rFonts w:ascii="Times New Roman" w:hAnsi="Times New Roman"/>
          <w:i w:val="0"/>
          <w:noProof w:val="0"/>
          <w:sz w:val="28"/>
          <w:szCs w:val="28"/>
        </w:rPr>
        <w:t xml:space="preserve"> [</w:t>
      </w:r>
      <w:r w:rsidR="001A7242">
        <w:rPr>
          <w:rFonts w:ascii="Times New Roman" w:hAnsi="Times New Roman"/>
          <w:i w:val="0"/>
          <w:noProof w:val="0"/>
          <w:sz w:val="28"/>
          <w:szCs w:val="28"/>
        </w:rPr>
        <w:t>94]</w:t>
      </w:r>
      <w:r w:rsidRPr="005A1F80">
        <w:rPr>
          <w:rFonts w:ascii="Times New Roman" w:hAnsi="Times New Roman"/>
          <w:i w:val="0"/>
          <w:noProof w:val="0"/>
          <w:sz w:val="28"/>
          <w:szCs w:val="28"/>
        </w:rPr>
        <w:t xml:space="preserve">. How much energy is needed and how much is needed is shown in order in another </w:t>
      </w:r>
      <w:r w:rsidR="00E35CF6" w:rsidRPr="005A1F80">
        <w:rPr>
          <w:rFonts w:ascii="Times New Roman" w:hAnsi="Times New Roman"/>
          <w:i w:val="0"/>
          <w:noProof w:val="0"/>
          <w:sz w:val="28"/>
          <w:szCs w:val="28"/>
        </w:rPr>
        <w:t xml:space="preserve">shown in </w:t>
      </w:r>
      <w:r w:rsidRPr="005A1F80">
        <w:rPr>
          <w:rFonts w:ascii="Times New Roman" w:hAnsi="Times New Roman"/>
          <w:i w:val="0"/>
          <w:noProof w:val="0"/>
          <w:sz w:val="28"/>
          <w:szCs w:val="28"/>
        </w:rPr>
        <w:t>Figure</w:t>
      </w:r>
      <w:r w:rsidRPr="005A1F80">
        <w:rPr>
          <w:rFonts w:ascii="Times New Roman" w:hAnsi="Times New Roman"/>
          <w:i w:val="0"/>
          <w:noProof w:val="0"/>
          <w:sz w:val="28"/>
          <w:szCs w:val="28"/>
          <w:lang w:val="kk-KZ"/>
        </w:rPr>
        <w:t xml:space="preserve"> </w:t>
      </w:r>
      <w:r w:rsidR="00E35CF6" w:rsidRPr="005A1F80">
        <w:rPr>
          <w:rFonts w:ascii="Times New Roman" w:hAnsi="Times New Roman"/>
          <w:i w:val="0"/>
          <w:noProof w:val="0"/>
          <w:sz w:val="28"/>
          <w:szCs w:val="28"/>
        </w:rPr>
        <w:t>4.6</w:t>
      </w:r>
    </w:p>
    <w:p w14:paraId="785885AB" w14:textId="77777777" w:rsidR="0083240E" w:rsidRPr="005A1F80" w:rsidRDefault="0083240E" w:rsidP="003E2EE3">
      <w:pPr>
        <w:pStyle w:val="MDPI22heading2"/>
        <w:spacing w:before="0" w:after="0" w:line="240" w:lineRule="auto"/>
        <w:ind w:left="170" w:right="57"/>
        <w:jc w:val="both"/>
        <w:outlineLvl w:val="9"/>
        <w:rPr>
          <w:rFonts w:ascii="Times New Roman" w:hAnsi="Times New Roman"/>
          <w:i w:val="0"/>
          <w:noProof w:val="0"/>
          <w:sz w:val="28"/>
          <w:szCs w:val="28"/>
          <w:lang w:val="kk-KZ"/>
        </w:rPr>
      </w:pPr>
    </w:p>
    <w:p w14:paraId="67F26EE6" w14:textId="77777777" w:rsidR="00875F9D" w:rsidRPr="005A1F80" w:rsidRDefault="00875F9D" w:rsidP="003E2EE3">
      <w:pPr>
        <w:pStyle w:val="MDPI22heading2"/>
        <w:spacing w:before="0" w:after="0" w:line="240" w:lineRule="auto"/>
        <w:ind w:left="170" w:right="57"/>
        <w:jc w:val="center"/>
        <w:rPr>
          <w:rFonts w:ascii="Times New Roman" w:hAnsi="Times New Roman"/>
          <w:i w:val="0"/>
          <w:noProof w:val="0"/>
          <w:sz w:val="28"/>
          <w:szCs w:val="28"/>
        </w:rPr>
      </w:pPr>
      <w:r w:rsidRPr="005A1F80">
        <w:rPr>
          <w:rFonts w:ascii="Times New Roman" w:hAnsi="Times New Roman"/>
          <w:i w:val="0"/>
          <w:snapToGrid/>
          <w:sz w:val="28"/>
          <w:szCs w:val="28"/>
          <w:lang w:eastAsia="en-US" w:bidi="ar-SA"/>
        </w:rPr>
        <w:drawing>
          <wp:inline distT="0" distB="0" distL="0" distR="0" wp14:anchorId="0AB38CA6" wp14:editId="3828F578">
            <wp:extent cx="6183267" cy="6233104"/>
            <wp:effectExtent l="0" t="0" r="8255" b="0"/>
            <wp:docPr id="62" name="Рисунок 62" descr="C:\Users\user\Downloads\Untitled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ownloads\Untitled Diagram (1).png"/>
                    <pic:cNvPicPr>
                      <a:picLocks noChangeAspect="1" noChangeArrowheads="1"/>
                    </pic:cNvPicPr>
                  </pic:nvPicPr>
                  <pic:blipFill>
                    <a:blip r:embed="rId36"/>
                    <a:srcRect/>
                    <a:stretch>
                      <a:fillRect/>
                    </a:stretch>
                  </pic:blipFill>
                  <pic:spPr bwMode="auto">
                    <a:xfrm>
                      <a:off x="0" y="0"/>
                      <a:ext cx="6230691" cy="6280910"/>
                    </a:xfrm>
                    <a:prstGeom prst="rect">
                      <a:avLst/>
                    </a:prstGeom>
                    <a:noFill/>
                    <a:ln w="9525">
                      <a:noFill/>
                      <a:miter lim="800000"/>
                      <a:headEnd/>
                      <a:tailEnd/>
                    </a:ln>
                  </pic:spPr>
                </pic:pic>
              </a:graphicData>
            </a:graphic>
          </wp:inline>
        </w:drawing>
      </w:r>
    </w:p>
    <w:p w14:paraId="5A956956" w14:textId="77777777" w:rsidR="00875F9D" w:rsidRPr="005A1F80" w:rsidRDefault="00875F9D" w:rsidP="003E2EE3">
      <w:pPr>
        <w:pStyle w:val="MDPI22heading2"/>
        <w:spacing w:before="0" w:after="0" w:line="240" w:lineRule="auto"/>
        <w:ind w:left="170" w:right="57"/>
        <w:jc w:val="center"/>
        <w:rPr>
          <w:rFonts w:ascii="Times New Roman" w:hAnsi="Times New Roman"/>
          <w:i w:val="0"/>
          <w:noProof w:val="0"/>
          <w:sz w:val="28"/>
          <w:szCs w:val="28"/>
        </w:rPr>
      </w:pPr>
    </w:p>
    <w:p w14:paraId="3F65A3F9" w14:textId="62E8E708" w:rsidR="00875F9D" w:rsidRPr="005A1F80" w:rsidRDefault="00875F9D" w:rsidP="003E2EE3">
      <w:pPr>
        <w:pStyle w:val="MDPI22heading2"/>
        <w:spacing w:before="0" w:after="0" w:line="240" w:lineRule="auto"/>
        <w:ind w:left="170" w:right="57"/>
        <w:jc w:val="center"/>
        <w:rPr>
          <w:rFonts w:ascii="Times New Roman" w:eastAsiaTheme="minorEastAsia" w:hAnsi="Times New Roman"/>
          <w:i w:val="0"/>
          <w:iCs/>
          <w:noProof w:val="0"/>
          <w:sz w:val="28"/>
          <w:szCs w:val="28"/>
          <w:lang w:eastAsia="ko-KR"/>
        </w:rPr>
      </w:pPr>
      <w:r w:rsidRPr="005A1F80">
        <w:rPr>
          <w:rFonts w:ascii="Times New Roman" w:hAnsi="Times New Roman"/>
          <w:bCs/>
          <w:i w:val="0"/>
          <w:iCs/>
          <w:sz w:val="28"/>
          <w:szCs w:val="28"/>
        </w:rPr>
        <w:t xml:space="preserve">Figure </w:t>
      </w:r>
      <w:r w:rsidR="00BB3FD9" w:rsidRPr="005A1F80">
        <w:rPr>
          <w:rFonts w:ascii="Times New Roman" w:hAnsi="Times New Roman"/>
          <w:bCs/>
          <w:i w:val="0"/>
          <w:iCs/>
          <w:sz w:val="28"/>
          <w:szCs w:val="28"/>
        </w:rPr>
        <w:t>4.6</w:t>
      </w:r>
      <w:r w:rsidRPr="005A1F80">
        <w:rPr>
          <w:rFonts w:ascii="Times New Roman" w:hAnsi="Times New Roman"/>
          <w:bCs/>
          <w:i w:val="0"/>
          <w:iCs/>
          <w:sz w:val="28"/>
          <w:szCs w:val="28"/>
        </w:rPr>
        <w:t xml:space="preserve"> -</w:t>
      </w:r>
      <w:r w:rsidRPr="005A1F80">
        <w:rPr>
          <w:rFonts w:ascii="Times New Roman" w:hAnsi="Times New Roman"/>
          <w:i w:val="0"/>
          <w:iCs/>
          <w:sz w:val="28"/>
          <w:szCs w:val="28"/>
        </w:rPr>
        <w:t xml:space="preserve"> Negotiation among agents</w:t>
      </w:r>
    </w:p>
    <w:p w14:paraId="509866AA" w14:textId="77777777" w:rsidR="00823588" w:rsidRPr="005A1F80" w:rsidRDefault="00823588" w:rsidP="003E2EE3">
      <w:pPr>
        <w:pStyle w:val="MDPI22heading2"/>
        <w:spacing w:before="0" w:after="0" w:line="240" w:lineRule="auto"/>
        <w:ind w:left="170" w:right="57"/>
        <w:jc w:val="both"/>
        <w:rPr>
          <w:rFonts w:ascii="Times New Roman" w:eastAsiaTheme="minorEastAsia" w:hAnsi="Times New Roman"/>
          <w:i w:val="0"/>
          <w:noProof w:val="0"/>
          <w:sz w:val="28"/>
          <w:szCs w:val="28"/>
          <w:lang w:eastAsia="ko-KR"/>
        </w:rPr>
      </w:pPr>
    </w:p>
    <w:p w14:paraId="01A778FB" w14:textId="00EBBFB1" w:rsidR="00823588" w:rsidRPr="00781D38" w:rsidRDefault="00BB3FD9" w:rsidP="002E6BBF">
      <w:pPr>
        <w:pStyle w:val="MDPI22heading2"/>
        <w:spacing w:before="0" w:after="0" w:line="240" w:lineRule="auto"/>
        <w:ind w:firstLine="709"/>
        <w:jc w:val="both"/>
        <w:rPr>
          <w:rFonts w:ascii="Times New Roman" w:eastAsiaTheme="minorEastAsia" w:hAnsi="Times New Roman"/>
          <w:i w:val="0"/>
          <w:iCs/>
          <w:noProof w:val="0"/>
          <w:sz w:val="28"/>
          <w:szCs w:val="28"/>
          <w:lang w:eastAsia="ko-KR"/>
        </w:rPr>
      </w:pPr>
      <w:r w:rsidRPr="00781D38">
        <w:rPr>
          <w:rFonts w:ascii="Times New Roman" w:eastAsiaTheme="minorEastAsia" w:hAnsi="Times New Roman"/>
          <w:i w:val="0"/>
          <w:iCs/>
          <w:noProof w:val="0"/>
          <w:sz w:val="28"/>
          <w:szCs w:val="28"/>
          <w:lang w:eastAsia="ko-KR"/>
        </w:rPr>
        <w:t>4</w:t>
      </w:r>
      <w:r w:rsidR="00823588" w:rsidRPr="00781D38">
        <w:rPr>
          <w:rFonts w:ascii="Times New Roman" w:eastAsiaTheme="minorEastAsia" w:hAnsi="Times New Roman"/>
          <w:i w:val="0"/>
          <w:iCs/>
          <w:noProof w:val="0"/>
          <w:sz w:val="28"/>
          <w:szCs w:val="28"/>
          <w:lang w:eastAsia="ko-KR"/>
        </w:rPr>
        <w:t>.</w:t>
      </w:r>
      <w:r w:rsidR="00781D38" w:rsidRPr="00781D38">
        <w:rPr>
          <w:rFonts w:ascii="Times New Roman" w:eastAsiaTheme="minorEastAsia" w:hAnsi="Times New Roman"/>
          <w:i w:val="0"/>
          <w:iCs/>
          <w:noProof w:val="0"/>
          <w:sz w:val="28"/>
          <w:szCs w:val="28"/>
          <w:lang w:eastAsia="ko-KR"/>
        </w:rPr>
        <w:t>4</w:t>
      </w:r>
      <w:r w:rsidR="00FD54FD" w:rsidRPr="00781D38">
        <w:rPr>
          <w:rFonts w:ascii="Times New Roman" w:eastAsiaTheme="minorEastAsia" w:hAnsi="Times New Roman"/>
          <w:i w:val="0"/>
          <w:iCs/>
          <w:noProof w:val="0"/>
          <w:sz w:val="28"/>
          <w:szCs w:val="28"/>
          <w:lang w:eastAsia="ko-KR"/>
        </w:rPr>
        <w:t>.</w:t>
      </w:r>
      <w:r w:rsidR="00781D38" w:rsidRPr="00781D38">
        <w:rPr>
          <w:rFonts w:ascii="Times New Roman" w:eastAsiaTheme="minorEastAsia" w:hAnsi="Times New Roman"/>
          <w:i w:val="0"/>
          <w:iCs/>
          <w:noProof w:val="0"/>
          <w:sz w:val="28"/>
          <w:szCs w:val="28"/>
          <w:lang w:eastAsia="ko-KR"/>
        </w:rPr>
        <w:t>2</w:t>
      </w:r>
      <w:r w:rsidR="00823588" w:rsidRPr="00781D38">
        <w:rPr>
          <w:rFonts w:ascii="Times New Roman" w:eastAsiaTheme="minorEastAsia" w:hAnsi="Times New Roman"/>
          <w:i w:val="0"/>
          <w:iCs/>
          <w:noProof w:val="0"/>
          <w:sz w:val="28"/>
          <w:szCs w:val="28"/>
          <w:lang w:eastAsia="ko-KR"/>
        </w:rPr>
        <w:t xml:space="preserve"> Optimization Problem</w:t>
      </w:r>
    </w:p>
    <w:p w14:paraId="10D8D3E8" w14:textId="0D255996" w:rsidR="00823588" w:rsidRPr="005A1F80" w:rsidRDefault="00823588" w:rsidP="002E6BBF">
      <w:pPr>
        <w:pStyle w:val="MDPI22heading2"/>
        <w:spacing w:before="0" w:after="0" w:line="240" w:lineRule="auto"/>
        <w:ind w:firstLine="709"/>
        <w:jc w:val="both"/>
        <w:rPr>
          <w:rFonts w:ascii="Times New Roman" w:eastAsiaTheme="minorEastAsia" w:hAnsi="Times New Roman"/>
          <w:i w:val="0"/>
          <w:noProof w:val="0"/>
          <w:sz w:val="28"/>
          <w:szCs w:val="28"/>
          <w:lang w:eastAsia="ko-KR"/>
        </w:rPr>
      </w:pPr>
      <w:r w:rsidRPr="005A1F80">
        <w:rPr>
          <w:rFonts w:ascii="Times New Roman" w:eastAsiaTheme="minorEastAsia" w:hAnsi="Times New Roman"/>
          <w:i w:val="0"/>
          <w:noProof w:val="0"/>
          <w:sz w:val="28"/>
          <w:szCs w:val="28"/>
          <w:lang w:eastAsia="ko-KR"/>
        </w:rPr>
        <w:t>The multi-agent coordinating system includes the central coordinator agent and the auxiliary coordinator agents for each comfort parameter. The central coordinator agent is able to coordinate all auxiliary coordinator agents</w:t>
      </w:r>
      <w:r w:rsidR="001A7242">
        <w:rPr>
          <w:rFonts w:ascii="Times New Roman" w:eastAsiaTheme="minorEastAsia" w:hAnsi="Times New Roman"/>
          <w:i w:val="0"/>
          <w:noProof w:val="0"/>
          <w:sz w:val="28"/>
          <w:szCs w:val="28"/>
          <w:lang w:eastAsia="ko-KR"/>
        </w:rPr>
        <w:t xml:space="preserve"> </w:t>
      </w:r>
      <w:r w:rsidR="00323F29">
        <w:rPr>
          <w:rFonts w:ascii="Times New Roman" w:eastAsiaTheme="minorEastAsia" w:hAnsi="Times New Roman"/>
          <w:i w:val="0"/>
          <w:noProof w:val="0"/>
          <w:sz w:val="28"/>
          <w:szCs w:val="28"/>
          <w:lang w:eastAsia="ko-KR"/>
        </w:rPr>
        <w:t>[</w:t>
      </w:r>
      <w:r w:rsidR="001A7242">
        <w:rPr>
          <w:rFonts w:ascii="Times New Roman" w:eastAsiaTheme="minorEastAsia" w:hAnsi="Times New Roman"/>
          <w:i w:val="0"/>
          <w:noProof w:val="0"/>
          <w:sz w:val="28"/>
          <w:szCs w:val="28"/>
          <w:lang w:eastAsia="ko-KR"/>
        </w:rPr>
        <w:t>95</w:t>
      </w:r>
      <w:r w:rsidR="00323F29">
        <w:rPr>
          <w:rFonts w:ascii="Times New Roman" w:eastAsiaTheme="minorEastAsia" w:hAnsi="Times New Roman"/>
          <w:i w:val="0"/>
          <w:noProof w:val="0"/>
          <w:sz w:val="28"/>
          <w:szCs w:val="28"/>
          <w:lang w:eastAsia="ko-KR"/>
        </w:rPr>
        <w:t>]</w:t>
      </w:r>
      <w:r w:rsidRPr="005A1F80">
        <w:rPr>
          <w:rFonts w:ascii="Times New Roman" w:eastAsiaTheme="minorEastAsia" w:hAnsi="Times New Roman"/>
          <w:i w:val="0"/>
          <w:noProof w:val="0"/>
          <w:sz w:val="28"/>
          <w:szCs w:val="28"/>
          <w:lang w:eastAsia="ko-KR"/>
        </w:rPr>
        <w:t xml:space="preserve">. This allows, preferences of inhabitants and coordinates by applying the optimization algorithm. The whole scheme of the system optimization is illustrated in Figure </w:t>
      </w:r>
      <w:r w:rsidR="00BB3FD9" w:rsidRPr="005A1F80">
        <w:rPr>
          <w:rFonts w:ascii="Times New Roman" w:eastAsiaTheme="minorEastAsia" w:hAnsi="Times New Roman"/>
          <w:i w:val="0"/>
          <w:noProof w:val="0"/>
          <w:sz w:val="28"/>
          <w:szCs w:val="28"/>
          <w:lang w:eastAsia="ko-KR"/>
        </w:rPr>
        <w:t>4.7</w:t>
      </w:r>
    </w:p>
    <w:p w14:paraId="7D430F9B" w14:textId="10BA978F" w:rsidR="00E35CF6" w:rsidRPr="005A1F80" w:rsidRDefault="00E35CF6" w:rsidP="002E6BBF">
      <w:pPr>
        <w:pStyle w:val="MDPI22heading2"/>
        <w:spacing w:before="0" w:after="0" w:line="240" w:lineRule="auto"/>
        <w:ind w:firstLine="720"/>
        <w:jc w:val="both"/>
        <w:rPr>
          <w:rFonts w:ascii="Times New Roman" w:eastAsiaTheme="minorEastAsia" w:hAnsi="Times New Roman"/>
          <w:i w:val="0"/>
          <w:noProof w:val="0"/>
          <w:sz w:val="28"/>
          <w:szCs w:val="28"/>
          <w:lang w:eastAsia="ko-KR"/>
        </w:rPr>
      </w:pPr>
    </w:p>
    <w:p w14:paraId="17AC0D82" w14:textId="77777777" w:rsidR="00E35CF6" w:rsidRPr="005A1F80" w:rsidRDefault="00E35CF6" w:rsidP="00E35CF6">
      <w:pPr>
        <w:pStyle w:val="MDPI22heading2"/>
        <w:spacing w:before="0" w:after="0" w:line="240" w:lineRule="auto"/>
        <w:ind w:left="170" w:right="57"/>
        <w:jc w:val="center"/>
        <w:rPr>
          <w:rFonts w:ascii="Times New Roman" w:eastAsiaTheme="minorEastAsia" w:hAnsi="Times New Roman"/>
          <w:i w:val="0"/>
          <w:noProof w:val="0"/>
          <w:sz w:val="28"/>
          <w:szCs w:val="28"/>
          <w:lang w:eastAsia="ko-KR"/>
        </w:rPr>
      </w:pPr>
      <w:r w:rsidRPr="005A1F80">
        <w:rPr>
          <w:rFonts w:ascii="Times New Roman" w:eastAsiaTheme="minorEastAsia" w:hAnsi="Times New Roman"/>
          <w:i w:val="0"/>
          <w:sz w:val="28"/>
          <w:szCs w:val="28"/>
          <w:lang w:eastAsia="ko-KR"/>
        </w:rPr>
        <w:drawing>
          <wp:inline distT="0" distB="0" distL="0" distR="0" wp14:anchorId="53DBE66F" wp14:editId="42E68F3C">
            <wp:extent cx="6136101" cy="48971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4102" cy="4919532"/>
                    </a:xfrm>
                    <a:prstGeom prst="rect">
                      <a:avLst/>
                    </a:prstGeom>
                    <a:noFill/>
                    <a:ln>
                      <a:noFill/>
                    </a:ln>
                  </pic:spPr>
                </pic:pic>
              </a:graphicData>
            </a:graphic>
          </wp:inline>
        </w:drawing>
      </w:r>
    </w:p>
    <w:p w14:paraId="3E8EFF88" w14:textId="77777777" w:rsidR="00E35CF6" w:rsidRPr="005A1F80" w:rsidRDefault="00E35CF6" w:rsidP="00E35CF6">
      <w:pPr>
        <w:pStyle w:val="MDPI22heading2"/>
        <w:spacing w:before="0" w:after="0" w:line="240" w:lineRule="auto"/>
        <w:ind w:left="170" w:right="57"/>
        <w:jc w:val="center"/>
        <w:rPr>
          <w:rFonts w:ascii="Times New Roman" w:eastAsiaTheme="minorEastAsia" w:hAnsi="Times New Roman"/>
          <w:i w:val="0"/>
          <w:noProof w:val="0"/>
          <w:sz w:val="28"/>
          <w:szCs w:val="28"/>
          <w:lang w:eastAsia="ko-KR"/>
        </w:rPr>
      </w:pPr>
    </w:p>
    <w:p w14:paraId="0EEDCCF1" w14:textId="77777777" w:rsidR="00E35CF6" w:rsidRPr="005A1F80" w:rsidRDefault="00E35CF6" w:rsidP="00E35CF6">
      <w:pPr>
        <w:pStyle w:val="MDPI31text"/>
        <w:spacing w:line="240" w:lineRule="auto"/>
        <w:ind w:left="170" w:right="57"/>
        <w:jc w:val="center"/>
        <w:rPr>
          <w:rFonts w:ascii="Times New Roman" w:eastAsiaTheme="minorEastAsia" w:hAnsi="Times New Roman"/>
          <w:sz w:val="28"/>
          <w:szCs w:val="28"/>
          <w:lang w:eastAsia="ko-KR"/>
        </w:rPr>
      </w:pPr>
      <w:r w:rsidRPr="005A1F80">
        <w:rPr>
          <w:rFonts w:ascii="Times New Roman" w:hAnsi="Times New Roman"/>
          <w:bCs/>
          <w:sz w:val="28"/>
          <w:szCs w:val="28"/>
        </w:rPr>
        <w:t>Figure 4.7</w:t>
      </w:r>
      <w:r w:rsidRPr="005A1F80">
        <w:rPr>
          <w:rFonts w:ascii="Times New Roman" w:eastAsiaTheme="minorEastAsia" w:hAnsi="Times New Roman"/>
          <w:bCs/>
          <w:sz w:val="28"/>
          <w:szCs w:val="28"/>
          <w:lang w:eastAsia="ko-KR"/>
        </w:rPr>
        <w:t xml:space="preserve"> </w:t>
      </w:r>
      <w:r w:rsidRPr="005A1F80">
        <w:rPr>
          <w:rFonts w:ascii="Times New Roman" w:hAnsi="Times New Roman"/>
          <w:bCs/>
          <w:sz w:val="28"/>
          <w:szCs w:val="28"/>
        </w:rPr>
        <w:t>-</w:t>
      </w:r>
      <w:r w:rsidRPr="005A1F80">
        <w:rPr>
          <w:rFonts w:ascii="Times New Roman" w:hAnsi="Times New Roman"/>
          <w:sz w:val="28"/>
          <w:szCs w:val="28"/>
        </w:rPr>
        <w:t xml:space="preserve"> </w:t>
      </w:r>
      <w:r w:rsidRPr="005A1F80">
        <w:rPr>
          <w:rFonts w:ascii="Times New Roman" w:eastAsiaTheme="minorEastAsia" w:hAnsi="Times New Roman"/>
          <w:sz w:val="28"/>
          <w:szCs w:val="28"/>
          <w:lang w:eastAsia="ko-KR"/>
        </w:rPr>
        <w:t>Optimization system</w:t>
      </w:r>
    </w:p>
    <w:p w14:paraId="6155124D" w14:textId="77777777" w:rsidR="00E35CF6" w:rsidRPr="005A1F80" w:rsidRDefault="00E35CF6" w:rsidP="002E6BBF">
      <w:pPr>
        <w:pStyle w:val="MDPI22heading2"/>
        <w:spacing w:before="0" w:after="0" w:line="240" w:lineRule="auto"/>
        <w:ind w:firstLine="720"/>
        <w:jc w:val="both"/>
        <w:rPr>
          <w:rFonts w:ascii="Times New Roman" w:eastAsiaTheme="minorEastAsia" w:hAnsi="Times New Roman"/>
          <w:i w:val="0"/>
          <w:noProof w:val="0"/>
          <w:sz w:val="28"/>
          <w:szCs w:val="28"/>
          <w:lang w:eastAsia="ko-KR"/>
        </w:rPr>
      </w:pPr>
    </w:p>
    <w:p w14:paraId="44CE765A" w14:textId="7D33444E" w:rsidR="00823588" w:rsidRPr="005A1F80" w:rsidRDefault="00823588" w:rsidP="002E6BBF">
      <w:pPr>
        <w:pStyle w:val="MDPI22heading2"/>
        <w:spacing w:before="0" w:after="0" w:line="240" w:lineRule="auto"/>
        <w:ind w:firstLine="720"/>
        <w:jc w:val="both"/>
        <w:rPr>
          <w:rFonts w:ascii="Times New Roman" w:eastAsiaTheme="minorEastAsia" w:hAnsi="Times New Roman"/>
          <w:i w:val="0"/>
          <w:noProof w:val="0"/>
          <w:sz w:val="28"/>
          <w:szCs w:val="28"/>
          <w:lang w:eastAsia="ko-KR"/>
        </w:rPr>
      </w:pPr>
      <w:r w:rsidRPr="005A1F80">
        <w:rPr>
          <w:rFonts w:ascii="Times New Roman" w:eastAsiaTheme="minorEastAsia" w:hAnsi="Times New Roman"/>
          <w:i w:val="0"/>
          <w:noProof w:val="0"/>
          <w:sz w:val="28"/>
          <w:szCs w:val="28"/>
          <w:lang w:eastAsia="ko-KR"/>
        </w:rPr>
        <w:t xml:space="preserve">Building inhabitants can determine their comfort range according to their </w:t>
      </w:r>
      <w:r w:rsidRPr="00584BD5">
        <w:rPr>
          <w:rFonts w:ascii="Times New Roman" w:eastAsiaTheme="minorEastAsia" w:hAnsi="Times New Roman"/>
          <w:i w:val="0"/>
          <w:noProof w:val="0"/>
          <w:sz w:val="28"/>
          <w:szCs w:val="28"/>
          <w:lang w:eastAsia="ko-KR"/>
        </w:rPr>
        <w:t>preferences, which is represented by [C</w:t>
      </w:r>
      <w:r w:rsidRPr="00584BD5">
        <w:rPr>
          <w:rFonts w:ascii="Times New Roman" w:eastAsiaTheme="minorEastAsia" w:hAnsi="Times New Roman"/>
          <w:i w:val="0"/>
          <w:noProof w:val="0"/>
          <w:sz w:val="28"/>
          <w:szCs w:val="28"/>
          <w:vertAlign w:val="subscript"/>
          <w:lang w:eastAsia="ko-KR"/>
        </w:rPr>
        <w:t>min</w:t>
      </w:r>
      <w:r w:rsidRPr="00584BD5">
        <w:rPr>
          <w:rFonts w:ascii="Times New Roman" w:eastAsiaTheme="minorEastAsia" w:hAnsi="Times New Roman"/>
          <w:i w:val="0"/>
          <w:noProof w:val="0"/>
          <w:sz w:val="28"/>
          <w:szCs w:val="28"/>
          <w:lang w:eastAsia="ko-KR"/>
        </w:rPr>
        <w:t>, C</w:t>
      </w:r>
      <w:r w:rsidRPr="00584BD5">
        <w:rPr>
          <w:rFonts w:ascii="Times New Roman" w:eastAsiaTheme="minorEastAsia" w:hAnsi="Times New Roman"/>
          <w:i w:val="0"/>
          <w:noProof w:val="0"/>
          <w:sz w:val="28"/>
          <w:szCs w:val="28"/>
          <w:vertAlign w:val="subscript"/>
          <w:lang w:eastAsia="ko-KR"/>
        </w:rPr>
        <w:t>max</w:t>
      </w:r>
      <w:r w:rsidRPr="00584BD5">
        <w:rPr>
          <w:rFonts w:ascii="Times New Roman" w:eastAsiaTheme="minorEastAsia" w:hAnsi="Times New Roman"/>
          <w:i w:val="0"/>
          <w:noProof w:val="0"/>
          <w:sz w:val="28"/>
          <w:szCs w:val="28"/>
          <w:lang w:eastAsia="ko-KR"/>
        </w:rPr>
        <w:t>], where "C" means the desired comfort parameter. In this research, the selected comfort parameters are temperature, humidity</w:t>
      </w:r>
      <w:r w:rsidR="006B593E" w:rsidRPr="00584BD5">
        <w:rPr>
          <w:rFonts w:ascii="Times New Roman" w:eastAsiaTheme="minorEastAsia" w:hAnsi="Times New Roman"/>
          <w:i w:val="0"/>
          <w:noProof w:val="0"/>
          <w:sz w:val="28"/>
          <w:szCs w:val="28"/>
          <w:lang w:eastAsia="ko-KR"/>
        </w:rPr>
        <w:t xml:space="preserve"> </w:t>
      </w:r>
      <w:r w:rsidRPr="00584BD5">
        <w:rPr>
          <w:rFonts w:ascii="Times New Roman" w:eastAsiaTheme="minorEastAsia" w:hAnsi="Times New Roman"/>
          <w:i w:val="0"/>
          <w:noProof w:val="0"/>
          <w:sz w:val="28"/>
          <w:szCs w:val="28"/>
          <w:lang w:eastAsia="ko-KR"/>
        </w:rPr>
        <w:t>and air quality</w:t>
      </w:r>
      <w:r w:rsidR="0058250C" w:rsidRPr="00584BD5">
        <w:rPr>
          <w:rFonts w:ascii="Times New Roman" w:eastAsiaTheme="minorEastAsia" w:hAnsi="Times New Roman"/>
          <w:i w:val="0"/>
          <w:noProof w:val="0"/>
          <w:sz w:val="28"/>
          <w:szCs w:val="28"/>
          <w:lang w:eastAsia="ko-KR"/>
        </w:rPr>
        <w:t xml:space="preserve"> </w:t>
      </w:r>
      <w:r w:rsidR="00323F29" w:rsidRPr="00584BD5">
        <w:rPr>
          <w:rFonts w:ascii="Times New Roman" w:eastAsiaTheme="minorEastAsia" w:hAnsi="Times New Roman"/>
          <w:i w:val="0"/>
          <w:noProof w:val="0"/>
          <w:sz w:val="28"/>
          <w:szCs w:val="28"/>
          <w:lang w:eastAsia="ko-KR"/>
        </w:rPr>
        <w:t>[93,94,101]</w:t>
      </w:r>
      <w:r w:rsidRPr="00584BD5">
        <w:rPr>
          <w:rFonts w:ascii="Times New Roman" w:eastAsiaTheme="minorEastAsia" w:hAnsi="Times New Roman"/>
          <w:i w:val="0"/>
          <w:noProof w:val="0"/>
          <w:sz w:val="28"/>
          <w:szCs w:val="28"/>
          <w:lang w:eastAsia="ko-KR"/>
        </w:rPr>
        <w:t>. Users are allowed to set specific requirements for comfort</w:t>
      </w:r>
      <w:r w:rsidRPr="005A1F80">
        <w:rPr>
          <w:rFonts w:ascii="Times New Roman" w:eastAsiaTheme="minorEastAsia" w:hAnsi="Times New Roman"/>
          <w:i w:val="0"/>
          <w:noProof w:val="0"/>
          <w:sz w:val="28"/>
          <w:szCs w:val="28"/>
          <w:lang w:eastAsia="ko-KR"/>
        </w:rPr>
        <w:t>. This means that the optimizer will achieve the desired comfort, unlike its best features, ensuring that all indoor and outdoor information meets their needs</w:t>
      </w:r>
      <w:r w:rsidR="008A6F09" w:rsidRPr="005A1F80">
        <w:rPr>
          <w:rFonts w:ascii="Times New Roman" w:eastAsiaTheme="minorEastAsia" w:hAnsi="Times New Roman"/>
          <w:i w:val="0"/>
          <w:noProof w:val="0"/>
          <w:sz w:val="28"/>
          <w:szCs w:val="28"/>
          <w:lang w:eastAsia="ko-KR"/>
        </w:rPr>
        <w:t xml:space="preserve">. </w:t>
      </w:r>
      <w:r w:rsidR="00584BD5" w:rsidRPr="00584BD5">
        <w:rPr>
          <w:rFonts w:ascii="Times New Roman" w:eastAsiaTheme="minorEastAsia" w:hAnsi="Times New Roman"/>
          <w:i w:val="0"/>
          <w:noProof w:val="0"/>
          <w:sz w:val="28"/>
          <w:szCs w:val="28"/>
          <w:lang w:eastAsia="ko-KR"/>
        </w:rPr>
        <w:t xml:space="preserve">The control of the building's energy and comfort </w:t>
      </w:r>
      <w:r w:rsidRPr="005A1F80">
        <w:rPr>
          <w:rFonts w:ascii="Times New Roman" w:eastAsiaTheme="minorEastAsia" w:hAnsi="Times New Roman"/>
          <w:i w:val="0"/>
          <w:noProof w:val="0"/>
          <w:sz w:val="28"/>
          <w:szCs w:val="28"/>
          <w:lang w:eastAsia="ko-KR"/>
        </w:rPr>
        <w:t xml:space="preserve">is through various subordinate systems, first of all, four comfort parameters were taken into account: thermal, visual, humidity and air quality. These comfort indicators correspond to the temperature of thermal comfort, artificial lighting for visual comfort, relative humidity level in the indoor environment, and CO2 in the air for comfortable </w:t>
      </w:r>
      <w:r w:rsidR="004F7821" w:rsidRPr="005A1F80">
        <w:rPr>
          <w:rFonts w:ascii="Times New Roman" w:eastAsiaTheme="minorEastAsia" w:hAnsi="Times New Roman"/>
          <w:i w:val="0"/>
          <w:noProof w:val="0"/>
          <w:sz w:val="28"/>
          <w:szCs w:val="28"/>
          <w:lang w:eastAsia="ko-KR"/>
        </w:rPr>
        <w:t>comfort</w:t>
      </w:r>
      <w:r w:rsidR="004F7821">
        <w:rPr>
          <w:rFonts w:ascii="Times New Roman" w:eastAsiaTheme="minorEastAsia" w:hAnsi="Times New Roman"/>
          <w:i w:val="0"/>
          <w:noProof w:val="0"/>
          <w:sz w:val="28"/>
          <w:szCs w:val="28"/>
          <w:lang w:eastAsia="ko-KR"/>
        </w:rPr>
        <w:t xml:space="preserve"> [</w:t>
      </w:r>
      <w:r w:rsidR="001B57B6">
        <w:rPr>
          <w:rFonts w:ascii="Times New Roman" w:eastAsiaTheme="minorEastAsia" w:hAnsi="Times New Roman"/>
          <w:i w:val="0"/>
          <w:noProof w:val="0"/>
          <w:sz w:val="28"/>
          <w:szCs w:val="28"/>
          <w:lang w:eastAsia="ko-KR"/>
        </w:rPr>
        <w:t>9</w:t>
      </w:r>
      <w:r w:rsidR="001A7242">
        <w:rPr>
          <w:rFonts w:ascii="Times New Roman" w:eastAsiaTheme="minorEastAsia" w:hAnsi="Times New Roman"/>
          <w:i w:val="0"/>
          <w:noProof w:val="0"/>
          <w:sz w:val="28"/>
          <w:szCs w:val="28"/>
          <w:lang w:eastAsia="ko-KR"/>
        </w:rPr>
        <w:t>6</w:t>
      </w:r>
      <w:r w:rsidR="001B57B6">
        <w:rPr>
          <w:rFonts w:ascii="Times New Roman" w:eastAsiaTheme="minorEastAsia" w:hAnsi="Times New Roman"/>
          <w:i w:val="0"/>
          <w:noProof w:val="0"/>
          <w:sz w:val="28"/>
          <w:szCs w:val="28"/>
          <w:lang w:eastAsia="ko-KR"/>
        </w:rPr>
        <w:t>]</w:t>
      </w:r>
      <w:r w:rsidRPr="005A1F80">
        <w:rPr>
          <w:rFonts w:ascii="Times New Roman" w:eastAsiaTheme="minorEastAsia" w:hAnsi="Times New Roman"/>
          <w:i w:val="0"/>
          <w:noProof w:val="0"/>
          <w:sz w:val="28"/>
          <w:szCs w:val="28"/>
          <w:lang w:eastAsia="ko-KR"/>
        </w:rPr>
        <w:t xml:space="preserve">. </w:t>
      </w:r>
    </w:p>
    <w:p w14:paraId="3F9F42D9" w14:textId="7EA4D8F7" w:rsidR="00823588" w:rsidRPr="005A1F80" w:rsidRDefault="00402ADB" w:rsidP="002E6BBF">
      <w:pPr>
        <w:pStyle w:val="MDPI22heading2"/>
        <w:spacing w:before="0" w:after="0" w:line="240" w:lineRule="auto"/>
        <w:ind w:firstLine="720"/>
        <w:jc w:val="both"/>
        <w:rPr>
          <w:rFonts w:ascii="Times New Roman" w:eastAsiaTheme="minorEastAsia" w:hAnsi="Times New Roman"/>
          <w:i w:val="0"/>
          <w:noProof w:val="0"/>
          <w:sz w:val="28"/>
          <w:szCs w:val="28"/>
          <w:lang w:eastAsia="ko-KR"/>
        </w:rPr>
      </w:pPr>
      <w:r w:rsidRPr="005A1F80">
        <w:rPr>
          <w:rFonts w:ascii="Times New Roman" w:eastAsiaTheme="minorEastAsia" w:hAnsi="Times New Roman"/>
          <w:i w:val="0"/>
          <w:noProof w:val="0"/>
          <w:sz w:val="28"/>
          <w:szCs w:val="28"/>
          <w:lang w:eastAsia="ko-KR"/>
        </w:rPr>
        <w:t>Fuzzy controllers are used to overcome nonlinear functions in the control system, which allows you to calculate maximum comfort with minimal energy use for each paramete</w:t>
      </w:r>
      <w:r w:rsidR="00823588" w:rsidRPr="005A1F80">
        <w:rPr>
          <w:rFonts w:ascii="Times New Roman" w:eastAsiaTheme="minorEastAsia" w:hAnsi="Times New Roman"/>
          <w:i w:val="0"/>
          <w:noProof w:val="0"/>
          <w:sz w:val="28"/>
          <w:szCs w:val="28"/>
          <w:lang w:eastAsia="ko-KR"/>
        </w:rPr>
        <w:t xml:space="preserve">. </w:t>
      </w:r>
      <w:r w:rsidR="00897E49" w:rsidRPr="005A1F80">
        <w:rPr>
          <w:rFonts w:ascii="Times New Roman" w:eastAsiaTheme="minorEastAsia" w:hAnsi="Times New Roman"/>
          <w:i w:val="0"/>
          <w:noProof w:val="0"/>
          <w:sz w:val="28"/>
          <w:szCs w:val="28"/>
          <w:lang w:eastAsia="ko-KR"/>
        </w:rPr>
        <w:t>The developed functions of a multi-agent system for a comfortable environment are determined by the control parameters of temperature, humidity, air quality and are transmitted through sensors</w:t>
      </w:r>
      <w:r w:rsidR="00823588" w:rsidRPr="005A1F80">
        <w:rPr>
          <w:rFonts w:ascii="Times New Roman" w:eastAsiaTheme="minorEastAsia" w:hAnsi="Times New Roman"/>
          <w:i w:val="0"/>
          <w:noProof w:val="0"/>
          <w:sz w:val="28"/>
          <w:szCs w:val="28"/>
          <w:lang w:eastAsia="ko-KR"/>
        </w:rPr>
        <w:t>.</w:t>
      </w:r>
    </w:p>
    <w:p w14:paraId="3F120119" w14:textId="45B3ACD9" w:rsidR="00823588" w:rsidRDefault="00E35CF6" w:rsidP="002E6BBF">
      <w:pPr>
        <w:pStyle w:val="MDPI22heading2"/>
        <w:spacing w:before="0" w:after="0" w:line="240" w:lineRule="auto"/>
        <w:ind w:firstLine="709"/>
        <w:jc w:val="both"/>
        <w:rPr>
          <w:rFonts w:ascii="Times New Roman" w:hAnsi="Times New Roman"/>
          <w:i w:val="0"/>
          <w:noProof w:val="0"/>
          <w:sz w:val="28"/>
          <w:szCs w:val="28"/>
        </w:rPr>
      </w:pPr>
      <w:r w:rsidRPr="005A1F80">
        <w:rPr>
          <w:rFonts w:ascii="Times New Roman" w:hAnsi="Times New Roman"/>
          <w:i w:val="0"/>
          <w:noProof w:val="0"/>
          <w:sz w:val="28"/>
          <w:szCs w:val="28"/>
        </w:rPr>
        <w:t>W</w:t>
      </w:r>
      <w:r w:rsidR="00823588" w:rsidRPr="005A1F80">
        <w:rPr>
          <w:rFonts w:ascii="Times New Roman" w:hAnsi="Times New Roman"/>
          <w:i w:val="0"/>
          <w:noProof w:val="0"/>
          <w:sz w:val="28"/>
          <w:szCs w:val="28"/>
        </w:rPr>
        <w:t xml:space="preserve">e will determine the terms “overall comfort index,” “comfort index,” “comfort level,” and their relation </w:t>
      </w:r>
      <w:r w:rsidR="00DE6F61" w:rsidRPr="00DE6F61">
        <w:rPr>
          <w:rFonts w:ascii="Times New Roman" w:hAnsi="Times New Roman"/>
          <w:i w:val="0"/>
          <w:noProof w:val="0"/>
          <w:sz w:val="28"/>
          <w:szCs w:val="28"/>
        </w:rPr>
        <w:t>as seen via the lens of a mathematical model</w:t>
      </w:r>
      <w:r w:rsidR="00823588" w:rsidRPr="005A1F80">
        <w:rPr>
          <w:rFonts w:ascii="Times New Roman" w:hAnsi="Times New Roman"/>
          <w:i w:val="0"/>
          <w:noProof w:val="0"/>
          <w:sz w:val="28"/>
          <w:szCs w:val="28"/>
        </w:rPr>
        <w:t xml:space="preserve">. </w:t>
      </w:r>
      <w:r w:rsidR="008A6F09" w:rsidRPr="005A1F80">
        <w:rPr>
          <w:rFonts w:ascii="Times New Roman" w:hAnsi="Times New Roman"/>
          <w:i w:val="0"/>
          <w:noProof w:val="0"/>
          <w:sz w:val="28"/>
          <w:szCs w:val="28"/>
        </w:rPr>
        <w:t xml:space="preserve"> </w:t>
      </w:r>
      <w:r w:rsidR="00823588" w:rsidRPr="005A1F80">
        <w:rPr>
          <w:rFonts w:ascii="Times New Roman" w:hAnsi="Times New Roman"/>
          <w:i w:val="0"/>
          <w:noProof w:val="0"/>
          <w:sz w:val="28"/>
          <w:szCs w:val="28"/>
        </w:rPr>
        <w:t>Mathematical</w:t>
      </w:r>
      <w:r w:rsidR="00CF614D" w:rsidRPr="005A1F80">
        <w:rPr>
          <w:rFonts w:ascii="Times New Roman" w:hAnsi="Times New Roman"/>
          <w:i w:val="0"/>
          <w:noProof w:val="0"/>
          <w:sz w:val="28"/>
          <w:szCs w:val="28"/>
        </w:rPr>
        <w:t xml:space="preserve"> model is written as follows</w:t>
      </w:r>
      <w:r w:rsidR="00823588" w:rsidRPr="005A1F80">
        <w:rPr>
          <w:rFonts w:ascii="Times New Roman" w:hAnsi="Times New Roman"/>
          <w:i w:val="0"/>
          <w:noProof w:val="0"/>
          <w:sz w:val="28"/>
          <w:szCs w:val="28"/>
        </w:rPr>
        <w:t>:</w:t>
      </w:r>
    </w:p>
    <w:p w14:paraId="18FAE264" w14:textId="77777777" w:rsidR="004F7821" w:rsidRPr="005A1F80" w:rsidRDefault="004F7821" w:rsidP="002E6BBF">
      <w:pPr>
        <w:pStyle w:val="MDPI22heading2"/>
        <w:spacing w:before="0" w:after="0" w:line="240" w:lineRule="auto"/>
        <w:ind w:firstLine="550"/>
        <w:jc w:val="both"/>
        <w:rPr>
          <w:rFonts w:ascii="Times New Roman" w:hAnsi="Times New Roman"/>
          <w:i w:val="0"/>
          <w:noProof w:val="0"/>
          <w:sz w:val="28"/>
          <w:szCs w:val="28"/>
        </w:rPr>
      </w:pPr>
    </w:p>
    <w:tbl>
      <w:tblPr>
        <w:tblStyle w:val="af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35"/>
        <w:gridCol w:w="537"/>
      </w:tblGrid>
      <w:tr w:rsidR="00823588" w:rsidRPr="005A1F80" w14:paraId="6CB41828" w14:textId="77777777" w:rsidTr="00CB4C71">
        <w:trPr>
          <w:jc w:val="center"/>
        </w:trPr>
        <w:tc>
          <w:tcPr>
            <w:tcW w:w="4754" w:type="pct"/>
          </w:tcPr>
          <w:p w14:paraId="79B370C2" w14:textId="6D6225D8" w:rsidR="00823588" w:rsidRPr="004F7821" w:rsidRDefault="00A613E6" w:rsidP="002E6BBF">
            <w:pPr>
              <w:pStyle w:val="MDPI39equation"/>
              <w:spacing w:before="0" w:after="0" w:line="240" w:lineRule="auto"/>
              <w:ind w:left="0"/>
              <w:rPr>
                <w:rFonts w:ascii="Times New Roman" w:hAnsi="Times New Roman"/>
                <w:sz w:val="28"/>
                <w:szCs w:val="28"/>
              </w:rPr>
            </w:pPr>
            <m:oMathPara>
              <m:oMath>
                <m:r>
                  <w:rPr>
                    <w:rFonts w:ascii="Cambria Math" w:eastAsia="Malgun Gothic" w:hAnsi="Cambria Math"/>
                    <w:sz w:val="28"/>
                    <w:szCs w:val="28"/>
                  </w:rPr>
                  <m:t>CI=OWA</m:t>
                </m:r>
                <m:d>
                  <m:dPr>
                    <m:ctrlPr>
                      <w:rPr>
                        <w:rFonts w:ascii="Cambria Math" w:eastAsia="Malgun Gothic" w:hAnsi="Cambria Math"/>
                        <w:i/>
                        <w:sz w:val="28"/>
                        <w:szCs w:val="28"/>
                      </w:rPr>
                    </m:ctrlPr>
                  </m:dPr>
                  <m:e>
                    <m:sSub>
                      <m:sSubPr>
                        <m:ctrlPr>
                          <w:rPr>
                            <w:rFonts w:ascii="Cambria Math" w:eastAsia="Malgun Gothic" w:hAnsi="Cambria Math"/>
                            <w:i/>
                            <w:sz w:val="28"/>
                            <w:szCs w:val="28"/>
                          </w:rPr>
                        </m:ctrlPr>
                      </m:sSubPr>
                      <m:e>
                        <m:r>
                          <w:rPr>
                            <w:rFonts w:ascii="Cambria Math" w:eastAsia="Malgun Gothic" w:hAnsi="Cambria Math"/>
                            <w:sz w:val="28"/>
                            <w:szCs w:val="28"/>
                          </w:rPr>
                          <m:t>δ</m:t>
                        </m:r>
                      </m:e>
                      <m:sub>
                        <m:r>
                          <w:rPr>
                            <w:rFonts w:ascii="Cambria Math" w:eastAsia="Malgun Gothic" w:hAnsi="Cambria Math"/>
                            <w:sz w:val="28"/>
                            <w:szCs w:val="28"/>
                          </w:rPr>
                          <m:t>T</m:t>
                        </m:r>
                      </m:sub>
                    </m:sSub>
                    <m:r>
                      <w:rPr>
                        <w:rFonts w:ascii="Cambria Math" w:eastAsia="Malgun Gothic" w:hAnsi="Cambria Math"/>
                        <w:sz w:val="28"/>
                        <w:szCs w:val="28"/>
                      </w:rPr>
                      <m:t>,</m:t>
                    </m:r>
                    <m:sSub>
                      <m:sSubPr>
                        <m:ctrlPr>
                          <w:rPr>
                            <w:rFonts w:ascii="Cambria Math" w:eastAsia="Malgun Gothic" w:hAnsi="Cambria Math"/>
                            <w:i/>
                            <w:sz w:val="28"/>
                            <w:szCs w:val="28"/>
                          </w:rPr>
                        </m:ctrlPr>
                      </m:sSubPr>
                      <m:e>
                        <m:r>
                          <w:rPr>
                            <w:rFonts w:ascii="Cambria Math" w:eastAsia="Malgun Gothic" w:hAnsi="Cambria Math"/>
                            <w:sz w:val="28"/>
                            <w:szCs w:val="28"/>
                          </w:rPr>
                          <m:t>δ</m:t>
                        </m:r>
                      </m:e>
                      <m:sub>
                        <m:r>
                          <w:rPr>
                            <w:rFonts w:ascii="Cambria Math" w:eastAsia="Malgun Gothic" w:hAnsi="Cambria Math"/>
                            <w:sz w:val="28"/>
                            <w:szCs w:val="28"/>
                          </w:rPr>
                          <m:t>H</m:t>
                        </m:r>
                      </m:sub>
                    </m:sSub>
                    <m:r>
                      <w:rPr>
                        <w:rFonts w:ascii="Cambria Math" w:eastAsia="Malgun Gothic" w:hAnsi="Cambria Math"/>
                        <w:sz w:val="28"/>
                        <w:szCs w:val="28"/>
                      </w:rPr>
                      <m:t>,</m:t>
                    </m:r>
                    <m:sSub>
                      <m:sSubPr>
                        <m:ctrlPr>
                          <w:rPr>
                            <w:rFonts w:ascii="Cambria Math" w:eastAsia="Malgun Gothic" w:hAnsi="Cambria Math"/>
                            <w:i/>
                            <w:sz w:val="28"/>
                            <w:szCs w:val="28"/>
                          </w:rPr>
                        </m:ctrlPr>
                      </m:sSubPr>
                      <m:e>
                        <m:r>
                          <w:rPr>
                            <w:rFonts w:ascii="Cambria Math" w:eastAsia="Malgun Gothic" w:hAnsi="Cambria Math"/>
                            <w:sz w:val="28"/>
                            <w:szCs w:val="28"/>
                          </w:rPr>
                          <m:t>δ</m:t>
                        </m:r>
                      </m:e>
                      <m:sub>
                        <m:r>
                          <w:rPr>
                            <w:rFonts w:ascii="Cambria Math" w:eastAsia="Malgun Gothic" w:hAnsi="Cambria Math"/>
                            <w:sz w:val="28"/>
                            <w:szCs w:val="28"/>
                          </w:rPr>
                          <m:t>A</m:t>
                        </m:r>
                      </m:sub>
                    </m:sSub>
                  </m:e>
                </m:d>
                <m:r>
                  <w:rPr>
                    <w:rFonts w:ascii="Cambria Math" w:eastAsia="Malgun Gothic" w:hAnsi="Cambria Math"/>
                    <w:sz w:val="28"/>
                    <w:szCs w:val="28"/>
                  </w:rPr>
                  <m:t>=</m:t>
                </m:r>
                <m:nary>
                  <m:naryPr>
                    <m:chr m:val="∑"/>
                    <m:ctrlPr>
                      <w:rPr>
                        <w:rFonts w:ascii="Cambria Math" w:eastAsia="Malgun Gothic" w:hAnsi="Cambria Math"/>
                        <w:i/>
                        <w:sz w:val="28"/>
                        <w:szCs w:val="28"/>
                      </w:rPr>
                    </m:ctrlPr>
                  </m:naryPr>
                  <m:sub>
                    <m:r>
                      <w:rPr>
                        <w:rFonts w:ascii="Cambria Math" w:eastAsia="Malgun Gothic" w:hAnsi="Cambria Math"/>
                        <w:sz w:val="28"/>
                        <w:szCs w:val="28"/>
                      </w:rPr>
                      <m:t>i=1</m:t>
                    </m:r>
                  </m:sub>
                  <m:sup>
                    <m:r>
                      <w:rPr>
                        <w:rFonts w:ascii="Cambria Math" w:eastAsia="Malgun Gothic" w:hAnsi="Cambria Math"/>
                        <w:sz w:val="28"/>
                        <w:szCs w:val="28"/>
                      </w:rPr>
                      <m:t>n</m:t>
                    </m:r>
                  </m:sup>
                  <m:e>
                    <m:sSub>
                      <m:sSubPr>
                        <m:ctrlPr>
                          <w:rPr>
                            <w:rFonts w:ascii="Cambria Math" w:eastAsia="Malgun Gothic" w:hAnsi="Cambria Math"/>
                            <w:i/>
                            <w:sz w:val="28"/>
                            <w:szCs w:val="28"/>
                          </w:rPr>
                        </m:ctrlPr>
                      </m:sSubPr>
                      <m:e>
                        <m:r>
                          <w:rPr>
                            <w:rFonts w:ascii="Cambria Math" w:eastAsia="Malgun Gothic" w:hAnsi="Cambria Math"/>
                            <w:sz w:val="28"/>
                            <w:szCs w:val="28"/>
                          </w:rPr>
                          <m:t>ω</m:t>
                        </m:r>
                      </m:e>
                      <m:sub>
                        <m:r>
                          <w:rPr>
                            <w:rFonts w:ascii="Cambria Math" w:eastAsia="Malgun Gothic" w:hAnsi="Cambria Math"/>
                            <w:sz w:val="28"/>
                            <w:szCs w:val="28"/>
                          </w:rPr>
                          <m:t>i</m:t>
                        </m:r>
                      </m:sub>
                    </m:sSub>
                    <m:sSub>
                      <m:sSubPr>
                        <m:ctrlPr>
                          <w:rPr>
                            <w:rFonts w:ascii="Cambria Math" w:eastAsia="Malgun Gothic" w:hAnsi="Cambria Math"/>
                            <w:i/>
                            <w:sz w:val="28"/>
                            <w:szCs w:val="28"/>
                          </w:rPr>
                        </m:ctrlPr>
                      </m:sSubPr>
                      <m:e>
                        <m:r>
                          <w:rPr>
                            <w:rFonts w:ascii="Cambria Math" w:eastAsia="Malgun Gothic" w:hAnsi="Cambria Math"/>
                            <w:sz w:val="28"/>
                            <w:szCs w:val="28"/>
                          </w:rPr>
                          <m:t>b</m:t>
                        </m:r>
                      </m:e>
                      <m:sub>
                        <m:r>
                          <w:rPr>
                            <w:rFonts w:ascii="Cambria Math" w:eastAsia="Malgun Gothic" w:hAnsi="Cambria Math"/>
                            <w:sz w:val="28"/>
                            <w:szCs w:val="28"/>
                          </w:rPr>
                          <m:t>i</m:t>
                        </m:r>
                      </m:sub>
                    </m:sSub>
                  </m:e>
                </m:nary>
              </m:oMath>
            </m:oMathPara>
          </w:p>
          <w:p w14:paraId="6952B020" w14:textId="77777777" w:rsidR="004F7821" w:rsidRPr="00E4315C" w:rsidRDefault="004F7821" w:rsidP="002E6BBF">
            <w:pPr>
              <w:pStyle w:val="MDPI39equation"/>
              <w:spacing w:before="0" w:after="0" w:line="240" w:lineRule="auto"/>
              <w:ind w:left="0"/>
              <w:rPr>
                <w:rFonts w:ascii="Times New Roman" w:hAnsi="Times New Roman"/>
                <w:sz w:val="28"/>
                <w:szCs w:val="28"/>
              </w:rPr>
            </w:pPr>
          </w:p>
          <w:p w14:paraId="30C0FED7" w14:textId="22F059D8" w:rsidR="00E4315C" w:rsidRPr="005A1F80" w:rsidRDefault="00E4315C" w:rsidP="002E6BBF">
            <w:pPr>
              <w:pStyle w:val="MDPI39equation"/>
              <w:spacing w:before="0" w:after="0" w:line="240" w:lineRule="auto"/>
              <w:ind w:left="0"/>
              <w:rPr>
                <w:rFonts w:ascii="Times New Roman" w:hAnsi="Times New Roman"/>
                <w:sz w:val="28"/>
                <w:szCs w:val="28"/>
              </w:rPr>
            </w:pPr>
          </w:p>
        </w:tc>
        <w:tc>
          <w:tcPr>
            <w:tcW w:w="246" w:type="pct"/>
            <w:vAlign w:val="center"/>
          </w:tcPr>
          <w:p w14:paraId="06E3D4AA" w14:textId="77777777" w:rsidR="00823588" w:rsidRDefault="00823588" w:rsidP="002E6BBF">
            <w:pPr>
              <w:pStyle w:val="MDPI3aequationnumber"/>
              <w:spacing w:before="0" w:after="0"/>
              <w:jc w:val="both"/>
              <w:rPr>
                <w:rFonts w:ascii="Times New Roman" w:hAnsi="Times New Roman"/>
                <w:sz w:val="28"/>
                <w:szCs w:val="28"/>
              </w:rPr>
            </w:pPr>
            <w:r w:rsidRPr="005A1F80">
              <w:rPr>
                <w:rFonts w:ascii="Times New Roman" w:hAnsi="Times New Roman"/>
                <w:sz w:val="28"/>
                <w:szCs w:val="28"/>
              </w:rPr>
              <w:t>(</w:t>
            </w:r>
            <w:r w:rsidR="003F0741">
              <w:rPr>
                <w:rFonts w:ascii="Times New Roman" w:hAnsi="Times New Roman"/>
                <w:sz w:val="28"/>
                <w:szCs w:val="28"/>
              </w:rPr>
              <w:t>4.1</w:t>
            </w:r>
            <w:r w:rsidRPr="005A1F80">
              <w:rPr>
                <w:rFonts w:ascii="Times New Roman" w:hAnsi="Times New Roman"/>
                <w:sz w:val="28"/>
                <w:szCs w:val="28"/>
              </w:rPr>
              <w:t>)</w:t>
            </w:r>
          </w:p>
          <w:p w14:paraId="76FD4103" w14:textId="6BCBDCD5" w:rsidR="004F7821" w:rsidRPr="005A1F80" w:rsidRDefault="004F7821" w:rsidP="002E6BBF">
            <w:pPr>
              <w:pStyle w:val="MDPI3aequationnumber"/>
              <w:spacing w:before="0" w:after="0"/>
              <w:jc w:val="both"/>
              <w:rPr>
                <w:rFonts w:ascii="Times New Roman" w:hAnsi="Times New Roman"/>
                <w:sz w:val="28"/>
                <w:szCs w:val="28"/>
              </w:rPr>
            </w:pPr>
          </w:p>
        </w:tc>
      </w:tr>
    </w:tbl>
    <w:p w14:paraId="540FB156" w14:textId="1E9ED9C5" w:rsidR="00823588" w:rsidRPr="005A1F80" w:rsidRDefault="00823588" w:rsidP="002E6BBF">
      <w:pPr>
        <w:pStyle w:val="MDPI22heading2"/>
        <w:spacing w:before="0" w:after="0" w:line="240" w:lineRule="auto"/>
        <w:ind w:firstLine="709"/>
        <w:jc w:val="both"/>
        <w:rPr>
          <w:rFonts w:ascii="Times New Roman" w:hAnsi="Times New Roman"/>
          <w:i w:val="0"/>
          <w:noProof w:val="0"/>
          <w:sz w:val="28"/>
          <w:szCs w:val="28"/>
        </w:rPr>
      </w:pPr>
      <w:r w:rsidRPr="005A1F80">
        <w:rPr>
          <w:rFonts w:ascii="Times New Roman" w:hAnsi="Times New Roman"/>
          <w:i w:val="0"/>
          <w:noProof w:val="0"/>
          <w:sz w:val="28"/>
          <w:szCs w:val="28"/>
        </w:rPr>
        <w:t xml:space="preserve">where </w:t>
      </w:r>
      <w:bookmarkStart w:id="14" w:name="_Hlk83134447"/>
      <w:r w:rsidRPr="005A1F80">
        <w:rPr>
          <w:rFonts w:ascii="Times New Roman" w:hAnsi="Times New Roman"/>
          <w:i w:val="0"/>
          <w:noProof w:val="0"/>
          <w:sz w:val="24"/>
          <w:szCs w:val="24"/>
        </w:rPr>
        <w:t>OWA</w:t>
      </w:r>
      <w:r w:rsidRPr="005A1F80">
        <w:rPr>
          <w:rFonts w:ascii="Times New Roman" w:hAnsi="Times New Roman"/>
          <w:i w:val="0"/>
          <w:noProof w:val="0"/>
          <w:sz w:val="28"/>
          <w:szCs w:val="28"/>
        </w:rPr>
        <w:t xml:space="preserve"> </w:t>
      </w:r>
      <w:r w:rsidRPr="00584BD5">
        <w:rPr>
          <w:rFonts w:ascii="Times New Roman" w:hAnsi="Times New Roman"/>
          <w:i w:val="0"/>
          <w:noProof w:val="0"/>
          <w:sz w:val="28"/>
          <w:szCs w:val="28"/>
        </w:rPr>
        <w:t>is an ordered weighted average</w:t>
      </w:r>
      <w:bookmarkEnd w:id="14"/>
      <w:r w:rsidRPr="00584BD5">
        <w:rPr>
          <w:rFonts w:ascii="Times New Roman" w:hAnsi="Times New Roman"/>
          <w:i w:val="0"/>
          <w:noProof w:val="0"/>
          <w:sz w:val="28"/>
          <w:szCs w:val="28"/>
        </w:rPr>
        <w:t xml:space="preserve">, </w:t>
      </w:r>
      <w:bookmarkStart w:id="15" w:name="_Hlk83134490"/>
      <m:oMath>
        <m:sSub>
          <m:sSubPr>
            <m:ctrlPr>
              <w:rPr>
                <w:rFonts w:ascii="Cambria Math" w:hAnsi="Cambria Math"/>
                <w:noProof w:val="0"/>
                <w:sz w:val="28"/>
                <w:szCs w:val="28"/>
              </w:rPr>
            </m:ctrlPr>
          </m:sSubPr>
          <m:e>
            <m:r>
              <w:rPr>
                <w:rFonts w:ascii="Cambria Math" w:hAnsi="Cambria Math"/>
                <w:noProof w:val="0"/>
                <w:sz w:val="28"/>
                <w:szCs w:val="28"/>
              </w:rPr>
              <m:t>δ</m:t>
            </m:r>
          </m:e>
          <m:sub>
            <m:r>
              <w:rPr>
                <w:rFonts w:ascii="Cambria Math" w:hAnsi="Cambria Math"/>
                <w:noProof w:val="0"/>
                <w:sz w:val="28"/>
                <w:szCs w:val="28"/>
              </w:rPr>
              <m:t>T</m:t>
            </m:r>
          </m:sub>
        </m:sSub>
        <m:r>
          <w:rPr>
            <w:rFonts w:ascii="Cambria Math" w:hAnsi="Cambria Math"/>
            <w:noProof w:val="0"/>
            <w:sz w:val="28"/>
            <w:szCs w:val="28"/>
          </w:rPr>
          <m:t>,</m:t>
        </m:r>
        <m:sSub>
          <m:sSubPr>
            <m:ctrlPr>
              <w:rPr>
                <w:rFonts w:ascii="Cambria Math" w:hAnsi="Cambria Math"/>
                <w:noProof w:val="0"/>
                <w:sz w:val="28"/>
                <w:szCs w:val="28"/>
              </w:rPr>
            </m:ctrlPr>
          </m:sSubPr>
          <m:e>
            <m:r>
              <w:rPr>
                <w:rFonts w:ascii="Cambria Math" w:hAnsi="Cambria Math"/>
                <w:noProof w:val="0"/>
                <w:sz w:val="28"/>
                <w:szCs w:val="28"/>
              </w:rPr>
              <m:t>δ</m:t>
            </m:r>
          </m:e>
          <m:sub>
            <m:r>
              <w:rPr>
                <w:rFonts w:ascii="Cambria Math" w:hAnsi="Cambria Math"/>
                <w:noProof w:val="0"/>
                <w:sz w:val="28"/>
                <w:szCs w:val="28"/>
              </w:rPr>
              <m:t>H</m:t>
            </m:r>
          </m:sub>
        </m:sSub>
        <m:r>
          <w:rPr>
            <w:rFonts w:ascii="Cambria Math" w:hAnsi="Cambria Math"/>
            <w:noProof w:val="0"/>
            <w:sz w:val="28"/>
            <w:szCs w:val="28"/>
          </w:rPr>
          <m:t>,</m:t>
        </m:r>
        <m:sSub>
          <m:sSubPr>
            <m:ctrlPr>
              <w:rPr>
                <w:rFonts w:ascii="Cambria Math" w:hAnsi="Cambria Math"/>
                <w:noProof w:val="0"/>
                <w:sz w:val="28"/>
                <w:szCs w:val="28"/>
              </w:rPr>
            </m:ctrlPr>
          </m:sSubPr>
          <m:e>
            <m:r>
              <w:rPr>
                <w:rFonts w:ascii="Cambria Math" w:hAnsi="Cambria Math"/>
                <w:noProof w:val="0"/>
                <w:sz w:val="28"/>
                <w:szCs w:val="28"/>
              </w:rPr>
              <m:t>δ</m:t>
            </m:r>
          </m:e>
          <m:sub>
            <m:r>
              <w:rPr>
                <w:rFonts w:ascii="Cambria Math" w:hAnsi="Cambria Math"/>
                <w:noProof w:val="0"/>
                <w:sz w:val="28"/>
                <w:szCs w:val="28"/>
              </w:rPr>
              <m:t>A</m:t>
            </m:r>
          </m:sub>
        </m:sSub>
      </m:oMath>
      <w:r w:rsidRPr="00584BD5">
        <w:rPr>
          <w:rFonts w:ascii="Times New Roman" w:hAnsi="Times New Roman"/>
          <w:i w:val="0"/>
          <w:noProof w:val="0"/>
          <w:sz w:val="28"/>
          <w:szCs w:val="28"/>
        </w:rPr>
        <w:t xml:space="preserve">are, respectively, </w:t>
      </w:r>
      <w:r w:rsidR="004F7821" w:rsidRPr="00584BD5">
        <w:rPr>
          <w:rFonts w:ascii="Times New Roman" w:hAnsi="Times New Roman"/>
          <w:i w:val="0"/>
          <w:noProof w:val="0"/>
          <w:sz w:val="28"/>
          <w:szCs w:val="28"/>
        </w:rPr>
        <w:t>aggregate comfort</w:t>
      </w:r>
      <w:r w:rsidRPr="00584BD5">
        <w:rPr>
          <w:rFonts w:ascii="Times New Roman" w:hAnsi="Times New Roman"/>
          <w:i w:val="0"/>
          <w:noProof w:val="0"/>
          <w:sz w:val="28"/>
          <w:szCs w:val="28"/>
        </w:rPr>
        <w:t xml:space="preserve"> levels of temperature, humidity</w:t>
      </w:r>
      <w:r w:rsidR="004B514E" w:rsidRPr="00584BD5">
        <w:rPr>
          <w:rFonts w:ascii="Times New Roman" w:hAnsi="Times New Roman"/>
          <w:i w:val="0"/>
          <w:noProof w:val="0"/>
          <w:sz w:val="28"/>
          <w:szCs w:val="28"/>
        </w:rPr>
        <w:t xml:space="preserve"> </w:t>
      </w:r>
      <w:r w:rsidRPr="00584BD5">
        <w:rPr>
          <w:rFonts w:ascii="Times New Roman" w:hAnsi="Times New Roman"/>
          <w:i w:val="0"/>
          <w:noProof w:val="0"/>
          <w:sz w:val="28"/>
          <w:szCs w:val="28"/>
        </w:rPr>
        <w:t>and air quality</w:t>
      </w:r>
      <w:bookmarkEnd w:id="15"/>
      <w:r w:rsidRPr="00584BD5">
        <w:rPr>
          <w:rFonts w:ascii="Times New Roman" w:hAnsi="Times New Roman"/>
          <w:i w:val="0"/>
          <w:noProof w:val="0"/>
          <w:sz w:val="28"/>
          <w:szCs w:val="28"/>
        </w:rPr>
        <w:t>,</w:t>
      </w:r>
      <w:bookmarkStart w:id="16" w:name="_Hlk83134514"/>
      <w:r w:rsidR="004B514E" w:rsidRPr="005A1F80">
        <w:rPr>
          <w:rFonts w:ascii="Times New Roman" w:hAnsi="Times New Roman"/>
          <w:i w:val="0"/>
          <w:noProof w:val="0"/>
          <w:sz w:val="28"/>
          <w:szCs w:val="28"/>
        </w:rPr>
        <w:t xml:space="preserve"> </w:t>
      </w:r>
      <m:oMath>
        <m:sSub>
          <m:sSubPr>
            <m:ctrlPr>
              <w:rPr>
                <w:rFonts w:ascii="Cambria Math" w:hAnsi="Cambria Math"/>
                <w:noProof w:val="0"/>
                <w:sz w:val="28"/>
                <w:szCs w:val="28"/>
              </w:rPr>
            </m:ctrlPr>
          </m:sSubPr>
          <m:e>
            <m:r>
              <w:rPr>
                <w:rFonts w:ascii="Cambria Math" w:hAnsi="Cambria Math"/>
                <w:noProof w:val="0"/>
                <w:sz w:val="28"/>
                <w:szCs w:val="28"/>
              </w:rPr>
              <m:t>b</m:t>
            </m:r>
          </m:e>
          <m:sub>
            <m:r>
              <w:rPr>
                <w:rFonts w:ascii="Cambria Math" w:hAnsi="Cambria Math"/>
                <w:noProof w:val="0"/>
                <w:sz w:val="28"/>
                <w:szCs w:val="28"/>
              </w:rPr>
              <m:t>i</m:t>
            </m:r>
          </m:sub>
        </m:sSub>
      </m:oMath>
      <w:r w:rsidRPr="005A1F80">
        <w:rPr>
          <w:rFonts w:ascii="Times New Roman" w:hAnsi="Times New Roman"/>
          <w:i w:val="0"/>
          <w:noProof w:val="0"/>
          <w:sz w:val="28"/>
          <w:szCs w:val="28"/>
        </w:rPr>
        <w:t xml:space="preserve"> is </w:t>
      </w:r>
      <w:r w:rsidRPr="005A1F80">
        <w:rPr>
          <w:rFonts w:ascii="Times New Roman" w:hAnsi="Times New Roman"/>
          <w:noProof w:val="0"/>
          <w:sz w:val="28"/>
          <w:szCs w:val="28"/>
        </w:rPr>
        <w:t>j</w:t>
      </w:r>
      <w:r w:rsidRPr="005A1F80">
        <w:rPr>
          <w:rFonts w:ascii="Times New Roman" w:eastAsiaTheme="minorEastAsia" w:hAnsi="Times New Roman"/>
          <w:noProof w:val="0"/>
          <w:sz w:val="28"/>
          <w:szCs w:val="28"/>
          <w:lang w:eastAsia="ko-KR"/>
        </w:rPr>
        <w:t>-</w:t>
      </w:r>
      <w:r w:rsidRPr="005A1F80">
        <w:rPr>
          <w:rFonts w:ascii="Times New Roman" w:hAnsi="Times New Roman"/>
          <w:i w:val="0"/>
          <w:noProof w:val="0"/>
          <w:sz w:val="28"/>
          <w:szCs w:val="28"/>
        </w:rPr>
        <w:t xml:space="preserve">th largest value </w:t>
      </w:r>
      <w:r w:rsidR="002E6BBF" w:rsidRPr="005A1F80">
        <w:rPr>
          <w:rFonts w:ascii="Times New Roman" w:hAnsi="Times New Roman"/>
          <w:i w:val="0"/>
          <w:noProof w:val="0"/>
          <w:sz w:val="28"/>
          <w:szCs w:val="28"/>
        </w:rPr>
        <w:t>of three</w:t>
      </w:r>
      <w:r w:rsidRPr="005A1F80">
        <w:rPr>
          <w:rFonts w:ascii="Times New Roman" w:hAnsi="Times New Roman"/>
          <w:i w:val="0"/>
          <w:noProof w:val="0"/>
          <w:sz w:val="28"/>
          <w:szCs w:val="28"/>
        </w:rPr>
        <w:t xml:space="preserve"> cumulative parameters </w:t>
      </w:r>
      <m:oMath>
        <m:d>
          <m:dPr>
            <m:begChr m:val="["/>
            <m:endChr m:val="]"/>
            <m:ctrlPr>
              <w:rPr>
                <w:rFonts w:ascii="Cambria Math" w:hAnsi="Cambria Math"/>
                <w:noProof w:val="0"/>
                <w:sz w:val="28"/>
                <w:szCs w:val="28"/>
              </w:rPr>
            </m:ctrlPr>
          </m:dPr>
          <m:e>
            <m:sSub>
              <m:sSubPr>
                <m:ctrlPr>
                  <w:rPr>
                    <w:rFonts w:ascii="Cambria Math" w:hAnsi="Cambria Math"/>
                    <w:noProof w:val="0"/>
                    <w:sz w:val="28"/>
                    <w:szCs w:val="28"/>
                  </w:rPr>
                </m:ctrlPr>
              </m:sSubPr>
              <m:e>
                <m:r>
                  <w:rPr>
                    <w:rFonts w:ascii="Cambria Math" w:hAnsi="Cambria Math"/>
                    <w:noProof w:val="0"/>
                    <w:sz w:val="28"/>
                    <w:szCs w:val="28"/>
                  </w:rPr>
                  <m:t>δ</m:t>
                </m:r>
              </m:e>
              <m:sub>
                <m:r>
                  <w:rPr>
                    <w:rFonts w:ascii="Cambria Math" w:hAnsi="Cambria Math"/>
                    <w:noProof w:val="0"/>
                    <w:sz w:val="28"/>
                    <w:szCs w:val="28"/>
                  </w:rPr>
                  <m:t>T</m:t>
                </m:r>
              </m:sub>
            </m:sSub>
            <m:r>
              <w:rPr>
                <w:rFonts w:ascii="Cambria Math" w:hAnsi="Cambria Math"/>
                <w:noProof w:val="0"/>
                <w:sz w:val="28"/>
                <w:szCs w:val="28"/>
              </w:rPr>
              <m:t>,</m:t>
            </m:r>
            <m:sSub>
              <m:sSubPr>
                <m:ctrlPr>
                  <w:rPr>
                    <w:rFonts w:ascii="Cambria Math" w:hAnsi="Cambria Math"/>
                    <w:noProof w:val="0"/>
                    <w:sz w:val="28"/>
                    <w:szCs w:val="28"/>
                  </w:rPr>
                </m:ctrlPr>
              </m:sSubPr>
              <m:e>
                <m:r>
                  <w:rPr>
                    <w:rFonts w:ascii="Cambria Math" w:hAnsi="Cambria Math"/>
                    <w:noProof w:val="0"/>
                    <w:sz w:val="28"/>
                    <w:szCs w:val="28"/>
                  </w:rPr>
                  <m:t>δ</m:t>
                </m:r>
              </m:e>
              <m:sub>
                <m:r>
                  <w:rPr>
                    <w:rFonts w:ascii="Cambria Math" w:hAnsi="Cambria Math"/>
                    <w:noProof w:val="0"/>
                    <w:sz w:val="28"/>
                    <w:szCs w:val="28"/>
                  </w:rPr>
                  <m:t>H</m:t>
                </m:r>
              </m:sub>
            </m:sSub>
            <m:r>
              <w:rPr>
                <w:rFonts w:ascii="Cambria Math" w:hAnsi="Cambria Math"/>
                <w:noProof w:val="0"/>
                <w:sz w:val="28"/>
                <w:szCs w:val="28"/>
              </w:rPr>
              <m:t>,</m:t>
            </m:r>
            <m:sSub>
              <m:sSubPr>
                <m:ctrlPr>
                  <w:rPr>
                    <w:rFonts w:ascii="Cambria Math" w:hAnsi="Cambria Math"/>
                    <w:noProof w:val="0"/>
                    <w:sz w:val="28"/>
                    <w:szCs w:val="28"/>
                  </w:rPr>
                </m:ctrlPr>
              </m:sSubPr>
              <m:e>
                <m:r>
                  <w:rPr>
                    <w:rFonts w:ascii="Cambria Math" w:hAnsi="Cambria Math"/>
                    <w:noProof w:val="0"/>
                    <w:sz w:val="28"/>
                    <w:szCs w:val="28"/>
                  </w:rPr>
                  <m:t>δ</m:t>
                </m:r>
              </m:e>
              <m:sub>
                <m:r>
                  <w:rPr>
                    <w:rFonts w:ascii="Cambria Math" w:hAnsi="Cambria Math"/>
                    <w:noProof w:val="0"/>
                    <w:sz w:val="28"/>
                    <w:szCs w:val="28"/>
                  </w:rPr>
                  <m:t>A</m:t>
                </m:r>
              </m:sub>
            </m:sSub>
          </m:e>
        </m:d>
      </m:oMath>
      <w:bookmarkEnd w:id="16"/>
      <w:r w:rsidRPr="005A1F80">
        <w:rPr>
          <w:rFonts w:ascii="Times New Roman" w:hAnsi="Times New Roman"/>
          <w:i w:val="0"/>
          <w:noProof w:val="0"/>
          <w:sz w:val="28"/>
          <w:szCs w:val="28"/>
        </w:rPr>
        <w:t>and</w:t>
      </w:r>
      <w:r w:rsidR="00E67288" w:rsidRPr="005A1F80">
        <w:rPr>
          <w:rFonts w:ascii="Times New Roman" w:hAnsi="Times New Roman"/>
          <w:i w:val="0"/>
          <w:noProof w:val="0"/>
          <w:sz w:val="28"/>
          <w:szCs w:val="28"/>
        </w:rPr>
        <w:t xml:space="preserve"> </w:t>
      </w:r>
      <w:bookmarkStart w:id="17" w:name="_Hlk83134534"/>
      <m:oMath>
        <m:sSub>
          <m:sSubPr>
            <m:ctrlPr>
              <w:rPr>
                <w:rFonts w:ascii="Cambria Math" w:hAnsi="Cambria Math"/>
                <w:noProof w:val="0"/>
                <w:sz w:val="28"/>
                <w:szCs w:val="28"/>
              </w:rPr>
            </m:ctrlPr>
          </m:sSubPr>
          <m:e>
            <m:r>
              <w:rPr>
                <w:rFonts w:ascii="Cambria Math" w:hAnsi="Cambria Math"/>
                <w:noProof w:val="0"/>
                <w:sz w:val="28"/>
                <w:szCs w:val="28"/>
              </w:rPr>
              <m:t>ω</m:t>
            </m:r>
          </m:e>
          <m:sub>
            <m:r>
              <w:rPr>
                <w:rFonts w:ascii="Cambria Math" w:hAnsi="Cambria Math"/>
                <w:noProof w:val="0"/>
                <w:sz w:val="28"/>
                <w:szCs w:val="28"/>
              </w:rPr>
              <m:t>i</m:t>
            </m:r>
          </m:sub>
        </m:sSub>
      </m:oMath>
      <w:r w:rsidR="00E67288" w:rsidRPr="005A1F80">
        <w:rPr>
          <w:rFonts w:ascii="Times New Roman" w:hAnsi="Times New Roman"/>
          <w:i w:val="0"/>
          <w:noProof w:val="0"/>
          <w:sz w:val="28"/>
          <w:szCs w:val="28"/>
        </w:rPr>
        <w:t xml:space="preserve"> </w:t>
      </w:r>
      <w:r w:rsidRPr="005A1F80">
        <w:rPr>
          <w:rFonts w:ascii="Times New Roman" w:hAnsi="Times New Roman"/>
          <w:i w:val="0"/>
          <w:noProof w:val="0"/>
          <w:sz w:val="28"/>
          <w:szCs w:val="28"/>
        </w:rPr>
        <w:t xml:space="preserve">are weights corresponding indices </w:t>
      </w:r>
      <w:bookmarkEnd w:id="17"/>
      <w:r w:rsidR="004051BD" w:rsidRPr="005A1F80">
        <w:rPr>
          <w:rFonts w:ascii="Times New Roman" w:hAnsi="Times New Roman"/>
          <w:i w:val="0"/>
          <w:noProof w:val="0"/>
          <w:sz w:val="28"/>
          <w:szCs w:val="28"/>
        </w:rPr>
        <w:t>of comfort</w:t>
      </w:r>
      <w:r w:rsidRPr="005A1F80">
        <w:rPr>
          <w:rFonts w:ascii="Times New Roman" w:hAnsi="Times New Roman"/>
          <w:i w:val="0"/>
          <w:noProof w:val="0"/>
          <w:sz w:val="28"/>
          <w:szCs w:val="28"/>
        </w:rPr>
        <w:t xml:space="preserve">, where </w:t>
      </w:r>
      <m:oMath>
        <m:sSub>
          <m:sSubPr>
            <m:ctrlPr>
              <w:rPr>
                <w:rFonts w:ascii="Cambria Math" w:hAnsi="Cambria Math"/>
                <w:noProof w:val="0"/>
                <w:sz w:val="24"/>
                <w:szCs w:val="24"/>
              </w:rPr>
            </m:ctrlPr>
          </m:sSubPr>
          <m:e>
            <m:r>
              <w:rPr>
                <w:rFonts w:ascii="Cambria Math" w:hAnsi="Cambria Math"/>
                <w:noProof w:val="0"/>
                <w:sz w:val="24"/>
                <w:szCs w:val="24"/>
              </w:rPr>
              <m:t>ω</m:t>
            </m:r>
          </m:e>
          <m:sub>
            <m:r>
              <w:rPr>
                <w:rFonts w:ascii="Cambria Math" w:hAnsi="Cambria Math"/>
                <w:noProof w:val="0"/>
                <w:sz w:val="24"/>
                <w:szCs w:val="24"/>
              </w:rPr>
              <m:t>i</m:t>
            </m:r>
          </m:sub>
        </m:sSub>
        <m:r>
          <w:rPr>
            <w:rFonts w:ascii="Cambria Math" w:hAnsi="Cambria Math"/>
            <w:noProof w:val="0"/>
            <w:sz w:val="24"/>
            <w:szCs w:val="24"/>
          </w:rPr>
          <m:t>∈</m:t>
        </m:r>
        <m:d>
          <m:dPr>
            <m:begChr m:val="["/>
            <m:endChr m:val="]"/>
            <m:ctrlPr>
              <w:rPr>
                <w:rFonts w:ascii="Cambria Math" w:hAnsi="Cambria Math"/>
                <w:noProof w:val="0"/>
                <w:sz w:val="24"/>
                <w:szCs w:val="24"/>
              </w:rPr>
            </m:ctrlPr>
          </m:dPr>
          <m:e>
            <m:r>
              <w:rPr>
                <w:rFonts w:ascii="Cambria Math" w:hAnsi="Cambria Math"/>
                <w:noProof w:val="0"/>
                <w:sz w:val="24"/>
                <w:szCs w:val="24"/>
              </w:rPr>
              <m:t>0,1</m:t>
            </m:r>
          </m:e>
        </m:d>
      </m:oMath>
      <w:r w:rsidRPr="005A1F80">
        <w:rPr>
          <w:rFonts w:ascii="Times New Roman" w:hAnsi="Times New Roman"/>
          <w:i w:val="0"/>
          <w:noProof w:val="0"/>
          <w:sz w:val="28"/>
          <w:szCs w:val="28"/>
        </w:rPr>
        <w:t xml:space="preserve">such that </w:t>
      </w:r>
      <m:oMath>
        <m:nary>
          <m:naryPr>
            <m:chr m:val="∑"/>
            <m:ctrlPr>
              <w:rPr>
                <w:rFonts w:ascii="Cambria Math" w:hAnsi="Cambria Math"/>
                <w:noProof w:val="0"/>
                <w:sz w:val="28"/>
                <w:szCs w:val="28"/>
              </w:rPr>
            </m:ctrlPr>
          </m:naryPr>
          <m:sub>
            <m:r>
              <w:rPr>
                <w:rFonts w:ascii="Cambria Math" w:hAnsi="Cambria Math"/>
                <w:noProof w:val="0"/>
                <w:sz w:val="28"/>
                <w:szCs w:val="28"/>
              </w:rPr>
              <m:t>i=1</m:t>
            </m:r>
          </m:sub>
          <m:sup>
            <m:r>
              <w:rPr>
                <w:rFonts w:ascii="Cambria Math" w:hAnsi="Cambria Math"/>
                <w:noProof w:val="0"/>
                <w:sz w:val="28"/>
                <w:szCs w:val="28"/>
              </w:rPr>
              <m:t>n</m:t>
            </m:r>
          </m:sup>
          <m:e>
            <m:sSub>
              <m:sSubPr>
                <m:ctrlPr>
                  <w:rPr>
                    <w:rFonts w:ascii="Cambria Math" w:hAnsi="Cambria Math"/>
                    <w:noProof w:val="0"/>
                    <w:sz w:val="28"/>
                    <w:szCs w:val="28"/>
                  </w:rPr>
                </m:ctrlPr>
              </m:sSubPr>
              <m:e>
                <m:r>
                  <w:rPr>
                    <w:rFonts w:ascii="Cambria Math" w:hAnsi="Cambria Math"/>
                    <w:noProof w:val="0"/>
                    <w:sz w:val="28"/>
                    <w:szCs w:val="28"/>
                  </w:rPr>
                  <m:t>ω</m:t>
                </m:r>
              </m:e>
              <m:sub>
                <m:r>
                  <w:rPr>
                    <w:rFonts w:ascii="Cambria Math" w:hAnsi="Cambria Math"/>
                    <w:noProof w:val="0"/>
                    <w:sz w:val="28"/>
                    <w:szCs w:val="28"/>
                  </w:rPr>
                  <m:t>i</m:t>
                </m:r>
              </m:sub>
            </m:sSub>
            <m:r>
              <w:rPr>
                <w:rFonts w:ascii="Cambria Math" w:hAnsi="Cambria Math"/>
                <w:noProof w:val="0"/>
                <w:sz w:val="28"/>
                <w:szCs w:val="28"/>
              </w:rPr>
              <m:t>=1</m:t>
            </m:r>
          </m:e>
        </m:nary>
      </m:oMath>
      <w:r w:rsidR="004051BD">
        <w:rPr>
          <w:rFonts w:ascii="Times New Roman" w:hAnsi="Times New Roman"/>
          <w:i w:val="0"/>
          <w:noProof w:val="0"/>
          <w:sz w:val="28"/>
          <w:szCs w:val="28"/>
        </w:rPr>
        <w:t>.</w:t>
      </w:r>
    </w:p>
    <w:p w14:paraId="7913255A" w14:textId="7F862E5D" w:rsidR="00823588" w:rsidRDefault="00823588" w:rsidP="004051BD">
      <w:pPr>
        <w:pStyle w:val="MDPI22heading2"/>
        <w:spacing w:before="0" w:after="0" w:line="240" w:lineRule="auto"/>
        <w:ind w:firstLine="709"/>
        <w:jc w:val="both"/>
        <w:rPr>
          <w:rFonts w:ascii="Times New Roman" w:hAnsi="Times New Roman"/>
          <w:i w:val="0"/>
          <w:noProof w:val="0"/>
          <w:sz w:val="28"/>
          <w:szCs w:val="28"/>
        </w:rPr>
      </w:pPr>
      <w:r w:rsidRPr="005A1F80">
        <w:rPr>
          <w:rFonts w:ascii="Times New Roman" w:hAnsi="Times New Roman"/>
          <w:i w:val="0"/>
          <w:noProof w:val="0"/>
          <w:sz w:val="28"/>
          <w:szCs w:val="28"/>
        </w:rPr>
        <w:t>Customer centered model of comfort is expressed as the following formula:</w:t>
      </w:r>
    </w:p>
    <w:p w14:paraId="59AD94E7" w14:textId="77777777" w:rsidR="004F7821" w:rsidRPr="005A1F80" w:rsidRDefault="004F7821" w:rsidP="002E6BBF">
      <w:pPr>
        <w:pStyle w:val="MDPI22heading2"/>
        <w:spacing w:before="0" w:after="0" w:line="240" w:lineRule="auto"/>
        <w:ind w:firstLine="720"/>
        <w:jc w:val="both"/>
        <w:rPr>
          <w:rFonts w:ascii="Times New Roman" w:hAnsi="Times New Roman"/>
          <w:i w:val="0"/>
          <w:noProof w:val="0"/>
          <w:sz w:val="28"/>
          <w:szCs w:val="28"/>
        </w:rPr>
      </w:pPr>
    </w:p>
    <w:tbl>
      <w:tblPr>
        <w:tblStyle w:val="af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35"/>
        <w:gridCol w:w="537"/>
      </w:tblGrid>
      <w:tr w:rsidR="00823588" w:rsidRPr="005A1F80" w14:paraId="0F439FA3" w14:textId="77777777" w:rsidTr="00CB4C71">
        <w:trPr>
          <w:jc w:val="center"/>
        </w:trPr>
        <w:tc>
          <w:tcPr>
            <w:tcW w:w="4754" w:type="pct"/>
          </w:tcPr>
          <w:p w14:paraId="6E8CEA39" w14:textId="22F1F629" w:rsidR="00823588" w:rsidRPr="005A1F80" w:rsidRDefault="00BE2A1A" w:rsidP="002E6BBF">
            <w:pPr>
              <w:pStyle w:val="MDPI39equation"/>
              <w:spacing w:before="0" w:after="0" w:line="240" w:lineRule="auto"/>
              <w:ind w:left="0"/>
              <w:jc w:val="both"/>
              <w:rPr>
                <w:rFonts w:ascii="Times New Roman" w:hAnsi="Times New Roman"/>
                <w:sz w:val="28"/>
                <w:szCs w:val="28"/>
              </w:rPr>
            </w:pPr>
            <m:oMathPara>
              <m:oMath>
                <m:sSub>
                  <m:sSubPr>
                    <m:ctrlPr>
                      <w:rPr>
                        <w:rFonts w:ascii="Cambria Math" w:eastAsia="Malgun Gothic" w:hAnsi="Cambria Math"/>
                        <w:i/>
                        <w:sz w:val="28"/>
                        <w:szCs w:val="28"/>
                      </w:rPr>
                    </m:ctrlPr>
                  </m:sSubPr>
                  <m:e>
                    <m:r>
                      <w:rPr>
                        <w:rFonts w:ascii="Cambria Math" w:eastAsia="Malgun Gothic" w:hAnsi="Cambria Math"/>
                        <w:sz w:val="28"/>
                        <w:szCs w:val="28"/>
                      </w:rPr>
                      <m:t>b</m:t>
                    </m:r>
                  </m:e>
                  <m:sub>
                    <m:r>
                      <w:rPr>
                        <w:rFonts w:ascii="Cambria Math" w:eastAsia="Malgun Gothic" w:hAnsi="Cambria Math"/>
                        <w:sz w:val="28"/>
                        <w:szCs w:val="28"/>
                      </w:rPr>
                      <m:t>i</m:t>
                    </m:r>
                  </m:sub>
                </m:sSub>
                <m:r>
                  <w:rPr>
                    <w:rFonts w:ascii="Cambria Math" w:eastAsia="Malgun Gothic" w:hAnsi="Cambria Math"/>
                    <w:sz w:val="28"/>
                    <w:szCs w:val="28"/>
                  </w:rPr>
                  <m:t>=1-discomfor</m:t>
                </m:r>
                <m:sSub>
                  <m:sSubPr>
                    <m:ctrlPr>
                      <w:rPr>
                        <w:rFonts w:ascii="Cambria Math" w:eastAsia="Malgun Gothic" w:hAnsi="Cambria Math"/>
                        <w:i/>
                        <w:sz w:val="28"/>
                        <w:szCs w:val="28"/>
                      </w:rPr>
                    </m:ctrlPr>
                  </m:sSubPr>
                  <m:e>
                    <m:r>
                      <w:rPr>
                        <w:rFonts w:ascii="Cambria Math" w:eastAsia="Malgun Gothic" w:hAnsi="Cambria Math"/>
                        <w:sz w:val="28"/>
                        <w:szCs w:val="28"/>
                      </w:rPr>
                      <m:t>t</m:t>
                    </m:r>
                  </m:e>
                  <m:sub>
                    <m:r>
                      <w:rPr>
                        <w:rFonts w:ascii="Cambria Math" w:eastAsia="Malgun Gothic" w:hAnsi="Cambria Math"/>
                        <w:sz w:val="28"/>
                        <w:szCs w:val="28"/>
                      </w:rPr>
                      <m:t>i</m:t>
                    </m:r>
                  </m:sub>
                </m:sSub>
              </m:oMath>
            </m:oMathPara>
          </w:p>
        </w:tc>
        <w:tc>
          <w:tcPr>
            <w:tcW w:w="246" w:type="pct"/>
            <w:vAlign w:val="center"/>
          </w:tcPr>
          <w:p w14:paraId="2F0288B7" w14:textId="62293FF2" w:rsidR="00823588" w:rsidRPr="005A1F80" w:rsidRDefault="00823588" w:rsidP="002E6BBF">
            <w:pPr>
              <w:pStyle w:val="MDPI3aequationnumber"/>
              <w:spacing w:before="0" w:after="0"/>
              <w:jc w:val="both"/>
              <w:rPr>
                <w:rFonts w:ascii="Times New Roman" w:hAnsi="Times New Roman"/>
                <w:sz w:val="28"/>
                <w:szCs w:val="28"/>
              </w:rPr>
            </w:pPr>
            <w:r w:rsidRPr="005A1F80">
              <w:rPr>
                <w:rFonts w:ascii="Times New Roman" w:hAnsi="Times New Roman"/>
                <w:sz w:val="28"/>
                <w:szCs w:val="28"/>
              </w:rPr>
              <w:t>(</w:t>
            </w:r>
            <w:r w:rsidR="003F0741">
              <w:rPr>
                <w:rFonts w:ascii="Times New Roman" w:hAnsi="Times New Roman"/>
                <w:sz w:val="28"/>
                <w:szCs w:val="28"/>
              </w:rPr>
              <w:t>4.2</w:t>
            </w:r>
            <w:r w:rsidRPr="005A1F80">
              <w:rPr>
                <w:rFonts w:ascii="Times New Roman" w:hAnsi="Times New Roman"/>
                <w:sz w:val="28"/>
                <w:szCs w:val="28"/>
              </w:rPr>
              <w:t>)</w:t>
            </w:r>
          </w:p>
        </w:tc>
      </w:tr>
      <w:tr w:rsidR="004F7821" w:rsidRPr="005A1F80" w14:paraId="601480B5" w14:textId="77777777" w:rsidTr="00CB4C71">
        <w:trPr>
          <w:jc w:val="center"/>
        </w:trPr>
        <w:tc>
          <w:tcPr>
            <w:tcW w:w="4754" w:type="pct"/>
          </w:tcPr>
          <w:p w14:paraId="6A151D59" w14:textId="77777777" w:rsidR="004F7821" w:rsidRDefault="004F7821" w:rsidP="002E6BBF">
            <w:pPr>
              <w:pStyle w:val="MDPI39equation"/>
              <w:spacing w:before="0" w:after="0" w:line="240" w:lineRule="auto"/>
              <w:ind w:left="0"/>
              <w:jc w:val="both"/>
              <w:rPr>
                <w:rFonts w:ascii="Times New Roman" w:hAnsi="Times New Roman"/>
                <w:sz w:val="28"/>
                <w:szCs w:val="28"/>
              </w:rPr>
            </w:pPr>
          </w:p>
        </w:tc>
        <w:tc>
          <w:tcPr>
            <w:tcW w:w="246" w:type="pct"/>
            <w:vAlign w:val="center"/>
          </w:tcPr>
          <w:p w14:paraId="4713DD10" w14:textId="77777777" w:rsidR="004F7821" w:rsidRPr="005A1F80" w:rsidRDefault="004F7821" w:rsidP="002E6BBF">
            <w:pPr>
              <w:pStyle w:val="MDPI3aequationnumber"/>
              <w:spacing w:before="0" w:after="0"/>
              <w:jc w:val="both"/>
              <w:rPr>
                <w:rFonts w:ascii="Times New Roman" w:hAnsi="Times New Roman"/>
                <w:sz w:val="28"/>
                <w:szCs w:val="28"/>
              </w:rPr>
            </w:pPr>
          </w:p>
        </w:tc>
      </w:tr>
    </w:tbl>
    <w:p w14:paraId="304FEACF" w14:textId="24659ED7" w:rsidR="00823588" w:rsidRDefault="00823588" w:rsidP="002E6BBF">
      <w:pPr>
        <w:pStyle w:val="MDPI22heading2"/>
        <w:spacing w:before="0" w:after="0" w:line="240" w:lineRule="auto"/>
        <w:ind w:firstLine="550"/>
        <w:jc w:val="both"/>
        <w:rPr>
          <w:rFonts w:ascii="Times New Roman" w:hAnsi="Times New Roman"/>
          <w:i w:val="0"/>
          <w:noProof w:val="0"/>
          <w:sz w:val="28"/>
          <w:szCs w:val="28"/>
        </w:rPr>
      </w:pPr>
      <w:r w:rsidRPr="005A1F80">
        <w:rPr>
          <w:rFonts w:ascii="Times New Roman" w:hAnsi="Times New Roman"/>
          <w:i w:val="0"/>
          <w:noProof w:val="0"/>
          <w:sz w:val="28"/>
          <w:szCs w:val="28"/>
        </w:rPr>
        <w:t>Next formula is described customer centered model of discomfort function:</w:t>
      </w:r>
    </w:p>
    <w:p w14:paraId="698B600A" w14:textId="77777777" w:rsidR="00E4315C" w:rsidRPr="005A1F80" w:rsidRDefault="00E4315C" w:rsidP="003E2EE3">
      <w:pPr>
        <w:pStyle w:val="MDPI22heading2"/>
        <w:spacing w:before="0" w:after="0" w:line="240" w:lineRule="auto"/>
        <w:ind w:left="170" w:right="57"/>
        <w:jc w:val="both"/>
        <w:rPr>
          <w:rFonts w:ascii="Times New Roman" w:hAnsi="Times New Roman"/>
          <w:i w:val="0"/>
          <w:noProof w:val="0"/>
          <w:sz w:val="28"/>
          <w:szCs w:val="28"/>
        </w:rPr>
      </w:pPr>
    </w:p>
    <w:tbl>
      <w:tblPr>
        <w:tblStyle w:val="af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08"/>
        <w:gridCol w:w="764"/>
      </w:tblGrid>
      <w:tr w:rsidR="00823588" w:rsidRPr="005A1F80" w14:paraId="61D3B951" w14:textId="77777777" w:rsidTr="00CB4C71">
        <w:trPr>
          <w:jc w:val="center"/>
        </w:trPr>
        <w:tc>
          <w:tcPr>
            <w:tcW w:w="4754" w:type="pct"/>
          </w:tcPr>
          <w:p w14:paraId="04EFE2B1" w14:textId="3BA4B157" w:rsidR="00823588" w:rsidRPr="005A1F80" w:rsidRDefault="00BE2A1A" w:rsidP="003E2EE3">
            <w:pPr>
              <w:pStyle w:val="MDPI39equation"/>
              <w:spacing w:before="0" w:after="0" w:line="240" w:lineRule="auto"/>
              <w:ind w:left="170" w:right="57"/>
              <w:rPr>
                <w:rFonts w:ascii="Times New Roman" w:hAnsi="Times New Roman"/>
                <w:sz w:val="28"/>
                <w:szCs w:val="28"/>
              </w:rPr>
            </w:pPr>
            <m:oMathPara>
              <m:oMath>
                <m:d>
                  <m:dPr>
                    <m:begChr m:val="{"/>
                    <m:endChr m:val=""/>
                    <m:ctrlPr>
                      <w:rPr>
                        <w:rFonts w:ascii="Cambria Math" w:eastAsia="Malgun Gothic" w:hAnsi="Cambria Math"/>
                        <w:i/>
                        <w:sz w:val="28"/>
                        <w:szCs w:val="28"/>
                      </w:rPr>
                    </m:ctrlPr>
                  </m:dPr>
                  <m:e>
                    <m:eqArr>
                      <m:eqArrPr>
                        <m:ctrlPr>
                          <w:rPr>
                            <w:rFonts w:ascii="Cambria Math" w:eastAsia="Malgun Gothic" w:hAnsi="Cambria Math"/>
                            <w:i/>
                            <w:sz w:val="28"/>
                            <w:szCs w:val="28"/>
                          </w:rPr>
                        </m:ctrlPr>
                      </m:eqArrPr>
                      <m:e>
                        <m:r>
                          <w:rPr>
                            <w:rFonts w:ascii="Cambria Math" w:eastAsia="Malgun Gothic" w:hAnsi="Cambria Math"/>
                            <w:sz w:val="28"/>
                            <w:szCs w:val="28"/>
                          </w:rPr>
                          <m:t>&amp;discomfor</m:t>
                        </m:r>
                        <m:sSub>
                          <m:sSubPr>
                            <m:ctrlPr>
                              <w:rPr>
                                <w:rFonts w:ascii="Cambria Math" w:eastAsia="Malgun Gothic" w:hAnsi="Cambria Math"/>
                                <w:i/>
                                <w:sz w:val="28"/>
                                <w:szCs w:val="28"/>
                              </w:rPr>
                            </m:ctrlPr>
                          </m:sSubPr>
                          <m:e>
                            <m:r>
                              <w:rPr>
                                <w:rFonts w:ascii="Cambria Math" w:eastAsia="Malgun Gothic" w:hAnsi="Cambria Math"/>
                                <w:sz w:val="28"/>
                                <w:szCs w:val="28"/>
                              </w:rPr>
                              <m:t>t</m:t>
                            </m:r>
                          </m:e>
                          <m:sub>
                            <m:r>
                              <w:rPr>
                                <w:rFonts w:ascii="Cambria Math" w:eastAsia="Malgun Gothic" w:hAnsi="Cambria Math"/>
                                <w:sz w:val="28"/>
                                <w:szCs w:val="28"/>
                              </w:rPr>
                              <m:t>i</m:t>
                            </m:r>
                          </m:sub>
                        </m:sSub>
                        <m:r>
                          <w:rPr>
                            <w:rFonts w:ascii="Cambria Math" w:eastAsia="Malgun Gothic" w:hAnsi="Cambria Math"/>
                            <w:sz w:val="28"/>
                            <w:szCs w:val="28"/>
                          </w:rPr>
                          <m:t>=</m:t>
                        </m:r>
                        <m:sSup>
                          <m:sSupPr>
                            <m:ctrlPr>
                              <w:rPr>
                                <w:rFonts w:ascii="Cambria Math" w:eastAsia="Malgun Gothic" w:hAnsi="Cambria Math"/>
                                <w:i/>
                                <w:sz w:val="28"/>
                                <w:szCs w:val="28"/>
                              </w:rPr>
                            </m:ctrlPr>
                          </m:sSupPr>
                          <m:e>
                            <m:d>
                              <m:dPr>
                                <m:ctrlPr>
                                  <w:rPr>
                                    <w:rFonts w:ascii="Cambria Math" w:eastAsia="Malgun Gothic" w:hAnsi="Cambria Math"/>
                                    <w:i/>
                                    <w:sz w:val="28"/>
                                    <w:szCs w:val="28"/>
                                  </w:rPr>
                                </m:ctrlPr>
                              </m:dPr>
                              <m:e>
                                <m:f>
                                  <m:fPr>
                                    <m:ctrlPr>
                                      <w:rPr>
                                        <w:rFonts w:ascii="Cambria Math" w:eastAsia="Malgun Gothic" w:hAnsi="Cambria Math"/>
                                        <w:i/>
                                        <w:sz w:val="28"/>
                                        <w:szCs w:val="28"/>
                                      </w:rPr>
                                    </m:ctrlPr>
                                  </m:fPr>
                                  <m:num>
                                    <m:sSub>
                                      <m:sSubPr>
                                        <m:ctrlPr>
                                          <w:rPr>
                                            <w:rFonts w:ascii="Cambria Math" w:eastAsia="Malgun Gothic" w:hAnsi="Cambria Math"/>
                                            <w:i/>
                                            <w:sz w:val="28"/>
                                            <w:szCs w:val="28"/>
                                          </w:rPr>
                                        </m:ctrlPr>
                                      </m:sSubPr>
                                      <m:e>
                                        <m:r>
                                          <w:rPr>
                                            <w:rFonts w:ascii="Cambria Math" w:eastAsia="Malgun Gothic" w:hAnsi="Cambria Math"/>
                                            <w:sz w:val="28"/>
                                            <w:szCs w:val="28"/>
                                          </w:rPr>
                                          <m:t>N</m:t>
                                        </m:r>
                                      </m:e>
                                      <m:sub>
                                        <m:r>
                                          <w:rPr>
                                            <w:rFonts w:ascii="Cambria Math" w:eastAsia="Malgun Gothic" w:hAnsi="Cambria Math"/>
                                            <w:sz w:val="28"/>
                                            <w:szCs w:val="28"/>
                                          </w:rPr>
                                          <m:t>actual</m:t>
                                        </m:r>
                                      </m:sub>
                                    </m:sSub>
                                    <m:r>
                                      <w:rPr>
                                        <w:rFonts w:ascii="Cambria Math" w:eastAsia="Malgun Gothic" w:hAnsi="Cambria Math"/>
                                        <w:sz w:val="28"/>
                                        <w:szCs w:val="28"/>
                                      </w:rPr>
                                      <m:t>-</m:t>
                                    </m:r>
                                    <m:sSub>
                                      <m:sSubPr>
                                        <m:ctrlPr>
                                          <w:rPr>
                                            <w:rFonts w:ascii="Cambria Math" w:eastAsia="Malgun Gothic" w:hAnsi="Cambria Math"/>
                                            <w:i/>
                                            <w:sz w:val="28"/>
                                            <w:szCs w:val="28"/>
                                          </w:rPr>
                                        </m:ctrlPr>
                                      </m:sSubPr>
                                      <m:e>
                                        <m:r>
                                          <w:rPr>
                                            <w:rFonts w:ascii="Cambria Math" w:eastAsia="Malgun Gothic" w:hAnsi="Cambria Math"/>
                                            <w:sz w:val="28"/>
                                            <w:szCs w:val="28"/>
                                          </w:rPr>
                                          <m:t>N</m:t>
                                        </m:r>
                                      </m:e>
                                      <m:sub>
                                        <m:r>
                                          <w:rPr>
                                            <w:rFonts w:ascii="Cambria Math" w:eastAsia="Malgun Gothic" w:hAnsi="Cambria Math"/>
                                            <w:sz w:val="28"/>
                                            <w:szCs w:val="28"/>
                                          </w:rPr>
                                          <m:t>set</m:t>
                                        </m:r>
                                      </m:sub>
                                    </m:sSub>
                                  </m:num>
                                  <m:den>
                                    <m:sSub>
                                      <m:sSubPr>
                                        <m:ctrlPr>
                                          <w:rPr>
                                            <w:rFonts w:ascii="Cambria Math" w:eastAsia="Malgun Gothic" w:hAnsi="Cambria Math"/>
                                            <w:i/>
                                            <w:sz w:val="28"/>
                                            <w:szCs w:val="28"/>
                                          </w:rPr>
                                        </m:ctrlPr>
                                      </m:sSubPr>
                                      <m:e>
                                        <m:r>
                                          <w:rPr>
                                            <w:rFonts w:ascii="Cambria Math" w:eastAsia="Malgun Gothic" w:hAnsi="Cambria Math"/>
                                            <w:sz w:val="28"/>
                                            <w:szCs w:val="28"/>
                                          </w:rPr>
                                          <m:t>N</m:t>
                                        </m:r>
                                      </m:e>
                                      <m:sub>
                                        <m:r>
                                          <w:rPr>
                                            <w:rFonts w:ascii="Cambria Math" w:eastAsia="Malgun Gothic" w:hAnsi="Cambria Math"/>
                                            <w:sz w:val="28"/>
                                            <w:szCs w:val="28"/>
                                          </w:rPr>
                                          <m:t>set</m:t>
                                        </m:r>
                                      </m:sub>
                                    </m:sSub>
                                  </m:den>
                                </m:f>
                              </m:e>
                            </m:d>
                          </m:e>
                          <m:sup>
                            <m:r>
                              <w:rPr>
                                <w:rFonts w:ascii="Cambria Math" w:eastAsia="Malgun Gothic" w:hAnsi="Cambria Math"/>
                                <w:sz w:val="28"/>
                                <w:szCs w:val="28"/>
                              </w:rPr>
                              <m:t>2</m:t>
                            </m:r>
                          </m:sup>
                        </m:sSup>
                      </m:e>
                      <m:e>
                        <m:r>
                          <w:rPr>
                            <w:rFonts w:ascii="Cambria Math" w:eastAsia="Malgun Gothic" w:hAnsi="Cambria Math"/>
                            <w:sz w:val="28"/>
                            <w:szCs w:val="28"/>
                          </w:rPr>
                          <m:t>&amp;</m:t>
                        </m:r>
                        <m:sSub>
                          <m:sSubPr>
                            <m:ctrlPr>
                              <w:rPr>
                                <w:rFonts w:ascii="Cambria Math" w:eastAsia="Malgun Gothic" w:hAnsi="Cambria Math"/>
                                <w:i/>
                                <w:sz w:val="28"/>
                                <w:szCs w:val="28"/>
                              </w:rPr>
                            </m:ctrlPr>
                          </m:sSubPr>
                          <m:e>
                            <m:r>
                              <w:rPr>
                                <w:rFonts w:ascii="Cambria Math" w:eastAsia="Malgun Gothic" w:hAnsi="Cambria Math"/>
                                <w:sz w:val="28"/>
                                <w:szCs w:val="28"/>
                              </w:rPr>
                              <m:t>N</m:t>
                            </m:r>
                          </m:e>
                          <m:sub>
                            <m:r>
                              <w:rPr>
                                <w:rFonts w:ascii="Cambria Math" w:eastAsia="Malgun Gothic" w:hAnsi="Cambria Math"/>
                                <w:sz w:val="28"/>
                                <w:szCs w:val="28"/>
                              </w:rPr>
                              <m:t>actual</m:t>
                            </m:r>
                          </m:sub>
                        </m:sSub>
                        <m:r>
                          <w:rPr>
                            <w:rFonts w:ascii="Cambria Math" w:eastAsia="Malgun Gothic" w:hAnsi="Cambria Math"/>
                            <w:sz w:val="28"/>
                            <w:szCs w:val="28"/>
                          </w:rPr>
                          <m:t>=T,H,A</m:t>
                        </m:r>
                      </m:e>
                    </m:eqArr>
                  </m:e>
                </m:d>
              </m:oMath>
            </m:oMathPara>
          </w:p>
        </w:tc>
        <w:tc>
          <w:tcPr>
            <w:tcW w:w="246" w:type="pct"/>
            <w:vAlign w:val="center"/>
          </w:tcPr>
          <w:p w14:paraId="01D84B77" w14:textId="08D267DF" w:rsidR="00823588" w:rsidRPr="005A1F80" w:rsidRDefault="00823588" w:rsidP="003E2EE3">
            <w:pPr>
              <w:pStyle w:val="MDPI3aequationnumber"/>
              <w:spacing w:before="0" w:after="0"/>
              <w:ind w:left="170" w:right="57"/>
              <w:jc w:val="both"/>
              <w:rPr>
                <w:rFonts w:ascii="Times New Roman" w:hAnsi="Times New Roman"/>
                <w:sz w:val="28"/>
                <w:szCs w:val="28"/>
              </w:rPr>
            </w:pPr>
            <w:r w:rsidRPr="005A1F80">
              <w:rPr>
                <w:rFonts w:ascii="Times New Roman" w:hAnsi="Times New Roman"/>
                <w:sz w:val="28"/>
                <w:szCs w:val="28"/>
              </w:rPr>
              <w:t>(</w:t>
            </w:r>
            <w:r w:rsidR="003F0741">
              <w:rPr>
                <w:rFonts w:ascii="Times New Roman" w:hAnsi="Times New Roman"/>
                <w:sz w:val="28"/>
                <w:szCs w:val="28"/>
              </w:rPr>
              <w:t>4.3</w:t>
            </w:r>
            <w:r w:rsidRPr="005A1F80">
              <w:rPr>
                <w:rFonts w:ascii="Times New Roman" w:hAnsi="Times New Roman"/>
                <w:sz w:val="28"/>
                <w:szCs w:val="28"/>
              </w:rPr>
              <w:t>)</w:t>
            </w:r>
          </w:p>
        </w:tc>
      </w:tr>
    </w:tbl>
    <w:p w14:paraId="4DE32398" w14:textId="77777777" w:rsidR="006B593E" w:rsidRPr="005A1F80" w:rsidRDefault="006B593E" w:rsidP="003E2EE3">
      <w:pPr>
        <w:pStyle w:val="MDPI22heading2"/>
        <w:spacing w:before="0" w:after="0" w:line="240" w:lineRule="auto"/>
        <w:ind w:left="170" w:right="57" w:firstLine="720"/>
        <w:jc w:val="both"/>
        <w:rPr>
          <w:rFonts w:ascii="Times New Roman" w:hAnsi="Times New Roman"/>
          <w:i w:val="0"/>
          <w:noProof w:val="0"/>
          <w:sz w:val="28"/>
          <w:szCs w:val="28"/>
        </w:rPr>
      </w:pPr>
    </w:p>
    <w:p w14:paraId="6C1FC18B" w14:textId="1AECF189" w:rsidR="00823588" w:rsidRPr="004F7821" w:rsidRDefault="00823588" w:rsidP="002E6BBF">
      <w:pPr>
        <w:pStyle w:val="MDPI22heading2"/>
        <w:spacing w:before="0" w:after="0" w:line="240" w:lineRule="auto"/>
        <w:ind w:firstLine="709"/>
        <w:jc w:val="both"/>
        <w:rPr>
          <w:rFonts w:ascii="Times New Roman" w:hAnsi="Times New Roman"/>
          <w:i w:val="0"/>
          <w:noProof w:val="0"/>
          <w:sz w:val="28"/>
          <w:szCs w:val="28"/>
          <w:lang w:val="kk-KZ"/>
        </w:rPr>
      </w:pPr>
      <w:r w:rsidRPr="005A1F80">
        <w:rPr>
          <w:rFonts w:ascii="Times New Roman" w:hAnsi="Times New Roman"/>
          <w:i w:val="0"/>
          <w:noProof w:val="0"/>
          <w:sz w:val="28"/>
          <w:szCs w:val="28"/>
        </w:rPr>
        <w:t>where</w:t>
      </w:r>
      <m:oMath>
        <m:sSub>
          <m:sSubPr>
            <m:ctrlPr>
              <w:rPr>
                <w:rFonts w:ascii="Cambria Math" w:hAnsi="Cambria Math"/>
                <w:noProof w:val="0"/>
                <w:sz w:val="28"/>
                <w:szCs w:val="28"/>
              </w:rPr>
            </m:ctrlPr>
          </m:sSubPr>
          <m:e>
            <m:r>
              <w:rPr>
                <w:rFonts w:ascii="Cambria Math" w:hAnsi="Cambria Math"/>
                <w:noProof w:val="0"/>
                <w:sz w:val="28"/>
                <w:szCs w:val="28"/>
              </w:rPr>
              <m:t>N</m:t>
            </m:r>
          </m:e>
          <m:sub>
            <m:r>
              <w:rPr>
                <w:rFonts w:ascii="Cambria Math" w:hAnsi="Cambria Math"/>
                <w:noProof w:val="0"/>
                <w:sz w:val="28"/>
                <w:szCs w:val="28"/>
              </w:rPr>
              <m:t>actual</m:t>
            </m:r>
          </m:sub>
        </m:sSub>
      </m:oMath>
      <w:r w:rsidRPr="005A1F80">
        <w:rPr>
          <w:rFonts w:ascii="Times New Roman" w:hAnsi="Times New Roman"/>
          <w:noProof w:val="0"/>
          <w:sz w:val="28"/>
          <w:szCs w:val="28"/>
        </w:rPr>
        <w:t xml:space="preserve"> i</w:t>
      </w:r>
      <w:r w:rsidRPr="005A1F80">
        <w:rPr>
          <w:rFonts w:ascii="Times New Roman" w:hAnsi="Times New Roman"/>
          <w:i w:val="0"/>
          <w:noProof w:val="0"/>
          <w:sz w:val="28"/>
          <w:szCs w:val="28"/>
        </w:rPr>
        <w:t xml:space="preserve">s actual value of a comfort </w:t>
      </w:r>
      <w:r w:rsidR="008A6F09" w:rsidRPr="005A1F80">
        <w:rPr>
          <w:rFonts w:ascii="Times New Roman" w:hAnsi="Times New Roman"/>
          <w:i w:val="0"/>
          <w:noProof w:val="0"/>
          <w:sz w:val="28"/>
          <w:szCs w:val="28"/>
        </w:rPr>
        <w:t>parameter</w:t>
      </w:r>
      <w:r w:rsidR="004F7821">
        <w:rPr>
          <w:rFonts w:ascii="Times New Roman" w:hAnsi="Times New Roman"/>
          <w:i w:val="0"/>
          <w:noProof w:val="0"/>
          <w:sz w:val="28"/>
          <w:szCs w:val="28"/>
          <w:lang w:val="kk-KZ"/>
        </w:rPr>
        <w:t xml:space="preserve">; </w:t>
      </w:r>
      <w:r w:rsidRPr="005A1F80">
        <w:rPr>
          <w:rFonts w:ascii="Times New Roman" w:hAnsi="Times New Roman"/>
          <w:i w:val="0"/>
          <w:noProof w:val="0"/>
          <w:sz w:val="28"/>
          <w:szCs w:val="28"/>
        </w:rPr>
        <w:t xml:space="preserve">T – </w:t>
      </w:r>
      <w:r w:rsidR="00020FF9" w:rsidRPr="005A1F80">
        <w:rPr>
          <w:rFonts w:ascii="Times New Roman" w:hAnsi="Times New Roman"/>
          <w:i w:val="0"/>
          <w:noProof w:val="0"/>
          <w:sz w:val="28"/>
          <w:szCs w:val="28"/>
        </w:rPr>
        <w:t>temperature comfort parameter</w:t>
      </w:r>
      <w:r w:rsidR="00E67288" w:rsidRPr="005A1F80">
        <w:rPr>
          <w:rFonts w:ascii="Times New Roman" w:hAnsi="Times New Roman"/>
          <w:i w:val="0"/>
          <w:noProof w:val="0"/>
          <w:sz w:val="28"/>
          <w:szCs w:val="28"/>
        </w:rPr>
        <w:t xml:space="preserve">; </w:t>
      </w:r>
      <w:r w:rsidRPr="005A1F80">
        <w:rPr>
          <w:rFonts w:ascii="Times New Roman" w:hAnsi="Times New Roman"/>
          <w:i w:val="0"/>
          <w:noProof w:val="0"/>
          <w:sz w:val="28"/>
          <w:szCs w:val="28"/>
        </w:rPr>
        <w:t xml:space="preserve">H – </w:t>
      </w:r>
      <w:r w:rsidR="00E67288" w:rsidRPr="005A1F80">
        <w:rPr>
          <w:rFonts w:ascii="Times New Roman" w:hAnsi="Times New Roman"/>
          <w:i w:val="0"/>
          <w:noProof w:val="0"/>
          <w:sz w:val="28"/>
          <w:szCs w:val="28"/>
        </w:rPr>
        <w:t>h</w:t>
      </w:r>
      <w:r w:rsidRPr="005A1F80">
        <w:rPr>
          <w:rFonts w:ascii="Times New Roman" w:hAnsi="Times New Roman"/>
          <w:i w:val="0"/>
          <w:noProof w:val="0"/>
          <w:sz w:val="28"/>
          <w:szCs w:val="28"/>
        </w:rPr>
        <w:t>umidity</w:t>
      </w:r>
      <w:r w:rsidR="00020FF9" w:rsidRPr="005A1F80">
        <w:rPr>
          <w:rFonts w:ascii="Times New Roman" w:hAnsi="Times New Roman"/>
          <w:i w:val="0"/>
          <w:noProof w:val="0"/>
          <w:sz w:val="28"/>
          <w:szCs w:val="28"/>
        </w:rPr>
        <w:t xml:space="preserve"> comfort parameter</w:t>
      </w:r>
      <w:r w:rsidR="00E67288" w:rsidRPr="005A1F80">
        <w:rPr>
          <w:rFonts w:ascii="Times New Roman" w:hAnsi="Times New Roman"/>
          <w:i w:val="0"/>
          <w:noProof w:val="0"/>
          <w:sz w:val="28"/>
          <w:szCs w:val="28"/>
        </w:rPr>
        <w:t xml:space="preserve">; </w:t>
      </w:r>
      <w:r w:rsidRPr="005A1F80">
        <w:rPr>
          <w:rFonts w:ascii="Times New Roman" w:hAnsi="Times New Roman"/>
          <w:i w:val="0"/>
          <w:noProof w:val="0"/>
          <w:sz w:val="28"/>
          <w:szCs w:val="28"/>
        </w:rPr>
        <w:t xml:space="preserve">A – </w:t>
      </w:r>
      <w:r w:rsidR="00E67288" w:rsidRPr="005A1F80">
        <w:rPr>
          <w:rFonts w:ascii="Times New Roman" w:hAnsi="Times New Roman"/>
          <w:i w:val="0"/>
          <w:noProof w:val="0"/>
          <w:sz w:val="28"/>
          <w:szCs w:val="28"/>
        </w:rPr>
        <w:t>a</w:t>
      </w:r>
      <w:r w:rsidRPr="005A1F80">
        <w:rPr>
          <w:rFonts w:ascii="Times New Roman" w:hAnsi="Times New Roman"/>
          <w:i w:val="0"/>
          <w:noProof w:val="0"/>
          <w:sz w:val="28"/>
          <w:szCs w:val="28"/>
        </w:rPr>
        <w:t>ir quality</w:t>
      </w:r>
      <w:r w:rsidR="00020FF9" w:rsidRPr="005A1F80">
        <w:rPr>
          <w:rFonts w:ascii="Times New Roman" w:hAnsi="Times New Roman"/>
          <w:i w:val="0"/>
          <w:noProof w:val="0"/>
          <w:sz w:val="28"/>
          <w:szCs w:val="28"/>
        </w:rPr>
        <w:t xml:space="preserve"> comfort parameter</w:t>
      </w:r>
      <w:r w:rsidR="00E67288" w:rsidRPr="005A1F80">
        <w:rPr>
          <w:rFonts w:ascii="Times New Roman" w:hAnsi="Times New Roman"/>
          <w:i w:val="0"/>
          <w:noProof w:val="0"/>
          <w:sz w:val="28"/>
          <w:szCs w:val="28"/>
        </w:rPr>
        <w:t>.</w:t>
      </w:r>
    </w:p>
    <w:p w14:paraId="1950F54C" w14:textId="0F369CDC" w:rsidR="00823588" w:rsidRDefault="00823588" w:rsidP="002E6BBF">
      <w:pPr>
        <w:pStyle w:val="MDPI22heading2"/>
        <w:spacing w:before="0" w:after="0" w:line="240" w:lineRule="auto"/>
        <w:ind w:firstLine="709"/>
        <w:jc w:val="both"/>
        <w:rPr>
          <w:rFonts w:ascii="Times New Roman" w:hAnsi="Times New Roman"/>
          <w:i w:val="0"/>
          <w:noProof w:val="0"/>
          <w:sz w:val="28"/>
          <w:szCs w:val="28"/>
        </w:rPr>
      </w:pPr>
      <w:r w:rsidRPr="005A1F80">
        <w:rPr>
          <w:rFonts w:ascii="Times New Roman" w:hAnsi="Times New Roman"/>
          <w:i w:val="0"/>
          <w:noProof w:val="0"/>
          <w:sz w:val="28"/>
          <w:szCs w:val="28"/>
        </w:rPr>
        <w:t>By applying discomfort function in (</w:t>
      </w:r>
      <w:r w:rsidR="004F7821">
        <w:rPr>
          <w:rFonts w:ascii="Times New Roman" w:hAnsi="Times New Roman"/>
          <w:i w:val="0"/>
          <w:noProof w:val="0"/>
          <w:sz w:val="28"/>
          <w:szCs w:val="28"/>
          <w:lang w:val="kk-KZ"/>
        </w:rPr>
        <w:t>4.2</w:t>
      </w:r>
      <w:r w:rsidRPr="005A1F80">
        <w:rPr>
          <w:rFonts w:ascii="Times New Roman" w:hAnsi="Times New Roman"/>
          <w:i w:val="0"/>
          <w:noProof w:val="0"/>
          <w:sz w:val="28"/>
          <w:szCs w:val="28"/>
        </w:rPr>
        <w:t>) to (</w:t>
      </w:r>
      <w:r w:rsidR="004F7821">
        <w:rPr>
          <w:rFonts w:ascii="Times New Roman" w:hAnsi="Times New Roman"/>
          <w:i w:val="0"/>
          <w:noProof w:val="0"/>
          <w:sz w:val="28"/>
          <w:szCs w:val="28"/>
          <w:lang w:val="kk-KZ"/>
        </w:rPr>
        <w:t>4.3</w:t>
      </w:r>
      <w:r w:rsidRPr="005A1F80">
        <w:rPr>
          <w:rFonts w:ascii="Times New Roman" w:hAnsi="Times New Roman"/>
          <w:i w:val="0"/>
          <w:noProof w:val="0"/>
          <w:sz w:val="28"/>
          <w:szCs w:val="28"/>
        </w:rPr>
        <w:t xml:space="preserve">), we get </w:t>
      </w:r>
    </w:p>
    <w:p w14:paraId="7DF0B6C6" w14:textId="77777777" w:rsidR="00E4315C" w:rsidRPr="005A1F80" w:rsidRDefault="00E4315C" w:rsidP="003E2EE3">
      <w:pPr>
        <w:pStyle w:val="MDPI22heading2"/>
        <w:spacing w:before="0" w:after="0" w:line="240" w:lineRule="auto"/>
        <w:ind w:left="170" w:right="57"/>
        <w:jc w:val="both"/>
        <w:rPr>
          <w:rFonts w:ascii="Times New Roman" w:hAnsi="Times New Roman"/>
          <w:i w:val="0"/>
          <w:noProof w:val="0"/>
          <w:sz w:val="28"/>
          <w:szCs w:val="28"/>
        </w:rPr>
      </w:pPr>
    </w:p>
    <w:tbl>
      <w:tblPr>
        <w:tblStyle w:val="af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08"/>
        <w:gridCol w:w="764"/>
      </w:tblGrid>
      <w:tr w:rsidR="00823588" w:rsidRPr="005A1F80" w14:paraId="38B43FB8" w14:textId="77777777" w:rsidTr="00CB4C71">
        <w:trPr>
          <w:jc w:val="center"/>
        </w:trPr>
        <w:tc>
          <w:tcPr>
            <w:tcW w:w="4754" w:type="pct"/>
          </w:tcPr>
          <w:p w14:paraId="2EDC6A1A" w14:textId="77777777" w:rsidR="00823588" w:rsidRPr="00E4315C" w:rsidRDefault="00BE2A1A" w:rsidP="003E2EE3">
            <w:pPr>
              <w:pStyle w:val="MDPI39equation"/>
              <w:spacing w:before="0" w:after="0" w:line="240" w:lineRule="auto"/>
              <w:ind w:left="170" w:right="57"/>
              <w:rPr>
                <w:rFonts w:ascii="Times New Roman" w:hAnsi="Times New Roman"/>
                <w:sz w:val="28"/>
                <w:szCs w:val="28"/>
              </w:rPr>
            </w:pPr>
            <m:oMathPara>
              <m:oMath>
                <m:sSub>
                  <m:sSubPr>
                    <m:ctrlPr>
                      <w:rPr>
                        <w:rFonts w:ascii="Cambria Math" w:eastAsia="Malgun Gothic" w:hAnsi="Cambria Math"/>
                        <w:i/>
                        <w:sz w:val="28"/>
                        <w:szCs w:val="28"/>
                      </w:rPr>
                    </m:ctrlPr>
                  </m:sSubPr>
                  <m:e>
                    <m:r>
                      <w:rPr>
                        <w:rFonts w:ascii="Cambria Math" w:eastAsia="Malgun Gothic" w:hAnsi="Cambria Math"/>
                        <w:sz w:val="28"/>
                        <w:szCs w:val="28"/>
                      </w:rPr>
                      <m:t>b</m:t>
                    </m:r>
                  </m:e>
                  <m:sub>
                    <m:r>
                      <w:rPr>
                        <w:rFonts w:ascii="Cambria Math" w:eastAsia="Malgun Gothic" w:hAnsi="Cambria Math"/>
                        <w:sz w:val="28"/>
                        <w:szCs w:val="28"/>
                      </w:rPr>
                      <m:t>i</m:t>
                    </m:r>
                  </m:sub>
                </m:sSub>
                <m:r>
                  <w:rPr>
                    <w:rFonts w:ascii="Cambria Math" w:eastAsia="Malgun Gothic" w:hAnsi="Cambria Math"/>
                    <w:sz w:val="28"/>
                    <w:szCs w:val="28"/>
                  </w:rPr>
                  <m:t>=1-</m:t>
                </m:r>
                <m:sSup>
                  <m:sSupPr>
                    <m:ctrlPr>
                      <w:rPr>
                        <w:rFonts w:ascii="Cambria Math" w:eastAsia="Malgun Gothic" w:hAnsi="Cambria Math"/>
                        <w:i/>
                        <w:sz w:val="28"/>
                        <w:szCs w:val="28"/>
                      </w:rPr>
                    </m:ctrlPr>
                  </m:sSupPr>
                  <m:e>
                    <m:d>
                      <m:dPr>
                        <m:ctrlPr>
                          <w:rPr>
                            <w:rFonts w:ascii="Cambria Math" w:eastAsia="Malgun Gothic" w:hAnsi="Cambria Math"/>
                            <w:i/>
                            <w:sz w:val="28"/>
                            <w:szCs w:val="28"/>
                          </w:rPr>
                        </m:ctrlPr>
                      </m:dPr>
                      <m:e>
                        <m:f>
                          <m:fPr>
                            <m:ctrlPr>
                              <w:rPr>
                                <w:rFonts w:ascii="Cambria Math" w:eastAsia="Malgun Gothic" w:hAnsi="Cambria Math"/>
                                <w:i/>
                                <w:sz w:val="28"/>
                                <w:szCs w:val="28"/>
                              </w:rPr>
                            </m:ctrlPr>
                          </m:fPr>
                          <m:num>
                            <m:sSub>
                              <m:sSubPr>
                                <m:ctrlPr>
                                  <w:rPr>
                                    <w:rFonts w:ascii="Cambria Math" w:eastAsia="Malgun Gothic" w:hAnsi="Cambria Math"/>
                                    <w:i/>
                                    <w:sz w:val="28"/>
                                    <w:szCs w:val="28"/>
                                  </w:rPr>
                                </m:ctrlPr>
                              </m:sSubPr>
                              <m:e>
                                <m:r>
                                  <w:rPr>
                                    <w:rFonts w:ascii="Cambria Math" w:eastAsia="Malgun Gothic" w:hAnsi="Cambria Math"/>
                                    <w:sz w:val="28"/>
                                    <w:szCs w:val="28"/>
                                  </w:rPr>
                                  <m:t>N</m:t>
                                </m:r>
                              </m:e>
                              <m:sub>
                                <m:r>
                                  <w:rPr>
                                    <w:rFonts w:ascii="Cambria Math" w:eastAsia="Malgun Gothic" w:hAnsi="Cambria Math"/>
                                    <w:sz w:val="28"/>
                                    <w:szCs w:val="28"/>
                                  </w:rPr>
                                  <m:t>actual</m:t>
                                </m:r>
                              </m:sub>
                            </m:sSub>
                            <m:r>
                              <w:rPr>
                                <w:rFonts w:ascii="Cambria Math" w:eastAsia="Malgun Gothic" w:hAnsi="Cambria Math"/>
                                <w:sz w:val="28"/>
                                <w:szCs w:val="28"/>
                              </w:rPr>
                              <m:t>-</m:t>
                            </m:r>
                            <m:sSub>
                              <m:sSubPr>
                                <m:ctrlPr>
                                  <w:rPr>
                                    <w:rFonts w:ascii="Cambria Math" w:eastAsia="Malgun Gothic" w:hAnsi="Cambria Math"/>
                                    <w:i/>
                                    <w:sz w:val="28"/>
                                    <w:szCs w:val="28"/>
                                  </w:rPr>
                                </m:ctrlPr>
                              </m:sSubPr>
                              <m:e>
                                <m:r>
                                  <w:rPr>
                                    <w:rFonts w:ascii="Cambria Math" w:eastAsia="Malgun Gothic" w:hAnsi="Cambria Math"/>
                                    <w:sz w:val="28"/>
                                    <w:szCs w:val="28"/>
                                  </w:rPr>
                                  <m:t>N</m:t>
                                </m:r>
                              </m:e>
                              <m:sub>
                                <m:r>
                                  <w:rPr>
                                    <w:rFonts w:ascii="Cambria Math" w:eastAsia="Malgun Gothic" w:hAnsi="Cambria Math"/>
                                    <w:sz w:val="28"/>
                                    <w:szCs w:val="28"/>
                                  </w:rPr>
                                  <m:t>set</m:t>
                                </m:r>
                              </m:sub>
                            </m:sSub>
                          </m:num>
                          <m:den>
                            <m:sSub>
                              <m:sSubPr>
                                <m:ctrlPr>
                                  <w:rPr>
                                    <w:rFonts w:ascii="Cambria Math" w:eastAsia="Malgun Gothic" w:hAnsi="Cambria Math"/>
                                    <w:i/>
                                    <w:sz w:val="28"/>
                                    <w:szCs w:val="28"/>
                                  </w:rPr>
                                </m:ctrlPr>
                              </m:sSubPr>
                              <m:e>
                                <m:r>
                                  <w:rPr>
                                    <w:rFonts w:ascii="Cambria Math" w:eastAsia="Malgun Gothic" w:hAnsi="Cambria Math"/>
                                    <w:sz w:val="28"/>
                                    <w:szCs w:val="28"/>
                                  </w:rPr>
                                  <m:t>N</m:t>
                                </m:r>
                              </m:e>
                              <m:sub>
                                <m:r>
                                  <w:rPr>
                                    <w:rFonts w:ascii="Cambria Math" w:eastAsia="Malgun Gothic" w:hAnsi="Cambria Math"/>
                                    <w:sz w:val="28"/>
                                    <w:szCs w:val="28"/>
                                  </w:rPr>
                                  <m:t>set</m:t>
                                </m:r>
                              </m:sub>
                            </m:sSub>
                          </m:den>
                        </m:f>
                      </m:e>
                    </m:d>
                  </m:e>
                  <m:sup>
                    <m:r>
                      <w:rPr>
                        <w:rFonts w:ascii="Cambria Math" w:eastAsia="Malgun Gothic" w:hAnsi="Cambria Math"/>
                        <w:sz w:val="28"/>
                        <w:szCs w:val="28"/>
                      </w:rPr>
                      <m:t>2</m:t>
                    </m:r>
                  </m:sup>
                </m:sSup>
              </m:oMath>
            </m:oMathPara>
          </w:p>
          <w:p w14:paraId="51DF2B91" w14:textId="16A0B8C0" w:rsidR="00E4315C" w:rsidRPr="005A1F80" w:rsidRDefault="00E4315C" w:rsidP="003E2EE3">
            <w:pPr>
              <w:pStyle w:val="MDPI39equation"/>
              <w:spacing w:before="0" w:after="0" w:line="240" w:lineRule="auto"/>
              <w:ind w:left="170" w:right="57"/>
              <w:rPr>
                <w:rFonts w:ascii="Times New Roman" w:hAnsi="Times New Roman"/>
                <w:sz w:val="28"/>
                <w:szCs w:val="28"/>
              </w:rPr>
            </w:pPr>
          </w:p>
        </w:tc>
        <w:tc>
          <w:tcPr>
            <w:tcW w:w="246" w:type="pct"/>
            <w:vAlign w:val="center"/>
          </w:tcPr>
          <w:p w14:paraId="79973409" w14:textId="615A46FC" w:rsidR="00823588" w:rsidRPr="005A1F80" w:rsidRDefault="00823588" w:rsidP="003E2EE3">
            <w:pPr>
              <w:pStyle w:val="MDPI3aequationnumber"/>
              <w:spacing w:before="0" w:after="0"/>
              <w:ind w:left="170" w:right="57"/>
              <w:jc w:val="both"/>
              <w:rPr>
                <w:rFonts w:ascii="Times New Roman" w:hAnsi="Times New Roman"/>
                <w:sz w:val="28"/>
                <w:szCs w:val="28"/>
              </w:rPr>
            </w:pPr>
            <w:r w:rsidRPr="005A1F80">
              <w:rPr>
                <w:rFonts w:ascii="Times New Roman" w:hAnsi="Times New Roman"/>
                <w:sz w:val="28"/>
                <w:szCs w:val="28"/>
              </w:rPr>
              <w:t>(</w:t>
            </w:r>
            <w:r w:rsidR="003F0741">
              <w:rPr>
                <w:rFonts w:ascii="Times New Roman" w:hAnsi="Times New Roman"/>
                <w:sz w:val="28"/>
                <w:szCs w:val="28"/>
              </w:rPr>
              <w:t>4.4</w:t>
            </w:r>
            <w:r w:rsidRPr="005A1F80">
              <w:rPr>
                <w:rFonts w:ascii="Times New Roman" w:hAnsi="Times New Roman"/>
                <w:sz w:val="28"/>
                <w:szCs w:val="28"/>
              </w:rPr>
              <w:t>)</w:t>
            </w:r>
          </w:p>
        </w:tc>
      </w:tr>
    </w:tbl>
    <w:p w14:paraId="75FD58D2" w14:textId="03CCDC2F" w:rsidR="00823588" w:rsidRPr="005A1F80" w:rsidRDefault="00823588" w:rsidP="002E6BBF">
      <w:pPr>
        <w:pStyle w:val="MDPI22heading2"/>
        <w:spacing w:before="0" w:after="0" w:line="240" w:lineRule="auto"/>
        <w:ind w:firstLine="709"/>
        <w:jc w:val="both"/>
        <w:rPr>
          <w:rFonts w:ascii="Times New Roman" w:hAnsi="Times New Roman"/>
          <w:i w:val="0"/>
          <w:noProof w:val="0"/>
          <w:sz w:val="28"/>
          <w:szCs w:val="28"/>
        </w:rPr>
      </w:pPr>
      <w:r w:rsidRPr="005A1F80">
        <w:rPr>
          <w:rFonts w:ascii="Times New Roman" w:hAnsi="Times New Roman"/>
          <w:i w:val="0"/>
          <w:noProof w:val="0"/>
          <w:sz w:val="28"/>
          <w:szCs w:val="28"/>
        </w:rPr>
        <w:t>Taking into consideration that difference of actual and setpoint value gives an error (</w:t>
      </w:r>
      <w:r w:rsidR="004F7821">
        <w:rPr>
          <w:rFonts w:ascii="Times New Roman" w:hAnsi="Times New Roman"/>
          <w:i w:val="0"/>
          <w:noProof w:val="0"/>
          <w:sz w:val="28"/>
          <w:szCs w:val="28"/>
          <w:lang w:val="kk-KZ"/>
        </w:rPr>
        <w:t>4.5</w:t>
      </w:r>
      <w:r w:rsidRPr="005A1F80">
        <w:rPr>
          <w:rFonts w:ascii="Times New Roman" w:hAnsi="Times New Roman"/>
          <w:i w:val="0"/>
          <w:noProof w:val="0"/>
          <w:sz w:val="28"/>
          <w:szCs w:val="28"/>
        </w:rPr>
        <w:t>) is expressed as:</w:t>
      </w:r>
    </w:p>
    <w:tbl>
      <w:tblPr>
        <w:tblStyle w:val="af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35"/>
        <w:gridCol w:w="537"/>
      </w:tblGrid>
      <w:tr w:rsidR="00823588" w:rsidRPr="005A1F80" w14:paraId="7DFBBAC1" w14:textId="77777777" w:rsidTr="00CB4C71">
        <w:trPr>
          <w:jc w:val="center"/>
        </w:trPr>
        <w:tc>
          <w:tcPr>
            <w:tcW w:w="4754" w:type="pct"/>
          </w:tcPr>
          <w:p w14:paraId="085F791E" w14:textId="77777777" w:rsidR="00823588" w:rsidRPr="00E4315C" w:rsidRDefault="00BE2A1A" w:rsidP="002E6BBF">
            <w:pPr>
              <w:pStyle w:val="MDPI39equation"/>
              <w:spacing w:before="0" w:after="0" w:line="240" w:lineRule="auto"/>
              <w:ind w:left="0"/>
              <w:rPr>
                <w:rFonts w:ascii="Times New Roman" w:hAnsi="Times New Roman"/>
                <w:sz w:val="28"/>
                <w:szCs w:val="28"/>
              </w:rPr>
            </w:pPr>
            <m:oMathPara>
              <m:oMath>
                <m:sSub>
                  <m:sSubPr>
                    <m:ctrlPr>
                      <w:rPr>
                        <w:rFonts w:ascii="Cambria Math" w:eastAsia="Malgun Gothic" w:hAnsi="Cambria Math"/>
                        <w:i/>
                        <w:sz w:val="28"/>
                        <w:szCs w:val="28"/>
                      </w:rPr>
                    </m:ctrlPr>
                  </m:sSubPr>
                  <m:e>
                    <m:r>
                      <w:rPr>
                        <w:rFonts w:ascii="Cambria Math" w:eastAsia="Malgun Gothic" w:hAnsi="Cambria Math"/>
                        <w:sz w:val="28"/>
                        <w:szCs w:val="28"/>
                      </w:rPr>
                      <m:t>b</m:t>
                    </m:r>
                  </m:e>
                  <m:sub>
                    <m:r>
                      <w:rPr>
                        <w:rFonts w:ascii="Cambria Math" w:eastAsia="Malgun Gothic" w:hAnsi="Cambria Math"/>
                        <w:sz w:val="28"/>
                        <w:szCs w:val="28"/>
                      </w:rPr>
                      <m:t>i</m:t>
                    </m:r>
                  </m:sub>
                </m:sSub>
                <m:r>
                  <w:rPr>
                    <w:rFonts w:ascii="Cambria Math" w:eastAsia="Malgun Gothic" w:hAnsi="Cambria Math"/>
                    <w:sz w:val="28"/>
                    <w:szCs w:val="28"/>
                  </w:rPr>
                  <m:t>=1-</m:t>
                </m:r>
                <m:sSup>
                  <m:sSupPr>
                    <m:ctrlPr>
                      <w:rPr>
                        <w:rFonts w:ascii="Cambria Math" w:eastAsia="Malgun Gothic" w:hAnsi="Cambria Math"/>
                        <w:i/>
                        <w:sz w:val="28"/>
                        <w:szCs w:val="28"/>
                      </w:rPr>
                    </m:ctrlPr>
                  </m:sSupPr>
                  <m:e>
                    <m:d>
                      <m:dPr>
                        <m:ctrlPr>
                          <w:rPr>
                            <w:rFonts w:ascii="Cambria Math" w:eastAsia="Malgun Gothic" w:hAnsi="Cambria Math"/>
                            <w:i/>
                            <w:sz w:val="28"/>
                            <w:szCs w:val="28"/>
                          </w:rPr>
                        </m:ctrlPr>
                      </m:dPr>
                      <m:e>
                        <m:f>
                          <m:fPr>
                            <m:ctrlPr>
                              <w:rPr>
                                <w:rFonts w:ascii="Cambria Math" w:eastAsia="Malgun Gothic" w:hAnsi="Cambria Math"/>
                                <w:i/>
                                <w:sz w:val="28"/>
                                <w:szCs w:val="28"/>
                              </w:rPr>
                            </m:ctrlPr>
                          </m:fPr>
                          <m:num>
                            <m:sSub>
                              <m:sSubPr>
                                <m:ctrlPr>
                                  <w:rPr>
                                    <w:rFonts w:ascii="Cambria Math" w:eastAsia="Malgun Gothic" w:hAnsi="Cambria Math"/>
                                    <w:i/>
                                    <w:sz w:val="28"/>
                                    <w:szCs w:val="28"/>
                                  </w:rPr>
                                </m:ctrlPr>
                              </m:sSubPr>
                              <m:e>
                                <m:r>
                                  <w:rPr>
                                    <w:rFonts w:ascii="Cambria Math" w:eastAsia="Malgun Gothic" w:hAnsi="Cambria Math"/>
                                    <w:sz w:val="28"/>
                                    <w:szCs w:val="28"/>
                                  </w:rPr>
                                  <m:t>e</m:t>
                                </m:r>
                              </m:e>
                              <m:sub>
                                <m:r>
                                  <w:rPr>
                                    <w:rFonts w:ascii="Cambria Math" w:eastAsia="Malgun Gothic" w:hAnsi="Cambria Math"/>
                                    <w:sz w:val="28"/>
                                    <w:szCs w:val="28"/>
                                  </w:rPr>
                                  <m:t>i</m:t>
                                </m:r>
                              </m:sub>
                            </m:sSub>
                          </m:num>
                          <m:den>
                            <m:sSub>
                              <m:sSubPr>
                                <m:ctrlPr>
                                  <w:rPr>
                                    <w:rFonts w:ascii="Cambria Math" w:eastAsia="Malgun Gothic" w:hAnsi="Cambria Math"/>
                                    <w:i/>
                                    <w:sz w:val="28"/>
                                    <w:szCs w:val="28"/>
                                  </w:rPr>
                                </m:ctrlPr>
                              </m:sSubPr>
                              <m:e>
                                <m:r>
                                  <w:rPr>
                                    <w:rFonts w:ascii="Cambria Math" w:eastAsia="Malgun Gothic" w:hAnsi="Cambria Math"/>
                                    <w:sz w:val="28"/>
                                    <w:szCs w:val="28"/>
                                  </w:rPr>
                                  <m:t>N</m:t>
                                </m:r>
                              </m:e>
                              <m:sub>
                                <m:r>
                                  <w:rPr>
                                    <w:rFonts w:ascii="Cambria Math" w:eastAsia="Malgun Gothic" w:hAnsi="Cambria Math"/>
                                    <w:sz w:val="28"/>
                                    <w:szCs w:val="28"/>
                                  </w:rPr>
                                  <m:t>set</m:t>
                                </m:r>
                              </m:sub>
                            </m:sSub>
                          </m:den>
                        </m:f>
                      </m:e>
                    </m:d>
                  </m:e>
                  <m:sup>
                    <m:r>
                      <w:rPr>
                        <w:rFonts w:ascii="Cambria Math" w:eastAsia="Malgun Gothic" w:hAnsi="Cambria Math"/>
                        <w:sz w:val="28"/>
                        <w:szCs w:val="28"/>
                      </w:rPr>
                      <m:t>2</m:t>
                    </m:r>
                  </m:sup>
                </m:sSup>
              </m:oMath>
            </m:oMathPara>
          </w:p>
          <w:p w14:paraId="13456E79" w14:textId="58DF44CE" w:rsidR="00E4315C" w:rsidRPr="005A1F80" w:rsidRDefault="00E4315C" w:rsidP="002E6BBF">
            <w:pPr>
              <w:pStyle w:val="MDPI39equation"/>
              <w:spacing w:before="0" w:after="0" w:line="240" w:lineRule="auto"/>
              <w:ind w:left="0"/>
              <w:rPr>
                <w:rFonts w:ascii="Times New Roman" w:hAnsi="Times New Roman"/>
                <w:sz w:val="28"/>
                <w:szCs w:val="28"/>
              </w:rPr>
            </w:pPr>
          </w:p>
        </w:tc>
        <w:tc>
          <w:tcPr>
            <w:tcW w:w="246" w:type="pct"/>
            <w:vAlign w:val="center"/>
          </w:tcPr>
          <w:p w14:paraId="69ABC6EF" w14:textId="3114EF22" w:rsidR="00823588" w:rsidRPr="005A1F80" w:rsidRDefault="00823588" w:rsidP="002E6BBF">
            <w:pPr>
              <w:pStyle w:val="MDPI3aequationnumber"/>
              <w:spacing w:before="0" w:after="0"/>
              <w:jc w:val="both"/>
              <w:rPr>
                <w:rFonts w:ascii="Times New Roman" w:hAnsi="Times New Roman"/>
                <w:sz w:val="28"/>
                <w:szCs w:val="28"/>
              </w:rPr>
            </w:pPr>
            <w:r w:rsidRPr="005A1F80">
              <w:rPr>
                <w:rFonts w:ascii="Times New Roman" w:hAnsi="Times New Roman"/>
                <w:sz w:val="28"/>
                <w:szCs w:val="28"/>
              </w:rPr>
              <w:t>(</w:t>
            </w:r>
            <w:r w:rsidR="003F0741">
              <w:rPr>
                <w:rFonts w:ascii="Times New Roman" w:hAnsi="Times New Roman"/>
                <w:sz w:val="28"/>
                <w:szCs w:val="28"/>
              </w:rPr>
              <w:t>4.5</w:t>
            </w:r>
            <w:r w:rsidRPr="005A1F80">
              <w:rPr>
                <w:rFonts w:ascii="Times New Roman" w:hAnsi="Times New Roman"/>
                <w:sz w:val="28"/>
                <w:szCs w:val="28"/>
              </w:rPr>
              <w:t>)</w:t>
            </w:r>
          </w:p>
        </w:tc>
      </w:tr>
    </w:tbl>
    <w:p w14:paraId="3D386896" w14:textId="6527B4BD" w:rsidR="00823588" w:rsidRPr="005A1F80" w:rsidRDefault="00823588" w:rsidP="002E6BBF">
      <w:pPr>
        <w:pStyle w:val="MDPI22heading2"/>
        <w:spacing w:before="0" w:after="0" w:line="240" w:lineRule="auto"/>
        <w:ind w:firstLine="709"/>
        <w:jc w:val="both"/>
        <w:rPr>
          <w:rFonts w:ascii="Times New Roman" w:hAnsi="Times New Roman"/>
          <w:i w:val="0"/>
          <w:noProof w:val="0"/>
          <w:sz w:val="28"/>
          <w:szCs w:val="28"/>
        </w:rPr>
      </w:pPr>
      <w:r w:rsidRPr="005A1F80">
        <w:rPr>
          <w:rFonts w:ascii="Times New Roman" w:hAnsi="Times New Roman"/>
          <w:i w:val="0"/>
          <w:noProof w:val="0"/>
          <w:sz w:val="28"/>
          <w:szCs w:val="28"/>
        </w:rPr>
        <w:t>By substituting (</w:t>
      </w:r>
      <w:r w:rsidR="00E67288" w:rsidRPr="005A1F80">
        <w:rPr>
          <w:rFonts w:ascii="Times New Roman" w:hAnsi="Times New Roman"/>
          <w:i w:val="0"/>
          <w:noProof w:val="0"/>
          <w:sz w:val="28"/>
          <w:szCs w:val="28"/>
        </w:rPr>
        <w:t>10</w:t>
      </w:r>
      <w:r w:rsidRPr="005A1F80">
        <w:rPr>
          <w:rFonts w:ascii="Times New Roman" w:hAnsi="Times New Roman"/>
          <w:i w:val="0"/>
          <w:noProof w:val="0"/>
          <w:sz w:val="28"/>
          <w:szCs w:val="28"/>
        </w:rPr>
        <w:t>) into formula (</w:t>
      </w:r>
      <w:r w:rsidR="00E67288" w:rsidRPr="005A1F80">
        <w:rPr>
          <w:rFonts w:ascii="Times New Roman" w:hAnsi="Times New Roman"/>
          <w:i w:val="0"/>
          <w:noProof w:val="0"/>
          <w:sz w:val="28"/>
          <w:szCs w:val="28"/>
        </w:rPr>
        <w:t>6</w:t>
      </w:r>
      <w:r w:rsidRPr="005A1F80">
        <w:rPr>
          <w:rFonts w:ascii="Times New Roman" w:hAnsi="Times New Roman"/>
          <w:i w:val="0"/>
          <w:noProof w:val="0"/>
          <w:sz w:val="28"/>
          <w:szCs w:val="28"/>
        </w:rPr>
        <w:t>) we get comfort equation:</w:t>
      </w:r>
    </w:p>
    <w:tbl>
      <w:tblPr>
        <w:tblStyle w:val="af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08"/>
        <w:gridCol w:w="764"/>
      </w:tblGrid>
      <w:tr w:rsidR="00823588" w:rsidRPr="005A1F80" w14:paraId="458D8A45" w14:textId="77777777" w:rsidTr="00CB4C71">
        <w:trPr>
          <w:jc w:val="center"/>
        </w:trPr>
        <w:tc>
          <w:tcPr>
            <w:tcW w:w="4754" w:type="pct"/>
          </w:tcPr>
          <w:p w14:paraId="53B8438E" w14:textId="77777777" w:rsidR="00823588" w:rsidRPr="00E4315C" w:rsidRDefault="00A613E6" w:rsidP="003E2EE3">
            <w:pPr>
              <w:pStyle w:val="MDPI39equation"/>
              <w:spacing w:before="0" w:after="0" w:line="240" w:lineRule="auto"/>
              <w:ind w:left="170" w:right="57"/>
              <w:rPr>
                <w:rFonts w:ascii="Times New Roman" w:hAnsi="Times New Roman"/>
                <w:sz w:val="28"/>
                <w:szCs w:val="28"/>
              </w:rPr>
            </w:pPr>
            <m:oMathPara>
              <m:oMath>
                <m:r>
                  <w:rPr>
                    <w:rFonts w:ascii="Cambria Math" w:eastAsia="TimesNewRoman" w:hAnsi="Cambria Math"/>
                    <w:sz w:val="28"/>
                    <w:szCs w:val="28"/>
                  </w:rPr>
                  <m:t>ComfortLevel=</m:t>
                </m:r>
                <m:nary>
                  <m:naryPr>
                    <m:chr m:val="∑"/>
                    <m:ctrlPr>
                      <w:rPr>
                        <w:rFonts w:ascii="Cambria Math" w:eastAsia="TimesNewRoman" w:hAnsi="Cambria Math"/>
                        <w:i/>
                        <w:sz w:val="28"/>
                        <w:szCs w:val="28"/>
                      </w:rPr>
                    </m:ctrlPr>
                  </m:naryPr>
                  <m:sub>
                    <m:r>
                      <w:rPr>
                        <w:rFonts w:ascii="Cambria Math" w:eastAsia="TimesNewRoman" w:hAnsi="Cambria Math"/>
                        <w:sz w:val="28"/>
                        <w:szCs w:val="28"/>
                      </w:rPr>
                      <m:t>i=1</m:t>
                    </m:r>
                  </m:sub>
                  <m:sup>
                    <m:r>
                      <w:rPr>
                        <w:rFonts w:ascii="Cambria Math" w:eastAsia="TimesNewRoman" w:hAnsi="Cambria Math"/>
                        <w:sz w:val="28"/>
                        <w:szCs w:val="28"/>
                      </w:rPr>
                      <m:t>n</m:t>
                    </m:r>
                  </m:sup>
                  <m:e>
                    <m:sSub>
                      <m:sSubPr>
                        <m:ctrlPr>
                          <w:rPr>
                            <w:rFonts w:ascii="Cambria Math" w:eastAsia="TimesNewRoman" w:hAnsi="Cambria Math"/>
                            <w:i/>
                            <w:sz w:val="28"/>
                            <w:szCs w:val="28"/>
                          </w:rPr>
                        </m:ctrlPr>
                      </m:sSubPr>
                      <m:e>
                        <m:r>
                          <w:rPr>
                            <w:rFonts w:ascii="Cambria Math" w:eastAsia="TimesNewRoman" w:hAnsi="Cambria Math"/>
                            <w:sz w:val="28"/>
                            <w:szCs w:val="28"/>
                          </w:rPr>
                          <m:t>w</m:t>
                        </m:r>
                      </m:e>
                      <m:sub>
                        <m:r>
                          <w:rPr>
                            <w:rFonts w:ascii="Cambria Math" w:eastAsia="TimesNewRoman" w:hAnsi="Cambria Math"/>
                            <w:sz w:val="28"/>
                            <w:szCs w:val="28"/>
                          </w:rPr>
                          <m:t>i</m:t>
                        </m:r>
                      </m:sub>
                    </m:sSub>
                    <m:d>
                      <m:dPr>
                        <m:ctrlPr>
                          <w:rPr>
                            <w:rFonts w:ascii="Cambria Math" w:eastAsia="TimesNewRoman" w:hAnsi="Cambria Math"/>
                            <w:i/>
                            <w:sz w:val="28"/>
                            <w:szCs w:val="28"/>
                          </w:rPr>
                        </m:ctrlPr>
                      </m:dPr>
                      <m:e>
                        <m:r>
                          <w:rPr>
                            <w:rFonts w:ascii="Cambria Math" w:eastAsia="TimesNewRoman" w:hAnsi="Cambria Math"/>
                            <w:sz w:val="28"/>
                            <w:szCs w:val="28"/>
                          </w:rPr>
                          <m:t>1-</m:t>
                        </m:r>
                        <m:sSup>
                          <m:sSupPr>
                            <m:ctrlPr>
                              <w:rPr>
                                <w:rFonts w:ascii="Cambria Math" w:eastAsia="TimesNewRoman" w:hAnsi="Cambria Math"/>
                                <w:i/>
                                <w:sz w:val="28"/>
                                <w:szCs w:val="28"/>
                              </w:rPr>
                            </m:ctrlPr>
                          </m:sSupPr>
                          <m:e>
                            <m:d>
                              <m:dPr>
                                <m:ctrlPr>
                                  <w:rPr>
                                    <w:rFonts w:ascii="Cambria Math" w:eastAsia="TimesNewRoman" w:hAnsi="Cambria Math"/>
                                    <w:i/>
                                    <w:sz w:val="28"/>
                                    <w:szCs w:val="28"/>
                                  </w:rPr>
                                </m:ctrlPr>
                              </m:dPr>
                              <m:e>
                                <m:f>
                                  <m:fPr>
                                    <m:ctrlPr>
                                      <w:rPr>
                                        <w:rFonts w:ascii="Cambria Math" w:eastAsia="TimesNewRoman" w:hAnsi="Cambria Math"/>
                                        <w:i/>
                                        <w:sz w:val="28"/>
                                        <w:szCs w:val="28"/>
                                      </w:rPr>
                                    </m:ctrlPr>
                                  </m:fPr>
                                  <m:num>
                                    <m:sSub>
                                      <m:sSubPr>
                                        <m:ctrlPr>
                                          <w:rPr>
                                            <w:rFonts w:ascii="Cambria Math" w:eastAsia="TimesNewRoman" w:hAnsi="Cambria Math"/>
                                            <w:i/>
                                            <w:sz w:val="28"/>
                                            <w:szCs w:val="28"/>
                                          </w:rPr>
                                        </m:ctrlPr>
                                      </m:sSubPr>
                                      <m:e>
                                        <m:r>
                                          <w:rPr>
                                            <w:rFonts w:ascii="Cambria Math" w:eastAsia="TimesNewRoman" w:hAnsi="Cambria Math"/>
                                            <w:sz w:val="28"/>
                                            <w:szCs w:val="28"/>
                                          </w:rPr>
                                          <m:t>e</m:t>
                                        </m:r>
                                      </m:e>
                                      <m:sub>
                                        <m:r>
                                          <w:rPr>
                                            <w:rFonts w:ascii="Cambria Math" w:eastAsia="TimesNewRoman" w:hAnsi="Cambria Math"/>
                                            <w:sz w:val="28"/>
                                            <w:szCs w:val="28"/>
                                          </w:rPr>
                                          <m:t>i</m:t>
                                        </m:r>
                                      </m:sub>
                                    </m:sSub>
                                  </m:num>
                                  <m:den>
                                    <m:sSub>
                                      <m:sSubPr>
                                        <m:ctrlPr>
                                          <w:rPr>
                                            <w:rFonts w:ascii="Cambria Math" w:eastAsia="TimesNewRoman" w:hAnsi="Cambria Math"/>
                                            <w:i/>
                                            <w:sz w:val="28"/>
                                            <w:szCs w:val="28"/>
                                          </w:rPr>
                                        </m:ctrlPr>
                                      </m:sSubPr>
                                      <m:e>
                                        <m:sSub>
                                          <m:sSubPr>
                                            <m:ctrlPr>
                                              <w:rPr>
                                                <w:rFonts w:ascii="Cambria Math" w:eastAsia="TimesNewRoman" w:hAnsi="Cambria Math"/>
                                                <w:i/>
                                                <w:sz w:val="28"/>
                                                <w:szCs w:val="28"/>
                                              </w:rPr>
                                            </m:ctrlPr>
                                          </m:sSubPr>
                                          <m:e>
                                            <m:r>
                                              <w:rPr>
                                                <w:rFonts w:ascii="Cambria Math" w:eastAsia="TimesNewRoman" w:hAnsi="Cambria Math"/>
                                                <w:sz w:val="28"/>
                                                <w:szCs w:val="28"/>
                                              </w:rPr>
                                              <m:t>N</m:t>
                                            </m:r>
                                          </m:e>
                                          <m:sub>
                                            <m:r>
                                              <w:rPr>
                                                <w:rFonts w:ascii="Cambria Math" w:eastAsia="TimesNewRoman" w:hAnsi="Cambria Math"/>
                                                <w:sz w:val="28"/>
                                                <w:szCs w:val="28"/>
                                              </w:rPr>
                                              <m:t>i</m:t>
                                            </m:r>
                                          </m:sub>
                                        </m:sSub>
                                      </m:e>
                                      <m:sub>
                                        <m:r>
                                          <w:rPr>
                                            <w:rFonts w:ascii="Cambria Math" w:eastAsia="TimesNewRoman" w:hAnsi="Cambria Math"/>
                                            <w:sz w:val="28"/>
                                            <w:szCs w:val="28"/>
                                          </w:rPr>
                                          <m:t>set</m:t>
                                        </m:r>
                                      </m:sub>
                                    </m:sSub>
                                  </m:den>
                                </m:f>
                              </m:e>
                            </m:d>
                          </m:e>
                          <m:sup>
                            <m:r>
                              <w:rPr>
                                <w:rFonts w:ascii="Cambria Math" w:eastAsia="TimesNewRoman" w:hAnsi="Cambria Math"/>
                                <w:sz w:val="28"/>
                                <w:szCs w:val="28"/>
                              </w:rPr>
                              <m:t>2</m:t>
                            </m:r>
                          </m:sup>
                        </m:sSup>
                      </m:e>
                    </m:d>
                  </m:e>
                </m:nary>
              </m:oMath>
            </m:oMathPara>
          </w:p>
          <w:p w14:paraId="381120AE" w14:textId="51B6250D" w:rsidR="00E4315C" w:rsidRPr="005A1F80" w:rsidRDefault="00E4315C" w:rsidP="003E2EE3">
            <w:pPr>
              <w:pStyle w:val="MDPI39equation"/>
              <w:spacing w:before="0" w:after="0" w:line="240" w:lineRule="auto"/>
              <w:ind w:left="170" w:right="57"/>
              <w:rPr>
                <w:rFonts w:ascii="Times New Roman" w:hAnsi="Times New Roman"/>
                <w:sz w:val="28"/>
                <w:szCs w:val="28"/>
              </w:rPr>
            </w:pPr>
          </w:p>
        </w:tc>
        <w:tc>
          <w:tcPr>
            <w:tcW w:w="246" w:type="pct"/>
            <w:vAlign w:val="center"/>
          </w:tcPr>
          <w:p w14:paraId="041F730E" w14:textId="3B015737" w:rsidR="00823588" w:rsidRPr="005A1F80" w:rsidRDefault="00823588" w:rsidP="003E2EE3">
            <w:pPr>
              <w:pStyle w:val="MDPI3aequationnumber"/>
              <w:spacing w:before="0" w:after="0"/>
              <w:ind w:left="170" w:right="57"/>
              <w:jc w:val="both"/>
              <w:rPr>
                <w:rFonts w:ascii="Times New Roman" w:hAnsi="Times New Roman"/>
                <w:sz w:val="28"/>
                <w:szCs w:val="28"/>
              </w:rPr>
            </w:pPr>
            <w:r w:rsidRPr="005A1F80">
              <w:rPr>
                <w:rFonts w:ascii="Times New Roman" w:hAnsi="Times New Roman"/>
                <w:sz w:val="28"/>
                <w:szCs w:val="28"/>
              </w:rPr>
              <w:t>(</w:t>
            </w:r>
            <w:r w:rsidR="003F0741">
              <w:rPr>
                <w:rFonts w:ascii="Times New Roman" w:hAnsi="Times New Roman"/>
                <w:sz w:val="28"/>
                <w:szCs w:val="28"/>
              </w:rPr>
              <w:t>4.6</w:t>
            </w:r>
            <w:r w:rsidRPr="005A1F80">
              <w:rPr>
                <w:rFonts w:ascii="Times New Roman" w:hAnsi="Times New Roman"/>
                <w:sz w:val="28"/>
                <w:szCs w:val="28"/>
              </w:rPr>
              <w:t>)</w:t>
            </w:r>
          </w:p>
        </w:tc>
      </w:tr>
    </w:tbl>
    <w:p w14:paraId="61FE5D05" w14:textId="7CBCB5C2" w:rsidR="00823588" w:rsidRDefault="00823588" w:rsidP="002E6BBF">
      <w:pPr>
        <w:pStyle w:val="MDPI22heading2"/>
        <w:spacing w:before="0" w:after="0" w:line="240" w:lineRule="auto"/>
        <w:ind w:firstLine="709"/>
        <w:jc w:val="both"/>
        <w:rPr>
          <w:rFonts w:ascii="Times New Roman" w:hAnsi="Times New Roman"/>
          <w:i w:val="0"/>
          <w:noProof w:val="0"/>
          <w:sz w:val="28"/>
          <w:szCs w:val="28"/>
        </w:rPr>
      </w:pPr>
      <w:r w:rsidRPr="005A1F80">
        <w:rPr>
          <w:rFonts w:ascii="Times New Roman" w:hAnsi="Times New Roman"/>
          <w:i w:val="0"/>
          <w:noProof w:val="0"/>
          <w:sz w:val="28"/>
          <w:szCs w:val="28"/>
        </w:rPr>
        <w:t>where</w:t>
      </w:r>
      <m:oMath>
        <m:sSub>
          <m:sSubPr>
            <m:ctrlPr>
              <w:rPr>
                <w:rFonts w:ascii="Cambria Math" w:eastAsia="TimesNewRoman" w:hAnsi="Cambria Math"/>
                <w:noProof w:val="0"/>
                <w:sz w:val="28"/>
                <w:szCs w:val="28"/>
              </w:rPr>
            </m:ctrlPr>
          </m:sSubPr>
          <m:e>
            <m:r>
              <w:rPr>
                <w:rFonts w:ascii="Cambria Math" w:eastAsia="TimesNewRoman" w:hAnsi="Cambria Math"/>
                <w:noProof w:val="0"/>
                <w:sz w:val="28"/>
                <w:szCs w:val="28"/>
              </w:rPr>
              <m:t xml:space="preserve">   w</m:t>
            </m:r>
          </m:e>
          <m:sub>
            <m:r>
              <w:rPr>
                <w:rFonts w:ascii="Cambria Math" w:eastAsia="TimesNewRoman" w:hAnsi="Cambria Math"/>
                <w:noProof w:val="0"/>
                <w:sz w:val="28"/>
                <w:szCs w:val="28"/>
              </w:rPr>
              <m:t>i</m:t>
            </m:r>
          </m:sub>
        </m:sSub>
      </m:oMath>
      <w:r w:rsidRPr="005A1F80">
        <w:rPr>
          <w:rFonts w:ascii="Times New Roman" w:hAnsi="Times New Roman"/>
          <w:i w:val="0"/>
          <w:noProof w:val="0"/>
          <w:sz w:val="28"/>
          <w:szCs w:val="28"/>
        </w:rPr>
        <w:t xml:space="preserve"> is a user-defined weighting factor that indicates the importance of the comfort </w:t>
      </w:r>
      <w:r w:rsidR="00E67288" w:rsidRPr="005A1F80">
        <w:rPr>
          <w:rFonts w:ascii="Times New Roman" w:hAnsi="Times New Roman"/>
          <w:i w:val="0"/>
          <w:noProof w:val="0"/>
          <w:sz w:val="28"/>
          <w:szCs w:val="28"/>
        </w:rPr>
        <w:t>factors?</w:t>
      </w:r>
      <w:r w:rsidRPr="005A1F80">
        <w:rPr>
          <w:rFonts w:ascii="Times New Roman" w:hAnsi="Times New Roman"/>
          <w:i w:val="0"/>
          <w:noProof w:val="0"/>
          <w:sz w:val="28"/>
          <w:szCs w:val="28"/>
        </w:rPr>
        <w:t xml:space="preserve"> In our study, </w:t>
      </w:r>
      <w:r w:rsidR="00C611B6" w:rsidRPr="005A1F80">
        <w:rPr>
          <w:rFonts w:ascii="Times New Roman" w:hAnsi="Times New Roman"/>
          <w:i w:val="0"/>
          <w:noProof w:val="0"/>
          <w:sz w:val="28"/>
          <w:szCs w:val="28"/>
        </w:rPr>
        <w:t xml:space="preserve">we took and </w:t>
      </w:r>
      <w:r w:rsidR="00C611B6" w:rsidRPr="00584BD5">
        <w:rPr>
          <w:rFonts w:ascii="Times New Roman" w:hAnsi="Times New Roman"/>
          <w:i w:val="0"/>
          <w:noProof w:val="0"/>
          <w:sz w:val="28"/>
          <w:szCs w:val="28"/>
        </w:rPr>
        <w:t xml:space="preserve">considered temperature, humidity, and air quality as the main weight factors that affect the overall comfort </w:t>
      </w:r>
      <w:r w:rsidR="004F7821" w:rsidRPr="00584BD5">
        <w:rPr>
          <w:rFonts w:ascii="Times New Roman" w:hAnsi="Times New Roman"/>
          <w:i w:val="0"/>
          <w:noProof w:val="0"/>
          <w:sz w:val="28"/>
          <w:szCs w:val="28"/>
        </w:rPr>
        <w:t>index [</w:t>
      </w:r>
      <w:r w:rsidR="001B57B6" w:rsidRPr="00584BD5">
        <w:rPr>
          <w:rFonts w:ascii="Times New Roman" w:hAnsi="Times New Roman"/>
          <w:i w:val="0"/>
          <w:noProof w:val="0"/>
          <w:sz w:val="28"/>
          <w:szCs w:val="28"/>
        </w:rPr>
        <w:t>9</w:t>
      </w:r>
      <w:r w:rsidR="001A7242">
        <w:rPr>
          <w:rFonts w:ascii="Times New Roman" w:hAnsi="Times New Roman"/>
          <w:i w:val="0"/>
          <w:noProof w:val="0"/>
          <w:sz w:val="28"/>
          <w:szCs w:val="28"/>
        </w:rPr>
        <w:t>7</w:t>
      </w:r>
      <w:r w:rsidR="001B57B6" w:rsidRPr="00584BD5">
        <w:rPr>
          <w:rFonts w:ascii="Times New Roman" w:hAnsi="Times New Roman"/>
          <w:i w:val="0"/>
          <w:noProof w:val="0"/>
          <w:sz w:val="28"/>
          <w:szCs w:val="28"/>
        </w:rPr>
        <w:t>]</w:t>
      </w:r>
      <w:r w:rsidRPr="00584BD5">
        <w:rPr>
          <w:rFonts w:ascii="Times New Roman" w:hAnsi="Times New Roman"/>
          <w:i w:val="0"/>
          <w:noProof w:val="0"/>
          <w:sz w:val="28"/>
          <w:szCs w:val="28"/>
        </w:rPr>
        <w:t>. Therefore, our resulting formula for comfort level will be as followin</w:t>
      </w:r>
      <w:r w:rsidRPr="005A1F80">
        <w:rPr>
          <w:rFonts w:ascii="Times New Roman" w:hAnsi="Times New Roman"/>
          <w:i w:val="0"/>
          <w:noProof w:val="0"/>
          <w:sz w:val="28"/>
          <w:szCs w:val="28"/>
        </w:rPr>
        <w:t>g:</w:t>
      </w:r>
    </w:p>
    <w:p w14:paraId="1B964E4D" w14:textId="77777777" w:rsidR="00E4315C" w:rsidRPr="005A1F80" w:rsidRDefault="00E4315C" w:rsidP="002E6BBF">
      <w:pPr>
        <w:pStyle w:val="MDPI22heading2"/>
        <w:spacing w:before="0" w:after="0" w:line="240" w:lineRule="auto"/>
        <w:jc w:val="both"/>
        <w:rPr>
          <w:rFonts w:ascii="Times New Roman" w:hAnsi="Times New Roman"/>
          <w:i w:val="0"/>
          <w:noProof w:val="0"/>
          <w:sz w:val="28"/>
          <w:szCs w:val="28"/>
        </w:rPr>
      </w:pPr>
    </w:p>
    <w:tbl>
      <w:tblPr>
        <w:tblStyle w:val="af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86"/>
        <w:gridCol w:w="686"/>
      </w:tblGrid>
      <w:tr w:rsidR="00823588" w:rsidRPr="005A1F80" w14:paraId="63606581" w14:textId="77777777" w:rsidTr="00020FF9">
        <w:trPr>
          <w:jc w:val="center"/>
        </w:trPr>
        <w:tc>
          <w:tcPr>
            <w:tcW w:w="4656" w:type="pct"/>
          </w:tcPr>
          <w:p w14:paraId="26C6CEC8" w14:textId="003F1C05" w:rsidR="00823588" w:rsidRPr="00E4315C" w:rsidRDefault="00E4315C" w:rsidP="002E6BBF">
            <w:pPr>
              <w:pStyle w:val="MDPI39equation"/>
              <w:spacing w:before="0" w:after="0" w:line="240" w:lineRule="auto"/>
              <w:ind w:left="0"/>
              <w:jc w:val="both"/>
              <w:rPr>
                <w:rFonts w:ascii="Times New Roman" w:hAnsi="Times New Roman"/>
                <w:sz w:val="28"/>
                <w:szCs w:val="28"/>
              </w:rPr>
            </w:pPr>
            <m:oMathPara>
              <m:oMath>
                <m:r>
                  <m:rPr>
                    <m:sty m:val="p"/>
                  </m:rPr>
                  <w:rPr>
                    <w:rFonts w:ascii="Cambria Math" w:eastAsia="TimesNewRoman" w:hAnsi="Cambria Math"/>
                    <w:sz w:val="28"/>
                    <w:szCs w:val="28"/>
                  </w:rPr>
                  <m:t>ComfortLevel</m:t>
                </m:r>
                <m:r>
                  <w:rPr>
                    <w:rFonts w:ascii="Cambria Math" w:eastAsia="TimesNewRoman" w:hAnsi="Cambria Math"/>
                    <w:sz w:val="28"/>
                    <w:szCs w:val="28"/>
                  </w:rPr>
                  <m:t>=</m:t>
                </m:r>
                <m:sSub>
                  <m:sSubPr>
                    <m:ctrlPr>
                      <w:rPr>
                        <w:rFonts w:ascii="Cambria Math" w:eastAsia="TimesNewRoman" w:hAnsi="Cambria Math"/>
                        <w:i/>
                        <w:sz w:val="28"/>
                        <w:szCs w:val="28"/>
                      </w:rPr>
                    </m:ctrlPr>
                  </m:sSubPr>
                  <m:e>
                    <m:r>
                      <w:rPr>
                        <w:rFonts w:ascii="Cambria Math" w:eastAsia="TimesNewRoman" w:hAnsi="Cambria Math"/>
                        <w:sz w:val="28"/>
                        <w:szCs w:val="28"/>
                      </w:rPr>
                      <m:t>w</m:t>
                    </m:r>
                  </m:e>
                  <m:sub>
                    <m:r>
                      <w:rPr>
                        <w:rFonts w:ascii="Cambria Math" w:eastAsia="TimesNewRoman" w:hAnsi="Cambria Math"/>
                        <w:sz w:val="28"/>
                        <w:szCs w:val="28"/>
                      </w:rPr>
                      <m:t>T</m:t>
                    </m:r>
                  </m:sub>
                </m:sSub>
                <m:d>
                  <m:dPr>
                    <m:ctrlPr>
                      <w:rPr>
                        <w:rFonts w:ascii="Cambria Math" w:eastAsia="TimesNewRoman" w:hAnsi="Cambria Math"/>
                        <w:i/>
                        <w:sz w:val="28"/>
                        <w:szCs w:val="28"/>
                      </w:rPr>
                    </m:ctrlPr>
                  </m:dPr>
                  <m:e>
                    <m:r>
                      <w:rPr>
                        <w:rFonts w:ascii="Cambria Math" w:eastAsia="TimesNewRoman" w:hAnsi="Cambria Math"/>
                        <w:sz w:val="28"/>
                        <w:szCs w:val="28"/>
                      </w:rPr>
                      <m:t>1-</m:t>
                    </m:r>
                    <m:sSup>
                      <m:sSupPr>
                        <m:ctrlPr>
                          <w:rPr>
                            <w:rFonts w:ascii="Cambria Math" w:eastAsia="TimesNewRoman" w:hAnsi="Cambria Math"/>
                            <w:i/>
                            <w:sz w:val="28"/>
                            <w:szCs w:val="28"/>
                          </w:rPr>
                        </m:ctrlPr>
                      </m:sSupPr>
                      <m:e>
                        <m:d>
                          <m:dPr>
                            <m:ctrlPr>
                              <w:rPr>
                                <w:rFonts w:ascii="Cambria Math" w:eastAsia="TimesNewRoman" w:hAnsi="Cambria Math"/>
                                <w:i/>
                                <w:sz w:val="28"/>
                                <w:szCs w:val="28"/>
                              </w:rPr>
                            </m:ctrlPr>
                          </m:dPr>
                          <m:e>
                            <m:f>
                              <m:fPr>
                                <m:ctrlPr>
                                  <w:rPr>
                                    <w:rFonts w:ascii="Cambria Math" w:eastAsia="TimesNewRoman" w:hAnsi="Cambria Math"/>
                                    <w:i/>
                                    <w:sz w:val="28"/>
                                    <w:szCs w:val="28"/>
                                  </w:rPr>
                                </m:ctrlPr>
                              </m:fPr>
                              <m:num>
                                <m:sSub>
                                  <m:sSubPr>
                                    <m:ctrlPr>
                                      <w:rPr>
                                        <w:rFonts w:ascii="Cambria Math" w:eastAsia="TimesNewRoman" w:hAnsi="Cambria Math"/>
                                        <w:i/>
                                        <w:sz w:val="28"/>
                                        <w:szCs w:val="28"/>
                                      </w:rPr>
                                    </m:ctrlPr>
                                  </m:sSubPr>
                                  <m:e>
                                    <m:r>
                                      <w:rPr>
                                        <w:rFonts w:ascii="Cambria Math" w:eastAsia="TimesNewRoman" w:hAnsi="Cambria Math"/>
                                        <w:sz w:val="28"/>
                                        <w:szCs w:val="28"/>
                                      </w:rPr>
                                      <m:t>e</m:t>
                                    </m:r>
                                  </m:e>
                                  <m:sub>
                                    <m:r>
                                      <w:rPr>
                                        <w:rFonts w:ascii="Cambria Math" w:eastAsia="TimesNewRoman" w:hAnsi="Cambria Math"/>
                                        <w:sz w:val="28"/>
                                        <w:szCs w:val="28"/>
                                      </w:rPr>
                                      <m:t>T</m:t>
                                    </m:r>
                                  </m:sub>
                                </m:sSub>
                              </m:num>
                              <m:den>
                                <m:sSub>
                                  <m:sSubPr>
                                    <m:ctrlPr>
                                      <w:rPr>
                                        <w:rFonts w:ascii="Cambria Math" w:eastAsia="TimesNewRoman" w:hAnsi="Cambria Math"/>
                                        <w:i/>
                                        <w:sz w:val="28"/>
                                        <w:szCs w:val="28"/>
                                      </w:rPr>
                                    </m:ctrlPr>
                                  </m:sSubPr>
                                  <m:e>
                                    <m:r>
                                      <w:rPr>
                                        <w:rFonts w:ascii="Cambria Math" w:eastAsia="TimesNewRoman" w:hAnsi="Cambria Math"/>
                                        <w:sz w:val="28"/>
                                        <w:szCs w:val="28"/>
                                      </w:rPr>
                                      <m:t>T</m:t>
                                    </m:r>
                                  </m:e>
                                  <m:sub>
                                    <m:r>
                                      <w:rPr>
                                        <w:rFonts w:ascii="Cambria Math" w:eastAsia="TimesNewRoman" w:hAnsi="Cambria Math"/>
                                        <w:sz w:val="28"/>
                                        <w:szCs w:val="28"/>
                                      </w:rPr>
                                      <m:t>set</m:t>
                                    </m:r>
                                  </m:sub>
                                </m:sSub>
                              </m:den>
                            </m:f>
                          </m:e>
                        </m:d>
                      </m:e>
                      <m:sup>
                        <m:r>
                          <w:rPr>
                            <w:rFonts w:ascii="Cambria Math" w:eastAsia="TimesNewRoman" w:hAnsi="Cambria Math"/>
                            <w:sz w:val="28"/>
                            <w:szCs w:val="28"/>
                          </w:rPr>
                          <m:t>2</m:t>
                        </m:r>
                      </m:sup>
                    </m:sSup>
                  </m:e>
                </m:d>
                <m:r>
                  <w:rPr>
                    <w:rFonts w:ascii="Cambria Math" w:eastAsia="TimesNewRoman" w:hAnsi="Cambria Math"/>
                    <w:sz w:val="28"/>
                    <w:szCs w:val="28"/>
                  </w:rPr>
                  <m:t>+</m:t>
                </m:r>
                <m:sSub>
                  <m:sSubPr>
                    <m:ctrlPr>
                      <w:rPr>
                        <w:rFonts w:ascii="Cambria Math" w:eastAsia="TimesNewRoman" w:hAnsi="Cambria Math"/>
                        <w:i/>
                        <w:sz w:val="28"/>
                        <w:szCs w:val="28"/>
                      </w:rPr>
                    </m:ctrlPr>
                  </m:sSubPr>
                  <m:e>
                    <m:r>
                      <w:rPr>
                        <w:rFonts w:ascii="Cambria Math" w:eastAsia="TimesNewRoman" w:hAnsi="Cambria Math"/>
                        <w:sz w:val="28"/>
                        <w:szCs w:val="28"/>
                      </w:rPr>
                      <m:t>w</m:t>
                    </m:r>
                  </m:e>
                  <m:sub>
                    <m:r>
                      <w:rPr>
                        <w:rFonts w:ascii="Cambria Math" w:eastAsia="TimesNewRoman" w:hAnsi="Cambria Math"/>
                        <w:sz w:val="28"/>
                        <w:szCs w:val="28"/>
                      </w:rPr>
                      <m:t>H</m:t>
                    </m:r>
                  </m:sub>
                </m:sSub>
                <m:d>
                  <m:dPr>
                    <m:ctrlPr>
                      <w:rPr>
                        <w:rFonts w:ascii="Cambria Math" w:eastAsia="TimesNewRoman" w:hAnsi="Cambria Math"/>
                        <w:i/>
                        <w:sz w:val="28"/>
                        <w:szCs w:val="28"/>
                      </w:rPr>
                    </m:ctrlPr>
                  </m:dPr>
                  <m:e>
                    <m:r>
                      <w:rPr>
                        <w:rFonts w:ascii="Cambria Math" w:eastAsia="TimesNewRoman" w:hAnsi="Cambria Math"/>
                        <w:sz w:val="28"/>
                        <w:szCs w:val="28"/>
                      </w:rPr>
                      <m:t>1-</m:t>
                    </m:r>
                    <m:sSup>
                      <m:sSupPr>
                        <m:ctrlPr>
                          <w:rPr>
                            <w:rFonts w:ascii="Cambria Math" w:eastAsia="TimesNewRoman" w:hAnsi="Cambria Math"/>
                            <w:i/>
                            <w:sz w:val="28"/>
                            <w:szCs w:val="28"/>
                          </w:rPr>
                        </m:ctrlPr>
                      </m:sSupPr>
                      <m:e>
                        <m:d>
                          <m:dPr>
                            <m:ctrlPr>
                              <w:rPr>
                                <w:rFonts w:ascii="Cambria Math" w:eastAsia="TimesNewRoman" w:hAnsi="Cambria Math"/>
                                <w:i/>
                                <w:sz w:val="28"/>
                                <w:szCs w:val="28"/>
                              </w:rPr>
                            </m:ctrlPr>
                          </m:dPr>
                          <m:e>
                            <m:f>
                              <m:fPr>
                                <m:ctrlPr>
                                  <w:rPr>
                                    <w:rFonts w:ascii="Cambria Math" w:eastAsia="TimesNewRoman" w:hAnsi="Cambria Math"/>
                                    <w:i/>
                                    <w:sz w:val="28"/>
                                    <w:szCs w:val="28"/>
                                  </w:rPr>
                                </m:ctrlPr>
                              </m:fPr>
                              <m:num>
                                <m:sSub>
                                  <m:sSubPr>
                                    <m:ctrlPr>
                                      <w:rPr>
                                        <w:rFonts w:ascii="Cambria Math" w:eastAsia="TimesNewRoman" w:hAnsi="Cambria Math"/>
                                        <w:i/>
                                        <w:sz w:val="28"/>
                                        <w:szCs w:val="28"/>
                                      </w:rPr>
                                    </m:ctrlPr>
                                  </m:sSubPr>
                                  <m:e>
                                    <m:r>
                                      <w:rPr>
                                        <w:rFonts w:ascii="Cambria Math" w:eastAsia="TimesNewRoman" w:hAnsi="Cambria Math"/>
                                        <w:sz w:val="28"/>
                                        <w:szCs w:val="28"/>
                                      </w:rPr>
                                      <m:t>e</m:t>
                                    </m:r>
                                  </m:e>
                                  <m:sub>
                                    <m:r>
                                      <w:rPr>
                                        <w:rFonts w:ascii="Cambria Math" w:eastAsia="TimesNewRoman" w:hAnsi="Cambria Math"/>
                                        <w:sz w:val="28"/>
                                        <w:szCs w:val="28"/>
                                      </w:rPr>
                                      <m:t>H</m:t>
                                    </m:r>
                                  </m:sub>
                                </m:sSub>
                              </m:num>
                              <m:den>
                                <m:sSub>
                                  <m:sSubPr>
                                    <m:ctrlPr>
                                      <w:rPr>
                                        <w:rFonts w:ascii="Cambria Math" w:eastAsia="TimesNewRoman" w:hAnsi="Cambria Math"/>
                                        <w:i/>
                                        <w:sz w:val="28"/>
                                        <w:szCs w:val="28"/>
                                      </w:rPr>
                                    </m:ctrlPr>
                                  </m:sSubPr>
                                  <m:e>
                                    <m:r>
                                      <w:rPr>
                                        <w:rFonts w:ascii="Cambria Math" w:eastAsia="TimesNewRoman" w:hAnsi="Cambria Math"/>
                                        <w:sz w:val="28"/>
                                        <w:szCs w:val="28"/>
                                      </w:rPr>
                                      <m:t>H</m:t>
                                    </m:r>
                                  </m:e>
                                  <m:sub>
                                    <m:r>
                                      <w:rPr>
                                        <w:rFonts w:ascii="Cambria Math" w:eastAsia="TimesNewRoman" w:hAnsi="Cambria Math"/>
                                        <w:sz w:val="28"/>
                                        <w:szCs w:val="28"/>
                                      </w:rPr>
                                      <m:t>set</m:t>
                                    </m:r>
                                  </m:sub>
                                </m:sSub>
                              </m:den>
                            </m:f>
                          </m:e>
                        </m:d>
                      </m:e>
                      <m:sup>
                        <m:r>
                          <w:rPr>
                            <w:rFonts w:ascii="Cambria Math" w:eastAsia="TimesNewRoman" w:hAnsi="Cambria Math"/>
                            <w:sz w:val="28"/>
                            <w:szCs w:val="28"/>
                          </w:rPr>
                          <m:t>2</m:t>
                        </m:r>
                      </m:sup>
                    </m:sSup>
                  </m:e>
                </m:d>
                <m:r>
                  <w:rPr>
                    <w:rFonts w:ascii="Cambria Math" w:eastAsia="TimesNewRoman" w:hAnsi="Cambria Math"/>
                    <w:sz w:val="28"/>
                    <w:szCs w:val="28"/>
                  </w:rPr>
                  <m:t>+</m:t>
                </m:r>
                <m:sSub>
                  <m:sSubPr>
                    <m:ctrlPr>
                      <w:rPr>
                        <w:rFonts w:ascii="Cambria Math" w:eastAsia="TimesNewRoman" w:hAnsi="Cambria Math"/>
                        <w:i/>
                        <w:sz w:val="28"/>
                        <w:szCs w:val="28"/>
                      </w:rPr>
                    </m:ctrlPr>
                  </m:sSubPr>
                  <m:e>
                    <m:r>
                      <w:rPr>
                        <w:rFonts w:ascii="Cambria Math" w:eastAsia="TimesNewRoman" w:hAnsi="Cambria Math"/>
                        <w:sz w:val="28"/>
                        <w:szCs w:val="28"/>
                      </w:rPr>
                      <m:t>w</m:t>
                    </m:r>
                  </m:e>
                  <m:sub>
                    <m:r>
                      <w:rPr>
                        <w:rFonts w:ascii="Cambria Math" w:eastAsia="TimesNewRoman" w:hAnsi="Cambria Math"/>
                        <w:sz w:val="28"/>
                        <w:szCs w:val="28"/>
                      </w:rPr>
                      <m:t>A</m:t>
                    </m:r>
                  </m:sub>
                </m:sSub>
                <m:d>
                  <m:dPr>
                    <m:ctrlPr>
                      <w:rPr>
                        <w:rFonts w:ascii="Cambria Math" w:eastAsia="TimesNewRoman" w:hAnsi="Cambria Math"/>
                        <w:i/>
                        <w:sz w:val="28"/>
                        <w:szCs w:val="28"/>
                      </w:rPr>
                    </m:ctrlPr>
                  </m:dPr>
                  <m:e>
                    <m:r>
                      <w:rPr>
                        <w:rFonts w:ascii="Cambria Math" w:eastAsia="TimesNewRoman" w:hAnsi="Cambria Math"/>
                        <w:sz w:val="28"/>
                        <w:szCs w:val="28"/>
                      </w:rPr>
                      <m:t>1-</m:t>
                    </m:r>
                    <m:sSup>
                      <m:sSupPr>
                        <m:ctrlPr>
                          <w:rPr>
                            <w:rFonts w:ascii="Cambria Math" w:eastAsia="TimesNewRoman" w:hAnsi="Cambria Math"/>
                            <w:i/>
                            <w:sz w:val="28"/>
                            <w:szCs w:val="28"/>
                          </w:rPr>
                        </m:ctrlPr>
                      </m:sSupPr>
                      <m:e>
                        <m:d>
                          <m:dPr>
                            <m:ctrlPr>
                              <w:rPr>
                                <w:rFonts w:ascii="Cambria Math" w:eastAsia="TimesNewRoman" w:hAnsi="Cambria Math"/>
                                <w:i/>
                                <w:sz w:val="28"/>
                                <w:szCs w:val="28"/>
                              </w:rPr>
                            </m:ctrlPr>
                          </m:dPr>
                          <m:e>
                            <m:f>
                              <m:fPr>
                                <m:ctrlPr>
                                  <w:rPr>
                                    <w:rFonts w:ascii="Cambria Math" w:eastAsia="TimesNewRoman" w:hAnsi="Cambria Math"/>
                                    <w:i/>
                                    <w:sz w:val="28"/>
                                    <w:szCs w:val="28"/>
                                  </w:rPr>
                                </m:ctrlPr>
                              </m:fPr>
                              <m:num>
                                <m:sSub>
                                  <m:sSubPr>
                                    <m:ctrlPr>
                                      <w:rPr>
                                        <w:rFonts w:ascii="Cambria Math" w:eastAsia="TimesNewRoman" w:hAnsi="Cambria Math"/>
                                        <w:i/>
                                        <w:sz w:val="28"/>
                                        <w:szCs w:val="28"/>
                                      </w:rPr>
                                    </m:ctrlPr>
                                  </m:sSubPr>
                                  <m:e>
                                    <m:r>
                                      <w:rPr>
                                        <w:rFonts w:ascii="Cambria Math" w:eastAsia="TimesNewRoman" w:hAnsi="Cambria Math"/>
                                        <w:sz w:val="28"/>
                                        <w:szCs w:val="28"/>
                                      </w:rPr>
                                      <m:t>e</m:t>
                                    </m:r>
                                  </m:e>
                                  <m:sub>
                                    <m:r>
                                      <w:rPr>
                                        <w:rFonts w:ascii="Cambria Math" w:eastAsia="TimesNewRoman" w:hAnsi="Cambria Math"/>
                                        <w:sz w:val="28"/>
                                        <w:szCs w:val="28"/>
                                      </w:rPr>
                                      <m:t>A</m:t>
                                    </m:r>
                                  </m:sub>
                                </m:sSub>
                              </m:num>
                              <m:den>
                                <m:sSub>
                                  <m:sSubPr>
                                    <m:ctrlPr>
                                      <w:rPr>
                                        <w:rFonts w:ascii="Cambria Math" w:eastAsia="TimesNewRoman" w:hAnsi="Cambria Math"/>
                                        <w:i/>
                                        <w:sz w:val="28"/>
                                        <w:szCs w:val="28"/>
                                      </w:rPr>
                                    </m:ctrlPr>
                                  </m:sSubPr>
                                  <m:e>
                                    <m:r>
                                      <w:rPr>
                                        <w:rFonts w:ascii="Cambria Math" w:eastAsia="TimesNewRoman" w:hAnsi="Cambria Math"/>
                                        <w:sz w:val="28"/>
                                        <w:szCs w:val="28"/>
                                      </w:rPr>
                                      <m:t>A</m:t>
                                    </m:r>
                                  </m:e>
                                  <m:sub>
                                    <m:r>
                                      <w:rPr>
                                        <w:rFonts w:ascii="Cambria Math" w:eastAsia="TimesNewRoman" w:hAnsi="Cambria Math"/>
                                        <w:sz w:val="28"/>
                                        <w:szCs w:val="28"/>
                                      </w:rPr>
                                      <m:t>set</m:t>
                                    </m:r>
                                  </m:sub>
                                </m:sSub>
                              </m:den>
                            </m:f>
                          </m:e>
                        </m:d>
                      </m:e>
                      <m:sup>
                        <m:r>
                          <w:rPr>
                            <w:rFonts w:ascii="Cambria Math" w:eastAsia="TimesNewRoman" w:hAnsi="Cambria Math"/>
                            <w:sz w:val="28"/>
                            <w:szCs w:val="28"/>
                          </w:rPr>
                          <m:t>2</m:t>
                        </m:r>
                      </m:sup>
                    </m:sSup>
                  </m:e>
                </m:d>
              </m:oMath>
            </m:oMathPara>
          </w:p>
          <w:p w14:paraId="76436E7E" w14:textId="33F79BE9" w:rsidR="00E4315C" w:rsidRPr="005A1F80" w:rsidRDefault="00E4315C" w:rsidP="002E6BBF">
            <w:pPr>
              <w:pStyle w:val="MDPI39equation"/>
              <w:spacing w:before="0" w:after="0" w:line="240" w:lineRule="auto"/>
              <w:ind w:left="0"/>
              <w:jc w:val="both"/>
              <w:rPr>
                <w:rFonts w:ascii="Times New Roman" w:hAnsi="Times New Roman"/>
                <w:sz w:val="28"/>
                <w:szCs w:val="28"/>
              </w:rPr>
            </w:pPr>
          </w:p>
        </w:tc>
        <w:tc>
          <w:tcPr>
            <w:tcW w:w="344" w:type="pct"/>
            <w:vAlign w:val="center"/>
          </w:tcPr>
          <w:p w14:paraId="13F2C446" w14:textId="578B7528" w:rsidR="00823588" w:rsidRPr="005A1F80" w:rsidRDefault="00823588" w:rsidP="002E6BBF">
            <w:pPr>
              <w:pStyle w:val="MDPI3aequationnumber"/>
              <w:spacing w:before="0" w:after="0"/>
              <w:jc w:val="both"/>
              <w:rPr>
                <w:rFonts w:ascii="Times New Roman" w:hAnsi="Times New Roman"/>
                <w:sz w:val="28"/>
                <w:szCs w:val="28"/>
              </w:rPr>
            </w:pPr>
            <w:r w:rsidRPr="005A1F80">
              <w:rPr>
                <w:rFonts w:ascii="Times New Roman" w:hAnsi="Times New Roman"/>
                <w:sz w:val="28"/>
                <w:szCs w:val="28"/>
              </w:rPr>
              <w:t>(</w:t>
            </w:r>
            <w:r w:rsidR="008A4C06">
              <w:rPr>
                <w:rFonts w:ascii="Times New Roman" w:hAnsi="Times New Roman"/>
                <w:sz w:val="28"/>
                <w:szCs w:val="28"/>
              </w:rPr>
              <w:t>4.7</w:t>
            </w:r>
            <w:r w:rsidRPr="005A1F80">
              <w:rPr>
                <w:rFonts w:ascii="Times New Roman" w:hAnsi="Times New Roman"/>
                <w:sz w:val="28"/>
                <w:szCs w:val="28"/>
              </w:rPr>
              <w:t>)</w:t>
            </w:r>
          </w:p>
        </w:tc>
      </w:tr>
    </w:tbl>
    <w:p w14:paraId="7E031231" w14:textId="29F4410B" w:rsidR="00C611B6" w:rsidRPr="005A1F80" w:rsidRDefault="00020FF9" w:rsidP="002E6BBF">
      <w:pPr>
        <w:pStyle w:val="MDPI22heading2"/>
        <w:spacing w:before="0" w:after="0" w:line="240" w:lineRule="auto"/>
        <w:ind w:firstLine="709"/>
        <w:jc w:val="both"/>
        <w:rPr>
          <w:rFonts w:ascii="Times New Roman" w:hAnsi="Times New Roman"/>
          <w:i w:val="0"/>
          <w:noProof w:val="0"/>
          <w:sz w:val="28"/>
          <w:szCs w:val="28"/>
          <w:lang w:val="kk-KZ"/>
        </w:rPr>
      </w:pPr>
      <w:r w:rsidRPr="005A1F80">
        <w:rPr>
          <w:rFonts w:ascii="Times New Roman" w:hAnsi="Times New Roman"/>
          <w:i w:val="0"/>
          <w:noProof w:val="0"/>
          <w:sz w:val="28"/>
          <w:szCs w:val="28"/>
        </w:rPr>
        <w:t>All weight coefficients are within [0,1] and their total sum is equal to 1</w:t>
      </w:r>
      <w:r w:rsidR="00C611B6" w:rsidRPr="005A1F80">
        <w:rPr>
          <w:rFonts w:ascii="Times New Roman" w:hAnsi="Times New Roman"/>
          <w:i w:val="0"/>
          <w:noProof w:val="0"/>
          <w:sz w:val="28"/>
          <w:szCs w:val="28"/>
          <w:lang w:val="kk-KZ"/>
        </w:rPr>
        <w:t>.</w:t>
      </w:r>
    </w:p>
    <w:p w14:paraId="10A6C30F" w14:textId="5A0150F2" w:rsidR="00823588" w:rsidRPr="005A1F80" w:rsidRDefault="00DE6F61" w:rsidP="002E6BBF">
      <w:pPr>
        <w:pStyle w:val="MDPI22heading2"/>
        <w:spacing w:before="0" w:after="0" w:line="240" w:lineRule="auto"/>
        <w:ind w:firstLine="720"/>
        <w:jc w:val="both"/>
        <w:rPr>
          <w:rFonts w:ascii="Times New Roman" w:eastAsiaTheme="minorEastAsia" w:hAnsi="Times New Roman"/>
          <w:i w:val="0"/>
          <w:noProof w:val="0"/>
          <w:sz w:val="28"/>
          <w:szCs w:val="28"/>
          <w:lang w:eastAsia="ko-KR"/>
        </w:rPr>
      </w:pPr>
      <w:r w:rsidRPr="00DE6F61">
        <w:rPr>
          <w:rFonts w:ascii="Times New Roman" w:eastAsiaTheme="minorEastAsia" w:hAnsi="Times New Roman"/>
          <w:i w:val="0"/>
          <w:noProof w:val="0"/>
          <w:sz w:val="28"/>
          <w:szCs w:val="28"/>
          <w:lang w:eastAsia="ko-KR"/>
        </w:rPr>
        <w:t>One of the primary objectives of the system is to provide the most pleasant circumstances for those who are in the room, as illustrated below.</w:t>
      </w:r>
      <w:r w:rsidR="00823588" w:rsidRPr="005A1F80">
        <w:rPr>
          <w:rFonts w:ascii="Times New Roman" w:eastAsiaTheme="minorEastAsia" w:hAnsi="Times New Roman"/>
          <w:i w:val="0"/>
          <w:noProof w:val="0"/>
          <w:sz w:val="28"/>
          <w:szCs w:val="28"/>
          <w:lang w:eastAsia="ko-KR"/>
        </w:rPr>
        <w:t xml:space="preserve"> </w:t>
      </w:r>
      <w:r w:rsidR="000D2C3F" w:rsidRPr="005A1F80">
        <w:rPr>
          <w:rFonts w:ascii="Times New Roman" w:eastAsiaTheme="minorEastAsia" w:hAnsi="Times New Roman"/>
          <w:i w:val="0"/>
          <w:noProof w:val="0"/>
          <w:sz w:val="28"/>
          <w:szCs w:val="28"/>
          <w:lang w:eastAsia="ko-KR"/>
        </w:rPr>
        <w:t>This is written as follows</w:t>
      </w:r>
      <w:r w:rsidR="00823588" w:rsidRPr="005A1F80">
        <w:rPr>
          <w:rFonts w:ascii="Times New Roman" w:eastAsiaTheme="minorEastAsia" w:hAnsi="Times New Roman"/>
          <w:i w:val="0"/>
          <w:noProof w:val="0"/>
          <w:sz w:val="28"/>
          <w:szCs w:val="28"/>
          <w:lang w:eastAsia="ko-KR"/>
        </w:rPr>
        <w:t xml:space="preserve">: </w:t>
      </w:r>
    </w:p>
    <w:p w14:paraId="6895D709" w14:textId="77777777" w:rsidR="00823588" w:rsidRPr="005A1F80" w:rsidRDefault="00823588" w:rsidP="002E6BBF">
      <w:pPr>
        <w:pStyle w:val="MDPI22heading2"/>
        <w:spacing w:before="0" w:after="0" w:line="240" w:lineRule="auto"/>
        <w:ind w:firstLine="418"/>
        <w:jc w:val="both"/>
        <w:rPr>
          <w:rFonts w:ascii="Times New Roman" w:eastAsiaTheme="minorEastAsia" w:hAnsi="Times New Roman"/>
          <w:i w:val="0"/>
          <w:noProof w:val="0"/>
          <w:sz w:val="28"/>
          <w:szCs w:val="28"/>
          <w:lang w:eastAsia="ko-KR"/>
        </w:rPr>
      </w:pPr>
    </w:p>
    <w:tbl>
      <w:tblPr>
        <w:tblStyle w:val="af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86"/>
        <w:gridCol w:w="686"/>
      </w:tblGrid>
      <w:tr w:rsidR="00823588" w:rsidRPr="005A1F80" w14:paraId="325D28B7" w14:textId="77777777" w:rsidTr="00C611B6">
        <w:trPr>
          <w:jc w:val="center"/>
        </w:trPr>
        <w:tc>
          <w:tcPr>
            <w:tcW w:w="4656" w:type="pct"/>
          </w:tcPr>
          <w:p w14:paraId="488271E0" w14:textId="77777777" w:rsidR="00823588" w:rsidRPr="00E4315C" w:rsidRDefault="00A613E6" w:rsidP="002E6BBF">
            <w:pPr>
              <w:pStyle w:val="MDPI39equation"/>
              <w:spacing w:before="0" w:after="0" w:line="240" w:lineRule="auto"/>
              <w:ind w:left="0"/>
              <w:rPr>
                <w:rFonts w:ascii="Times New Roman" w:hAnsi="Times New Roman"/>
                <w:sz w:val="28"/>
                <w:szCs w:val="28"/>
              </w:rPr>
            </w:pPr>
            <m:oMathPara>
              <m:oMath>
                <m:r>
                  <w:rPr>
                    <w:rFonts w:ascii="Cambria Math" w:eastAsia="TimesNewRoman" w:hAnsi="Cambria Math"/>
                    <w:sz w:val="28"/>
                    <w:szCs w:val="28"/>
                  </w:rPr>
                  <m:t>Discomfort=1-Comfort=</m:t>
                </m:r>
                <m:r>
                  <m:rPr>
                    <m:sty m:val="p"/>
                  </m:rPr>
                  <w:rPr>
                    <w:rFonts w:ascii="Cambria Math" w:eastAsia="TimesNewRoman" w:hAnsi="Cambria Math"/>
                    <w:sz w:val="28"/>
                    <w:szCs w:val="28"/>
                  </w:rPr>
                  <w:br/>
                </m:r>
              </m:oMath>
              <m:oMath>
                <m:r>
                  <w:rPr>
                    <w:rFonts w:ascii="Cambria Math" w:eastAsia="TimesNewRoman" w:hAnsi="Cambria Math"/>
                    <w:sz w:val="28"/>
                    <w:szCs w:val="28"/>
                  </w:rPr>
                  <m:t>1-</m:t>
                </m:r>
                <m:sSub>
                  <m:sSubPr>
                    <m:ctrlPr>
                      <w:rPr>
                        <w:rFonts w:ascii="Cambria Math" w:eastAsia="TimesNewRoman" w:hAnsi="Cambria Math"/>
                        <w:i/>
                        <w:sz w:val="28"/>
                        <w:szCs w:val="28"/>
                      </w:rPr>
                    </m:ctrlPr>
                  </m:sSubPr>
                  <m:e>
                    <m:r>
                      <w:rPr>
                        <w:rFonts w:ascii="Cambria Math" w:eastAsia="TimesNewRoman" w:hAnsi="Cambria Math"/>
                        <w:sz w:val="28"/>
                        <w:szCs w:val="28"/>
                      </w:rPr>
                      <m:t>w</m:t>
                    </m:r>
                  </m:e>
                  <m:sub>
                    <m:r>
                      <w:rPr>
                        <w:rFonts w:ascii="Cambria Math" w:eastAsia="TimesNewRoman" w:hAnsi="Cambria Math"/>
                        <w:sz w:val="28"/>
                        <w:szCs w:val="28"/>
                      </w:rPr>
                      <m:t>T</m:t>
                    </m:r>
                  </m:sub>
                </m:sSub>
                <m:d>
                  <m:dPr>
                    <m:ctrlPr>
                      <w:rPr>
                        <w:rFonts w:ascii="Cambria Math" w:eastAsia="TimesNewRoman" w:hAnsi="Cambria Math"/>
                        <w:i/>
                        <w:sz w:val="28"/>
                        <w:szCs w:val="28"/>
                      </w:rPr>
                    </m:ctrlPr>
                  </m:dPr>
                  <m:e>
                    <m:r>
                      <w:rPr>
                        <w:rFonts w:ascii="Cambria Math" w:eastAsia="TimesNewRoman" w:hAnsi="Cambria Math"/>
                        <w:sz w:val="28"/>
                        <w:szCs w:val="28"/>
                      </w:rPr>
                      <m:t>1-</m:t>
                    </m:r>
                    <m:sSup>
                      <m:sSupPr>
                        <m:ctrlPr>
                          <w:rPr>
                            <w:rFonts w:ascii="Cambria Math" w:eastAsia="TimesNewRoman" w:hAnsi="Cambria Math"/>
                            <w:i/>
                            <w:sz w:val="28"/>
                            <w:szCs w:val="28"/>
                          </w:rPr>
                        </m:ctrlPr>
                      </m:sSupPr>
                      <m:e>
                        <m:d>
                          <m:dPr>
                            <m:ctrlPr>
                              <w:rPr>
                                <w:rFonts w:ascii="Cambria Math" w:eastAsia="TimesNewRoman" w:hAnsi="Cambria Math"/>
                                <w:i/>
                                <w:sz w:val="28"/>
                                <w:szCs w:val="28"/>
                              </w:rPr>
                            </m:ctrlPr>
                          </m:dPr>
                          <m:e>
                            <m:f>
                              <m:fPr>
                                <m:ctrlPr>
                                  <w:rPr>
                                    <w:rFonts w:ascii="Cambria Math" w:eastAsia="TimesNewRoman" w:hAnsi="Cambria Math"/>
                                    <w:i/>
                                    <w:sz w:val="28"/>
                                    <w:szCs w:val="28"/>
                                  </w:rPr>
                                </m:ctrlPr>
                              </m:fPr>
                              <m:num>
                                <m:sSub>
                                  <m:sSubPr>
                                    <m:ctrlPr>
                                      <w:rPr>
                                        <w:rFonts w:ascii="Cambria Math" w:eastAsia="TimesNewRoman" w:hAnsi="Cambria Math"/>
                                        <w:i/>
                                        <w:sz w:val="28"/>
                                        <w:szCs w:val="28"/>
                                      </w:rPr>
                                    </m:ctrlPr>
                                  </m:sSubPr>
                                  <m:e>
                                    <m:r>
                                      <w:rPr>
                                        <w:rFonts w:ascii="Cambria Math" w:eastAsia="TimesNewRoman" w:hAnsi="Cambria Math"/>
                                        <w:sz w:val="28"/>
                                        <w:szCs w:val="28"/>
                                      </w:rPr>
                                      <m:t>x</m:t>
                                    </m:r>
                                  </m:e>
                                  <m:sub>
                                    <m:r>
                                      <w:rPr>
                                        <w:rFonts w:ascii="Cambria Math" w:eastAsia="TimesNewRoman" w:hAnsi="Cambria Math"/>
                                        <w:sz w:val="28"/>
                                        <w:szCs w:val="28"/>
                                      </w:rPr>
                                      <m:t>1</m:t>
                                    </m:r>
                                  </m:sub>
                                </m:sSub>
                                <m:r>
                                  <w:rPr>
                                    <w:rFonts w:ascii="Cambria Math" w:eastAsia="TimesNewRoman" w:hAnsi="Cambria Math"/>
                                    <w:sz w:val="28"/>
                                    <w:szCs w:val="28"/>
                                  </w:rPr>
                                  <m:t>-</m:t>
                                </m:r>
                                <m:sSub>
                                  <m:sSubPr>
                                    <m:ctrlPr>
                                      <w:rPr>
                                        <w:rFonts w:ascii="Cambria Math" w:eastAsia="TimesNewRoman" w:hAnsi="Cambria Math"/>
                                        <w:i/>
                                        <w:sz w:val="28"/>
                                        <w:szCs w:val="28"/>
                                      </w:rPr>
                                    </m:ctrlPr>
                                  </m:sSubPr>
                                  <m:e>
                                    <m:r>
                                      <w:rPr>
                                        <w:rFonts w:ascii="Cambria Math" w:eastAsia="TimesNewRoman" w:hAnsi="Cambria Math"/>
                                        <w:sz w:val="28"/>
                                        <w:szCs w:val="28"/>
                                      </w:rPr>
                                      <m:t>T</m:t>
                                    </m:r>
                                  </m:e>
                                  <m:sub>
                                    <m:r>
                                      <w:rPr>
                                        <w:rFonts w:ascii="Cambria Math" w:eastAsia="TimesNewRoman" w:hAnsi="Cambria Math"/>
                                        <w:sz w:val="28"/>
                                        <w:szCs w:val="28"/>
                                      </w:rPr>
                                      <m:t>set</m:t>
                                    </m:r>
                                  </m:sub>
                                </m:sSub>
                              </m:num>
                              <m:den>
                                <m:sSub>
                                  <m:sSubPr>
                                    <m:ctrlPr>
                                      <w:rPr>
                                        <w:rFonts w:ascii="Cambria Math" w:eastAsia="TimesNewRoman" w:hAnsi="Cambria Math"/>
                                        <w:i/>
                                        <w:sz w:val="28"/>
                                        <w:szCs w:val="28"/>
                                      </w:rPr>
                                    </m:ctrlPr>
                                  </m:sSubPr>
                                  <m:e>
                                    <m:r>
                                      <w:rPr>
                                        <w:rFonts w:ascii="Cambria Math" w:eastAsia="TimesNewRoman" w:hAnsi="Cambria Math"/>
                                        <w:sz w:val="28"/>
                                        <w:szCs w:val="28"/>
                                      </w:rPr>
                                      <m:t>T</m:t>
                                    </m:r>
                                  </m:e>
                                  <m:sub>
                                    <m:r>
                                      <w:rPr>
                                        <w:rFonts w:ascii="Cambria Math" w:eastAsia="TimesNewRoman" w:hAnsi="Cambria Math"/>
                                        <w:sz w:val="28"/>
                                        <w:szCs w:val="28"/>
                                      </w:rPr>
                                      <m:t>set</m:t>
                                    </m:r>
                                  </m:sub>
                                </m:sSub>
                              </m:den>
                            </m:f>
                          </m:e>
                        </m:d>
                      </m:e>
                      <m:sup>
                        <m:r>
                          <w:rPr>
                            <w:rFonts w:ascii="Cambria Math" w:eastAsia="TimesNewRoman" w:hAnsi="Cambria Math"/>
                            <w:sz w:val="28"/>
                            <w:szCs w:val="28"/>
                          </w:rPr>
                          <m:t>2</m:t>
                        </m:r>
                      </m:sup>
                    </m:sSup>
                  </m:e>
                </m:d>
                <m:r>
                  <w:rPr>
                    <w:rFonts w:ascii="Cambria Math" w:eastAsia="TimesNewRoman" w:hAnsi="Cambria Math"/>
                    <w:sz w:val="28"/>
                    <w:szCs w:val="28"/>
                  </w:rPr>
                  <m:t>+</m:t>
                </m:r>
                <m:sSub>
                  <m:sSubPr>
                    <m:ctrlPr>
                      <w:rPr>
                        <w:rFonts w:ascii="Cambria Math" w:eastAsia="TimesNewRoman" w:hAnsi="Cambria Math"/>
                        <w:i/>
                        <w:sz w:val="28"/>
                        <w:szCs w:val="28"/>
                      </w:rPr>
                    </m:ctrlPr>
                  </m:sSubPr>
                  <m:e>
                    <m:r>
                      <w:rPr>
                        <w:rFonts w:ascii="Cambria Math" w:eastAsia="TimesNewRoman" w:hAnsi="Cambria Math"/>
                        <w:sz w:val="28"/>
                        <w:szCs w:val="28"/>
                      </w:rPr>
                      <m:t>w</m:t>
                    </m:r>
                  </m:e>
                  <m:sub>
                    <m:r>
                      <w:rPr>
                        <w:rFonts w:ascii="Cambria Math" w:eastAsia="TimesNewRoman" w:hAnsi="Cambria Math"/>
                        <w:sz w:val="28"/>
                        <w:szCs w:val="28"/>
                      </w:rPr>
                      <m:t>H</m:t>
                    </m:r>
                  </m:sub>
                </m:sSub>
                <m:d>
                  <m:dPr>
                    <m:ctrlPr>
                      <w:rPr>
                        <w:rFonts w:ascii="Cambria Math" w:eastAsia="TimesNewRoman" w:hAnsi="Cambria Math"/>
                        <w:i/>
                        <w:sz w:val="28"/>
                        <w:szCs w:val="28"/>
                      </w:rPr>
                    </m:ctrlPr>
                  </m:dPr>
                  <m:e>
                    <m:r>
                      <w:rPr>
                        <w:rFonts w:ascii="Cambria Math" w:eastAsia="TimesNewRoman" w:hAnsi="Cambria Math"/>
                        <w:sz w:val="28"/>
                        <w:szCs w:val="28"/>
                      </w:rPr>
                      <m:t>1-</m:t>
                    </m:r>
                    <m:sSup>
                      <m:sSupPr>
                        <m:ctrlPr>
                          <w:rPr>
                            <w:rFonts w:ascii="Cambria Math" w:eastAsia="TimesNewRoman" w:hAnsi="Cambria Math"/>
                            <w:i/>
                            <w:sz w:val="28"/>
                            <w:szCs w:val="28"/>
                          </w:rPr>
                        </m:ctrlPr>
                      </m:sSupPr>
                      <m:e>
                        <m:d>
                          <m:dPr>
                            <m:ctrlPr>
                              <w:rPr>
                                <w:rFonts w:ascii="Cambria Math" w:eastAsia="TimesNewRoman" w:hAnsi="Cambria Math"/>
                                <w:i/>
                                <w:sz w:val="28"/>
                                <w:szCs w:val="28"/>
                              </w:rPr>
                            </m:ctrlPr>
                          </m:dPr>
                          <m:e>
                            <m:f>
                              <m:fPr>
                                <m:ctrlPr>
                                  <w:rPr>
                                    <w:rFonts w:ascii="Cambria Math" w:eastAsia="TimesNewRoman" w:hAnsi="Cambria Math"/>
                                    <w:i/>
                                    <w:sz w:val="28"/>
                                    <w:szCs w:val="28"/>
                                  </w:rPr>
                                </m:ctrlPr>
                              </m:fPr>
                              <m:num>
                                <m:sSub>
                                  <m:sSubPr>
                                    <m:ctrlPr>
                                      <w:rPr>
                                        <w:rFonts w:ascii="Cambria Math" w:eastAsia="TimesNewRoman" w:hAnsi="Cambria Math"/>
                                        <w:i/>
                                        <w:sz w:val="28"/>
                                        <w:szCs w:val="28"/>
                                      </w:rPr>
                                    </m:ctrlPr>
                                  </m:sSubPr>
                                  <m:e>
                                    <m:r>
                                      <w:rPr>
                                        <w:rFonts w:ascii="Cambria Math" w:eastAsia="TimesNewRoman" w:hAnsi="Cambria Math"/>
                                        <w:sz w:val="28"/>
                                        <w:szCs w:val="28"/>
                                      </w:rPr>
                                      <m:t>x</m:t>
                                    </m:r>
                                  </m:e>
                                  <m:sub>
                                    <m:r>
                                      <w:rPr>
                                        <w:rFonts w:ascii="Cambria Math" w:eastAsia="TimesNewRoman" w:hAnsi="Cambria Math"/>
                                        <w:sz w:val="28"/>
                                        <w:szCs w:val="28"/>
                                      </w:rPr>
                                      <m:t>2</m:t>
                                    </m:r>
                                  </m:sub>
                                </m:sSub>
                                <m:r>
                                  <w:rPr>
                                    <w:rFonts w:ascii="Cambria Math" w:eastAsia="TimesNewRoman" w:hAnsi="Cambria Math"/>
                                    <w:sz w:val="28"/>
                                    <w:szCs w:val="28"/>
                                  </w:rPr>
                                  <m:t>-</m:t>
                                </m:r>
                                <m:sSub>
                                  <m:sSubPr>
                                    <m:ctrlPr>
                                      <w:rPr>
                                        <w:rFonts w:ascii="Cambria Math" w:eastAsia="TimesNewRoman" w:hAnsi="Cambria Math"/>
                                        <w:i/>
                                        <w:sz w:val="28"/>
                                        <w:szCs w:val="28"/>
                                      </w:rPr>
                                    </m:ctrlPr>
                                  </m:sSubPr>
                                  <m:e>
                                    <m:r>
                                      <w:rPr>
                                        <w:rFonts w:ascii="Cambria Math" w:eastAsia="TimesNewRoman" w:hAnsi="Cambria Math"/>
                                        <w:sz w:val="28"/>
                                        <w:szCs w:val="28"/>
                                      </w:rPr>
                                      <m:t>H</m:t>
                                    </m:r>
                                  </m:e>
                                  <m:sub>
                                    <m:r>
                                      <w:rPr>
                                        <w:rFonts w:ascii="Cambria Math" w:eastAsia="TimesNewRoman" w:hAnsi="Cambria Math"/>
                                        <w:sz w:val="28"/>
                                        <w:szCs w:val="28"/>
                                      </w:rPr>
                                      <m:t>set</m:t>
                                    </m:r>
                                  </m:sub>
                                </m:sSub>
                              </m:num>
                              <m:den>
                                <m:sSub>
                                  <m:sSubPr>
                                    <m:ctrlPr>
                                      <w:rPr>
                                        <w:rFonts w:ascii="Cambria Math" w:eastAsia="TimesNewRoman" w:hAnsi="Cambria Math"/>
                                        <w:i/>
                                        <w:sz w:val="28"/>
                                        <w:szCs w:val="28"/>
                                      </w:rPr>
                                    </m:ctrlPr>
                                  </m:sSubPr>
                                  <m:e>
                                    <m:r>
                                      <w:rPr>
                                        <w:rFonts w:ascii="Cambria Math" w:eastAsia="TimesNewRoman" w:hAnsi="Cambria Math"/>
                                        <w:sz w:val="28"/>
                                        <w:szCs w:val="28"/>
                                      </w:rPr>
                                      <m:t>H</m:t>
                                    </m:r>
                                  </m:e>
                                  <m:sub>
                                    <m:r>
                                      <w:rPr>
                                        <w:rFonts w:ascii="Cambria Math" w:eastAsia="TimesNewRoman" w:hAnsi="Cambria Math"/>
                                        <w:sz w:val="28"/>
                                        <w:szCs w:val="28"/>
                                      </w:rPr>
                                      <m:t>set</m:t>
                                    </m:r>
                                  </m:sub>
                                </m:sSub>
                              </m:den>
                            </m:f>
                          </m:e>
                        </m:d>
                      </m:e>
                      <m:sup>
                        <m:r>
                          <w:rPr>
                            <w:rFonts w:ascii="Cambria Math" w:eastAsia="TimesNewRoman" w:hAnsi="Cambria Math"/>
                            <w:sz w:val="28"/>
                            <w:szCs w:val="28"/>
                          </w:rPr>
                          <m:t>2</m:t>
                        </m:r>
                      </m:sup>
                    </m:sSup>
                  </m:e>
                </m:d>
                <m:r>
                  <w:rPr>
                    <w:rFonts w:ascii="Cambria Math" w:eastAsia="TimesNewRoman" w:hAnsi="Cambria Math"/>
                    <w:sz w:val="28"/>
                    <w:szCs w:val="28"/>
                  </w:rPr>
                  <m:t>+</m:t>
                </m:r>
                <m:sSub>
                  <m:sSubPr>
                    <m:ctrlPr>
                      <w:rPr>
                        <w:rFonts w:ascii="Cambria Math" w:eastAsia="TimesNewRoman" w:hAnsi="Cambria Math"/>
                        <w:i/>
                        <w:sz w:val="28"/>
                        <w:szCs w:val="28"/>
                      </w:rPr>
                    </m:ctrlPr>
                  </m:sSubPr>
                  <m:e>
                    <m:r>
                      <w:rPr>
                        <w:rFonts w:ascii="Cambria Math" w:eastAsia="TimesNewRoman" w:hAnsi="Cambria Math"/>
                        <w:sz w:val="28"/>
                        <w:szCs w:val="28"/>
                      </w:rPr>
                      <m:t>w</m:t>
                    </m:r>
                  </m:e>
                  <m:sub>
                    <m:r>
                      <w:rPr>
                        <w:rFonts w:ascii="Cambria Math" w:eastAsia="TimesNewRoman" w:hAnsi="Cambria Math"/>
                        <w:sz w:val="28"/>
                        <w:szCs w:val="28"/>
                      </w:rPr>
                      <m:t>A</m:t>
                    </m:r>
                  </m:sub>
                </m:sSub>
                <m:d>
                  <m:dPr>
                    <m:ctrlPr>
                      <w:rPr>
                        <w:rFonts w:ascii="Cambria Math" w:eastAsia="TimesNewRoman" w:hAnsi="Cambria Math"/>
                        <w:i/>
                        <w:sz w:val="28"/>
                        <w:szCs w:val="28"/>
                      </w:rPr>
                    </m:ctrlPr>
                  </m:dPr>
                  <m:e>
                    <m:r>
                      <w:rPr>
                        <w:rFonts w:ascii="Cambria Math" w:eastAsia="TimesNewRoman" w:hAnsi="Cambria Math"/>
                        <w:sz w:val="28"/>
                        <w:szCs w:val="28"/>
                      </w:rPr>
                      <m:t>1-</m:t>
                    </m:r>
                    <m:sSup>
                      <m:sSupPr>
                        <m:ctrlPr>
                          <w:rPr>
                            <w:rFonts w:ascii="Cambria Math" w:eastAsia="TimesNewRoman" w:hAnsi="Cambria Math"/>
                            <w:i/>
                            <w:sz w:val="28"/>
                            <w:szCs w:val="28"/>
                          </w:rPr>
                        </m:ctrlPr>
                      </m:sSupPr>
                      <m:e>
                        <m:d>
                          <m:dPr>
                            <m:ctrlPr>
                              <w:rPr>
                                <w:rFonts w:ascii="Cambria Math" w:eastAsia="TimesNewRoman" w:hAnsi="Cambria Math"/>
                                <w:i/>
                                <w:sz w:val="28"/>
                                <w:szCs w:val="28"/>
                              </w:rPr>
                            </m:ctrlPr>
                          </m:dPr>
                          <m:e>
                            <m:f>
                              <m:fPr>
                                <m:ctrlPr>
                                  <w:rPr>
                                    <w:rFonts w:ascii="Cambria Math" w:eastAsia="TimesNewRoman" w:hAnsi="Cambria Math"/>
                                    <w:i/>
                                    <w:sz w:val="28"/>
                                    <w:szCs w:val="28"/>
                                  </w:rPr>
                                </m:ctrlPr>
                              </m:fPr>
                              <m:num>
                                <m:sSub>
                                  <m:sSubPr>
                                    <m:ctrlPr>
                                      <w:rPr>
                                        <w:rFonts w:ascii="Cambria Math" w:eastAsia="TimesNewRoman" w:hAnsi="Cambria Math"/>
                                        <w:i/>
                                        <w:sz w:val="28"/>
                                        <w:szCs w:val="28"/>
                                      </w:rPr>
                                    </m:ctrlPr>
                                  </m:sSubPr>
                                  <m:e>
                                    <m:r>
                                      <w:rPr>
                                        <w:rFonts w:ascii="Cambria Math" w:eastAsia="TimesNewRoman" w:hAnsi="Cambria Math"/>
                                        <w:sz w:val="28"/>
                                        <w:szCs w:val="28"/>
                                      </w:rPr>
                                      <m:t>x</m:t>
                                    </m:r>
                                  </m:e>
                                  <m:sub>
                                    <m:r>
                                      <w:rPr>
                                        <w:rFonts w:ascii="Cambria Math" w:eastAsia="TimesNewRoman" w:hAnsi="Cambria Math"/>
                                        <w:sz w:val="28"/>
                                        <w:szCs w:val="28"/>
                                      </w:rPr>
                                      <m:t>3</m:t>
                                    </m:r>
                                  </m:sub>
                                </m:sSub>
                                <m:r>
                                  <w:rPr>
                                    <w:rFonts w:ascii="Cambria Math" w:eastAsia="TimesNewRoman" w:hAnsi="Cambria Math"/>
                                    <w:sz w:val="28"/>
                                    <w:szCs w:val="28"/>
                                  </w:rPr>
                                  <m:t>-</m:t>
                                </m:r>
                                <m:sSub>
                                  <m:sSubPr>
                                    <m:ctrlPr>
                                      <w:rPr>
                                        <w:rFonts w:ascii="Cambria Math" w:eastAsia="TimesNewRoman" w:hAnsi="Cambria Math"/>
                                        <w:i/>
                                        <w:sz w:val="28"/>
                                        <w:szCs w:val="28"/>
                                      </w:rPr>
                                    </m:ctrlPr>
                                  </m:sSubPr>
                                  <m:e>
                                    <m:r>
                                      <w:rPr>
                                        <w:rFonts w:ascii="Cambria Math" w:eastAsia="TimesNewRoman" w:hAnsi="Cambria Math"/>
                                        <w:sz w:val="28"/>
                                        <w:szCs w:val="28"/>
                                      </w:rPr>
                                      <m:t>A</m:t>
                                    </m:r>
                                  </m:e>
                                  <m:sub>
                                    <m:r>
                                      <w:rPr>
                                        <w:rFonts w:ascii="Cambria Math" w:eastAsia="TimesNewRoman" w:hAnsi="Cambria Math"/>
                                        <w:sz w:val="28"/>
                                        <w:szCs w:val="28"/>
                                      </w:rPr>
                                      <m:t>set</m:t>
                                    </m:r>
                                  </m:sub>
                                </m:sSub>
                              </m:num>
                              <m:den>
                                <m:sSub>
                                  <m:sSubPr>
                                    <m:ctrlPr>
                                      <w:rPr>
                                        <w:rFonts w:ascii="Cambria Math" w:eastAsia="TimesNewRoman" w:hAnsi="Cambria Math"/>
                                        <w:i/>
                                        <w:sz w:val="28"/>
                                        <w:szCs w:val="28"/>
                                      </w:rPr>
                                    </m:ctrlPr>
                                  </m:sSubPr>
                                  <m:e>
                                    <m:r>
                                      <w:rPr>
                                        <w:rFonts w:ascii="Cambria Math" w:eastAsia="TimesNewRoman" w:hAnsi="Cambria Math"/>
                                        <w:sz w:val="28"/>
                                        <w:szCs w:val="28"/>
                                      </w:rPr>
                                      <m:t>A</m:t>
                                    </m:r>
                                  </m:e>
                                  <m:sub>
                                    <m:r>
                                      <w:rPr>
                                        <w:rFonts w:ascii="Cambria Math" w:eastAsia="TimesNewRoman" w:hAnsi="Cambria Math"/>
                                        <w:sz w:val="28"/>
                                        <w:szCs w:val="28"/>
                                      </w:rPr>
                                      <m:t>set</m:t>
                                    </m:r>
                                  </m:sub>
                                </m:sSub>
                              </m:den>
                            </m:f>
                          </m:e>
                        </m:d>
                      </m:e>
                      <m:sup>
                        <m:r>
                          <w:rPr>
                            <w:rFonts w:ascii="Cambria Math" w:eastAsia="TimesNewRoman" w:hAnsi="Cambria Math"/>
                            <w:sz w:val="28"/>
                            <w:szCs w:val="28"/>
                          </w:rPr>
                          <m:t>2</m:t>
                        </m:r>
                      </m:sup>
                    </m:sSup>
                  </m:e>
                </m:d>
              </m:oMath>
            </m:oMathPara>
          </w:p>
          <w:p w14:paraId="57676423" w14:textId="6D8954AD" w:rsidR="00E4315C" w:rsidRPr="005A1F80" w:rsidRDefault="00E4315C" w:rsidP="002E6BBF">
            <w:pPr>
              <w:pStyle w:val="MDPI39equation"/>
              <w:spacing w:before="0" w:after="0" w:line="240" w:lineRule="auto"/>
              <w:ind w:left="0"/>
              <w:rPr>
                <w:rFonts w:ascii="Times New Roman" w:hAnsi="Times New Roman"/>
                <w:sz w:val="28"/>
                <w:szCs w:val="28"/>
              </w:rPr>
            </w:pPr>
          </w:p>
        </w:tc>
        <w:tc>
          <w:tcPr>
            <w:tcW w:w="344" w:type="pct"/>
            <w:vAlign w:val="center"/>
          </w:tcPr>
          <w:p w14:paraId="347973D3" w14:textId="745AE66D" w:rsidR="00823588" w:rsidRPr="005A1F80" w:rsidRDefault="00823588" w:rsidP="002E6BBF">
            <w:pPr>
              <w:pStyle w:val="MDPI3aequationnumber"/>
              <w:spacing w:before="0" w:after="0"/>
              <w:jc w:val="both"/>
              <w:rPr>
                <w:rFonts w:ascii="Times New Roman" w:hAnsi="Times New Roman"/>
                <w:sz w:val="28"/>
                <w:szCs w:val="28"/>
              </w:rPr>
            </w:pPr>
            <w:r w:rsidRPr="005A1F80">
              <w:rPr>
                <w:rFonts w:ascii="Times New Roman" w:hAnsi="Times New Roman"/>
                <w:sz w:val="28"/>
                <w:szCs w:val="28"/>
              </w:rPr>
              <w:t>(</w:t>
            </w:r>
            <w:r w:rsidR="008A4C06">
              <w:rPr>
                <w:rFonts w:ascii="Times New Roman" w:hAnsi="Times New Roman"/>
                <w:sz w:val="28"/>
                <w:szCs w:val="28"/>
              </w:rPr>
              <w:t>4.8</w:t>
            </w:r>
            <w:r w:rsidRPr="005A1F80">
              <w:rPr>
                <w:rFonts w:ascii="Times New Roman" w:hAnsi="Times New Roman"/>
                <w:sz w:val="28"/>
                <w:szCs w:val="28"/>
              </w:rPr>
              <w:t>)</w:t>
            </w:r>
          </w:p>
        </w:tc>
      </w:tr>
    </w:tbl>
    <w:p w14:paraId="1A4FAE0B" w14:textId="2C303637" w:rsidR="00823588" w:rsidRPr="005A1F80" w:rsidRDefault="003D3BE3" w:rsidP="002E6BBF">
      <w:pPr>
        <w:pStyle w:val="MDPI22heading2"/>
        <w:spacing w:before="0" w:after="0" w:line="240" w:lineRule="auto"/>
        <w:ind w:firstLine="709"/>
        <w:jc w:val="both"/>
        <w:rPr>
          <w:rFonts w:ascii="Times New Roman" w:eastAsiaTheme="minorEastAsia" w:hAnsi="Times New Roman"/>
          <w:i w:val="0"/>
          <w:noProof w:val="0"/>
          <w:sz w:val="28"/>
          <w:szCs w:val="28"/>
          <w:lang w:eastAsia="ko-KR"/>
        </w:rPr>
      </w:pPr>
      <w:r>
        <w:rPr>
          <w:rFonts w:ascii="Times New Roman" w:eastAsiaTheme="minorEastAsia" w:hAnsi="Times New Roman"/>
          <w:i w:val="0"/>
          <w:noProof w:val="0"/>
          <w:sz w:val="28"/>
          <w:szCs w:val="28"/>
          <w:lang w:eastAsia="ko-KR"/>
        </w:rPr>
        <w:t>W</w:t>
      </w:r>
      <w:r w:rsidR="00C611B6" w:rsidRPr="005A1F80">
        <w:rPr>
          <w:rFonts w:ascii="Times New Roman" w:eastAsiaTheme="minorEastAsia" w:hAnsi="Times New Roman"/>
          <w:i w:val="0"/>
          <w:noProof w:val="0"/>
          <w:sz w:val="28"/>
          <w:szCs w:val="28"/>
          <w:lang w:eastAsia="ko-KR"/>
        </w:rPr>
        <w:t>e minimize the energy used in the following function</w:t>
      </w:r>
      <w:r w:rsidR="00823588" w:rsidRPr="005A1F80">
        <w:rPr>
          <w:rFonts w:ascii="Times New Roman" w:eastAsiaTheme="minorEastAsia" w:hAnsi="Times New Roman"/>
          <w:i w:val="0"/>
          <w:noProof w:val="0"/>
          <w:sz w:val="28"/>
          <w:szCs w:val="28"/>
          <w:lang w:eastAsia="ko-KR"/>
        </w:rPr>
        <w:t>:</w:t>
      </w:r>
    </w:p>
    <w:p w14:paraId="72873434" w14:textId="77777777" w:rsidR="003F5AD0" w:rsidRPr="005A1F80" w:rsidRDefault="003F5AD0" w:rsidP="002E6BBF">
      <w:pPr>
        <w:pStyle w:val="MDPI22heading2"/>
        <w:spacing w:before="0" w:after="0" w:line="240" w:lineRule="auto"/>
        <w:ind w:firstLine="418"/>
        <w:jc w:val="both"/>
        <w:rPr>
          <w:rFonts w:ascii="Times New Roman" w:eastAsiaTheme="minorEastAsia" w:hAnsi="Times New Roman"/>
          <w:i w:val="0"/>
          <w:noProof w:val="0"/>
          <w:sz w:val="28"/>
          <w:szCs w:val="28"/>
          <w:lang w:eastAsia="ko-KR"/>
        </w:rPr>
      </w:pPr>
    </w:p>
    <w:tbl>
      <w:tblPr>
        <w:tblStyle w:val="af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86"/>
        <w:gridCol w:w="686"/>
      </w:tblGrid>
      <w:tr w:rsidR="00823588" w:rsidRPr="005A1F80" w14:paraId="2484D12C" w14:textId="77777777" w:rsidTr="008A40CD">
        <w:trPr>
          <w:jc w:val="center"/>
        </w:trPr>
        <w:tc>
          <w:tcPr>
            <w:tcW w:w="4656" w:type="pct"/>
          </w:tcPr>
          <w:p w14:paraId="7DD4AB6B" w14:textId="009F8843" w:rsidR="00823588" w:rsidRPr="005A1F80" w:rsidRDefault="00BE2A1A" w:rsidP="002E6BBF">
            <w:pPr>
              <w:pStyle w:val="MDPI39equation"/>
              <w:spacing w:before="0" w:after="0" w:line="240" w:lineRule="auto"/>
              <w:ind w:left="0"/>
              <w:rPr>
                <w:rFonts w:ascii="Times New Roman" w:hAnsi="Times New Roman"/>
                <w:sz w:val="28"/>
                <w:szCs w:val="28"/>
              </w:rPr>
            </w:pPr>
            <m:oMathPara>
              <m:oMath>
                <m:sSub>
                  <m:sSubPr>
                    <m:ctrlPr>
                      <w:rPr>
                        <w:rFonts w:ascii="Cambria Math" w:eastAsia="TimesNewRoman" w:hAnsi="Cambria Math"/>
                        <w:i/>
                        <w:sz w:val="28"/>
                        <w:szCs w:val="28"/>
                      </w:rPr>
                    </m:ctrlPr>
                  </m:sSubPr>
                  <m:e>
                    <m:r>
                      <w:rPr>
                        <w:rFonts w:ascii="Cambria Math" w:eastAsia="TimesNewRoman" w:hAnsi="Cambria Math"/>
                        <w:sz w:val="28"/>
                        <w:szCs w:val="28"/>
                      </w:rPr>
                      <m:t>E</m:t>
                    </m:r>
                  </m:e>
                  <m:sub>
                    <m:r>
                      <w:rPr>
                        <w:rFonts w:ascii="Cambria Math" w:eastAsia="TimesNewRoman" w:hAnsi="Cambria Math"/>
                        <w:sz w:val="28"/>
                        <w:szCs w:val="28"/>
                      </w:rPr>
                      <m:t>total</m:t>
                    </m:r>
                  </m:sub>
                </m:sSub>
                <m:r>
                  <w:rPr>
                    <w:rFonts w:ascii="Cambria Math" w:eastAsia="TimesNewRoman" w:hAnsi="Cambria Math"/>
                    <w:sz w:val="28"/>
                    <w:szCs w:val="28"/>
                  </w:rPr>
                  <m:t>=</m:t>
                </m:r>
                <m:sSub>
                  <m:sSubPr>
                    <m:ctrlPr>
                      <w:rPr>
                        <w:rFonts w:ascii="Cambria Math" w:eastAsia="TimesNewRoman" w:hAnsi="Cambria Math"/>
                        <w:i/>
                        <w:sz w:val="28"/>
                        <w:szCs w:val="28"/>
                      </w:rPr>
                    </m:ctrlPr>
                  </m:sSubPr>
                  <m:e>
                    <m:r>
                      <w:rPr>
                        <w:rFonts w:ascii="Cambria Math" w:eastAsia="TimesNewRoman" w:hAnsi="Cambria Math"/>
                        <w:sz w:val="28"/>
                        <w:szCs w:val="28"/>
                      </w:rPr>
                      <m:t>E</m:t>
                    </m:r>
                  </m:e>
                  <m:sub>
                    <m:r>
                      <w:rPr>
                        <w:rFonts w:ascii="Cambria Math" w:eastAsia="TimesNewRoman" w:hAnsi="Cambria Math"/>
                        <w:sz w:val="28"/>
                        <w:szCs w:val="28"/>
                      </w:rPr>
                      <m:t>T</m:t>
                    </m:r>
                  </m:sub>
                </m:sSub>
                <m:r>
                  <w:rPr>
                    <w:rFonts w:ascii="Cambria Math" w:eastAsia="TimesNewRoman" w:hAnsi="Cambria Math"/>
                    <w:sz w:val="28"/>
                    <w:szCs w:val="28"/>
                  </w:rPr>
                  <m:t>(</m:t>
                </m:r>
                <m:sSub>
                  <m:sSubPr>
                    <m:ctrlPr>
                      <w:rPr>
                        <w:rFonts w:ascii="Cambria Math" w:eastAsia="TimesNewRoman" w:hAnsi="Cambria Math"/>
                        <w:i/>
                        <w:sz w:val="28"/>
                        <w:szCs w:val="28"/>
                      </w:rPr>
                    </m:ctrlPr>
                  </m:sSubPr>
                  <m:e>
                    <m:r>
                      <w:rPr>
                        <w:rFonts w:ascii="Cambria Math" w:eastAsia="TimesNewRoman" w:hAnsi="Cambria Math"/>
                        <w:sz w:val="28"/>
                        <w:szCs w:val="28"/>
                      </w:rPr>
                      <m:t>x</m:t>
                    </m:r>
                  </m:e>
                  <m:sub>
                    <m:r>
                      <w:rPr>
                        <w:rFonts w:ascii="Cambria Math" w:eastAsia="TimesNewRoman" w:hAnsi="Cambria Math"/>
                        <w:sz w:val="28"/>
                        <w:szCs w:val="28"/>
                      </w:rPr>
                      <m:t>1</m:t>
                    </m:r>
                  </m:sub>
                </m:sSub>
                <m:r>
                  <w:rPr>
                    <w:rFonts w:ascii="Cambria Math" w:eastAsia="TimesNewRoman" w:hAnsi="Cambria Math"/>
                    <w:sz w:val="28"/>
                    <w:szCs w:val="28"/>
                  </w:rPr>
                  <m:t>)+</m:t>
                </m:r>
                <m:sSub>
                  <m:sSubPr>
                    <m:ctrlPr>
                      <w:rPr>
                        <w:rFonts w:ascii="Cambria Math" w:eastAsia="TimesNewRoman" w:hAnsi="Cambria Math"/>
                        <w:i/>
                        <w:sz w:val="28"/>
                        <w:szCs w:val="28"/>
                      </w:rPr>
                    </m:ctrlPr>
                  </m:sSubPr>
                  <m:e>
                    <m:r>
                      <w:rPr>
                        <w:rFonts w:ascii="Cambria Math" w:eastAsia="TimesNewRoman" w:hAnsi="Cambria Math"/>
                        <w:sz w:val="28"/>
                        <w:szCs w:val="28"/>
                      </w:rPr>
                      <m:t>E</m:t>
                    </m:r>
                  </m:e>
                  <m:sub>
                    <m:r>
                      <w:rPr>
                        <w:rFonts w:ascii="Cambria Math" w:eastAsia="TimesNewRoman" w:hAnsi="Cambria Math"/>
                        <w:sz w:val="28"/>
                        <w:szCs w:val="28"/>
                      </w:rPr>
                      <m:t>H</m:t>
                    </m:r>
                  </m:sub>
                </m:sSub>
                <m:r>
                  <w:rPr>
                    <w:rFonts w:ascii="Cambria Math" w:eastAsia="TimesNewRoman" w:hAnsi="Cambria Math"/>
                    <w:sz w:val="28"/>
                    <w:szCs w:val="28"/>
                  </w:rPr>
                  <m:t>(</m:t>
                </m:r>
                <m:sSub>
                  <m:sSubPr>
                    <m:ctrlPr>
                      <w:rPr>
                        <w:rFonts w:ascii="Cambria Math" w:eastAsia="TimesNewRoman" w:hAnsi="Cambria Math"/>
                        <w:i/>
                        <w:sz w:val="28"/>
                        <w:szCs w:val="28"/>
                      </w:rPr>
                    </m:ctrlPr>
                  </m:sSubPr>
                  <m:e>
                    <m:r>
                      <w:rPr>
                        <w:rFonts w:ascii="Cambria Math" w:eastAsia="TimesNewRoman" w:hAnsi="Cambria Math"/>
                        <w:sz w:val="28"/>
                        <w:szCs w:val="28"/>
                      </w:rPr>
                      <m:t>x</m:t>
                    </m:r>
                  </m:e>
                  <m:sub>
                    <m:r>
                      <w:rPr>
                        <w:rFonts w:ascii="Cambria Math" w:eastAsia="TimesNewRoman" w:hAnsi="Cambria Math"/>
                        <w:sz w:val="28"/>
                        <w:szCs w:val="28"/>
                      </w:rPr>
                      <m:t>2</m:t>
                    </m:r>
                  </m:sub>
                </m:sSub>
                <m:r>
                  <w:rPr>
                    <w:rFonts w:ascii="Cambria Math" w:eastAsia="TimesNewRoman" w:hAnsi="Cambria Math"/>
                    <w:sz w:val="28"/>
                    <w:szCs w:val="28"/>
                  </w:rPr>
                  <m:t>)+</m:t>
                </m:r>
                <m:sSub>
                  <m:sSubPr>
                    <m:ctrlPr>
                      <w:rPr>
                        <w:rFonts w:ascii="Cambria Math" w:eastAsia="TimesNewRoman" w:hAnsi="Cambria Math"/>
                        <w:i/>
                        <w:sz w:val="28"/>
                        <w:szCs w:val="28"/>
                      </w:rPr>
                    </m:ctrlPr>
                  </m:sSubPr>
                  <m:e>
                    <m:r>
                      <w:rPr>
                        <w:rFonts w:ascii="Cambria Math" w:eastAsia="TimesNewRoman" w:hAnsi="Cambria Math"/>
                        <w:sz w:val="28"/>
                        <w:szCs w:val="28"/>
                      </w:rPr>
                      <m:t>E</m:t>
                    </m:r>
                  </m:e>
                  <m:sub>
                    <m:r>
                      <w:rPr>
                        <w:rFonts w:ascii="Cambria Math" w:eastAsia="TimesNewRoman" w:hAnsi="Cambria Math"/>
                        <w:sz w:val="28"/>
                        <w:szCs w:val="28"/>
                      </w:rPr>
                      <m:t>A</m:t>
                    </m:r>
                  </m:sub>
                </m:sSub>
                <m:r>
                  <w:rPr>
                    <w:rFonts w:ascii="Cambria Math" w:eastAsia="TimesNewRoman" w:hAnsi="Cambria Math"/>
                    <w:sz w:val="28"/>
                    <w:szCs w:val="28"/>
                  </w:rPr>
                  <m:t>(</m:t>
                </m:r>
                <m:sSub>
                  <m:sSubPr>
                    <m:ctrlPr>
                      <w:rPr>
                        <w:rFonts w:ascii="Cambria Math" w:eastAsia="TimesNewRoman" w:hAnsi="Cambria Math"/>
                        <w:i/>
                        <w:sz w:val="28"/>
                        <w:szCs w:val="28"/>
                      </w:rPr>
                    </m:ctrlPr>
                  </m:sSubPr>
                  <m:e>
                    <m:r>
                      <w:rPr>
                        <w:rFonts w:ascii="Cambria Math" w:eastAsia="TimesNewRoman" w:hAnsi="Cambria Math"/>
                        <w:sz w:val="28"/>
                        <w:szCs w:val="28"/>
                      </w:rPr>
                      <m:t>x</m:t>
                    </m:r>
                  </m:e>
                  <m:sub>
                    <m:r>
                      <w:rPr>
                        <w:rFonts w:ascii="Cambria Math" w:eastAsia="TimesNewRoman" w:hAnsi="Cambria Math"/>
                        <w:sz w:val="28"/>
                        <w:szCs w:val="28"/>
                      </w:rPr>
                      <m:t>3</m:t>
                    </m:r>
                  </m:sub>
                </m:sSub>
                <m:r>
                  <w:rPr>
                    <w:rFonts w:ascii="Cambria Math" w:eastAsia="TimesNewRoman" w:hAnsi="Cambria Math"/>
                    <w:sz w:val="28"/>
                    <w:szCs w:val="28"/>
                  </w:rPr>
                  <m:t>)</m:t>
                </m:r>
              </m:oMath>
            </m:oMathPara>
          </w:p>
        </w:tc>
        <w:tc>
          <w:tcPr>
            <w:tcW w:w="344" w:type="pct"/>
            <w:vAlign w:val="center"/>
          </w:tcPr>
          <w:p w14:paraId="62C11663" w14:textId="06CC4B4E" w:rsidR="00823588" w:rsidRPr="005A1F80" w:rsidRDefault="00823588" w:rsidP="002E6BBF">
            <w:pPr>
              <w:pStyle w:val="MDPI3aequationnumber"/>
              <w:spacing w:before="0" w:after="0"/>
              <w:jc w:val="both"/>
              <w:rPr>
                <w:rFonts w:ascii="Times New Roman" w:hAnsi="Times New Roman"/>
                <w:sz w:val="28"/>
                <w:szCs w:val="28"/>
              </w:rPr>
            </w:pPr>
            <w:r w:rsidRPr="005A1F80">
              <w:rPr>
                <w:rFonts w:ascii="Times New Roman" w:hAnsi="Times New Roman"/>
                <w:sz w:val="28"/>
                <w:szCs w:val="28"/>
              </w:rPr>
              <w:t>(</w:t>
            </w:r>
            <w:r w:rsidR="008A4C06">
              <w:rPr>
                <w:rFonts w:ascii="Times New Roman" w:hAnsi="Times New Roman"/>
                <w:sz w:val="28"/>
                <w:szCs w:val="28"/>
              </w:rPr>
              <w:t>4.9</w:t>
            </w:r>
            <w:r w:rsidRPr="005A1F80">
              <w:rPr>
                <w:rFonts w:ascii="Times New Roman" w:hAnsi="Times New Roman"/>
                <w:sz w:val="28"/>
                <w:szCs w:val="28"/>
              </w:rPr>
              <w:t>)</w:t>
            </w:r>
          </w:p>
        </w:tc>
      </w:tr>
      <w:tr w:rsidR="003F5AD0" w:rsidRPr="005A1F80" w14:paraId="116BE330" w14:textId="77777777" w:rsidTr="008A40CD">
        <w:trPr>
          <w:jc w:val="center"/>
        </w:trPr>
        <w:tc>
          <w:tcPr>
            <w:tcW w:w="4656" w:type="pct"/>
          </w:tcPr>
          <w:p w14:paraId="139E01F2" w14:textId="77777777" w:rsidR="003F5AD0" w:rsidRPr="005A1F80" w:rsidRDefault="003F5AD0" w:rsidP="002E6BBF">
            <w:pPr>
              <w:pStyle w:val="MDPI39equation"/>
              <w:spacing w:before="0" w:after="0" w:line="240" w:lineRule="auto"/>
              <w:ind w:left="0"/>
              <w:rPr>
                <w:rFonts w:ascii="Times New Roman" w:eastAsia="TimesNewRoman" w:hAnsi="Times New Roman"/>
                <w:sz w:val="28"/>
                <w:szCs w:val="28"/>
              </w:rPr>
            </w:pPr>
          </w:p>
        </w:tc>
        <w:tc>
          <w:tcPr>
            <w:tcW w:w="344" w:type="pct"/>
            <w:vAlign w:val="center"/>
          </w:tcPr>
          <w:p w14:paraId="2FBD6F84" w14:textId="77777777" w:rsidR="003F5AD0" w:rsidRPr="005A1F80" w:rsidRDefault="003F5AD0" w:rsidP="002E6BBF">
            <w:pPr>
              <w:pStyle w:val="MDPI3aequationnumber"/>
              <w:spacing w:before="0" w:after="0"/>
              <w:jc w:val="both"/>
              <w:rPr>
                <w:rFonts w:ascii="Times New Roman" w:hAnsi="Times New Roman"/>
                <w:sz w:val="28"/>
                <w:szCs w:val="28"/>
              </w:rPr>
            </w:pPr>
          </w:p>
        </w:tc>
      </w:tr>
    </w:tbl>
    <w:p w14:paraId="16594C78" w14:textId="2EF1366A" w:rsidR="00823588" w:rsidRPr="005A1F80" w:rsidRDefault="008A40CD" w:rsidP="002E6BBF">
      <w:pPr>
        <w:spacing w:after="0" w:line="240" w:lineRule="auto"/>
        <w:ind w:firstLine="709"/>
        <w:jc w:val="both"/>
        <w:rPr>
          <w:rFonts w:ascii="Times New Roman" w:hAnsi="Times New Roman" w:cs="Times New Roman"/>
          <w:sz w:val="28"/>
          <w:szCs w:val="28"/>
        </w:rPr>
      </w:pPr>
      <w:r w:rsidRPr="005A1F80">
        <w:rPr>
          <w:rFonts w:ascii="Times New Roman" w:hAnsi="Times New Roman" w:cs="Times New Roman"/>
          <w:sz w:val="28"/>
          <w:szCs w:val="28"/>
        </w:rPr>
        <w:t>Initial indoor temperature, humidity, and values used to improve air quality</w:t>
      </w:r>
      <w:r w:rsidR="00823588" w:rsidRPr="005A1F80">
        <w:rPr>
          <w:rFonts w:ascii="Times New Roman" w:hAnsi="Times New Roman" w:cs="Times New Roman"/>
          <w:sz w:val="28"/>
          <w:szCs w:val="28"/>
        </w:rPr>
        <w:t xml:space="preserve">. </w:t>
      </w:r>
    </w:p>
    <w:p w14:paraId="17331426" w14:textId="77777777" w:rsidR="001B6EDA" w:rsidRPr="005A1F80" w:rsidRDefault="001B6EDA" w:rsidP="002E6BBF">
      <w:pPr>
        <w:pStyle w:val="MDPI22heading2"/>
        <w:spacing w:before="0" w:after="0" w:line="240" w:lineRule="auto"/>
        <w:ind w:firstLine="418"/>
        <w:jc w:val="both"/>
        <w:rPr>
          <w:rFonts w:ascii="Times New Roman" w:hAnsi="Times New Roman"/>
          <w:i w:val="0"/>
          <w:noProof w:val="0"/>
          <w:sz w:val="28"/>
          <w:szCs w:val="28"/>
          <w:lang w:val="kk-KZ"/>
        </w:rPr>
      </w:pPr>
    </w:p>
    <w:p w14:paraId="320B7055" w14:textId="118C0981" w:rsidR="00823588" w:rsidRPr="005A1F80" w:rsidRDefault="00E35CF6" w:rsidP="002E6BBF">
      <w:pPr>
        <w:pStyle w:val="MDPI23heading3"/>
        <w:spacing w:before="0" w:after="0" w:line="240" w:lineRule="auto"/>
        <w:ind w:firstLine="709"/>
        <w:jc w:val="both"/>
        <w:rPr>
          <w:rFonts w:ascii="Times New Roman" w:hAnsi="Times New Roman"/>
          <w:b/>
          <w:bCs/>
          <w:sz w:val="28"/>
          <w:szCs w:val="28"/>
        </w:rPr>
      </w:pPr>
      <w:r w:rsidRPr="005A1F80">
        <w:rPr>
          <w:rFonts w:ascii="Times New Roman" w:hAnsi="Times New Roman"/>
          <w:b/>
          <w:bCs/>
          <w:sz w:val="28"/>
          <w:szCs w:val="28"/>
        </w:rPr>
        <w:t>4</w:t>
      </w:r>
      <w:r w:rsidR="00823588" w:rsidRPr="005A1F80">
        <w:rPr>
          <w:rFonts w:ascii="Times New Roman" w:hAnsi="Times New Roman"/>
          <w:b/>
          <w:bCs/>
          <w:sz w:val="28"/>
          <w:szCs w:val="28"/>
        </w:rPr>
        <w:t>.</w:t>
      </w:r>
      <w:r w:rsidR="00CA15D7" w:rsidRPr="005A1F80">
        <w:rPr>
          <w:rFonts w:ascii="Times New Roman" w:hAnsi="Times New Roman"/>
          <w:b/>
          <w:bCs/>
          <w:sz w:val="28"/>
          <w:szCs w:val="28"/>
        </w:rPr>
        <w:t>5</w:t>
      </w:r>
      <w:r w:rsidR="00823588" w:rsidRPr="005A1F80">
        <w:rPr>
          <w:rFonts w:ascii="Times New Roman" w:hAnsi="Times New Roman"/>
          <w:b/>
          <w:bCs/>
          <w:sz w:val="28"/>
          <w:szCs w:val="28"/>
        </w:rPr>
        <w:t xml:space="preserve"> Local Climate Controllers</w:t>
      </w:r>
    </w:p>
    <w:p w14:paraId="00D93A3C" w14:textId="0279A614" w:rsidR="00604DC4" w:rsidRDefault="008A4554" w:rsidP="00604DC4">
      <w:pPr>
        <w:pStyle w:val="MDPI31text"/>
        <w:spacing w:line="240" w:lineRule="auto"/>
        <w:ind w:firstLine="709"/>
        <w:rPr>
          <w:rFonts w:ascii="Times New Roman" w:hAnsi="Times New Roman"/>
          <w:sz w:val="28"/>
          <w:szCs w:val="28"/>
        </w:rPr>
      </w:pPr>
      <w:r w:rsidRPr="005A1F80">
        <w:rPr>
          <w:rFonts w:ascii="Times New Roman" w:hAnsi="Times New Roman"/>
          <w:sz w:val="28"/>
          <w:szCs w:val="28"/>
        </w:rPr>
        <w:t xml:space="preserve">To control the indoor microclimate, the logic </w:t>
      </w:r>
      <w:r w:rsidRPr="00584BD5">
        <w:rPr>
          <w:rFonts w:ascii="Times New Roman" w:hAnsi="Times New Roman"/>
          <w:sz w:val="28"/>
          <w:szCs w:val="28"/>
        </w:rPr>
        <w:t>controllers of temperature, humidity and air quality</w:t>
      </w:r>
      <w:r w:rsidRPr="005A1F80">
        <w:rPr>
          <w:rFonts w:ascii="Times New Roman" w:hAnsi="Times New Roman"/>
          <w:sz w:val="28"/>
          <w:szCs w:val="28"/>
        </w:rPr>
        <w:t xml:space="preserve"> are important</w:t>
      </w:r>
      <w:r w:rsidR="0058250C" w:rsidRPr="0058250C">
        <w:rPr>
          <w:rFonts w:ascii="Times New Roman" w:hAnsi="Times New Roman"/>
          <w:sz w:val="28"/>
          <w:szCs w:val="28"/>
        </w:rPr>
        <w:t xml:space="preserve"> </w:t>
      </w:r>
      <w:r w:rsidR="001B57B6">
        <w:rPr>
          <w:rFonts w:ascii="Times New Roman" w:hAnsi="Times New Roman"/>
          <w:sz w:val="28"/>
          <w:szCs w:val="28"/>
        </w:rPr>
        <w:t>[97</w:t>
      </w:r>
      <w:r w:rsidR="001A7242">
        <w:rPr>
          <w:rFonts w:ascii="Times New Roman" w:hAnsi="Times New Roman"/>
          <w:sz w:val="28"/>
          <w:szCs w:val="28"/>
        </w:rPr>
        <w:t>,98</w:t>
      </w:r>
      <w:r w:rsidR="001B57B6">
        <w:rPr>
          <w:rFonts w:ascii="Times New Roman" w:hAnsi="Times New Roman"/>
          <w:sz w:val="28"/>
          <w:szCs w:val="28"/>
        </w:rPr>
        <w:t>]</w:t>
      </w:r>
      <w:r w:rsidRPr="005A1F80">
        <w:rPr>
          <w:rFonts w:ascii="Times New Roman" w:hAnsi="Times New Roman"/>
          <w:sz w:val="28"/>
          <w:szCs w:val="28"/>
        </w:rPr>
        <w:t xml:space="preserve">. </w:t>
      </w:r>
      <w:r w:rsidR="001B57B6">
        <w:rPr>
          <w:rFonts w:ascii="Times New Roman" w:hAnsi="Times New Roman"/>
          <w:sz w:val="28"/>
          <w:szCs w:val="28"/>
        </w:rPr>
        <w:t>S</w:t>
      </w:r>
      <w:r w:rsidRPr="005A1F80">
        <w:rPr>
          <w:rFonts w:ascii="Times New Roman" w:hAnsi="Times New Roman"/>
          <w:sz w:val="28"/>
          <w:szCs w:val="28"/>
        </w:rPr>
        <w:t xml:space="preserve">ince they are </w:t>
      </w:r>
      <w:r w:rsidR="00DE6F61" w:rsidRPr="00DE6F61">
        <w:rPr>
          <w:rFonts w:ascii="Times New Roman" w:hAnsi="Times New Roman"/>
          <w:sz w:val="28"/>
          <w:szCs w:val="28"/>
        </w:rPr>
        <w:t>the microclimate's most important characteristics</w:t>
      </w:r>
      <w:r w:rsidRPr="005A1F80">
        <w:rPr>
          <w:rFonts w:ascii="Times New Roman" w:hAnsi="Times New Roman"/>
          <w:sz w:val="28"/>
          <w:szCs w:val="28"/>
        </w:rPr>
        <w:t xml:space="preserve">. Three controller agents take data from the external environment </w:t>
      </w:r>
      <w:r w:rsidR="008A4C06" w:rsidRPr="005A1F80">
        <w:rPr>
          <w:rFonts w:ascii="Times New Roman" w:hAnsi="Times New Roman"/>
          <w:sz w:val="28"/>
          <w:szCs w:val="28"/>
        </w:rPr>
        <w:t>and</w:t>
      </w:r>
      <w:r w:rsidR="008A4C06">
        <w:rPr>
          <w:rFonts w:ascii="Times New Roman" w:hAnsi="Times New Roman"/>
          <w:sz w:val="28"/>
          <w:szCs w:val="28"/>
        </w:rPr>
        <w:t xml:space="preserve"> compare</w:t>
      </w:r>
      <w:r w:rsidRPr="005A1F80">
        <w:rPr>
          <w:rFonts w:ascii="Times New Roman" w:hAnsi="Times New Roman"/>
          <w:sz w:val="28"/>
          <w:szCs w:val="28"/>
        </w:rPr>
        <w:t xml:space="preserve"> this data for the necessary energy to create a microclimate</w:t>
      </w:r>
      <w:r w:rsidR="00823588" w:rsidRPr="005A1F80">
        <w:rPr>
          <w:rFonts w:ascii="Times New Roman" w:hAnsi="Times New Roman"/>
          <w:sz w:val="28"/>
          <w:szCs w:val="28"/>
        </w:rPr>
        <w:t>.</w:t>
      </w:r>
      <w:r w:rsidR="00604DC4">
        <w:rPr>
          <w:rFonts w:ascii="Times New Roman" w:hAnsi="Times New Roman"/>
          <w:sz w:val="28"/>
          <w:szCs w:val="28"/>
        </w:rPr>
        <w:t xml:space="preserve"> </w:t>
      </w:r>
      <w:r w:rsidR="00604DC4" w:rsidRPr="00DE6F61">
        <w:rPr>
          <w:rFonts w:ascii="Times New Roman" w:hAnsi="Times New Roman"/>
          <w:sz w:val="28"/>
          <w:szCs w:val="28"/>
        </w:rPr>
        <w:t>The organization of local controllers is shown in Figure 4.8</w:t>
      </w:r>
    </w:p>
    <w:p w14:paraId="7BE12C0A" w14:textId="289BD15C" w:rsidR="00823588" w:rsidRPr="005A1F80" w:rsidRDefault="00823588" w:rsidP="002E6BBF">
      <w:pPr>
        <w:pStyle w:val="MDPI31text"/>
        <w:spacing w:line="240" w:lineRule="auto"/>
        <w:ind w:firstLine="709"/>
        <w:rPr>
          <w:rFonts w:ascii="Times New Roman" w:hAnsi="Times New Roman"/>
          <w:sz w:val="28"/>
          <w:szCs w:val="28"/>
          <w:highlight w:val="yellow"/>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1"/>
      </w:tblGrid>
      <w:tr w:rsidR="00E56218" w:rsidRPr="005A1F80" w14:paraId="028F707E" w14:textId="77777777" w:rsidTr="001371D8">
        <w:tc>
          <w:tcPr>
            <w:tcW w:w="9060" w:type="dxa"/>
          </w:tcPr>
          <w:p w14:paraId="168EE261" w14:textId="08BABAF4" w:rsidR="00E56218" w:rsidRPr="005A1F80" w:rsidRDefault="00917DC8" w:rsidP="003E2EE3">
            <w:pPr>
              <w:pStyle w:val="MDPI52figure"/>
              <w:adjustRightInd w:val="0"/>
              <w:snapToGrid w:val="0"/>
              <w:ind w:left="170" w:right="57"/>
              <w:rPr>
                <w:rFonts w:ascii="Times New Roman" w:hAnsi="Times New Roman"/>
                <w:sz w:val="28"/>
                <w:szCs w:val="28"/>
                <w:highlight w:val="yellow"/>
              </w:rPr>
            </w:pPr>
            <w:r w:rsidRPr="005A1F80">
              <w:rPr>
                <w:rFonts w:ascii="Times New Roman" w:hAnsi="Times New Roman" w:cstheme="minorBidi"/>
                <w:highlight w:val="yellow"/>
              </w:rPr>
              <w:object w:dxaOrig="9276" w:dyaOrig="6000" w14:anchorId="087E3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06.75pt" o:ole="">
                  <v:imagedata r:id="rId38" o:title=""/>
                </v:shape>
                <o:OLEObject Type="Embed" ProgID="PBrush" ShapeID="_x0000_i1025" DrawAspect="Content" ObjectID="_1695017509" r:id="rId39"/>
              </w:object>
            </w:r>
          </w:p>
        </w:tc>
      </w:tr>
    </w:tbl>
    <w:p w14:paraId="629D6F48" w14:textId="77777777" w:rsidR="004F7821" w:rsidRDefault="004F7821" w:rsidP="003E2EE3">
      <w:pPr>
        <w:pStyle w:val="MDPI31text"/>
        <w:spacing w:line="240" w:lineRule="auto"/>
        <w:ind w:left="170" w:right="57" w:firstLine="0"/>
        <w:jc w:val="center"/>
        <w:rPr>
          <w:rFonts w:ascii="Times New Roman" w:hAnsi="Times New Roman"/>
          <w:bCs/>
          <w:sz w:val="28"/>
          <w:szCs w:val="28"/>
        </w:rPr>
      </w:pPr>
    </w:p>
    <w:p w14:paraId="53DB4FAA" w14:textId="4CC30827" w:rsidR="00E56218" w:rsidRDefault="00E56218" w:rsidP="003E2EE3">
      <w:pPr>
        <w:pStyle w:val="MDPI31text"/>
        <w:spacing w:line="240" w:lineRule="auto"/>
        <w:ind w:left="170" w:right="57" w:firstLine="0"/>
        <w:jc w:val="center"/>
        <w:rPr>
          <w:rFonts w:ascii="Times New Roman" w:hAnsi="Times New Roman"/>
          <w:sz w:val="28"/>
          <w:szCs w:val="28"/>
        </w:rPr>
      </w:pPr>
      <w:r w:rsidRPr="005A1F80">
        <w:rPr>
          <w:rFonts w:ascii="Times New Roman" w:hAnsi="Times New Roman"/>
          <w:bCs/>
          <w:sz w:val="28"/>
          <w:szCs w:val="28"/>
        </w:rPr>
        <w:t xml:space="preserve">Figure </w:t>
      </w:r>
      <w:r w:rsidR="00E35CF6" w:rsidRPr="005A1F80">
        <w:rPr>
          <w:rFonts w:ascii="Times New Roman" w:eastAsiaTheme="minorEastAsia" w:hAnsi="Times New Roman"/>
          <w:bCs/>
          <w:sz w:val="28"/>
          <w:szCs w:val="28"/>
          <w:lang w:eastAsia="ko-KR"/>
        </w:rPr>
        <w:t>4.8</w:t>
      </w:r>
      <w:r w:rsidR="00063BC3" w:rsidRPr="005A1F80">
        <w:rPr>
          <w:rFonts w:ascii="Times New Roman" w:eastAsiaTheme="minorEastAsia" w:hAnsi="Times New Roman"/>
          <w:bCs/>
          <w:sz w:val="28"/>
          <w:szCs w:val="28"/>
          <w:lang w:eastAsia="ko-KR"/>
        </w:rPr>
        <w:t xml:space="preserve"> </w:t>
      </w:r>
      <w:r w:rsidR="00063BC3" w:rsidRPr="005A1F80">
        <w:rPr>
          <w:rFonts w:ascii="Times New Roman" w:hAnsi="Times New Roman"/>
          <w:bCs/>
          <w:sz w:val="28"/>
          <w:szCs w:val="28"/>
        </w:rPr>
        <w:t>-</w:t>
      </w:r>
      <w:r w:rsidRPr="005A1F80">
        <w:rPr>
          <w:rFonts w:ascii="Times New Roman" w:hAnsi="Times New Roman"/>
          <w:sz w:val="28"/>
          <w:szCs w:val="28"/>
        </w:rPr>
        <w:t xml:space="preserve"> </w:t>
      </w:r>
      <w:r w:rsidR="008A4554" w:rsidRPr="005A1F80">
        <w:rPr>
          <w:rFonts w:ascii="Times New Roman" w:hAnsi="Times New Roman"/>
          <w:sz w:val="28"/>
          <w:szCs w:val="28"/>
        </w:rPr>
        <w:t>L</w:t>
      </w:r>
      <w:r w:rsidRPr="005A1F80">
        <w:rPr>
          <w:rFonts w:ascii="Times New Roman" w:hAnsi="Times New Roman"/>
          <w:sz w:val="28"/>
          <w:szCs w:val="28"/>
        </w:rPr>
        <w:t>ocal controller-agents</w:t>
      </w:r>
    </w:p>
    <w:p w14:paraId="54E4E5F0" w14:textId="77777777" w:rsidR="00DE6F61" w:rsidRPr="005A1F80" w:rsidRDefault="00DE6F61" w:rsidP="00E17FE4">
      <w:pPr>
        <w:pStyle w:val="MDPI23heading3"/>
        <w:spacing w:before="0" w:after="0" w:line="240" w:lineRule="auto"/>
        <w:ind w:left="170" w:right="57" w:firstLine="420"/>
        <w:jc w:val="both"/>
        <w:rPr>
          <w:rFonts w:ascii="Times New Roman" w:hAnsi="Times New Roman"/>
          <w:sz w:val="28"/>
          <w:szCs w:val="28"/>
          <w:highlight w:val="yellow"/>
        </w:rPr>
      </w:pPr>
    </w:p>
    <w:p w14:paraId="55EE1634" w14:textId="18738DC9" w:rsidR="00063BC3" w:rsidRPr="004F7821" w:rsidRDefault="00E35CF6" w:rsidP="002E6BBF">
      <w:pPr>
        <w:pStyle w:val="MDPI23heading3"/>
        <w:spacing w:before="0" w:after="0" w:line="240" w:lineRule="auto"/>
        <w:ind w:firstLine="709"/>
        <w:jc w:val="both"/>
        <w:rPr>
          <w:rFonts w:ascii="Times New Roman" w:hAnsi="Times New Roman"/>
          <w:sz w:val="28"/>
          <w:szCs w:val="28"/>
        </w:rPr>
      </w:pPr>
      <w:r w:rsidRPr="004F7821">
        <w:rPr>
          <w:rFonts w:ascii="Times New Roman" w:hAnsi="Times New Roman"/>
          <w:sz w:val="28"/>
          <w:szCs w:val="28"/>
        </w:rPr>
        <w:t>4.</w:t>
      </w:r>
      <w:r w:rsidR="00781D38" w:rsidRPr="004F7821">
        <w:rPr>
          <w:rFonts w:ascii="Times New Roman" w:hAnsi="Times New Roman"/>
          <w:sz w:val="28"/>
          <w:szCs w:val="28"/>
        </w:rPr>
        <w:t>5</w:t>
      </w:r>
      <w:r w:rsidRPr="004F7821">
        <w:rPr>
          <w:rFonts w:ascii="Times New Roman" w:hAnsi="Times New Roman"/>
          <w:sz w:val="28"/>
          <w:szCs w:val="28"/>
        </w:rPr>
        <w:t>.</w:t>
      </w:r>
      <w:r w:rsidR="00781D38" w:rsidRPr="004F7821">
        <w:rPr>
          <w:rFonts w:ascii="Times New Roman" w:hAnsi="Times New Roman"/>
          <w:sz w:val="28"/>
          <w:szCs w:val="28"/>
        </w:rPr>
        <w:t>1</w:t>
      </w:r>
      <w:r w:rsidR="00823588" w:rsidRPr="004F7821">
        <w:rPr>
          <w:rFonts w:ascii="Times New Roman" w:hAnsi="Times New Roman"/>
          <w:sz w:val="28"/>
          <w:szCs w:val="28"/>
        </w:rPr>
        <w:t xml:space="preserve"> Local Temperature Controller</w:t>
      </w:r>
    </w:p>
    <w:p w14:paraId="658E1683" w14:textId="60C41F2B" w:rsidR="00407B8F" w:rsidRPr="005A1F80" w:rsidRDefault="00407B8F" w:rsidP="00407B8F">
      <w:pPr>
        <w:pStyle w:val="MDPI31text"/>
        <w:spacing w:line="240" w:lineRule="auto"/>
        <w:ind w:firstLine="550"/>
        <w:rPr>
          <w:rFonts w:ascii="Times New Roman" w:hAnsi="Times New Roman"/>
          <w:sz w:val="28"/>
          <w:szCs w:val="28"/>
        </w:rPr>
      </w:pPr>
      <w:r w:rsidRPr="005A1F80">
        <w:rPr>
          <w:rFonts w:ascii="Times New Roman" w:hAnsi="Times New Roman"/>
          <w:sz w:val="28"/>
          <w:szCs w:val="28"/>
        </w:rPr>
        <w:t>Determine the linguistic fuzzy variables</w:t>
      </w:r>
      <m:oMath>
        <m:r>
          <w:rPr>
            <w:rFonts w:ascii="Cambria Math" w:hAnsi="Cambria Math"/>
            <w:sz w:val="28"/>
            <w:szCs w:val="28"/>
          </w:rPr>
          <m:t>e</m:t>
        </m:r>
      </m:oMath>
      <w:r w:rsidRPr="005A1F80">
        <w:rPr>
          <w:rFonts w:ascii="Times New Roman" w:hAnsi="Times New Roman"/>
          <w:sz w:val="28"/>
          <w:szCs w:val="28"/>
        </w:rPr>
        <w:t xml:space="preserve">, </w:t>
      </w:r>
      <m:oMath>
        <m:r>
          <w:rPr>
            <w:rFonts w:ascii="Cambria Math" w:hAnsi="Cambria Math"/>
            <w:sz w:val="28"/>
            <w:szCs w:val="28"/>
          </w:rPr>
          <m:t>Δe</m:t>
        </m:r>
      </m:oMath>
      <w:r w:rsidRPr="005A1F80">
        <w:rPr>
          <w:rFonts w:ascii="Times New Roman" w:hAnsi="Times New Roman"/>
          <w:sz w:val="28"/>
          <w:szCs w:val="28"/>
        </w:rPr>
        <w:t xml:space="preserve">  membership functions</w:t>
      </w:r>
      <m:oMath>
        <m:r>
          <w:rPr>
            <w:rFonts w:ascii="Cambria Math" w:hAnsi="Cambria Math"/>
            <w:sz w:val="28"/>
            <w:szCs w:val="28"/>
          </w:rPr>
          <m:t>μ</m:t>
        </m:r>
        <m:d>
          <m:dPr>
            <m:ctrlPr>
              <w:rPr>
                <w:rFonts w:ascii="Cambria Math" w:hAnsi="Cambria Math"/>
                <w:i/>
                <w:sz w:val="28"/>
                <w:szCs w:val="28"/>
              </w:rPr>
            </m:ctrlPr>
          </m:dPr>
          <m:e>
            <m:r>
              <w:rPr>
                <w:rFonts w:ascii="Cambria Math" w:hAnsi="Cambria Math"/>
                <w:sz w:val="28"/>
                <w:szCs w:val="28"/>
              </w:rPr>
              <m:t>e</m:t>
            </m:r>
          </m:e>
        </m:d>
      </m:oMath>
      <w:r w:rsidRPr="005A1F80">
        <w:rPr>
          <w:rFonts w:ascii="Times New Roman" w:hAnsi="Times New Roman"/>
          <w:sz w:val="28"/>
          <w:szCs w:val="28"/>
        </w:rPr>
        <w:t xml:space="preserve"> and</w:t>
      </w:r>
      <m:oMath>
        <m:r>
          <w:rPr>
            <w:rFonts w:ascii="Cambria Math" w:hAnsi="Cambria Math"/>
            <w:sz w:val="28"/>
            <w:szCs w:val="28"/>
          </w:rPr>
          <m:t>μ</m:t>
        </m:r>
        <m:d>
          <m:dPr>
            <m:ctrlPr>
              <w:rPr>
                <w:rFonts w:ascii="Cambria Math" w:hAnsi="Cambria Math"/>
                <w:i/>
                <w:sz w:val="28"/>
                <w:szCs w:val="28"/>
              </w:rPr>
            </m:ctrlPr>
          </m:dPr>
          <m:e>
            <m:r>
              <w:rPr>
                <w:rFonts w:ascii="Cambria Math" w:hAnsi="Cambria Math"/>
                <w:sz w:val="28"/>
                <w:szCs w:val="28"/>
              </w:rPr>
              <m:t>Δe</m:t>
            </m:r>
          </m:e>
        </m:d>
      </m:oMath>
      <w:r w:rsidRPr="005A1F80">
        <w:rPr>
          <w:rFonts w:ascii="Times New Roman" w:hAnsi="Times New Roman"/>
          <w:sz w:val="28"/>
          <w:szCs w:val="28"/>
        </w:rPr>
        <w:t>. We construct two membership functions</w:t>
      </w:r>
      <w:r>
        <w:rPr>
          <w:rFonts w:ascii="Times New Roman" w:hAnsi="Times New Roman"/>
          <w:sz w:val="28"/>
          <w:szCs w:val="28"/>
        </w:rPr>
        <w:t xml:space="preserve"> for </w:t>
      </w:r>
      <w:r w:rsidRPr="005A1F80">
        <w:rPr>
          <w:rFonts w:ascii="Times New Roman" w:hAnsi="Times New Roman"/>
          <w:sz w:val="28"/>
          <w:szCs w:val="28"/>
        </w:rPr>
        <w:t xml:space="preserve">a temperature difference (е) (Figure </w:t>
      </w:r>
      <w:r w:rsidR="00604DC4">
        <w:rPr>
          <w:rFonts w:ascii="Times New Roman" w:hAnsi="Times New Roman"/>
          <w:sz w:val="28"/>
          <w:szCs w:val="28"/>
        </w:rPr>
        <w:t>4.10</w:t>
      </w:r>
      <w:r w:rsidRPr="005A1F80">
        <w:rPr>
          <w:rFonts w:ascii="Times New Roman" w:hAnsi="Times New Roman"/>
          <w:sz w:val="28"/>
          <w:szCs w:val="28"/>
        </w:rPr>
        <w:t>a); in the second,</w:t>
      </w:r>
      <w:r w:rsidRPr="005A1F80">
        <w:rPr>
          <w:rFonts w:ascii="Times New Roman" w:eastAsiaTheme="minorEastAsia" w:hAnsi="Times New Roman"/>
          <w:sz w:val="28"/>
          <w:szCs w:val="28"/>
          <w:lang w:eastAsia="ko-KR"/>
        </w:rPr>
        <w:t xml:space="preserve"> </w:t>
      </w:r>
      <w:r w:rsidRPr="005A1F80">
        <w:rPr>
          <w:rFonts w:ascii="Times New Roman" w:hAnsi="Times New Roman"/>
          <w:sz w:val="28"/>
          <w:szCs w:val="28"/>
        </w:rPr>
        <w:t xml:space="preserve">it is the rate of temperature change </w:t>
      </w:r>
      <m:oMath>
        <m:d>
          <m:dPr>
            <m:ctrlPr>
              <w:rPr>
                <w:rFonts w:ascii="Cambria Math" w:hAnsi="Cambria Math"/>
                <w:i/>
                <w:sz w:val="28"/>
                <w:szCs w:val="28"/>
              </w:rPr>
            </m:ctrlPr>
          </m:dPr>
          <m:e>
            <m:r>
              <w:rPr>
                <w:rFonts w:ascii="Cambria Math" w:hAnsi="Cambria Math"/>
                <w:sz w:val="28"/>
                <w:szCs w:val="28"/>
              </w:rPr>
              <m:t>Δe</m:t>
            </m:r>
          </m:e>
        </m:d>
      </m:oMath>
      <w:r w:rsidRPr="005A1F80">
        <w:rPr>
          <w:rFonts w:ascii="Times New Roman" w:hAnsi="Times New Roman"/>
          <w:sz w:val="28"/>
          <w:szCs w:val="28"/>
        </w:rPr>
        <w:t xml:space="preserve"> (Figure </w:t>
      </w:r>
      <w:r w:rsidR="00604DC4">
        <w:rPr>
          <w:rFonts w:ascii="Times New Roman" w:hAnsi="Times New Roman"/>
          <w:sz w:val="28"/>
          <w:szCs w:val="28"/>
        </w:rPr>
        <w:t>4.10</w:t>
      </w:r>
      <w:r w:rsidRPr="005A1F80">
        <w:rPr>
          <w:rFonts w:ascii="Times New Roman" w:hAnsi="Times New Roman"/>
          <w:sz w:val="28"/>
          <w:szCs w:val="28"/>
        </w:rPr>
        <w:t>b). For the first function, the temperature range is −6 to 6 °C; for the second, it is −6 to 6 °С /min. For</w:t>
      </w:r>
      <m:oMath>
        <m:r>
          <w:rPr>
            <w:rFonts w:ascii="Cambria Math" w:hAnsi="Cambria Math"/>
            <w:sz w:val="28"/>
            <w:szCs w:val="28"/>
          </w:rPr>
          <m:t>μ</m:t>
        </m:r>
        <m:d>
          <m:dPr>
            <m:ctrlPr>
              <w:rPr>
                <w:rFonts w:ascii="Cambria Math" w:hAnsi="Cambria Math"/>
                <w:i/>
                <w:sz w:val="28"/>
                <w:szCs w:val="28"/>
              </w:rPr>
            </m:ctrlPr>
          </m:dPr>
          <m:e>
            <m:r>
              <w:rPr>
                <w:rFonts w:ascii="Cambria Math" w:hAnsi="Cambria Math"/>
                <w:sz w:val="28"/>
                <w:szCs w:val="28"/>
              </w:rPr>
              <m:t>e</m:t>
            </m:r>
          </m:e>
        </m:d>
      </m:oMath>
      <w:r w:rsidRPr="005A1F80">
        <w:rPr>
          <w:rFonts w:ascii="Times New Roman" w:hAnsi="Times New Roman"/>
          <w:sz w:val="28"/>
          <w:szCs w:val="28"/>
        </w:rPr>
        <w:t>and</w:t>
      </w:r>
      <m:oMath>
        <m:r>
          <w:rPr>
            <w:rFonts w:ascii="Cambria Math" w:hAnsi="Cambria Math"/>
            <w:sz w:val="28"/>
            <w:szCs w:val="28"/>
          </w:rPr>
          <m:t>μ</m:t>
        </m:r>
        <m:d>
          <m:dPr>
            <m:ctrlPr>
              <w:rPr>
                <w:rFonts w:ascii="Cambria Math" w:hAnsi="Cambria Math"/>
                <w:i/>
                <w:sz w:val="28"/>
                <w:szCs w:val="28"/>
              </w:rPr>
            </m:ctrlPr>
          </m:dPr>
          <m:e>
            <m:r>
              <w:rPr>
                <w:rFonts w:ascii="Cambria Math" w:hAnsi="Cambria Math"/>
                <w:sz w:val="28"/>
                <w:szCs w:val="28"/>
              </w:rPr>
              <m:t>Δe</m:t>
            </m:r>
          </m:e>
        </m:d>
      </m:oMath>
      <w:r w:rsidRPr="005A1F80">
        <w:rPr>
          <w:rFonts w:ascii="Times New Roman" w:hAnsi="Times New Roman"/>
          <w:sz w:val="28"/>
          <w:szCs w:val="28"/>
        </w:rPr>
        <w:t xml:space="preserve">, (Figure </w:t>
      </w:r>
      <w:r w:rsidR="00604DC4">
        <w:rPr>
          <w:rFonts w:ascii="Times New Roman" w:eastAsiaTheme="minorEastAsia" w:hAnsi="Times New Roman"/>
          <w:sz w:val="28"/>
          <w:szCs w:val="28"/>
          <w:lang w:eastAsia="ko-KR"/>
        </w:rPr>
        <w:t>4.9</w:t>
      </w:r>
      <w:r w:rsidRPr="005A1F80">
        <w:rPr>
          <w:rFonts w:ascii="Times New Roman" w:hAnsi="Times New Roman"/>
          <w:sz w:val="28"/>
          <w:szCs w:val="28"/>
        </w:rPr>
        <w:t>) the identifiers have the form: «Large Positive Deviation» (LPD), «Average Positive Deviation» (APD</w:t>
      </w:r>
      <w:r>
        <w:rPr>
          <w:rFonts w:ascii="Times New Roman" w:hAnsi="Times New Roman"/>
          <w:sz w:val="28"/>
          <w:szCs w:val="28"/>
        </w:rPr>
        <w:t>)</w:t>
      </w:r>
      <w:r w:rsidRPr="005A1F80">
        <w:rPr>
          <w:rFonts w:ascii="Times New Roman" w:hAnsi="Times New Roman"/>
          <w:sz w:val="28"/>
          <w:szCs w:val="28"/>
        </w:rPr>
        <w:t>, «Small Positive Deviation» (SPD), «Zero Deviation» (Z), «Small Negative Deviation» (SND), «Average Negative Deviation» (AND), «Large Negative Deviation» (LND).</w:t>
      </w:r>
    </w:p>
    <w:p w14:paraId="17028592" w14:textId="77777777" w:rsidR="00407B8F" w:rsidRDefault="00407B8F" w:rsidP="00407B8F">
      <w:pPr>
        <w:pStyle w:val="MDPI31text"/>
        <w:spacing w:line="240" w:lineRule="auto"/>
        <w:ind w:firstLine="550"/>
        <w:rPr>
          <w:rFonts w:ascii="Times New Roman" w:hAnsi="Times New Roman"/>
          <w:sz w:val="28"/>
          <w:szCs w:val="28"/>
        </w:rPr>
      </w:pPr>
      <w:r w:rsidRPr="005A1F80">
        <w:rPr>
          <w:rFonts w:ascii="Times New Roman" w:hAnsi="Times New Roman"/>
          <w:sz w:val="28"/>
          <w:szCs w:val="28"/>
        </w:rPr>
        <w:t xml:space="preserve">   </w:t>
      </w:r>
      <w:r w:rsidRPr="008E5BAF">
        <w:rPr>
          <w:rFonts w:ascii="Times New Roman" w:hAnsi="Times New Roman"/>
          <w:sz w:val="28"/>
          <w:szCs w:val="28"/>
        </w:rPr>
        <w:t>Depending on the value of parameters in the system, the combined value of functions is determined by a special program.</w:t>
      </w:r>
    </w:p>
    <w:p w14:paraId="56CAEDAE" w14:textId="77777777" w:rsidR="00407B8F" w:rsidRPr="005A1F80" w:rsidRDefault="00407B8F" w:rsidP="00407B8F">
      <w:pPr>
        <w:pStyle w:val="MDPI31text"/>
        <w:spacing w:line="240" w:lineRule="auto"/>
        <w:ind w:firstLine="550"/>
        <w:rPr>
          <w:rFonts w:ascii="Times New Roman" w:hAnsi="Times New Roman"/>
          <w:sz w:val="28"/>
          <w:szCs w:val="28"/>
        </w:rPr>
      </w:pPr>
    </w:p>
    <w:p w14:paraId="420D1C87" w14:textId="77777777" w:rsidR="00407B8F" w:rsidRDefault="00407B8F" w:rsidP="00407B8F">
      <w:pPr>
        <w:pStyle w:val="bulletlist"/>
        <w:numPr>
          <w:ilvl w:val="0"/>
          <w:numId w:val="0"/>
        </w:numPr>
        <w:spacing w:after="0" w:line="22" w:lineRule="atLeast"/>
        <w:jc w:val="center"/>
        <w:rPr>
          <w:rFonts w:eastAsia="Malgun Gothic"/>
          <w:sz w:val="28"/>
          <w:szCs w:val="28"/>
        </w:rPr>
      </w:pPr>
      <w:r w:rsidRPr="005A1F80">
        <w:rPr>
          <w:rFonts w:eastAsia="Malgun Gothic"/>
          <w:noProof/>
          <w:sz w:val="28"/>
          <w:szCs w:val="28"/>
        </w:rPr>
        <w:drawing>
          <wp:inline distT="0" distB="0" distL="0" distR="0" wp14:anchorId="734616AF" wp14:editId="5C91BBB7">
            <wp:extent cx="5295900" cy="2681911"/>
            <wp:effectExtent l="0" t="0" r="0" b="4445"/>
            <wp:docPr id="6" name="Picture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2892" cy="2700644"/>
                    </a:xfrm>
                    <a:prstGeom prst="rect">
                      <a:avLst/>
                    </a:prstGeom>
                    <a:noFill/>
                    <a:ln>
                      <a:noFill/>
                    </a:ln>
                  </pic:spPr>
                </pic:pic>
              </a:graphicData>
            </a:graphic>
          </wp:inline>
        </w:drawing>
      </w:r>
    </w:p>
    <w:p w14:paraId="0C0C4B9A" w14:textId="77777777" w:rsidR="00407B8F" w:rsidRPr="005A1F80" w:rsidRDefault="00407B8F" w:rsidP="00407B8F">
      <w:pPr>
        <w:pStyle w:val="bulletlist"/>
        <w:numPr>
          <w:ilvl w:val="0"/>
          <w:numId w:val="0"/>
        </w:numPr>
        <w:spacing w:after="0" w:line="22" w:lineRule="atLeast"/>
        <w:jc w:val="center"/>
        <w:rPr>
          <w:rFonts w:eastAsia="Malgun Gothic"/>
          <w:sz w:val="28"/>
          <w:szCs w:val="28"/>
        </w:rPr>
      </w:pPr>
    </w:p>
    <w:p w14:paraId="4EBCFD47" w14:textId="40429DD0" w:rsidR="00407B8F" w:rsidRDefault="00407B8F" w:rsidP="00407B8F">
      <w:pPr>
        <w:pStyle w:val="figurecaption"/>
        <w:numPr>
          <w:ilvl w:val="0"/>
          <w:numId w:val="0"/>
        </w:numPr>
        <w:spacing w:after="0" w:line="22" w:lineRule="atLeast"/>
        <w:rPr>
          <w:sz w:val="28"/>
          <w:szCs w:val="28"/>
        </w:rPr>
      </w:pPr>
      <w:r w:rsidRPr="005A1F80">
        <w:rPr>
          <w:sz w:val="28"/>
          <w:szCs w:val="28"/>
        </w:rPr>
        <w:t xml:space="preserve">Figure </w:t>
      </w:r>
      <w:r>
        <w:rPr>
          <w:sz w:val="28"/>
          <w:szCs w:val="28"/>
        </w:rPr>
        <w:t>4</w:t>
      </w:r>
      <w:r w:rsidRPr="005A1F80">
        <w:rPr>
          <w:sz w:val="28"/>
          <w:szCs w:val="28"/>
        </w:rPr>
        <w:t>.</w:t>
      </w:r>
      <w:r>
        <w:rPr>
          <w:sz w:val="28"/>
          <w:szCs w:val="28"/>
        </w:rPr>
        <w:t>9</w:t>
      </w:r>
      <w:r w:rsidRPr="005A1F80">
        <w:rPr>
          <w:sz w:val="28"/>
          <w:szCs w:val="28"/>
        </w:rPr>
        <w:t xml:space="preserve"> - Fuzzy controller design and optimization algorithm</w:t>
      </w:r>
    </w:p>
    <w:p w14:paraId="5F5FEB4C" w14:textId="77777777" w:rsidR="00407B8F" w:rsidRPr="005A1F80" w:rsidRDefault="00407B8F" w:rsidP="00407B8F">
      <w:pPr>
        <w:pStyle w:val="figurecaption"/>
        <w:numPr>
          <w:ilvl w:val="0"/>
          <w:numId w:val="0"/>
        </w:numPr>
        <w:spacing w:after="0" w:line="22" w:lineRule="atLeast"/>
        <w:rPr>
          <w:sz w:val="28"/>
          <w:szCs w:val="28"/>
        </w:rPr>
      </w:pPr>
    </w:p>
    <w:p w14:paraId="434D7EAF" w14:textId="55C81126" w:rsidR="00407B8F" w:rsidRPr="005A1F80" w:rsidRDefault="00407B8F" w:rsidP="00407B8F">
      <w:pPr>
        <w:pStyle w:val="MDPI31text"/>
        <w:spacing w:line="240" w:lineRule="auto"/>
        <w:ind w:firstLine="709"/>
        <w:rPr>
          <w:rFonts w:ascii="Times New Roman" w:hAnsi="Times New Roman"/>
          <w:sz w:val="28"/>
          <w:szCs w:val="28"/>
        </w:rPr>
      </w:pPr>
      <w:r>
        <w:rPr>
          <w:rFonts w:ascii="Times New Roman" w:hAnsi="Times New Roman"/>
          <w:sz w:val="28"/>
          <w:szCs w:val="28"/>
        </w:rPr>
        <w:t xml:space="preserve">  </w:t>
      </w:r>
      <w:r w:rsidRPr="00F74677">
        <w:rPr>
          <w:rFonts w:ascii="Times New Roman" w:hAnsi="Times New Roman"/>
          <w:sz w:val="28"/>
          <w:szCs w:val="28"/>
        </w:rPr>
        <w:t>In the following picture (</w:t>
      </w:r>
      <w:r>
        <w:rPr>
          <w:rFonts w:ascii="Times New Roman" w:hAnsi="Times New Roman"/>
          <w:sz w:val="28"/>
          <w:szCs w:val="28"/>
        </w:rPr>
        <w:t>Figure</w:t>
      </w:r>
      <w:r w:rsidRPr="00F74677">
        <w:rPr>
          <w:rFonts w:ascii="Times New Roman" w:hAnsi="Times New Roman"/>
          <w:sz w:val="28"/>
          <w:szCs w:val="28"/>
        </w:rPr>
        <w:t xml:space="preserve"> </w:t>
      </w:r>
      <w:r>
        <w:rPr>
          <w:rFonts w:ascii="Times New Roman" w:hAnsi="Times New Roman"/>
          <w:sz w:val="28"/>
          <w:szCs w:val="28"/>
        </w:rPr>
        <w:t>4.</w:t>
      </w:r>
      <w:r w:rsidR="00604DC4">
        <w:rPr>
          <w:rFonts w:ascii="Times New Roman" w:hAnsi="Times New Roman"/>
          <w:sz w:val="28"/>
          <w:szCs w:val="28"/>
        </w:rPr>
        <w:t>10</w:t>
      </w:r>
      <w:r>
        <w:rPr>
          <w:rFonts w:ascii="Times New Roman" w:hAnsi="Times New Roman"/>
          <w:sz w:val="28"/>
          <w:szCs w:val="28"/>
        </w:rPr>
        <w:t>a)</w:t>
      </w:r>
      <w:r w:rsidRPr="00F74677">
        <w:rPr>
          <w:rFonts w:ascii="Times New Roman" w:hAnsi="Times New Roman"/>
          <w:sz w:val="28"/>
          <w:szCs w:val="28"/>
        </w:rPr>
        <w:t xml:space="preserve"> the operation of heating and cooling μ(p) in the application of functions in the system is shown.</w:t>
      </w:r>
      <w:r>
        <w:rPr>
          <w:rFonts w:ascii="Times New Roman" w:hAnsi="Times New Roman"/>
          <w:sz w:val="28"/>
          <w:szCs w:val="28"/>
          <w:lang w:val="kk-KZ"/>
        </w:rPr>
        <w:t xml:space="preserve"> </w:t>
      </w:r>
      <w:r w:rsidRPr="005A1F80">
        <w:rPr>
          <w:rFonts w:ascii="Times New Roman" w:hAnsi="Times New Roman"/>
          <w:sz w:val="28"/>
          <w:szCs w:val="28"/>
        </w:rPr>
        <w:t>Fuzzy variables have the identifiers: «Strong Cooling» (СЗ), «Average Cooling» (С2), «Slight Cooling» (С1), «Without Changes» (NO), «Heating 1» (H1) and «Heating 2» (Н2).</w:t>
      </w:r>
    </w:p>
    <w:p w14:paraId="0F01DD03" w14:textId="1128F495" w:rsidR="00407B8F" w:rsidRPr="005A1F80" w:rsidRDefault="00407B8F" w:rsidP="00407B8F">
      <w:pPr>
        <w:pStyle w:val="MDPI31text"/>
        <w:spacing w:line="240" w:lineRule="auto"/>
        <w:ind w:firstLine="709"/>
        <w:rPr>
          <w:rFonts w:ascii="Times New Roman" w:hAnsi="Times New Roman"/>
          <w:sz w:val="28"/>
          <w:szCs w:val="28"/>
        </w:rPr>
      </w:pPr>
      <w:r>
        <w:rPr>
          <w:rFonts w:ascii="Times New Roman" w:hAnsi="Times New Roman"/>
          <w:sz w:val="28"/>
          <w:szCs w:val="28"/>
        </w:rPr>
        <w:t>B</w:t>
      </w:r>
      <w:r w:rsidRPr="00F74677">
        <w:rPr>
          <w:rFonts w:ascii="Times New Roman" w:hAnsi="Times New Roman"/>
          <w:sz w:val="28"/>
          <w:szCs w:val="28"/>
        </w:rPr>
        <w:t>asically, the speed of the air fan depends on the following rule</w:t>
      </w:r>
      <m:oMath>
        <m:r>
          <w:rPr>
            <w:rFonts w:ascii="Cambria Math" w:hAnsi="Cambria Math"/>
            <w:sz w:val="28"/>
            <w:szCs w:val="28"/>
          </w:rPr>
          <m:t xml:space="preserve">   μ</m:t>
        </m:r>
        <m:d>
          <m:dPr>
            <m:ctrlPr>
              <w:rPr>
                <w:rFonts w:ascii="Cambria Math" w:hAnsi="Cambria Math"/>
                <w:i/>
                <w:sz w:val="28"/>
                <w:szCs w:val="28"/>
              </w:rPr>
            </m:ctrlPr>
          </m:dPr>
          <m:e>
            <m:r>
              <w:rPr>
                <w:rFonts w:ascii="Cambria Math" w:hAnsi="Cambria Math"/>
                <w:sz w:val="28"/>
                <w:szCs w:val="28"/>
              </w:rPr>
              <m:t>fs</m:t>
            </m:r>
          </m:e>
        </m:d>
      </m:oMath>
      <w:r w:rsidRPr="005A1F80">
        <w:rPr>
          <w:rFonts w:ascii="Times New Roman" w:hAnsi="Times New Roman"/>
          <w:sz w:val="28"/>
          <w:szCs w:val="28"/>
        </w:rPr>
        <w:t xml:space="preserve"> is computed (Figure </w:t>
      </w:r>
      <w:r>
        <w:rPr>
          <w:rFonts w:ascii="Times New Roman" w:hAnsi="Times New Roman"/>
          <w:sz w:val="28"/>
          <w:szCs w:val="28"/>
        </w:rPr>
        <w:t>4.</w:t>
      </w:r>
      <w:r w:rsidR="00604DC4">
        <w:rPr>
          <w:rFonts w:ascii="Times New Roman" w:hAnsi="Times New Roman"/>
          <w:sz w:val="28"/>
          <w:szCs w:val="28"/>
        </w:rPr>
        <w:t>10</w:t>
      </w:r>
      <w:r w:rsidRPr="005A1F80">
        <w:rPr>
          <w:rFonts w:ascii="Times New Roman" w:hAnsi="Times New Roman"/>
          <w:sz w:val="28"/>
          <w:szCs w:val="28"/>
        </w:rPr>
        <w:t xml:space="preserve">b). </w:t>
      </w:r>
      <w:r w:rsidRPr="00F74677">
        <w:rPr>
          <w:rFonts w:ascii="Times New Roman" w:hAnsi="Times New Roman"/>
          <w:sz w:val="28"/>
          <w:szCs w:val="28"/>
        </w:rPr>
        <w:t>There are values in fuzzy variables that come to the fan speed</w:t>
      </w:r>
      <w:r>
        <w:rPr>
          <w:rFonts w:ascii="Times New Roman" w:hAnsi="Times New Roman"/>
          <w:sz w:val="28"/>
          <w:szCs w:val="28"/>
          <w:lang w:val="kk-KZ"/>
        </w:rPr>
        <w:t>:</w:t>
      </w:r>
      <w:r w:rsidRPr="005A1F80">
        <w:rPr>
          <w:rFonts w:ascii="Times New Roman" w:hAnsi="Times New Roman"/>
          <w:sz w:val="28"/>
          <w:szCs w:val="28"/>
        </w:rPr>
        <w:t xml:space="preserve"> «high» (Fast), «normal» (Med), «low» (Low), «zero» (Z).</w:t>
      </w:r>
    </w:p>
    <w:p w14:paraId="558882F9" w14:textId="12907169" w:rsidR="00407B8F" w:rsidRDefault="00407B8F" w:rsidP="00407B8F">
      <w:pPr>
        <w:pStyle w:val="MDPI31text"/>
        <w:spacing w:line="240" w:lineRule="auto"/>
        <w:ind w:firstLine="709"/>
        <w:rPr>
          <w:rFonts w:ascii="Times New Roman" w:hAnsi="Times New Roman"/>
          <w:sz w:val="28"/>
          <w:szCs w:val="28"/>
        </w:rPr>
      </w:pPr>
      <w:r w:rsidRPr="005A1F80">
        <w:rPr>
          <w:rFonts w:ascii="Times New Roman" w:hAnsi="Times New Roman"/>
          <w:sz w:val="28"/>
          <w:szCs w:val="28"/>
        </w:rPr>
        <w:t xml:space="preserve">The membership function at the output (Figure </w:t>
      </w:r>
      <w:r>
        <w:rPr>
          <w:rFonts w:ascii="Times New Roman" w:hAnsi="Times New Roman"/>
          <w:sz w:val="28"/>
          <w:szCs w:val="28"/>
        </w:rPr>
        <w:t>4</w:t>
      </w:r>
      <w:r w:rsidR="00604DC4">
        <w:rPr>
          <w:rFonts w:ascii="Times New Roman" w:hAnsi="Times New Roman"/>
          <w:sz w:val="28"/>
          <w:szCs w:val="28"/>
        </w:rPr>
        <w:t>.10</w:t>
      </w:r>
      <w:r w:rsidRPr="005A1F80">
        <w:rPr>
          <w:rFonts w:ascii="Times New Roman" w:hAnsi="Times New Roman"/>
          <w:sz w:val="28"/>
          <w:szCs w:val="28"/>
        </w:rPr>
        <w:t>) shows the processing rule, which sums up the response signal to generate an output command. The function chosen in this study supplies the output consisting of two heating levels (HI, H2), three cooling levels (C1, C2, C3) and the norm level (NO).</w:t>
      </w:r>
    </w:p>
    <w:p w14:paraId="71155DD9" w14:textId="77777777" w:rsidR="00407B8F" w:rsidRDefault="00407B8F" w:rsidP="00407B8F">
      <w:pPr>
        <w:pStyle w:val="MDPI31text"/>
        <w:spacing w:line="240" w:lineRule="auto"/>
        <w:ind w:firstLine="420"/>
        <w:rPr>
          <w:rFonts w:ascii="Times New Roman" w:hAnsi="Times New Roman"/>
          <w:sz w:val="28"/>
          <w:szCs w:val="28"/>
        </w:rPr>
      </w:pPr>
    </w:p>
    <w:p w14:paraId="5BBE5467" w14:textId="77777777" w:rsidR="00407B8F" w:rsidRDefault="00407B8F" w:rsidP="00407B8F">
      <w:pPr>
        <w:pStyle w:val="bulletlist"/>
        <w:numPr>
          <w:ilvl w:val="0"/>
          <w:numId w:val="0"/>
        </w:numPr>
        <w:spacing w:after="0" w:line="22" w:lineRule="atLeast"/>
        <w:jc w:val="center"/>
        <w:rPr>
          <w:noProof/>
          <w:sz w:val="28"/>
          <w:szCs w:val="28"/>
          <w:lang w:eastAsia="ru-RU"/>
        </w:rPr>
      </w:pPr>
      <w:r w:rsidRPr="00B837DE">
        <w:rPr>
          <w:noProof/>
          <w:sz w:val="28"/>
          <w:szCs w:val="28"/>
        </w:rPr>
        <w:drawing>
          <wp:inline distT="0" distB="0" distL="0" distR="0" wp14:anchorId="75E35680" wp14:editId="5D94DAD0">
            <wp:extent cx="6172333" cy="2611415"/>
            <wp:effectExtent l="0" t="0" r="0" b="0"/>
            <wp:docPr id="4" name="Picture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42906" cy="2641273"/>
                    </a:xfrm>
                    <a:prstGeom prst="rect">
                      <a:avLst/>
                    </a:prstGeom>
                    <a:noFill/>
                    <a:ln>
                      <a:noFill/>
                    </a:ln>
                  </pic:spPr>
                </pic:pic>
              </a:graphicData>
            </a:graphic>
          </wp:inline>
        </w:drawing>
      </w:r>
    </w:p>
    <w:p w14:paraId="2FB8D5F3" w14:textId="77777777" w:rsidR="00407B8F" w:rsidRPr="00B837DE" w:rsidRDefault="00407B8F" w:rsidP="00407B8F">
      <w:pPr>
        <w:pStyle w:val="bulletlist"/>
        <w:numPr>
          <w:ilvl w:val="0"/>
          <w:numId w:val="0"/>
        </w:numPr>
        <w:spacing w:after="0" w:line="22" w:lineRule="atLeast"/>
        <w:ind w:left="648" w:hanging="360"/>
        <w:rPr>
          <w:noProof/>
          <w:sz w:val="28"/>
          <w:szCs w:val="28"/>
          <w:lang w:eastAsia="ru-RU"/>
        </w:rPr>
      </w:pPr>
      <w:r>
        <w:rPr>
          <w:noProof/>
          <w:sz w:val="28"/>
          <w:szCs w:val="28"/>
          <w:lang w:eastAsia="ru-RU"/>
        </w:rPr>
        <w:t xml:space="preserve">                                     a)                                                                   b)</w:t>
      </w:r>
    </w:p>
    <w:p w14:paraId="60F49FA5" w14:textId="18E63719" w:rsidR="00407B8F" w:rsidRDefault="00407B8F" w:rsidP="00407B8F">
      <w:pPr>
        <w:pStyle w:val="figurecaption"/>
        <w:numPr>
          <w:ilvl w:val="0"/>
          <w:numId w:val="0"/>
        </w:numPr>
        <w:spacing w:after="0" w:line="22" w:lineRule="atLeast"/>
        <w:rPr>
          <w:sz w:val="28"/>
          <w:szCs w:val="28"/>
        </w:rPr>
      </w:pPr>
      <w:r w:rsidRPr="00B837DE">
        <w:rPr>
          <w:sz w:val="28"/>
          <w:szCs w:val="28"/>
        </w:rPr>
        <w:t xml:space="preserve">Figure </w:t>
      </w:r>
      <w:r>
        <w:rPr>
          <w:sz w:val="28"/>
          <w:szCs w:val="28"/>
        </w:rPr>
        <w:t>4.10 - T</w:t>
      </w:r>
      <w:r w:rsidRPr="001E001E">
        <w:rPr>
          <w:sz w:val="28"/>
          <w:szCs w:val="28"/>
        </w:rPr>
        <w:t>he output parameter</w:t>
      </w:r>
      <w:r>
        <w:rPr>
          <w:sz w:val="28"/>
          <w:szCs w:val="28"/>
        </w:rPr>
        <w:t>s</w:t>
      </w:r>
      <w:r w:rsidRPr="001E001E">
        <w:rPr>
          <w:sz w:val="28"/>
          <w:szCs w:val="28"/>
        </w:rPr>
        <w:t xml:space="preserve"> </w:t>
      </w:r>
      <w:r>
        <w:rPr>
          <w:sz w:val="28"/>
          <w:szCs w:val="28"/>
        </w:rPr>
        <w:t>f</w:t>
      </w:r>
      <w:r w:rsidRPr="001E001E">
        <w:rPr>
          <w:sz w:val="28"/>
          <w:szCs w:val="28"/>
        </w:rPr>
        <w:t xml:space="preserve">or the </w:t>
      </w:r>
      <w:r>
        <w:rPr>
          <w:sz w:val="28"/>
          <w:szCs w:val="28"/>
        </w:rPr>
        <w:t>l</w:t>
      </w:r>
      <w:r w:rsidRPr="001E001E">
        <w:rPr>
          <w:sz w:val="28"/>
          <w:szCs w:val="28"/>
        </w:rPr>
        <w:t>inguistic membership function</w:t>
      </w:r>
    </w:p>
    <w:p w14:paraId="239D6B03" w14:textId="77777777" w:rsidR="00407B8F" w:rsidRPr="005A1F80" w:rsidRDefault="00407B8F" w:rsidP="00407B8F">
      <w:pPr>
        <w:pStyle w:val="MDPI31text"/>
        <w:spacing w:line="240" w:lineRule="auto"/>
        <w:ind w:firstLine="420"/>
        <w:rPr>
          <w:rFonts w:ascii="Times New Roman" w:hAnsi="Times New Roman"/>
          <w:sz w:val="28"/>
          <w:szCs w:val="28"/>
        </w:rPr>
      </w:pPr>
    </w:p>
    <w:p w14:paraId="691F2568" w14:textId="77777777" w:rsidR="00407B8F" w:rsidRPr="005A1F80" w:rsidRDefault="00407B8F" w:rsidP="00407B8F">
      <w:pPr>
        <w:pStyle w:val="MDPI31text"/>
        <w:spacing w:line="240" w:lineRule="auto"/>
        <w:ind w:firstLine="720"/>
        <w:rPr>
          <w:rFonts w:ascii="Times New Roman" w:hAnsi="Times New Roman"/>
          <w:sz w:val="28"/>
          <w:szCs w:val="28"/>
        </w:rPr>
      </w:pPr>
      <w:r w:rsidRPr="001E1018">
        <w:rPr>
          <w:rFonts w:ascii="Times New Roman" w:hAnsi="Times New Roman"/>
          <w:sz w:val="28"/>
          <w:szCs w:val="28"/>
        </w:rPr>
        <w:t>For example, many alternative degrees of extra heating or cooling with a value higher than H2 and H1 values greater than C2 and C1 values are conceivable to conceive.</w:t>
      </w:r>
    </w:p>
    <w:p w14:paraId="6AEB0662" w14:textId="77777777" w:rsidR="00407B8F" w:rsidRPr="005A1F80" w:rsidRDefault="00407B8F" w:rsidP="00407B8F">
      <w:pPr>
        <w:pStyle w:val="MDPI52figure"/>
        <w:adjustRightInd w:val="0"/>
        <w:snapToGrid w:val="0"/>
        <w:ind w:firstLine="420"/>
        <w:jc w:val="both"/>
        <w:rPr>
          <w:rFonts w:ascii="Times New Roman" w:hAnsi="Times New Roman" w:cs="Times New Roman"/>
          <w:sz w:val="28"/>
          <w:szCs w:val="28"/>
        </w:rPr>
      </w:pPr>
    </w:p>
    <w:p w14:paraId="5560C441" w14:textId="6F5DC1DB" w:rsidR="00407B8F" w:rsidRDefault="00407B8F" w:rsidP="00407B8F">
      <w:pPr>
        <w:spacing w:after="0" w:line="240" w:lineRule="auto"/>
        <w:rPr>
          <w:rFonts w:ascii="Times New Roman" w:hAnsi="Times New Roman" w:cs="Times New Roman"/>
          <w:bCs/>
          <w:sz w:val="28"/>
          <w:szCs w:val="28"/>
        </w:rPr>
      </w:pPr>
      <w:r w:rsidRPr="00D9375F">
        <w:rPr>
          <w:rFonts w:ascii="Times New Roman" w:hAnsi="Times New Roman" w:cs="Times New Roman"/>
          <w:bCs/>
          <w:sz w:val="28"/>
          <w:szCs w:val="28"/>
        </w:rPr>
        <w:t xml:space="preserve">Table </w:t>
      </w:r>
      <w:r>
        <w:rPr>
          <w:rFonts w:ascii="Times New Roman" w:hAnsi="Times New Roman" w:cs="Times New Roman"/>
          <w:bCs/>
          <w:sz w:val="28"/>
          <w:szCs w:val="28"/>
        </w:rPr>
        <w:t>4</w:t>
      </w:r>
      <w:r w:rsidRPr="00D9375F">
        <w:rPr>
          <w:rFonts w:ascii="Times New Roman" w:hAnsi="Times New Roman" w:cs="Times New Roman"/>
          <w:bCs/>
          <w:sz w:val="28"/>
          <w:szCs w:val="28"/>
        </w:rPr>
        <w:t xml:space="preserve">.1 - </w:t>
      </w:r>
      <w:r>
        <w:rPr>
          <w:rFonts w:ascii="Times New Roman" w:hAnsi="Times New Roman" w:cs="Times New Roman"/>
          <w:bCs/>
          <w:sz w:val="28"/>
          <w:szCs w:val="28"/>
        </w:rPr>
        <w:t>T</w:t>
      </w:r>
      <w:r w:rsidRPr="001E001E">
        <w:rPr>
          <w:rFonts w:ascii="Times New Roman" w:hAnsi="Times New Roman" w:cs="Times New Roman"/>
          <w:bCs/>
          <w:sz w:val="28"/>
          <w:szCs w:val="28"/>
        </w:rPr>
        <w:t xml:space="preserve">emperature and </w:t>
      </w:r>
      <w:r>
        <w:rPr>
          <w:rFonts w:ascii="Times New Roman" w:hAnsi="Times New Roman" w:cs="Times New Roman"/>
          <w:bCs/>
          <w:sz w:val="28"/>
          <w:szCs w:val="28"/>
        </w:rPr>
        <w:t>H</w:t>
      </w:r>
      <w:r w:rsidRPr="001E001E">
        <w:rPr>
          <w:rFonts w:ascii="Times New Roman" w:hAnsi="Times New Roman" w:cs="Times New Roman"/>
          <w:bCs/>
          <w:sz w:val="28"/>
          <w:szCs w:val="28"/>
        </w:rPr>
        <w:t>umidity control based on fuzzy rules</w:t>
      </w:r>
      <w:r w:rsidRPr="00D9375F">
        <w:rPr>
          <w:rFonts w:ascii="Times New Roman" w:hAnsi="Times New Roman" w:cs="Times New Roman"/>
          <w:bCs/>
          <w:sz w:val="28"/>
          <w:szCs w:val="28"/>
        </w:rPr>
        <w:t>.</w:t>
      </w:r>
    </w:p>
    <w:p w14:paraId="7C55C5C1" w14:textId="77777777" w:rsidR="00407B8F" w:rsidRPr="00D9375F" w:rsidRDefault="00407B8F" w:rsidP="00407B8F">
      <w:pPr>
        <w:spacing w:after="0" w:line="240" w:lineRule="auto"/>
        <w:ind w:left="170" w:right="57"/>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992"/>
        <w:gridCol w:w="1134"/>
        <w:gridCol w:w="993"/>
        <w:gridCol w:w="542"/>
        <w:gridCol w:w="592"/>
        <w:gridCol w:w="1134"/>
        <w:gridCol w:w="1275"/>
        <w:gridCol w:w="804"/>
        <w:gridCol w:w="330"/>
        <w:gridCol w:w="1134"/>
      </w:tblGrid>
      <w:tr w:rsidR="00407B8F" w:rsidRPr="005A1F80" w14:paraId="41007F2C" w14:textId="77777777" w:rsidTr="007E398E">
        <w:trPr>
          <w:trHeight w:val="260"/>
          <w:jc w:val="center"/>
        </w:trPr>
        <w:tc>
          <w:tcPr>
            <w:tcW w:w="704" w:type="dxa"/>
            <w:vMerge w:val="restart"/>
            <w:textDirection w:val="btLr"/>
          </w:tcPr>
          <w:p w14:paraId="01907CA5" w14:textId="77777777" w:rsidR="00407B8F" w:rsidRPr="005A1F80" w:rsidRDefault="00407B8F" w:rsidP="007E398E">
            <w:pPr>
              <w:spacing w:after="0" w:line="240" w:lineRule="auto"/>
              <w:jc w:val="center"/>
              <w:rPr>
                <w:rFonts w:ascii="Times New Roman" w:hAnsi="Times New Roman" w:cs="Times New Roman"/>
                <w:b/>
                <w:sz w:val="20"/>
              </w:rPr>
            </w:pPr>
            <w:r w:rsidRPr="005A1F80">
              <w:rPr>
                <w:rFonts w:ascii="Times New Roman" w:hAnsi="Times New Roman" w:cs="Times New Roman"/>
                <w:b/>
                <w:sz w:val="20"/>
              </w:rPr>
              <w:t>Rate of temperature change</w:t>
            </w:r>
          </w:p>
          <w:p w14:paraId="1F0A7F6A" w14:textId="77777777" w:rsidR="00407B8F" w:rsidRPr="005A1F80" w:rsidRDefault="00407B8F" w:rsidP="007E398E">
            <w:pPr>
              <w:spacing w:after="0" w:line="240" w:lineRule="auto"/>
              <w:jc w:val="center"/>
              <w:rPr>
                <w:rFonts w:ascii="Times New Roman" w:hAnsi="Times New Roman" w:cs="Times New Roman"/>
                <w:b/>
                <w:sz w:val="20"/>
              </w:rPr>
            </w:pPr>
          </w:p>
        </w:tc>
        <w:tc>
          <w:tcPr>
            <w:tcW w:w="992" w:type="dxa"/>
            <w:vMerge w:val="restart"/>
          </w:tcPr>
          <w:p w14:paraId="70C6C532" w14:textId="77777777" w:rsidR="00407B8F" w:rsidRPr="005A1F80" w:rsidRDefault="00407B8F" w:rsidP="007E398E">
            <w:pPr>
              <w:spacing w:after="0" w:line="240" w:lineRule="auto"/>
              <w:jc w:val="both"/>
              <w:rPr>
                <w:rFonts w:ascii="Times New Roman" w:hAnsi="Times New Roman" w:cs="Times New Roman"/>
                <w:sz w:val="20"/>
              </w:rPr>
            </w:pPr>
          </w:p>
        </w:tc>
        <w:tc>
          <w:tcPr>
            <w:tcW w:w="7938" w:type="dxa"/>
            <w:gridSpan w:val="9"/>
          </w:tcPr>
          <w:p w14:paraId="148803A5" w14:textId="77777777" w:rsidR="00407B8F" w:rsidRPr="005A1F80" w:rsidRDefault="00407B8F" w:rsidP="007E398E">
            <w:pPr>
              <w:spacing w:after="0" w:line="240" w:lineRule="auto"/>
              <w:jc w:val="center"/>
              <w:rPr>
                <w:rFonts w:ascii="Times New Roman" w:hAnsi="Times New Roman" w:cs="Times New Roman"/>
                <w:b/>
                <w:sz w:val="20"/>
              </w:rPr>
            </w:pPr>
            <w:r w:rsidRPr="005A1F80">
              <w:rPr>
                <w:rFonts w:ascii="Times New Roman" w:hAnsi="Times New Roman" w:cs="Times New Roman"/>
                <w:b/>
                <w:sz w:val="20"/>
              </w:rPr>
              <w:t>Temperature difference (e)</w:t>
            </w:r>
          </w:p>
        </w:tc>
      </w:tr>
      <w:tr w:rsidR="00407B8F" w:rsidRPr="005A1F80" w14:paraId="5E32559A" w14:textId="77777777" w:rsidTr="007E398E">
        <w:trPr>
          <w:trHeight w:val="260"/>
          <w:jc w:val="center"/>
        </w:trPr>
        <w:tc>
          <w:tcPr>
            <w:tcW w:w="704" w:type="dxa"/>
            <w:vMerge/>
          </w:tcPr>
          <w:p w14:paraId="4B1B9798" w14:textId="77777777" w:rsidR="00407B8F" w:rsidRPr="005A1F80" w:rsidRDefault="00407B8F" w:rsidP="007E398E">
            <w:pPr>
              <w:spacing w:after="0" w:line="240" w:lineRule="auto"/>
              <w:jc w:val="both"/>
              <w:rPr>
                <w:rFonts w:ascii="Times New Roman" w:hAnsi="Times New Roman" w:cs="Times New Roman"/>
                <w:sz w:val="20"/>
              </w:rPr>
            </w:pPr>
          </w:p>
        </w:tc>
        <w:tc>
          <w:tcPr>
            <w:tcW w:w="992" w:type="dxa"/>
            <w:vMerge/>
          </w:tcPr>
          <w:p w14:paraId="7C938F89"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sz w:val="20"/>
              </w:rPr>
            </w:pPr>
          </w:p>
        </w:tc>
        <w:tc>
          <w:tcPr>
            <w:tcW w:w="1134" w:type="dxa"/>
          </w:tcPr>
          <w:p w14:paraId="43F67B7F" w14:textId="77777777" w:rsidR="00407B8F" w:rsidRPr="005A1F80" w:rsidRDefault="00407B8F" w:rsidP="007E398E">
            <w:pPr>
              <w:spacing w:after="0" w:line="240" w:lineRule="auto"/>
              <w:jc w:val="both"/>
              <w:rPr>
                <w:rFonts w:ascii="Times New Roman" w:hAnsi="Times New Roman" w:cs="Times New Roman"/>
                <w:b/>
                <w:i/>
                <w:sz w:val="20"/>
              </w:rPr>
            </w:pPr>
            <w:r w:rsidRPr="005A1F80">
              <w:rPr>
                <w:rFonts w:ascii="Times New Roman" w:hAnsi="Times New Roman" w:cs="Times New Roman"/>
                <w:b/>
                <w:i/>
                <w:sz w:val="20"/>
              </w:rPr>
              <w:t>LND</w:t>
            </w:r>
          </w:p>
        </w:tc>
        <w:tc>
          <w:tcPr>
            <w:tcW w:w="993" w:type="dxa"/>
          </w:tcPr>
          <w:p w14:paraId="61EC935F" w14:textId="77777777" w:rsidR="00407B8F" w:rsidRPr="005A1F80" w:rsidRDefault="00407B8F" w:rsidP="007E398E">
            <w:pPr>
              <w:spacing w:after="0" w:line="240" w:lineRule="auto"/>
              <w:jc w:val="both"/>
              <w:rPr>
                <w:rFonts w:ascii="Times New Roman" w:hAnsi="Times New Roman" w:cs="Times New Roman"/>
                <w:b/>
                <w:i/>
                <w:sz w:val="20"/>
              </w:rPr>
            </w:pPr>
            <w:r w:rsidRPr="005A1F80">
              <w:rPr>
                <w:rFonts w:ascii="Times New Roman" w:hAnsi="Times New Roman" w:cs="Times New Roman"/>
                <w:b/>
                <w:i/>
                <w:sz w:val="20"/>
              </w:rPr>
              <w:t>AND</w:t>
            </w:r>
          </w:p>
        </w:tc>
        <w:tc>
          <w:tcPr>
            <w:tcW w:w="1134" w:type="dxa"/>
            <w:gridSpan w:val="2"/>
          </w:tcPr>
          <w:p w14:paraId="4BDE945A" w14:textId="77777777" w:rsidR="00407B8F" w:rsidRPr="005A1F80" w:rsidRDefault="00407B8F" w:rsidP="007E398E">
            <w:pPr>
              <w:spacing w:after="0" w:line="240" w:lineRule="auto"/>
              <w:jc w:val="both"/>
              <w:rPr>
                <w:rFonts w:ascii="Times New Roman" w:hAnsi="Times New Roman" w:cs="Times New Roman"/>
                <w:b/>
                <w:i/>
                <w:sz w:val="20"/>
              </w:rPr>
            </w:pPr>
            <w:r w:rsidRPr="005A1F80">
              <w:rPr>
                <w:rFonts w:ascii="Times New Roman" w:hAnsi="Times New Roman" w:cs="Times New Roman"/>
                <w:b/>
                <w:i/>
                <w:sz w:val="20"/>
              </w:rPr>
              <w:t>SND</w:t>
            </w:r>
          </w:p>
        </w:tc>
        <w:tc>
          <w:tcPr>
            <w:tcW w:w="1134" w:type="dxa"/>
          </w:tcPr>
          <w:p w14:paraId="34EE2FAA" w14:textId="77777777" w:rsidR="00407B8F" w:rsidRPr="005A1F80" w:rsidRDefault="00407B8F" w:rsidP="007E398E">
            <w:pPr>
              <w:spacing w:after="0" w:line="240" w:lineRule="auto"/>
              <w:jc w:val="both"/>
              <w:rPr>
                <w:rFonts w:ascii="Times New Roman" w:hAnsi="Times New Roman" w:cs="Times New Roman"/>
                <w:b/>
                <w:i/>
                <w:sz w:val="20"/>
              </w:rPr>
            </w:pPr>
            <w:r w:rsidRPr="005A1F80">
              <w:rPr>
                <w:rFonts w:ascii="Times New Roman" w:hAnsi="Times New Roman" w:cs="Times New Roman"/>
                <w:b/>
                <w:i/>
                <w:sz w:val="20"/>
              </w:rPr>
              <w:t>Z</w:t>
            </w:r>
          </w:p>
        </w:tc>
        <w:tc>
          <w:tcPr>
            <w:tcW w:w="1275" w:type="dxa"/>
          </w:tcPr>
          <w:p w14:paraId="30A766F9" w14:textId="77777777" w:rsidR="00407B8F" w:rsidRPr="005A1F80" w:rsidRDefault="00407B8F" w:rsidP="007E398E">
            <w:pPr>
              <w:spacing w:after="0" w:line="240" w:lineRule="auto"/>
              <w:jc w:val="both"/>
              <w:rPr>
                <w:rFonts w:ascii="Times New Roman" w:hAnsi="Times New Roman" w:cs="Times New Roman"/>
                <w:b/>
                <w:i/>
                <w:sz w:val="20"/>
              </w:rPr>
            </w:pPr>
            <w:r w:rsidRPr="005A1F80">
              <w:rPr>
                <w:rFonts w:ascii="Times New Roman" w:hAnsi="Times New Roman" w:cs="Times New Roman"/>
                <w:b/>
                <w:i/>
                <w:sz w:val="20"/>
              </w:rPr>
              <w:t>SPD</w:t>
            </w:r>
          </w:p>
        </w:tc>
        <w:tc>
          <w:tcPr>
            <w:tcW w:w="1134" w:type="dxa"/>
            <w:gridSpan w:val="2"/>
          </w:tcPr>
          <w:p w14:paraId="21262C9C" w14:textId="77777777" w:rsidR="00407B8F" w:rsidRPr="005A1F80" w:rsidRDefault="00407B8F" w:rsidP="007E398E">
            <w:pPr>
              <w:spacing w:after="0" w:line="240" w:lineRule="auto"/>
              <w:jc w:val="both"/>
              <w:rPr>
                <w:rFonts w:ascii="Times New Roman" w:hAnsi="Times New Roman" w:cs="Times New Roman"/>
                <w:b/>
                <w:i/>
                <w:sz w:val="20"/>
              </w:rPr>
            </w:pPr>
            <w:r w:rsidRPr="005A1F80">
              <w:rPr>
                <w:rFonts w:ascii="Times New Roman" w:hAnsi="Times New Roman" w:cs="Times New Roman"/>
                <w:b/>
                <w:i/>
                <w:sz w:val="20"/>
              </w:rPr>
              <w:t>APD</w:t>
            </w:r>
          </w:p>
        </w:tc>
        <w:tc>
          <w:tcPr>
            <w:tcW w:w="1134" w:type="dxa"/>
          </w:tcPr>
          <w:p w14:paraId="508A2175" w14:textId="77777777" w:rsidR="00407B8F" w:rsidRPr="005A1F80" w:rsidRDefault="00407B8F" w:rsidP="007E398E">
            <w:pPr>
              <w:spacing w:after="0" w:line="240" w:lineRule="auto"/>
              <w:jc w:val="both"/>
              <w:rPr>
                <w:rFonts w:ascii="Times New Roman" w:hAnsi="Times New Roman" w:cs="Times New Roman"/>
                <w:b/>
                <w:i/>
                <w:sz w:val="20"/>
              </w:rPr>
            </w:pPr>
            <w:r w:rsidRPr="005A1F80">
              <w:rPr>
                <w:rFonts w:ascii="Times New Roman" w:hAnsi="Times New Roman" w:cs="Times New Roman"/>
                <w:b/>
                <w:i/>
                <w:sz w:val="20"/>
              </w:rPr>
              <w:t>LPD</w:t>
            </w:r>
          </w:p>
        </w:tc>
      </w:tr>
      <w:tr w:rsidR="00407B8F" w:rsidRPr="005A1F80" w14:paraId="5D8C7539" w14:textId="77777777" w:rsidTr="007E398E">
        <w:trPr>
          <w:trHeight w:val="260"/>
          <w:jc w:val="center"/>
        </w:trPr>
        <w:tc>
          <w:tcPr>
            <w:tcW w:w="704" w:type="dxa"/>
            <w:vMerge/>
          </w:tcPr>
          <w:p w14:paraId="4C0AD574" w14:textId="77777777" w:rsidR="00407B8F" w:rsidRPr="005A1F80" w:rsidRDefault="00407B8F" w:rsidP="007E398E">
            <w:pPr>
              <w:spacing w:after="0" w:line="240" w:lineRule="auto"/>
              <w:jc w:val="both"/>
              <w:rPr>
                <w:rFonts w:ascii="Times New Roman" w:hAnsi="Times New Roman" w:cs="Times New Roman"/>
                <w:sz w:val="20"/>
              </w:rPr>
            </w:pPr>
          </w:p>
        </w:tc>
        <w:tc>
          <w:tcPr>
            <w:tcW w:w="992" w:type="dxa"/>
            <w:vMerge w:val="restart"/>
            <w:tcMar>
              <w:left w:w="28" w:type="dxa"/>
              <w:right w:w="28" w:type="dxa"/>
            </w:tcMar>
          </w:tcPr>
          <w:p w14:paraId="56AB9B2E" w14:textId="77777777" w:rsidR="00407B8F" w:rsidRPr="005A1F80" w:rsidRDefault="00407B8F" w:rsidP="007E398E">
            <w:pPr>
              <w:spacing w:after="0" w:line="240" w:lineRule="auto"/>
              <w:jc w:val="both"/>
              <w:rPr>
                <w:rFonts w:ascii="Times New Roman" w:hAnsi="Times New Roman" w:cs="Times New Roman"/>
                <w:b/>
                <w:sz w:val="20"/>
              </w:rPr>
            </w:pPr>
            <w:r w:rsidRPr="005A1F80">
              <w:rPr>
                <w:rFonts w:ascii="Times New Roman" w:hAnsi="Times New Roman" w:cs="Times New Roman"/>
                <w:b/>
                <w:sz w:val="20"/>
              </w:rPr>
              <w:t>LND</w:t>
            </w:r>
          </w:p>
        </w:tc>
        <w:tc>
          <w:tcPr>
            <w:tcW w:w="1134" w:type="dxa"/>
            <w:tcBorders>
              <w:bottom w:val="single" w:sz="4" w:space="0" w:color="000000"/>
            </w:tcBorders>
          </w:tcPr>
          <w:p w14:paraId="106D1DF6"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C3</w:t>
            </w:r>
          </w:p>
        </w:tc>
        <w:tc>
          <w:tcPr>
            <w:tcW w:w="993" w:type="dxa"/>
            <w:tcBorders>
              <w:bottom w:val="single" w:sz="4" w:space="0" w:color="000000"/>
            </w:tcBorders>
          </w:tcPr>
          <w:p w14:paraId="45232F92"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C3</w:t>
            </w:r>
          </w:p>
        </w:tc>
        <w:tc>
          <w:tcPr>
            <w:tcW w:w="1134" w:type="dxa"/>
            <w:gridSpan w:val="2"/>
            <w:tcBorders>
              <w:bottom w:val="single" w:sz="4" w:space="0" w:color="000000"/>
            </w:tcBorders>
          </w:tcPr>
          <w:p w14:paraId="71E4DFA2"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C2</w:t>
            </w:r>
          </w:p>
        </w:tc>
        <w:tc>
          <w:tcPr>
            <w:tcW w:w="1134" w:type="dxa"/>
            <w:tcBorders>
              <w:bottom w:val="single" w:sz="4" w:space="0" w:color="000000"/>
            </w:tcBorders>
          </w:tcPr>
          <w:p w14:paraId="746443C2"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C1</w:t>
            </w:r>
          </w:p>
        </w:tc>
        <w:tc>
          <w:tcPr>
            <w:tcW w:w="1275" w:type="dxa"/>
            <w:tcBorders>
              <w:bottom w:val="single" w:sz="4" w:space="0" w:color="000000"/>
            </w:tcBorders>
          </w:tcPr>
          <w:p w14:paraId="458857B2"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NO</w:t>
            </w:r>
          </w:p>
        </w:tc>
        <w:tc>
          <w:tcPr>
            <w:tcW w:w="1134" w:type="dxa"/>
            <w:gridSpan w:val="2"/>
            <w:tcBorders>
              <w:bottom w:val="single" w:sz="4" w:space="0" w:color="000000"/>
            </w:tcBorders>
          </w:tcPr>
          <w:p w14:paraId="1A992900"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NO</w:t>
            </w:r>
          </w:p>
        </w:tc>
        <w:tc>
          <w:tcPr>
            <w:tcW w:w="1134" w:type="dxa"/>
            <w:tcBorders>
              <w:bottom w:val="single" w:sz="4" w:space="0" w:color="000000"/>
            </w:tcBorders>
          </w:tcPr>
          <w:p w14:paraId="00C6969B"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H1</w:t>
            </w:r>
          </w:p>
        </w:tc>
      </w:tr>
      <w:tr w:rsidR="00407B8F" w:rsidRPr="005A1F80" w14:paraId="0EAE711F" w14:textId="77777777" w:rsidTr="007E398E">
        <w:trPr>
          <w:trHeight w:val="260"/>
          <w:jc w:val="center"/>
        </w:trPr>
        <w:tc>
          <w:tcPr>
            <w:tcW w:w="704" w:type="dxa"/>
            <w:vMerge/>
          </w:tcPr>
          <w:p w14:paraId="7079FF65"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sz w:val="20"/>
              </w:rPr>
            </w:pPr>
          </w:p>
        </w:tc>
        <w:tc>
          <w:tcPr>
            <w:tcW w:w="992" w:type="dxa"/>
            <w:vMerge/>
            <w:tcMar>
              <w:left w:w="28" w:type="dxa"/>
              <w:right w:w="28" w:type="dxa"/>
            </w:tcMar>
          </w:tcPr>
          <w:p w14:paraId="1347BC62"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b/>
                <w:sz w:val="20"/>
              </w:rPr>
            </w:pPr>
          </w:p>
        </w:tc>
        <w:tc>
          <w:tcPr>
            <w:tcW w:w="1134" w:type="dxa"/>
            <w:shd w:val="clear" w:color="auto" w:fill="7F7F7F"/>
          </w:tcPr>
          <w:p w14:paraId="4212A44A"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Fast</w:t>
            </w:r>
          </w:p>
        </w:tc>
        <w:tc>
          <w:tcPr>
            <w:tcW w:w="993" w:type="dxa"/>
            <w:shd w:val="clear" w:color="auto" w:fill="7F7F7F"/>
          </w:tcPr>
          <w:p w14:paraId="6035768F"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Fast</w:t>
            </w:r>
          </w:p>
        </w:tc>
        <w:tc>
          <w:tcPr>
            <w:tcW w:w="1134" w:type="dxa"/>
            <w:gridSpan w:val="2"/>
            <w:shd w:val="clear" w:color="auto" w:fill="7F7F7F"/>
          </w:tcPr>
          <w:p w14:paraId="7E123751"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Med</w:t>
            </w:r>
          </w:p>
        </w:tc>
        <w:tc>
          <w:tcPr>
            <w:tcW w:w="1134" w:type="dxa"/>
            <w:shd w:val="clear" w:color="auto" w:fill="7F7F7F"/>
          </w:tcPr>
          <w:p w14:paraId="1BE129CC"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Slow</w:t>
            </w:r>
          </w:p>
        </w:tc>
        <w:tc>
          <w:tcPr>
            <w:tcW w:w="1275" w:type="dxa"/>
            <w:shd w:val="clear" w:color="auto" w:fill="7F7F7F"/>
          </w:tcPr>
          <w:p w14:paraId="280D24E4"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Z</w:t>
            </w:r>
          </w:p>
        </w:tc>
        <w:tc>
          <w:tcPr>
            <w:tcW w:w="1134" w:type="dxa"/>
            <w:gridSpan w:val="2"/>
            <w:shd w:val="clear" w:color="auto" w:fill="7F7F7F"/>
          </w:tcPr>
          <w:p w14:paraId="1B4D17FF"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Z</w:t>
            </w:r>
          </w:p>
        </w:tc>
        <w:tc>
          <w:tcPr>
            <w:tcW w:w="1134" w:type="dxa"/>
            <w:shd w:val="clear" w:color="auto" w:fill="7F7F7F"/>
          </w:tcPr>
          <w:p w14:paraId="779E4AF4"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Med</w:t>
            </w:r>
          </w:p>
        </w:tc>
      </w:tr>
      <w:tr w:rsidR="00407B8F" w:rsidRPr="005A1F80" w14:paraId="126F0EB3" w14:textId="77777777" w:rsidTr="007E398E">
        <w:trPr>
          <w:trHeight w:val="260"/>
          <w:jc w:val="center"/>
        </w:trPr>
        <w:tc>
          <w:tcPr>
            <w:tcW w:w="704" w:type="dxa"/>
            <w:vMerge/>
          </w:tcPr>
          <w:p w14:paraId="55367D1D" w14:textId="77777777" w:rsidR="00407B8F" w:rsidRPr="005A1F80" w:rsidRDefault="00407B8F" w:rsidP="007E398E">
            <w:pPr>
              <w:spacing w:after="0" w:line="240" w:lineRule="auto"/>
              <w:jc w:val="both"/>
              <w:rPr>
                <w:rFonts w:ascii="Times New Roman" w:hAnsi="Times New Roman" w:cs="Times New Roman"/>
                <w:sz w:val="20"/>
              </w:rPr>
            </w:pPr>
          </w:p>
        </w:tc>
        <w:tc>
          <w:tcPr>
            <w:tcW w:w="992" w:type="dxa"/>
            <w:vMerge w:val="restart"/>
            <w:tcMar>
              <w:left w:w="28" w:type="dxa"/>
              <w:right w:w="28" w:type="dxa"/>
            </w:tcMar>
          </w:tcPr>
          <w:p w14:paraId="266AACFC" w14:textId="77777777" w:rsidR="00407B8F" w:rsidRPr="005A1F80" w:rsidRDefault="00407B8F" w:rsidP="007E398E">
            <w:pPr>
              <w:spacing w:after="0" w:line="240" w:lineRule="auto"/>
              <w:jc w:val="both"/>
              <w:rPr>
                <w:rFonts w:ascii="Times New Roman" w:hAnsi="Times New Roman" w:cs="Times New Roman"/>
                <w:b/>
                <w:sz w:val="20"/>
              </w:rPr>
            </w:pPr>
            <w:r w:rsidRPr="005A1F80">
              <w:rPr>
                <w:rFonts w:ascii="Times New Roman" w:hAnsi="Times New Roman" w:cs="Times New Roman"/>
                <w:b/>
                <w:sz w:val="20"/>
              </w:rPr>
              <w:t>AND</w:t>
            </w:r>
          </w:p>
        </w:tc>
        <w:tc>
          <w:tcPr>
            <w:tcW w:w="1134" w:type="dxa"/>
            <w:tcBorders>
              <w:bottom w:val="single" w:sz="4" w:space="0" w:color="000000"/>
            </w:tcBorders>
          </w:tcPr>
          <w:p w14:paraId="657B0527"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C3</w:t>
            </w:r>
          </w:p>
        </w:tc>
        <w:tc>
          <w:tcPr>
            <w:tcW w:w="993" w:type="dxa"/>
            <w:tcBorders>
              <w:bottom w:val="single" w:sz="4" w:space="0" w:color="000000"/>
            </w:tcBorders>
          </w:tcPr>
          <w:p w14:paraId="3B819F8E"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C2</w:t>
            </w:r>
          </w:p>
        </w:tc>
        <w:tc>
          <w:tcPr>
            <w:tcW w:w="1134" w:type="dxa"/>
            <w:gridSpan w:val="2"/>
            <w:tcBorders>
              <w:bottom w:val="single" w:sz="4" w:space="0" w:color="000000"/>
            </w:tcBorders>
          </w:tcPr>
          <w:p w14:paraId="76D2E41F"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C2</w:t>
            </w:r>
          </w:p>
        </w:tc>
        <w:tc>
          <w:tcPr>
            <w:tcW w:w="1134" w:type="dxa"/>
            <w:tcBorders>
              <w:bottom w:val="single" w:sz="4" w:space="0" w:color="000000"/>
            </w:tcBorders>
          </w:tcPr>
          <w:p w14:paraId="13867BCA"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C1</w:t>
            </w:r>
          </w:p>
        </w:tc>
        <w:tc>
          <w:tcPr>
            <w:tcW w:w="1275" w:type="dxa"/>
            <w:tcBorders>
              <w:bottom w:val="single" w:sz="4" w:space="0" w:color="000000"/>
            </w:tcBorders>
          </w:tcPr>
          <w:p w14:paraId="2947B80B"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NO</w:t>
            </w:r>
          </w:p>
        </w:tc>
        <w:tc>
          <w:tcPr>
            <w:tcW w:w="1134" w:type="dxa"/>
            <w:gridSpan w:val="2"/>
            <w:tcBorders>
              <w:bottom w:val="single" w:sz="4" w:space="0" w:color="000000"/>
            </w:tcBorders>
          </w:tcPr>
          <w:p w14:paraId="3F6C58A9"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NO</w:t>
            </w:r>
          </w:p>
        </w:tc>
        <w:tc>
          <w:tcPr>
            <w:tcW w:w="1134" w:type="dxa"/>
            <w:tcBorders>
              <w:bottom w:val="single" w:sz="4" w:space="0" w:color="000000"/>
            </w:tcBorders>
          </w:tcPr>
          <w:p w14:paraId="3A921CFE"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H1</w:t>
            </w:r>
          </w:p>
        </w:tc>
      </w:tr>
      <w:tr w:rsidR="00407B8F" w:rsidRPr="005A1F80" w14:paraId="118D7820" w14:textId="77777777" w:rsidTr="007E398E">
        <w:trPr>
          <w:trHeight w:val="260"/>
          <w:jc w:val="center"/>
        </w:trPr>
        <w:tc>
          <w:tcPr>
            <w:tcW w:w="704" w:type="dxa"/>
            <w:vMerge/>
          </w:tcPr>
          <w:p w14:paraId="49939503"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sz w:val="20"/>
              </w:rPr>
            </w:pPr>
          </w:p>
        </w:tc>
        <w:tc>
          <w:tcPr>
            <w:tcW w:w="992" w:type="dxa"/>
            <w:vMerge/>
            <w:tcMar>
              <w:left w:w="28" w:type="dxa"/>
              <w:right w:w="28" w:type="dxa"/>
            </w:tcMar>
          </w:tcPr>
          <w:p w14:paraId="3DC85F78"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b/>
                <w:sz w:val="20"/>
              </w:rPr>
            </w:pPr>
          </w:p>
        </w:tc>
        <w:tc>
          <w:tcPr>
            <w:tcW w:w="1134" w:type="dxa"/>
            <w:shd w:val="clear" w:color="auto" w:fill="7F7F7F"/>
          </w:tcPr>
          <w:p w14:paraId="4B034E18"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Fast</w:t>
            </w:r>
          </w:p>
        </w:tc>
        <w:tc>
          <w:tcPr>
            <w:tcW w:w="993" w:type="dxa"/>
            <w:shd w:val="clear" w:color="auto" w:fill="7F7F7F"/>
          </w:tcPr>
          <w:p w14:paraId="58D7BDD8"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Med</w:t>
            </w:r>
          </w:p>
        </w:tc>
        <w:tc>
          <w:tcPr>
            <w:tcW w:w="1134" w:type="dxa"/>
            <w:gridSpan w:val="2"/>
            <w:shd w:val="clear" w:color="auto" w:fill="7F7F7F"/>
          </w:tcPr>
          <w:p w14:paraId="679ADA1D"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Med</w:t>
            </w:r>
          </w:p>
        </w:tc>
        <w:tc>
          <w:tcPr>
            <w:tcW w:w="1134" w:type="dxa"/>
            <w:shd w:val="clear" w:color="auto" w:fill="7F7F7F"/>
          </w:tcPr>
          <w:p w14:paraId="3AAE71C9"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Slow</w:t>
            </w:r>
          </w:p>
        </w:tc>
        <w:tc>
          <w:tcPr>
            <w:tcW w:w="1275" w:type="dxa"/>
            <w:shd w:val="clear" w:color="auto" w:fill="7F7F7F"/>
          </w:tcPr>
          <w:p w14:paraId="51501166"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Z</w:t>
            </w:r>
          </w:p>
        </w:tc>
        <w:tc>
          <w:tcPr>
            <w:tcW w:w="1134" w:type="dxa"/>
            <w:gridSpan w:val="2"/>
            <w:shd w:val="clear" w:color="auto" w:fill="7F7F7F"/>
          </w:tcPr>
          <w:p w14:paraId="07B846AE"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Z</w:t>
            </w:r>
          </w:p>
        </w:tc>
        <w:tc>
          <w:tcPr>
            <w:tcW w:w="1134" w:type="dxa"/>
            <w:shd w:val="clear" w:color="auto" w:fill="7F7F7F"/>
          </w:tcPr>
          <w:p w14:paraId="437C45C5"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Med</w:t>
            </w:r>
          </w:p>
        </w:tc>
      </w:tr>
      <w:tr w:rsidR="00407B8F" w:rsidRPr="005A1F80" w14:paraId="2CC7ACDE" w14:textId="77777777" w:rsidTr="007E398E">
        <w:trPr>
          <w:trHeight w:val="260"/>
          <w:jc w:val="center"/>
        </w:trPr>
        <w:tc>
          <w:tcPr>
            <w:tcW w:w="704" w:type="dxa"/>
            <w:vMerge/>
          </w:tcPr>
          <w:p w14:paraId="7B462A21" w14:textId="77777777" w:rsidR="00407B8F" w:rsidRPr="005A1F80" w:rsidRDefault="00407B8F" w:rsidP="007E398E">
            <w:pPr>
              <w:spacing w:after="0" w:line="240" w:lineRule="auto"/>
              <w:jc w:val="both"/>
              <w:rPr>
                <w:rFonts w:ascii="Times New Roman" w:hAnsi="Times New Roman" w:cs="Times New Roman"/>
                <w:sz w:val="20"/>
              </w:rPr>
            </w:pPr>
          </w:p>
        </w:tc>
        <w:tc>
          <w:tcPr>
            <w:tcW w:w="992" w:type="dxa"/>
            <w:vMerge w:val="restart"/>
            <w:tcMar>
              <w:left w:w="28" w:type="dxa"/>
              <w:right w:w="28" w:type="dxa"/>
            </w:tcMar>
          </w:tcPr>
          <w:p w14:paraId="4DCB3145" w14:textId="77777777" w:rsidR="00407B8F" w:rsidRPr="005A1F80" w:rsidRDefault="00407B8F" w:rsidP="007E398E">
            <w:pPr>
              <w:spacing w:after="0" w:line="240" w:lineRule="auto"/>
              <w:jc w:val="both"/>
              <w:rPr>
                <w:rFonts w:ascii="Times New Roman" w:hAnsi="Times New Roman" w:cs="Times New Roman"/>
                <w:b/>
                <w:sz w:val="20"/>
              </w:rPr>
            </w:pPr>
            <w:r w:rsidRPr="005A1F80">
              <w:rPr>
                <w:rFonts w:ascii="Times New Roman" w:hAnsi="Times New Roman" w:cs="Times New Roman"/>
                <w:b/>
                <w:sz w:val="20"/>
              </w:rPr>
              <w:t>SND</w:t>
            </w:r>
          </w:p>
        </w:tc>
        <w:tc>
          <w:tcPr>
            <w:tcW w:w="1134" w:type="dxa"/>
            <w:tcBorders>
              <w:bottom w:val="single" w:sz="4" w:space="0" w:color="000000"/>
            </w:tcBorders>
          </w:tcPr>
          <w:p w14:paraId="072DF285"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C3</w:t>
            </w:r>
          </w:p>
        </w:tc>
        <w:tc>
          <w:tcPr>
            <w:tcW w:w="993" w:type="dxa"/>
            <w:tcBorders>
              <w:bottom w:val="single" w:sz="4" w:space="0" w:color="000000"/>
            </w:tcBorders>
          </w:tcPr>
          <w:p w14:paraId="08BD929D"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C2</w:t>
            </w:r>
          </w:p>
        </w:tc>
        <w:tc>
          <w:tcPr>
            <w:tcW w:w="1134" w:type="dxa"/>
            <w:gridSpan w:val="2"/>
            <w:tcBorders>
              <w:bottom w:val="single" w:sz="4" w:space="0" w:color="000000"/>
            </w:tcBorders>
          </w:tcPr>
          <w:p w14:paraId="6BAE50A6"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C1</w:t>
            </w:r>
          </w:p>
        </w:tc>
        <w:tc>
          <w:tcPr>
            <w:tcW w:w="1134" w:type="dxa"/>
            <w:tcBorders>
              <w:bottom w:val="single" w:sz="4" w:space="0" w:color="000000"/>
            </w:tcBorders>
          </w:tcPr>
          <w:p w14:paraId="1958D250"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C1</w:t>
            </w:r>
          </w:p>
        </w:tc>
        <w:tc>
          <w:tcPr>
            <w:tcW w:w="1275" w:type="dxa"/>
            <w:tcBorders>
              <w:bottom w:val="single" w:sz="4" w:space="0" w:color="000000"/>
            </w:tcBorders>
          </w:tcPr>
          <w:p w14:paraId="7F891103"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NO</w:t>
            </w:r>
          </w:p>
        </w:tc>
        <w:tc>
          <w:tcPr>
            <w:tcW w:w="1134" w:type="dxa"/>
            <w:gridSpan w:val="2"/>
            <w:tcBorders>
              <w:bottom w:val="single" w:sz="4" w:space="0" w:color="000000"/>
            </w:tcBorders>
          </w:tcPr>
          <w:p w14:paraId="485EAB02"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NO</w:t>
            </w:r>
          </w:p>
        </w:tc>
        <w:tc>
          <w:tcPr>
            <w:tcW w:w="1134" w:type="dxa"/>
            <w:tcBorders>
              <w:bottom w:val="single" w:sz="4" w:space="0" w:color="000000"/>
            </w:tcBorders>
          </w:tcPr>
          <w:p w14:paraId="72D33C92"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H1</w:t>
            </w:r>
          </w:p>
        </w:tc>
      </w:tr>
      <w:tr w:rsidR="00407B8F" w:rsidRPr="005A1F80" w14:paraId="04E8ACDC" w14:textId="77777777" w:rsidTr="007E398E">
        <w:trPr>
          <w:trHeight w:val="260"/>
          <w:jc w:val="center"/>
        </w:trPr>
        <w:tc>
          <w:tcPr>
            <w:tcW w:w="704" w:type="dxa"/>
            <w:vMerge/>
          </w:tcPr>
          <w:p w14:paraId="033F95FF"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sz w:val="20"/>
              </w:rPr>
            </w:pPr>
          </w:p>
        </w:tc>
        <w:tc>
          <w:tcPr>
            <w:tcW w:w="992" w:type="dxa"/>
            <w:vMerge/>
            <w:tcMar>
              <w:left w:w="28" w:type="dxa"/>
              <w:right w:w="28" w:type="dxa"/>
            </w:tcMar>
          </w:tcPr>
          <w:p w14:paraId="396A06D8"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b/>
                <w:sz w:val="20"/>
              </w:rPr>
            </w:pPr>
          </w:p>
        </w:tc>
        <w:tc>
          <w:tcPr>
            <w:tcW w:w="1134" w:type="dxa"/>
            <w:shd w:val="clear" w:color="auto" w:fill="7F7F7F"/>
          </w:tcPr>
          <w:p w14:paraId="33955095"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Fast</w:t>
            </w:r>
          </w:p>
        </w:tc>
        <w:tc>
          <w:tcPr>
            <w:tcW w:w="993" w:type="dxa"/>
            <w:shd w:val="clear" w:color="auto" w:fill="7F7F7F"/>
          </w:tcPr>
          <w:p w14:paraId="024132E2"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Med</w:t>
            </w:r>
          </w:p>
        </w:tc>
        <w:tc>
          <w:tcPr>
            <w:tcW w:w="1134" w:type="dxa"/>
            <w:gridSpan w:val="2"/>
            <w:shd w:val="clear" w:color="auto" w:fill="7F7F7F"/>
          </w:tcPr>
          <w:p w14:paraId="1A49B7E9"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Slow</w:t>
            </w:r>
          </w:p>
        </w:tc>
        <w:tc>
          <w:tcPr>
            <w:tcW w:w="1134" w:type="dxa"/>
            <w:shd w:val="clear" w:color="auto" w:fill="7F7F7F"/>
          </w:tcPr>
          <w:p w14:paraId="192114C8"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Slow</w:t>
            </w:r>
          </w:p>
        </w:tc>
        <w:tc>
          <w:tcPr>
            <w:tcW w:w="1275" w:type="dxa"/>
            <w:shd w:val="clear" w:color="auto" w:fill="7F7F7F"/>
          </w:tcPr>
          <w:p w14:paraId="2526EA70"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Z</w:t>
            </w:r>
          </w:p>
        </w:tc>
        <w:tc>
          <w:tcPr>
            <w:tcW w:w="1134" w:type="dxa"/>
            <w:gridSpan w:val="2"/>
            <w:shd w:val="clear" w:color="auto" w:fill="7F7F7F"/>
          </w:tcPr>
          <w:p w14:paraId="60FCA3DA"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Z</w:t>
            </w:r>
          </w:p>
        </w:tc>
        <w:tc>
          <w:tcPr>
            <w:tcW w:w="1134" w:type="dxa"/>
            <w:shd w:val="clear" w:color="auto" w:fill="7F7F7F"/>
          </w:tcPr>
          <w:p w14:paraId="5726C1E1"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Med</w:t>
            </w:r>
          </w:p>
        </w:tc>
      </w:tr>
      <w:tr w:rsidR="00407B8F" w:rsidRPr="005A1F80" w14:paraId="422BBC3F" w14:textId="77777777" w:rsidTr="007E398E">
        <w:trPr>
          <w:trHeight w:val="260"/>
          <w:jc w:val="center"/>
        </w:trPr>
        <w:tc>
          <w:tcPr>
            <w:tcW w:w="704" w:type="dxa"/>
            <w:vMerge/>
          </w:tcPr>
          <w:p w14:paraId="6D3C1869" w14:textId="77777777" w:rsidR="00407B8F" w:rsidRPr="005A1F80" w:rsidRDefault="00407B8F" w:rsidP="007E398E">
            <w:pPr>
              <w:spacing w:after="0" w:line="240" w:lineRule="auto"/>
              <w:jc w:val="both"/>
              <w:rPr>
                <w:rFonts w:ascii="Times New Roman" w:hAnsi="Times New Roman" w:cs="Times New Roman"/>
                <w:sz w:val="20"/>
              </w:rPr>
            </w:pPr>
          </w:p>
        </w:tc>
        <w:tc>
          <w:tcPr>
            <w:tcW w:w="992" w:type="dxa"/>
            <w:vMerge w:val="restart"/>
            <w:tcMar>
              <w:left w:w="28" w:type="dxa"/>
              <w:right w:w="28" w:type="dxa"/>
            </w:tcMar>
          </w:tcPr>
          <w:p w14:paraId="35815F98" w14:textId="77777777" w:rsidR="00407B8F" w:rsidRPr="005A1F80" w:rsidRDefault="00407B8F" w:rsidP="007E398E">
            <w:pPr>
              <w:spacing w:after="0" w:line="240" w:lineRule="auto"/>
              <w:jc w:val="both"/>
              <w:rPr>
                <w:rFonts w:ascii="Times New Roman" w:hAnsi="Times New Roman" w:cs="Times New Roman"/>
                <w:b/>
                <w:sz w:val="20"/>
              </w:rPr>
            </w:pPr>
            <w:r w:rsidRPr="005A1F80">
              <w:rPr>
                <w:rFonts w:ascii="Times New Roman" w:hAnsi="Times New Roman" w:cs="Times New Roman"/>
                <w:b/>
                <w:sz w:val="20"/>
              </w:rPr>
              <w:t>Z</w:t>
            </w:r>
          </w:p>
        </w:tc>
        <w:tc>
          <w:tcPr>
            <w:tcW w:w="1134" w:type="dxa"/>
            <w:tcBorders>
              <w:bottom w:val="single" w:sz="4" w:space="0" w:color="000000"/>
            </w:tcBorders>
          </w:tcPr>
          <w:p w14:paraId="3F3D0FFA"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C2</w:t>
            </w:r>
          </w:p>
        </w:tc>
        <w:tc>
          <w:tcPr>
            <w:tcW w:w="993" w:type="dxa"/>
            <w:tcBorders>
              <w:bottom w:val="single" w:sz="4" w:space="0" w:color="000000"/>
            </w:tcBorders>
          </w:tcPr>
          <w:p w14:paraId="249AC7C8"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C1</w:t>
            </w:r>
          </w:p>
        </w:tc>
        <w:tc>
          <w:tcPr>
            <w:tcW w:w="1134" w:type="dxa"/>
            <w:gridSpan w:val="2"/>
            <w:tcBorders>
              <w:bottom w:val="single" w:sz="4" w:space="0" w:color="000000"/>
            </w:tcBorders>
          </w:tcPr>
          <w:p w14:paraId="60EF14F4"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C1</w:t>
            </w:r>
          </w:p>
        </w:tc>
        <w:tc>
          <w:tcPr>
            <w:tcW w:w="1134" w:type="dxa"/>
            <w:tcBorders>
              <w:bottom w:val="single" w:sz="4" w:space="0" w:color="000000"/>
            </w:tcBorders>
          </w:tcPr>
          <w:p w14:paraId="4F03B18D"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NO</w:t>
            </w:r>
          </w:p>
        </w:tc>
        <w:tc>
          <w:tcPr>
            <w:tcW w:w="1275" w:type="dxa"/>
            <w:tcBorders>
              <w:bottom w:val="single" w:sz="4" w:space="0" w:color="000000"/>
            </w:tcBorders>
          </w:tcPr>
          <w:p w14:paraId="5BBF510D"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NO</w:t>
            </w:r>
          </w:p>
        </w:tc>
        <w:tc>
          <w:tcPr>
            <w:tcW w:w="1134" w:type="dxa"/>
            <w:gridSpan w:val="2"/>
            <w:tcBorders>
              <w:bottom w:val="single" w:sz="4" w:space="0" w:color="000000"/>
            </w:tcBorders>
          </w:tcPr>
          <w:p w14:paraId="55954FF7"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H1</w:t>
            </w:r>
          </w:p>
        </w:tc>
        <w:tc>
          <w:tcPr>
            <w:tcW w:w="1134" w:type="dxa"/>
            <w:tcBorders>
              <w:bottom w:val="single" w:sz="4" w:space="0" w:color="000000"/>
            </w:tcBorders>
          </w:tcPr>
          <w:p w14:paraId="5C299451"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H1</w:t>
            </w:r>
          </w:p>
        </w:tc>
      </w:tr>
      <w:tr w:rsidR="00407B8F" w:rsidRPr="005A1F80" w14:paraId="299170BA" w14:textId="77777777" w:rsidTr="007E398E">
        <w:trPr>
          <w:trHeight w:val="260"/>
          <w:jc w:val="center"/>
        </w:trPr>
        <w:tc>
          <w:tcPr>
            <w:tcW w:w="704" w:type="dxa"/>
            <w:vMerge/>
            <w:tcBorders>
              <w:bottom w:val="nil"/>
            </w:tcBorders>
          </w:tcPr>
          <w:p w14:paraId="22E1880B"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sz w:val="20"/>
              </w:rPr>
            </w:pPr>
          </w:p>
        </w:tc>
        <w:tc>
          <w:tcPr>
            <w:tcW w:w="992" w:type="dxa"/>
            <w:vMerge/>
            <w:tcBorders>
              <w:bottom w:val="nil"/>
            </w:tcBorders>
            <w:tcMar>
              <w:left w:w="28" w:type="dxa"/>
              <w:right w:w="28" w:type="dxa"/>
            </w:tcMar>
          </w:tcPr>
          <w:p w14:paraId="412CC897"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b/>
                <w:sz w:val="20"/>
              </w:rPr>
            </w:pPr>
          </w:p>
        </w:tc>
        <w:tc>
          <w:tcPr>
            <w:tcW w:w="1134" w:type="dxa"/>
            <w:tcBorders>
              <w:bottom w:val="nil"/>
            </w:tcBorders>
            <w:shd w:val="clear" w:color="auto" w:fill="7F7F7F"/>
          </w:tcPr>
          <w:p w14:paraId="6E182457"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Med</w:t>
            </w:r>
          </w:p>
        </w:tc>
        <w:tc>
          <w:tcPr>
            <w:tcW w:w="993" w:type="dxa"/>
            <w:tcBorders>
              <w:bottom w:val="nil"/>
            </w:tcBorders>
            <w:shd w:val="clear" w:color="auto" w:fill="7F7F7F"/>
          </w:tcPr>
          <w:p w14:paraId="2F37157E"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Slow</w:t>
            </w:r>
          </w:p>
        </w:tc>
        <w:tc>
          <w:tcPr>
            <w:tcW w:w="1134" w:type="dxa"/>
            <w:gridSpan w:val="2"/>
            <w:tcBorders>
              <w:bottom w:val="nil"/>
            </w:tcBorders>
            <w:shd w:val="clear" w:color="auto" w:fill="7F7F7F"/>
          </w:tcPr>
          <w:p w14:paraId="6F404E39"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Slow</w:t>
            </w:r>
          </w:p>
        </w:tc>
        <w:tc>
          <w:tcPr>
            <w:tcW w:w="1134" w:type="dxa"/>
            <w:tcBorders>
              <w:bottom w:val="nil"/>
            </w:tcBorders>
            <w:shd w:val="clear" w:color="auto" w:fill="7F7F7F"/>
          </w:tcPr>
          <w:p w14:paraId="1105DD8A"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Z</w:t>
            </w:r>
          </w:p>
        </w:tc>
        <w:tc>
          <w:tcPr>
            <w:tcW w:w="1275" w:type="dxa"/>
            <w:tcBorders>
              <w:bottom w:val="nil"/>
            </w:tcBorders>
            <w:shd w:val="clear" w:color="auto" w:fill="7F7F7F"/>
          </w:tcPr>
          <w:p w14:paraId="2910C24A"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Z</w:t>
            </w:r>
          </w:p>
        </w:tc>
        <w:tc>
          <w:tcPr>
            <w:tcW w:w="1134" w:type="dxa"/>
            <w:gridSpan w:val="2"/>
            <w:tcBorders>
              <w:bottom w:val="nil"/>
            </w:tcBorders>
            <w:shd w:val="clear" w:color="auto" w:fill="7F7F7F"/>
          </w:tcPr>
          <w:p w14:paraId="02FA4B7B"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Med</w:t>
            </w:r>
          </w:p>
        </w:tc>
        <w:tc>
          <w:tcPr>
            <w:tcW w:w="1134" w:type="dxa"/>
            <w:tcBorders>
              <w:bottom w:val="nil"/>
            </w:tcBorders>
            <w:shd w:val="clear" w:color="auto" w:fill="7F7F7F"/>
          </w:tcPr>
          <w:p w14:paraId="572E62CF"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Med</w:t>
            </w:r>
          </w:p>
        </w:tc>
      </w:tr>
      <w:tr w:rsidR="00407B8F" w:rsidRPr="005A1F80" w14:paraId="04750C36" w14:textId="77777777" w:rsidTr="007E398E">
        <w:trPr>
          <w:trHeight w:val="260"/>
          <w:jc w:val="center"/>
        </w:trPr>
        <w:tc>
          <w:tcPr>
            <w:tcW w:w="704" w:type="dxa"/>
            <w:vMerge/>
            <w:tcBorders>
              <w:top w:val="nil"/>
            </w:tcBorders>
          </w:tcPr>
          <w:p w14:paraId="4B9E4BAA" w14:textId="77777777" w:rsidR="00407B8F" w:rsidRPr="005A1F80" w:rsidRDefault="00407B8F" w:rsidP="007E398E">
            <w:pPr>
              <w:spacing w:after="0" w:line="240" w:lineRule="auto"/>
              <w:jc w:val="both"/>
              <w:rPr>
                <w:rFonts w:ascii="Times New Roman" w:hAnsi="Times New Roman" w:cs="Times New Roman"/>
                <w:sz w:val="20"/>
              </w:rPr>
            </w:pPr>
          </w:p>
        </w:tc>
        <w:tc>
          <w:tcPr>
            <w:tcW w:w="992" w:type="dxa"/>
            <w:vMerge w:val="restart"/>
            <w:tcBorders>
              <w:top w:val="nil"/>
            </w:tcBorders>
            <w:tcMar>
              <w:left w:w="28" w:type="dxa"/>
              <w:right w:w="28" w:type="dxa"/>
            </w:tcMar>
          </w:tcPr>
          <w:p w14:paraId="12C98629" w14:textId="77777777" w:rsidR="00407B8F" w:rsidRPr="005A1F80" w:rsidRDefault="00407B8F" w:rsidP="007E398E">
            <w:pPr>
              <w:spacing w:after="0" w:line="240" w:lineRule="auto"/>
              <w:jc w:val="both"/>
              <w:rPr>
                <w:rFonts w:ascii="Times New Roman" w:hAnsi="Times New Roman" w:cs="Times New Roman"/>
                <w:b/>
                <w:sz w:val="20"/>
              </w:rPr>
            </w:pPr>
            <w:r w:rsidRPr="005A1F80">
              <w:rPr>
                <w:rFonts w:ascii="Times New Roman" w:hAnsi="Times New Roman" w:cs="Times New Roman"/>
                <w:b/>
                <w:sz w:val="20"/>
              </w:rPr>
              <w:t>SPD</w:t>
            </w:r>
          </w:p>
        </w:tc>
        <w:tc>
          <w:tcPr>
            <w:tcW w:w="1134" w:type="dxa"/>
            <w:tcBorders>
              <w:top w:val="nil"/>
              <w:bottom w:val="single" w:sz="4" w:space="0" w:color="000000"/>
            </w:tcBorders>
          </w:tcPr>
          <w:p w14:paraId="582C9EB9"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C1</w:t>
            </w:r>
          </w:p>
        </w:tc>
        <w:tc>
          <w:tcPr>
            <w:tcW w:w="993" w:type="dxa"/>
            <w:tcBorders>
              <w:top w:val="nil"/>
              <w:bottom w:val="single" w:sz="4" w:space="0" w:color="000000"/>
            </w:tcBorders>
          </w:tcPr>
          <w:p w14:paraId="42D1F227"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C1</w:t>
            </w:r>
          </w:p>
        </w:tc>
        <w:tc>
          <w:tcPr>
            <w:tcW w:w="1134" w:type="dxa"/>
            <w:gridSpan w:val="2"/>
            <w:tcBorders>
              <w:top w:val="nil"/>
              <w:bottom w:val="single" w:sz="4" w:space="0" w:color="000000"/>
            </w:tcBorders>
          </w:tcPr>
          <w:p w14:paraId="0B439EEF"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NO</w:t>
            </w:r>
          </w:p>
        </w:tc>
        <w:tc>
          <w:tcPr>
            <w:tcW w:w="1134" w:type="dxa"/>
            <w:tcBorders>
              <w:top w:val="nil"/>
              <w:bottom w:val="single" w:sz="4" w:space="0" w:color="000000"/>
            </w:tcBorders>
          </w:tcPr>
          <w:p w14:paraId="3C34E55B"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NO</w:t>
            </w:r>
          </w:p>
        </w:tc>
        <w:tc>
          <w:tcPr>
            <w:tcW w:w="1275" w:type="dxa"/>
            <w:tcBorders>
              <w:top w:val="nil"/>
              <w:bottom w:val="single" w:sz="4" w:space="0" w:color="000000"/>
            </w:tcBorders>
          </w:tcPr>
          <w:p w14:paraId="544FA62E"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H1</w:t>
            </w:r>
          </w:p>
        </w:tc>
        <w:tc>
          <w:tcPr>
            <w:tcW w:w="1134" w:type="dxa"/>
            <w:gridSpan w:val="2"/>
            <w:tcBorders>
              <w:top w:val="nil"/>
              <w:bottom w:val="single" w:sz="4" w:space="0" w:color="000000"/>
            </w:tcBorders>
          </w:tcPr>
          <w:p w14:paraId="0EA70F8D"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H1</w:t>
            </w:r>
          </w:p>
        </w:tc>
        <w:tc>
          <w:tcPr>
            <w:tcW w:w="1134" w:type="dxa"/>
            <w:tcBorders>
              <w:top w:val="nil"/>
              <w:bottom w:val="single" w:sz="4" w:space="0" w:color="000000"/>
            </w:tcBorders>
          </w:tcPr>
          <w:p w14:paraId="3A0C49B9"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H2</w:t>
            </w:r>
          </w:p>
        </w:tc>
      </w:tr>
      <w:tr w:rsidR="00407B8F" w:rsidRPr="005A1F80" w14:paraId="7FEF7CA8" w14:textId="77777777" w:rsidTr="007E398E">
        <w:trPr>
          <w:trHeight w:val="260"/>
          <w:jc w:val="center"/>
        </w:trPr>
        <w:tc>
          <w:tcPr>
            <w:tcW w:w="704" w:type="dxa"/>
            <w:vMerge/>
          </w:tcPr>
          <w:p w14:paraId="19622A78"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sz w:val="20"/>
              </w:rPr>
            </w:pPr>
          </w:p>
        </w:tc>
        <w:tc>
          <w:tcPr>
            <w:tcW w:w="992" w:type="dxa"/>
            <w:vMerge/>
            <w:tcMar>
              <w:left w:w="28" w:type="dxa"/>
              <w:right w:w="28" w:type="dxa"/>
            </w:tcMar>
          </w:tcPr>
          <w:p w14:paraId="6603EF92"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b/>
                <w:sz w:val="20"/>
              </w:rPr>
            </w:pPr>
          </w:p>
        </w:tc>
        <w:tc>
          <w:tcPr>
            <w:tcW w:w="1134" w:type="dxa"/>
            <w:shd w:val="clear" w:color="auto" w:fill="7F7F7F"/>
          </w:tcPr>
          <w:p w14:paraId="400A93CC"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Slow</w:t>
            </w:r>
          </w:p>
        </w:tc>
        <w:tc>
          <w:tcPr>
            <w:tcW w:w="993" w:type="dxa"/>
            <w:shd w:val="clear" w:color="auto" w:fill="7F7F7F"/>
          </w:tcPr>
          <w:p w14:paraId="70D4D831"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Slow</w:t>
            </w:r>
          </w:p>
        </w:tc>
        <w:tc>
          <w:tcPr>
            <w:tcW w:w="1134" w:type="dxa"/>
            <w:gridSpan w:val="2"/>
            <w:shd w:val="clear" w:color="auto" w:fill="7F7F7F"/>
          </w:tcPr>
          <w:p w14:paraId="3076BCE6"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Z</w:t>
            </w:r>
          </w:p>
        </w:tc>
        <w:tc>
          <w:tcPr>
            <w:tcW w:w="1134" w:type="dxa"/>
            <w:shd w:val="clear" w:color="auto" w:fill="7F7F7F"/>
          </w:tcPr>
          <w:p w14:paraId="56398903"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Z</w:t>
            </w:r>
          </w:p>
        </w:tc>
        <w:tc>
          <w:tcPr>
            <w:tcW w:w="1275" w:type="dxa"/>
            <w:shd w:val="clear" w:color="auto" w:fill="7F7F7F"/>
          </w:tcPr>
          <w:p w14:paraId="784A2089"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Med</w:t>
            </w:r>
          </w:p>
        </w:tc>
        <w:tc>
          <w:tcPr>
            <w:tcW w:w="1134" w:type="dxa"/>
            <w:gridSpan w:val="2"/>
            <w:shd w:val="clear" w:color="auto" w:fill="7F7F7F"/>
          </w:tcPr>
          <w:p w14:paraId="4ECF2FEA"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Med</w:t>
            </w:r>
          </w:p>
        </w:tc>
        <w:tc>
          <w:tcPr>
            <w:tcW w:w="1134" w:type="dxa"/>
            <w:shd w:val="clear" w:color="auto" w:fill="7F7F7F"/>
          </w:tcPr>
          <w:p w14:paraId="7D6DFF7E"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Fast</w:t>
            </w:r>
          </w:p>
        </w:tc>
      </w:tr>
      <w:tr w:rsidR="00407B8F" w:rsidRPr="005A1F80" w14:paraId="74A3717D" w14:textId="77777777" w:rsidTr="007E398E">
        <w:trPr>
          <w:trHeight w:val="260"/>
          <w:jc w:val="center"/>
        </w:trPr>
        <w:tc>
          <w:tcPr>
            <w:tcW w:w="704" w:type="dxa"/>
            <w:vMerge/>
          </w:tcPr>
          <w:p w14:paraId="218E2AD9" w14:textId="77777777" w:rsidR="00407B8F" w:rsidRPr="005A1F80" w:rsidRDefault="00407B8F" w:rsidP="007E398E">
            <w:pPr>
              <w:spacing w:after="0" w:line="240" w:lineRule="auto"/>
              <w:jc w:val="both"/>
              <w:rPr>
                <w:rFonts w:ascii="Times New Roman" w:hAnsi="Times New Roman" w:cs="Times New Roman"/>
                <w:sz w:val="20"/>
              </w:rPr>
            </w:pPr>
          </w:p>
        </w:tc>
        <w:tc>
          <w:tcPr>
            <w:tcW w:w="992" w:type="dxa"/>
            <w:vMerge w:val="restart"/>
            <w:tcMar>
              <w:left w:w="28" w:type="dxa"/>
              <w:right w:w="28" w:type="dxa"/>
            </w:tcMar>
          </w:tcPr>
          <w:p w14:paraId="660E9D5F" w14:textId="77777777" w:rsidR="00407B8F" w:rsidRPr="005A1F80" w:rsidRDefault="00407B8F" w:rsidP="007E398E">
            <w:pPr>
              <w:spacing w:after="0" w:line="240" w:lineRule="auto"/>
              <w:jc w:val="both"/>
              <w:rPr>
                <w:rFonts w:ascii="Times New Roman" w:hAnsi="Times New Roman" w:cs="Times New Roman"/>
                <w:b/>
                <w:sz w:val="20"/>
              </w:rPr>
            </w:pPr>
            <w:r w:rsidRPr="005A1F80">
              <w:rPr>
                <w:rFonts w:ascii="Times New Roman" w:hAnsi="Times New Roman" w:cs="Times New Roman"/>
                <w:b/>
                <w:sz w:val="20"/>
              </w:rPr>
              <w:t>APD</w:t>
            </w:r>
          </w:p>
        </w:tc>
        <w:tc>
          <w:tcPr>
            <w:tcW w:w="1134" w:type="dxa"/>
            <w:tcBorders>
              <w:bottom w:val="single" w:sz="4" w:space="0" w:color="000000"/>
            </w:tcBorders>
          </w:tcPr>
          <w:p w14:paraId="59B83DD8"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C1</w:t>
            </w:r>
          </w:p>
        </w:tc>
        <w:tc>
          <w:tcPr>
            <w:tcW w:w="993" w:type="dxa"/>
            <w:tcBorders>
              <w:bottom w:val="single" w:sz="4" w:space="0" w:color="000000"/>
            </w:tcBorders>
          </w:tcPr>
          <w:p w14:paraId="0C297CBC"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C1</w:t>
            </w:r>
          </w:p>
        </w:tc>
        <w:tc>
          <w:tcPr>
            <w:tcW w:w="1134" w:type="dxa"/>
            <w:gridSpan w:val="2"/>
            <w:tcBorders>
              <w:bottom w:val="single" w:sz="4" w:space="0" w:color="000000"/>
            </w:tcBorders>
          </w:tcPr>
          <w:p w14:paraId="2EA2F60A"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NO</w:t>
            </w:r>
          </w:p>
        </w:tc>
        <w:tc>
          <w:tcPr>
            <w:tcW w:w="1134" w:type="dxa"/>
            <w:tcBorders>
              <w:bottom w:val="single" w:sz="4" w:space="0" w:color="000000"/>
            </w:tcBorders>
          </w:tcPr>
          <w:p w14:paraId="3CC5AAE2"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NO</w:t>
            </w:r>
          </w:p>
        </w:tc>
        <w:tc>
          <w:tcPr>
            <w:tcW w:w="1275" w:type="dxa"/>
            <w:tcBorders>
              <w:bottom w:val="single" w:sz="4" w:space="0" w:color="000000"/>
            </w:tcBorders>
          </w:tcPr>
          <w:p w14:paraId="0639845C"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H1</w:t>
            </w:r>
          </w:p>
        </w:tc>
        <w:tc>
          <w:tcPr>
            <w:tcW w:w="1134" w:type="dxa"/>
            <w:gridSpan w:val="2"/>
            <w:tcBorders>
              <w:bottom w:val="single" w:sz="4" w:space="0" w:color="000000"/>
            </w:tcBorders>
          </w:tcPr>
          <w:p w14:paraId="6797723F"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H2</w:t>
            </w:r>
          </w:p>
        </w:tc>
        <w:tc>
          <w:tcPr>
            <w:tcW w:w="1134" w:type="dxa"/>
            <w:tcBorders>
              <w:bottom w:val="single" w:sz="4" w:space="0" w:color="000000"/>
            </w:tcBorders>
          </w:tcPr>
          <w:p w14:paraId="3806B6E6"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H2</w:t>
            </w:r>
          </w:p>
        </w:tc>
      </w:tr>
      <w:tr w:rsidR="00407B8F" w:rsidRPr="005A1F80" w14:paraId="27B86D7F" w14:textId="77777777" w:rsidTr="007E398E">
        <w:trPr>
          <w:trHeight w:val="260"/>
          <w:jc w:val="center"/>
        </w:trPr>
        <w:tc>
          <w:tcPr>
            <w:tcW w:w="704" w:type="dxa"/>
            <w:vMerge/>
          </w:tcPr>
          <w:p w14:paraId="3D45C3BE"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sz w:val="20"/>
              </w:rPr>
            </w:pPr>
          </w:p>
        </w:tc>
        <w:tc>
          <w:tcPr>
            <w:tcW w:w="992" w:type="dxa"/>
            <w:vMerge/>
            <w:tcMar>
              <w:left w:w="28" w:type="dxa"/>
              <w:right w:w="28" w:type="dxa"/>
            </w:tcMar>
          </w:tcPr>
          <w:p w14:paraId="38732944"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b/>
                <w:sz w:val="20"/>
              </w:rPr>
            </w:pPr>
          </w:p>
        </w:tc>
        <w:tc>
          <w:tcPr>
            <w:tcW w:w="1134" w:type="dxa"/>
            <w:shd w:val="clear" w:color="auto" w:fill="7F7F7F"/>
          </w:tcPr>
          <w:p w14:paraId="3502D5FE"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Slow</w:t>
            </w:r>
          </w:p>
        </w:tc>
        <w:tc>
          <w:tcPr>
            <w:tcW w:w="993" w:type="dxa"/>
            <w:shd w:val="clear" w:color="auto" w:fill="7F7F7F"/>
          </w:tcPr>
          <w:p w14:paraId="48D84545"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Slow</w:t>
            </w:r>
          </w:p>
        </w:tc>
        <w:tc>
          <w:tcPr>
            <w:tcW w:w="1134" w:type="dxa"/>
            <w:gridSpan w:val="2"/>
            <w:shd w:val="clear" w:color="auto" w:fill="7F7F7F"/>
          </w:tcPr>
          <w:p w14:paraId="2BE6334C"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Z</w:t>
            </w:r>
          </w:p>
        </w:tc>
        <w:tc>
          <w:tcPr>
            <w:tcW w:w="1134" w:type="dxa"/>
            <w:shd w:val="clear" w:color="auto" w:fill="7F7F7F"/>
          </w:tcPr>
          <w:p w14:paraId="394AAC2C"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Z</w:t>
            </w:r>
          </w:p>
        </w:tc>
        <w:tc>
          <w:tcPr>
            <w:tcW w:w="1275" w:type="dxa"/>
            <w:shd w:val="clear" w:color="auto" w:fill="7F7F7F"/>
          </w:tcPr>
          <w:p w14:paraId="00BBEB5B"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Med</w:t>
            </w:r>
          </w:p>
        </w:tc>
        <w:tc>
          <w:tcPr>
            <w:tcW w:w="1134" w:type="dxa"/>
            <w:gridSpan w:val="2"/>
            <w:shd w:val="clear" w:color="auto" w:fill="7F7F7F"/>
          </w:tcPr>
          <w:p w14:paraId="4440AD98"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Fast</w:t>
            </w:r>
          </w:p>
        </w:tc>
        <w:tc>
          <w:tcPr>
            <w:tcW w:w="1134" w:type="dxa"/>
            <w:shd w:val="clear" w:color="auto" w:fill="7F7F7F"/>
          </w:tcPr>
          <w:p w14:paraId="00506828"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Fast</w:t>
            </w:r>
          </w:p>
        </w:tc>
      </w:tr>
      <w:tr w:rsidR="00407B8F" w:rsidRPr="005A1F80" w14:paraId="557A84D0" w14:textId="77777777" w:rsidTr="007E398E">
        <w:trPr>
          <w:trHeight w:val="260"/>
          <w:jc w:val="center"/>
        </w:trPr>
        <w:tc>
          <w:tcPr>
            <w:tcW w:w="704" w:type="dxa"/>
            <w:vMerge/>
          </w:tcPr>
          <w:p w14:paraId="694D65FF" w14:textId="77777777" w:rsidR="00407B8F" w:rsidRPr="005A1F80" w:rsidRDefault="00407B8F" w:rsidP="007E398E">
            <w:pPr>
              <w:spacing w:after="0" w:line="240" w:lineRule="auto"/>
              <w:jc w:val="both"/>
              <w:rPr>
                <w:rFonts w:ascii="Times New Roman" w:hAnsi="Times New Roman" w:cs="Times New Roman"/>
                <w:sz w:val="20"/>
              </w:rPr>
            </w:pPr>
          </w:p>
        </w:tc>
        <w:tc>
          <w:tcPr>
            <w:tcW w:w="992" w:type="dxa"/>
            <w:vMerge w:val="restart"/>
            <w:tcMar>
              <w:left w:w="28" w:type="dxa"/>
              <w:right w:w="28" w:type="dxa"/>
            </w:tcMar>
          </w:tcPr>
          <w:p w14:paraId="594ECD17" w14:textId="77777777" w:rsidR="00407B8F" w:rsidRPr="005A1F80" w:rsidRDefault="00407B8F" w:rsidP="007E398E">
            <w:pPr>
              <w:spacing w:after="0" w:line="240" w:lineRule="auto"/>
              <w:jc w:val="both"/>
              <w:rPr>
                <w:rFonts w:ascii="Times New Roman" w:hAnsi="Times New Roman" w:cs="Times New Roman"/>
                <w:b/>
                <w:sz w:val="20"/>
              </w:rPr>
            </w:pPr>
            <w:r w:rsidRPr="005A1F80">
              <w:rPr>
                <w:rFonts w:ascii="Times New Roman" w:hAnsi="Times New Roman" w:cs="Times New Roman"/>
                <w:b/>
                <w:sz w:val="20"/>
              </w:rPr>
              <w:t>LPD</w:t>
            </w:r>
          </w:p>
        </w:tc>
        <w:tc>
          <w:tcPr>
            <w:tcW w:w="1134" w:type="dxa"/>
            <w:tcBorders>
              <w:bottom w:val="single" w:sz="4" w:space="0" w:color="000000"/>
            </w:tcBorders>
          </w:tcPr>
          <w:p w14:paraId="3F1EC2F2"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C1</w:t>
            </w:r>
          </w:p>
        </w:tc>
        <w:tc>
          <w:tcPr>
            <w:tcW w:w="993" w:type="dxa"/>
            <w:tcBorders>
              <w:bottom w:val="single" w:sz="4" w:space="0" w:color="000000"/>
            </w:tcBorders>
          </w:tcPr>
          <w:p w14:paraId="1A29A4B8"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C1</w:t>
            </w:r>
          </w:p>
        </w:tc>
        <w:tc>
          <w:tcPr>
            <w:tcW w:w="1134" w:type="dxa"/>
            <w:gridSpan w:val="2"/>
            <w:tcBorders>
              <w:bottom w:val="single" w:sz="4" w:space="0" w:color="000000"/>
            </w:tcBorders>
          </w:tcPr>
          <w:p w14:paraId="4AA0E269"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NO</w:t>
            </w:r>
          </w:p>
        </w:tc>
        <w:tc>
          <w:tcPr>
            <w:tcW w:w="1134" w:type="dxa"/>
            <w:tcBorders>
              <w:bottom w:val="single" w:sz="4" w:space="0" w:color="000000"/>
            </w:tcBorders>
          </w:tcPr>
          <w:p w14:paraId="191ABF7F"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NO</w:t>
            </w:r>
          </w:p>
        </w:tc>
        <w:tc>
          <w:tcPr>
            <w:tcW w:w="1275" w:type="dxa"/>
            <w:tcBorders>
              <w:bottom w:val="single" w:sz="4" w:space="0" w:color="000000"/>
            </w:tcBorders>
          </w:tcPr>
          <w:p w14:paraId="32312D73"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H2</w:t>
            </w:r>
          </w:p>
        </w:tc>
        <w:tc>
          <w:tcPr>
            <w:tcW w:w="1134" w:type="dxa"/>
            <w:gridSpan w:val="2"/>
            <w:tcBorders>
              <w:bottom w:val="single" w:sz="4" w:space="0" w:color="000000"/>
            </w:tcBorders>
          </w:tcPr>
          <w:p w14:paraId="23A9651A"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H2</w:t>
            </w:r>
          </w:p>
        </w:tc>
        <w:tc>
          <w:tcPr>
            <w:tcW w:w="1134" w:type="dxa"/>
            <w:tcBorders>
              <w:bottom w:val="single" w:sz="4" w:space="0" w:color="000000"/>
            </w:tcBorders>
          </w:tcPr>
          <w:p w14:paraId="3498657F"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H2</w:t>
            </w:r>
          </w:p>
        </w:tc>
      </w:tr>
      <w:tr w:rsidR="00407B8F" w:rsidRPr="005A1F80" w14:paraId="4EF42B4A" w14:textId="77777777" w:rsidTr="007E398E">
        <w:trPr>
          <w:trHeight w:val="260"/>
          <w:jc w:val="center"/>
        </w:trPr>
        <w:tc>
          <w:tcPr>
            <w:tcW w:w="704" w:type="dxa"/>
            <w:vMerge/>
            <w:tcBorders>
              <w:bottom w:val="single" w:sz="4" w:space="0" w:color="000000"/>
            </w:tcBorders>
          </w:tcPr>
          <w:p w14:paraId="58460AEF"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sz w:val="20"/>
              </w:rPr>
            </w:pPr>
          </w:p>
        </w:tc>
        <w:tc>
          <w:tcPr>
            <w:tcW w:w="992" w:type="dxa"/>
            <w:vMerge/>
            <w:tcBorders>
              <w:bottom w:val="single" w:sz="4" w:space="0" w:color="000000"/>
            </w:tcBorders>
          </w:tcPr>
          <w:p w14:paraId="121E57D5" w14:textId="77777777" w:rsidR="00407B8F" w:rsidRPr="005A1F80" w:rsidRDefault="00407B8F" w:rsidP="007E398E">
            <w:pPr>
              <w:numPr>
                <w:ilvl w:val="2"/>
                <w:numId w:val="0"/>
              </w:numPr>
              <w:tabs>
                <w:tab w:val="num" w:pos="540"/>
              </w:tabs>
              <w:spacing w:after="0" w:line="240" w:lineRule="auto"/>
              <w:ind w:firstLine="180"/>
              <w:jc w:val="both"/>
              <w:outlineLvl w:val="2"/>
              <w:rPr>
                <w:rFonts w:ascii="Times New Roman" w:eastAsiaTheme="minorEastAsia" w:hAnsi="Times New Roman" w:cs="Times New Roman"/>
                <w:sz w:val="20"/>
              </w:rPr>
            </w:pPr>
          </w:p>
        </w:tc>
        <w:tc>
          <w:tcPr>
            <w:tcW w:w="1134" w:type="dxa"/>
            <w:tcBorders>
              <w:bottom w:val="single" w:sz="4" w:space="0" w:color="000000"/>
            </w:tcBorders>
            <w:shd w:val="clear" w:color="auto" w:fill="7F7F7F"/>
          </w:tcPr>
          <w:p w14:paraId="311C3429"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Slow</w:t>
            </w:r>
          </w:p>
        </w:tc>
        <w:tc>
          <w:tcPr>
            <w:tcW w:w="993" w:type="dxa"/>
            <w:tcBorders>
              <w:bottom w:val="single" w:sz="4" w:space="0" w:color="000000"/>
            </w:tcBorders>
            <w:shd w:val="clear" w:color="auto" w:fill="7F7F7F"/>
          </w:tcPr>
          <w:p w14:paraId="2209E210"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Slow</w:t>
            </w:r>
          </w:p>
        </w:tc>
        <w:tc>
          <w:tcPr>
            <w:tcW w:w="1134" w:type="dxa"/>
            <w:gridSpan w:val="2"/>
            <w:tcBorders>
              <w:bottom w:val="single" w:sz="4" w:space="0" w:color="000000"/>
            </w:tcBorders>
            <w:shd w:val="clear" w:color="auto" w:fill="7F7F7F"/>
          </w:tcPr>
          <w:p w14:paraId="70323921"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Z</w:t>
            </w:r>
          </w:p>
        </w:tc>
        <w:tc>
          <w:tcPr>
            <w:tcW w:w="1134" w:type="dxa"/>
            <w:tcBorders>
              <w:bottom w:val="single" w:sz="4" w:space="0" w:color="000000"/>
            </w:tcBorders>
            <w:shd w:val="clear" w:color="auto" w:fill="7F7F7F"/>
          </w:tcPr>
          <w:p w14:paraId="51C6A577"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Z</w:t>
            </w:r>
          </w:p>
        </w:tc>
        <w:tc>
          <w:tcPr>
            <w:tcW w:w="1275" w:type="dxa"/>
            <w:tcBorders>
              <w:bottom w:val="single" w:sz="4" w:space="0" w:color="000000"/>
            </w:tcBorders>
            <w:shd w:val="clear" w:color="auto" w:fill="7F7F7F"/>
          </w:tcPr>
          <w:p w14:paraId="4CC6B772"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Fast</w:t>
            </w:r>
          </w:p>
        </w:tc>
        <w:tc>
          <w:tcPr>
            <w:tcW w:w="1134" w:type="dxa"/>
            <w:gridSpan w:val="2"/>
            <w:tcBorders>
              <w:bottom w:val="single" w:sz="4" w:space="0" w:color="000000"/>
            </w:tcBorders>
            <w:shd w:val="clear" w:color="auto" w:fill="7F7F7F"/>
          </w:tcPr>
          <w:p w14:paraId="7E787BDC"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Fast</w:t>
            </w:r>
          </w:p>
        </w:tc>
        <w:tc>
          <w:tcPr>
            <w:tcW w:w="1134" w:type="dxa"/>
            <w:tcBorders>
              <w:bottom w:val="single" w:sz="4" w:space="0" w:color="000000"/>
            </w:tcBorders>
            <w:shd w:val="clear" w:color="auto" w:fill="7F7F7F"/>
          </w:tcPr>
          <w:p w14:paraId="6F3492E4"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Fast</w:t>
            </w:r>
          </w:p>
        </w:tc>
      </w:tr>
      <w:tr w:rsidR="00407B8F" w:rsidRPr="005A1F80" w14:paraId="61A8C476" w14:textId="77777777" w:rsidTr="007E398E">
        <w:trPr>
          <w:trHeight w:val="260"/>
          <w:jc w:val="center"/>
        </w:trPr>
        <w:tc>
          <w:tcPr>
            <w:tcW w:w="4365" w:type="dxa"/>
            <w:gridSpan w:val="5"/>
            <w:vMerge w:val="restart"/>
          </w:tcPr>
          <w:p w14:paraId="082D9678" w14:textId="77777777" w:rsidR="00407B8F" w:rsidRPr="005A1F80" w:rsidRDefault="00407B8F" w:rsidP="007E398E">
            <w:pPr>
              <w:spacing w:after="0" w:line="240" w:lineRule="auto"/>
              <w:jc w:val="center"/>
              <w:rPr>
                <w:rFonts w:ascii="Times New Roman" w:hAnsi="Times New Roman" w:cs="Times New Roman"/>
                <w:sz w:val="20"/>
              </w:rPr>
            </w:pPr>
            <w:r w:rsidRPr="005A1F80">
              <w:rPr>
                <w:rFonts w:ascii="Times New Roman" w:hAnsi="Times New Roman" w:cs="Times New Roman"/>
                <w:sz w:val="20"/>
              </w:rPr>
              <w:t>e</w:t>
            </w:r>
          </w:p>
        </w:tc>
        <w:tc>
          <w:tcPr>
            <w:tcW w:w="3805" w:type="dxa"/>
            <w:gridSpan w:val="4"/>
          </w:tcPr>
          <w:p w14:paraId="57F2323D"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 very cold</w:t>
            </w:r>
          </w:p>
        </w:tc>
        <w:tc>
          <w:tcPr>
            <w:tcW w:w="1464" w:type="dxa"/>
            <w:gridSpan w:val="2"/>
            <w:vMerge w:val="restart"/>
          </w:tcPr>
          <w:p w14:paraId="017E344B"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conditioner</w:t>
            </w:r>
          </w:p>
        </w:tc>
      </w:tr>
      <w:tr w:rsidR="00407B8F" w:rsidRPr="005A1F80" w14:paraId="5E1F22EF" w14:textId="77777777" w:rsidTr="007E398E">
        <w:trPr>
          <w:trHeight w:val="260"/>
          <w:jc w:val="center"/>
        </w:trPr>
        <w:tc>
          <w:tcPr>
            <w:tcW w:w="4365" w:type="dxa"/>
            <w:gridSpan w:val="5"/>
            <w:vMerge/>
          </w:tcPr>
          <w:p w14:paraId="2285CAF2" w14:textId="77777777" w:rsidR="00407B8F" w:rsidRPr="005A1F80" w:rsidRDefault="00407B8F" w:rsidP="007E398E">
            <w:pPr>
              <w:spacing w:after="0" w:line="240" w:lineRule="auto"/>
              <w:jc w:val="both"/>
              <w:rPr>
                <w:rFonts w:ascii="Times New Roman" w:hAnsi="Times New Roman" w:cs="Times New Roman"/>
                <w:sz w:val="20"/>
              </w:rPr>
            </w:pPr>
          </w:p>
        </w:tc>
        <w:tc>
          <w:tcPr>
            <w:tcW w:w="3805" w:type="dxa"/>
            <w:gridSpan w:val="4"/>
          </w:tcPr>
          <w:p w14:paraId="01C77052"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 very hot</w:t>
            </w:r>
          </w:p>
        </w:tc>
        <w:tc>
          <w:tcPr>
            <w:tcW w:w="1464" w:type="dxa"/>
            <w:gridSpan w:val="2"/>
            <w:vMerge/>
            <w:tcBorders>
              <w:bottom w:val="single" w:sz="4" w:space="0" w:color="000000"/>
            </w:tcBorders>
          </w:tcPr>
          <w:p w14:paraId="5B2CBB6D" w14:textId="77777777" w:rsidR="00407B8F" w:rsidRPr="005A1F80" w:rsidRDefault="00407B8F" w:rsidP="007E398E">
            <w:pPr>
              <w:spacing w:after="0" w:line="240" w:lineRule="auto"/>
              <w:jc w:val="both"/>
              <w:rPr>
                <w:rFonts w:ascii="Times New Roman" w:hAnsi="Times New Roman" w:cs="Times New Roman"/>
                <w:sz w:val="20"/>
              </w:rPr>
            </w:pPr>
          </w:p>
        </w:tc>
      </w:tr>
      <w:tr w:rsidR="00407B8F" w:rsidRPr="005A1F80" w14:paraId="0531E09A" w14:textId="77777777" w:rsidTr="007E398E">
        <w:trPr>
          <w:trHeight w:val="260"/>
          <w:jc w:val="center"/>
        </w:trPr>
        <w:tc>
          <w:tcPr>
            <w:tcW w:w="4365" w:type="dxa"/>
            <w:gridSpan w:val="5"/>
            <w:vMerge w:val="restart"/>
          </w:tcPr>
          <w:p w14:paraId="6B8C0F9A" w14:textId="77777777" w:rsidR="00407B8F" w:rsidRPr="005A1F80" w:rsidRDefault="00407B8F" w:rsidP="007E398E">
            <w:pPr>
              <w:spacing w:after="0" w:line="240" w:lineRule="auto"/>
              <w:jc w:val="both"/>
              <w:rPr>
                <w:rFonts w:ascii="Times New Roman" w:hAnsi="Times New Roman" w:cs="Times New Roman"/>
                <w:sz w:val="20"/>
              </w:rPr>
            </w:pPr>
            <m:oMathPara>
              <m:oMath>
                <m:r>
                  <w:rPr>
                    <w:rFonts w:ascii="Cambria Math" w:hAnsi="Cambria Math" w:cs="Times New Roman"/>
                    <w:sz w:val="20"/>
                  </w:rPr>
                  <m:t>Δe</m:t>
                </m:r>
              </m:oMath>
            </m:oMathPara>
          </w:p>
        </w:tc>
        <w:tc>
          <w:tcPr>
            <w:tcW w:w="3805" w:type="dxa"/>
            <w:gridSpan w:val="4"/>
          </w:tcPr>
          <w:p w14:paraId="773F6C8C"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 heat consumption</w:t>
            </w:r>
          </w:p>
        </w:tc>
        <w:tc>
          <w:tcPr>
            <w:tcW w:w="1464" w:type="dxa"/>
            <w:gridSpan w:val="2"/>
            <w:vMerge w:val="restart"/>
            <w:shd w:val="clear" w:color="auto" w:fill="595959"/>
          </w:tcPr>
          <w:p w14:paraId="57341C63"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ventilator</w:t>
            </w:r>
          </w:p>
        </w:tc>
      </w:tr>
      <w:tr w:rsidR="00407B8F" w:rsidRPr="005A1F80" w14:paraId="466E7B7E" w14:textId="77777777" w:rsidTr="007E398E">
        <w:trPr>
          <w:trHeight w:val="260"/>
          <w:jc w:val="center"/>
        </w:trPr>
        <w:tc>
          <w:tcPr>
            <w:tcW w:w="4365" w:type="dxa"/>
            <w:gridSpan w:val="5"/>
            <w:vMerge/>
          </w:tcPr>
          <w:p w14:paraId="6582373B" w14:textId="77777777" w:rsidR="00407B8F" w:rsidRPr="005A1F80" w:rsidRDefault="00407B8F" w:rsidP="007E398E">
            <w:pPr>
              <w:spacing w:after="0" w:line="240" w:lineRule="auto"/>
              <w:jc w:val="both"/>
              <w:rPr>
                <w:rFonts w:ascii="Times New Roman" w:hAnsi="Times New Roman" w:cs="Times New Roman"/>
                <w:sz w:val="20"/>
              </w:rPr>
            </w:pPr>
          </w:p>
        </w:tc>
        <w:tc>
          <w:tcPr>
            <w:tcW w:w="3805" w:type="dxa"/>
            <w:gridSpan w:val="4"/>
          </w:tcPr>
          <w:p w14:paraId="4F8DB09E" w14:textId="77777777" w:rsidR="00407B8F" w:rsidRPr="005A1F80" w:rsidRDefault="00407B8F" w:rsidP="007E398E">
            <w:pPr>
              <w:spacing w:after="0" w:line="240" w:lineRule="auto"/>
              <w:jc w:val="both"/>
              <w:rPr>
                <w:rFonts w:ascii="Times New Roman" w:hAnsi="Times New Roman" w:cs="Times New Roman"/>
                <w:sz w:val="20"/>
              </w:rPr>
            </w:pPr>
            <w:r w:rsidRPr="005A1F80">
              <w:rPr>
                <w:rFonts w:ascii="Times New Roman" w:hAnsi="Times New Roman" w:cs="Times New Roman"/>
                <w:sz w:val="20"/>
              </w:rPr>
              <w:t>- cold consumption (heat output)</w:t>
            </w:r>
          </w:p>
        </w:tc>
        <w:tc>
          <w:tcPr>
            <w:tcW w:w="1464" w:type="dxa"/>
            <w:gridSpan w:val="2"/>
            <w:vMerge/>
            <w:shd w:val="clear" w:color="auto" w:fill="595959"/>
          </w:tcPr>
          <w:p w14:paraId="09BD839B" w14:textId="77777777" w:rsidR="00407B8F" w:rsidRPr="005A1F80" w:rsidRDefault="00407B8F" w:rsidP="007E398E">
            <w:pPr>
              <w:spacing w:after="0" w:line="240" w:lineRule="auto"/>
              <w:jc w:val="both"/>
              <w:rPr>
                <w:rFonts w:ascii="Times New Roman" w:hAnsi="Times New Roman" w:cs="Times New Roman"/>
                <w:sz w:val="20"/>
              </w:rPr>
            </w:pPr>
          </w:p>
        </w:tc>
      </w:tr>
    </w:tbl>
    <w:p w14:paraId="178474BB" w14:textId="77777777" w:rsidR="00407B8F" w:rsidRPr="005A1F80" w:rsidRDefault="00407B8F" w:rsidP="00407B8F">
      <w:pPr>
        <w:pStyle w:val="MDPI52figure"/>
        <w:adjustRightInd w:val="0"/>
        <w:snapToGrid w:val="0"/>
        <w:ind w:firstLine="420"/>
        <w:jc w:val="both"/>
        <w:rPr>
          <w:rFonts w:ascii="Times New Roman" w:hAnsi="Times New Roman" w:cs="Times New Roman"/>
          <w:sz w:val="28"/>
          <w:szCs w:val="28"/>
        </w:rPr>
      </w:pPr>
    </w:p>
    <w:p w14:paraId="52C70262" w14:textId="2E4C7095" w:rsidR="00407B8F" w:rsidRDefault="00407B8F" w:rsidP="008A4C06">
      <w:pPr>
        <w:pStyle w:val="MDPI52figure"/>
        <w:adjustRightInd w:val="0"/>
        <w:snapToGrid w:val="0"/>
        <w:ind w:firstLine="709"/>
        <w:jc w:val="both"/>
        <w:rPr>
          <w:rFonts w:ascii="Times New Roman" w:hAnsi="Times New Roman" w:cs="Times New Roman"/>
          <w:sz w:val="28"/>
          <w:szCs w:val="28"/>
        </w:rPr>
      </w:pPr>
      <w:r w:rsidRPr="001E1018">
        <w:rPr>
          <w:rFonts w:ascii="Times New Roman" w:hAnsi="Times New Roman" w:cs="Times New Roman"/>
          <w:sz w:val="28"/>
          <w:szCs w:val="28"/>
        </w:rPr>
        <w:t xml:space="preserve">Table </w:t>
      </w:r>
      <w:r>
        <w:rPr>
          <w:rFonts w:ascii="Times New Roman" w:hAnsi="Times New Roman" w:cs="Times New Roman"/>
          <w:sz w:val="28"/>
          <w:szCs w:val="28"/>
        </w:rPr>
        <w:t>4.1</w:t>
      </w:r>
      <w:r w:rsidRPr="001E1018">
        <w:rPr>
          <w:rFonts w:ascii="Times New Roman" w:hAnsi="Times New Roman" w:cs="Times New Roman"/>
          <w:sz w:val="28"/>
          <w:szCs w:val="28"/>
        </w:rPr>
        <w:t xml:space="preserve"> shows that the control signal is determined by the amount of heating or cooling based on the data [2, 1,0, 1,2, 3...].</w:t>
      </w:r>
      <w:r w:rsidR="008A4C06">
        <w:rPr>
          <w:rFonts w:ascii="Times New Roman" w:hAnsi="Times New Roman" w:cs="Times New Roman"/>
          <w:sz w:val="28"/>
          <w:szCs w:val="28"/>
        </w:rPr>
        <w:t xml:space="preserve"> </w:t>
      </w:r>
      <w:r w:rsidRPr="005B12CC">
        <w:rPr>
          <w:rFonts w:ascii="Times New Roman" w:hAnsi="Times New Roman" w:cs="Times New Roman"/>
          <w:sz w:val="28"/>
          <w:szCs w:val="28"/>
        </w:rPr>
        <w:t xml:space="preserve">In the Table </w:t>
      </w:r>
      <w:r>
        <w:rPr>
          <w:rFonts w:ascii="Times New Roman" w:hAnsi="Times New Roman" w:cs="Times New Roman"/>
          <w:sz w:val="28"/>
          <w:szCs w:val="28"/>
        </w:rPr>
        <w:t>4</w:t>
      </w:r>
      <w:r w:rsidRPr="005B12CC">
        <w:rPr>
          <w:rFonts w:ascii="Times New Roman" w:hAnsi="Times New Roman" w:cs="Times New Roman"/>
          <w:sz w:val="28"/>
          <w:szCs w:val="28"/>
        </w:rPr>
        <w:t xml:space="preserve">.1 of fuzzy rules, </w:t>
      </w:r>
      <w:r>
        <w:rPr>
          <w:rFonts w:ascii="Times New Roman" w:hAnsi="Times New Roman" w:cs="Times New Roman"/>
          <w:sz w:val="28"/>
          <w:szCs w:val="28"/>
        </w:rPr>
        <w:t>i</w:t>
      </w:r>
      <w:r w:rsidRPr="005B12CC">
        <w:rPr>
          <w:rFonts w:ascii="Times New Roman" w:hAnsi="Times New Roman" w:cs="Times New Roman"/>
          <w:sz w:val="28"/>
          <w:szCs w:val="28"/>
        </w:rPr>
        <w:t>t is mentioned how the input and output are connected.</w:t>
      </w:r>
      <w:r>
        <w:rPr>
          <w:rFonts w:ascii="Times New Roman" w:hAnsi="Times New Roman" w:cs="Times New Roman"/>
          <w:sz w:val="28"/>
          <w:szCs w:val="28"/>
        </w:rPr>
        <w:t xml:space="preserve"> </w:t>
      </w:r>
      <w:r w:rsidRPr="001E1018">
        <w:rPr>
          <w:rFonts w:ascii="Times New Roman" w:hAnsi="Times New Roman" w:cs="Times New Roman"/>
          <w:sz w:val="28"/>
          <w:szCs w:val="28"/>
        </w:rPr>
        <w:t>Each entry is associated with a fuzzy rule</w:t>
      </w:r>
      <w:r w:rsidR="00EB7D8C">
        <w:rPr>
          <w:rFonts w:ascii="Times New Roman" w:hAnsi="Times New Roman" w:cs="Times New Roman"/>
          <w:sz w:val="28"/>
          <w:szCs w:val="28"/>
        </w:rPr>
        <w:t>.</w:t>
      </w:r>
    </w:p>
    <w:p w14:paraId="37B3440A" w14:textId="77777777" w:rsidR="00407B8F" w:rsidRDefault="00407B8F" w:rsidP="00407B8F">
      <w:pPr>
        <w:pStyle w:val="MDPI52figure"/>
        <w:adjustRightInd w:val="0"/>
        <w:snapToGrid w:val="0"/>
        <w:ind w:firstLine="709"/>
        <w:jc w:val="both"/>
        <w:rPr>
          <w:rFonts w:ascii="Times New Roman" w:hAnsi="Times New Roman" w:cs="Times New Roman"/>
          <w:sz w:val="28"/>
          <w:szCs w:val="28"/>
        </w:rPr>
      </w:pPr>
      <w:r w:rsidRPr="009A0EE4">
        <w:rPr>
          <w:rFonts w:ascii="Times New Roman" w:hAnsi="Times New Roman" w:cs="Times New Roman"/>
          <w:sz w:val="28"/>
          <w:szCs w:val="28"/>
        </w:rPr>
        <w:t xml:space="preserve"> The</w:t>
      </w:r>
      <w:r w:rsidRPr="001E1018">
        <w:rPr>
          <w:rFonts w:ascii="Times New Roman" w:hAnsi="Times New Roman" w:cs="Times New Roman"/>
          <w:sz w:val="28"/>
          <w:szCs w:val="28"/>
        </w:rPr>
        <w:t xml:space="preserve"> controller's output is the amount of electricity required to keep the temperature at a certain level. A negative number indicates that the heating system is operational, whereas a positive number indicates that the cooling system is operational. </w:t>
      </w:r>
    </w:p>
    <w:p w14:paraId="5FB30F5B" w14:textId="77777777" w:rsidR="001B46BA" w:rsidRPr="005A1F80" w:rsidRDefault="001B46BA" w:rsidP="002E6BBF">
      <w:pPr>
        <w:pStyle w:val="MDPI52figure"/>
        <w:adjustRightInd w:val="0"/>
        <w:snapToGrid w:val="0"/>
        <w:ind w:firstLine="420"/>
        <w:jc w:val="both"/>
        <w:rPr>
          <w:rFonts w:ascii="Times New Roman" w:hAnsi="Times New Roman" w:cs="Times New Roman"/>
          <w:sz w:val="28"/>
          <w:szCs w:val="28"/>
        </w:rPr>
      </w:pPr>
    </w:p>
    <w:p w14:paraId="64856D3B" w14:textId="02A3F3EF" w:rsidR="00823588" w:rsidRPr="009A0EE4" w:rsidRDefault="003D3BE3" w:rsidP="002E6BBF">
      <w:pPr>
        <w:pStyle w:val="MDPI23heading3"/>
        <w:spacing w:before="0" w:after="0" w:line="240" w:lineRule="auto"/>
        <w:ind w:firstLine="709"/>
        <w:jc w:val="both"/>
        <w:rPr>
          <w:rFonts w:ascii="Times New Roman" w:hAnsi="Times New Roman"/>
          <w:sz w:val="28"/>
          <w:szCs w:val="28"/>
        </w:rPr>
      </w:pPr>
      <w:r w:rsidRPr="009A0EE4">
        <w:rPr>
          <w:rFonts w:ascii="Times New Roman" w:hAnsi="Times New Roman"/>
          <w:sz w:val="28"/>
          <w:szCs w:val="28"/>
        </w:rPr>
        <w:t xml:space="preserve">  </w:t>
      </w:r>
      <w:r w:rsidR="007C757D" w:rsidRPr="009A0EE4">
        <w:rPr>
          <w:rFonts w:ascii="Times New Roman" w:hAnsi="Times New Roman"/>
          <w:sz w:val="28"/>
          <w:szCs w:val="28"/>
        </w:rPr>
        <w:t>4.</w:t>
      </w:r>
      <w:r w:rsidR="00781D38" w:rsidRPr="009A0EE4">
        <w:rPr>
          <w:rFonts w:ascii="Times New Roman" w:hAnsi="Times New Roman"/>
          <w:sz w:val="28"/>
          <w:szCs w:val="28"/>
        </w:rPr>
        <w:t>5.2</w:t>
      </w:r>
      <w:r w:rsidR="00823588" w:rsidRPr="009A0EE4">
        <w:rPr>
          <w:rFonts w:ascii="Times New Roman" w:hAnsi="Times New Roman"/>
          <w:sz w:val="28"/>
          <w:szCs w:val="28"/>
        </w:rPr>
        <w:t xml:space="preserve"> Local Humidity Controller</w:t>
      </w:r>
    </w:p>
    <w:p w14:paraId="00213D52" w14:textId="4A5B8E74" w:rsidR="00790EC8" w:rsidRPr="005A1F80" w:rsidRDefault="003D3BE3" w:rsidP="00407B8F">
      <w:pPr>
        <w:pStyle w:val="MDPI31text"/>
        <w:ind w:firstLine="709"/>
        <w:rPr>
          <w:rFonts w:ascii="Times New Roman" w:hAnsi="Times New Roman"/>
          <w:sz w:val="28"/>
          <w:szCs w:val="28"/>
        </w:rPr>
      </w:pPr>
      <w:r>
        <w:rPr>
          <w:rFonts w:ascii="Times New Roman" w:hAnsi="Times New Roman"/>
          <w:sz w:val="28"/>
          <w:szCs w:val="28"/>
        </w:rPr>
        <w:t xml:space="preserve">  </w:t>
      </w:r>
      <w:r w:rsidR="00790EC8" w:rsidRPr="005A1F80">
        <w:rPr>
          <w:rFonts w:ascii="Times New Roman" w:hAnsi="Times New Roman"/>
          <w:sz w:val="28"/>
          <w:szCs w:val="28"/>
        </w:rPr>
        <w:t xml:space="preserve">To determine the humidity in the interior, we use a fuzzy PD design. The fuzzy humidity controller shown in Figure </w:t>
      </w:r>
      <w:r w:rsidR="007C757D" w:rsidRPr="005A1F80">
        <w:rPr>
          <w:rFonts w:ascii="Times New Roman" w:hAnsi="Times New Roman"/>
          <w:sz w:val="28"/>
          <w:szCs w:val="28"/>
        </w:rPr>
        <w:t>4.</w:t>
      </w:r>
      <w:r w:rsidR="00EB7D8C">
        <w:rPr>
          <w:rFonts w:ascii="Times New Roman" w:hAnsi="Times New Roman"/>
          <w:sz w:val="28"/>
          <w:szCs w:val="28"/>
        </w:rPr>
        <w:t>11</w:t>
      </w:r>
      <w:r w:rsidR="00407B8F">
        <w:rPr>
          <w:rFonts w:ascii="Times New Roman" w:hAnsi="Times New Roman"/>
          <w:sz w:val="28"/>
          <w:szCs w:val="28"/>
        </w:rPr>
        <w:t>. S</w:t>
      </w:r>
      <w:r w:rsidR="00790EC8" w:rsidRPr="005A1F80">
        <w:rPr>
          <w:rFonts w:ascii="Times New Roman" w:hAnsi="Times New Roman"/>
          <w:sz w:val="28"/>
          <w:szCs w:val="28"/>
        </w:rPr>
        <w:t xml:space="preserve">hows very dry, dry, normal, wet, and very wet variables in the control. Power consumption varies with each </w:t>
      </w:r>
      <w:r w:rsidR="00584BD5" w:rsidRPr="005A1F80">
        <w:rPr>
          <w:rFonts w:ascii="Times New Roman" w:hAnsi="Times New Roman"/>
          <w:sz w:val="28"/>
          <w:szCs w:val="28"/>
        </w:rPr>
        <w:t>mode</w:t>
      </w:r>
      <w:r w:rsidR="00584BD5">
        <w:rPr>
          <w:rFonts w:ascii="Times New Roman" w:hAnsi="Times New Roman"/>
          <w:sz w:val="28"/>
          <w:szCs w:val="28"/>
        </w:rPr>
        <w:t xml:space="preserve"> [</w:t>
      </w:r>
      <w:r w:rsidR="001A7242">
        <w:rPr>
          <w:rFonts w:ascii="Times New Roman" w:hAnsi="Times New Roman"/>
          <w:sz w:val="28"/>
          <w:szCs w:val="28"/>
        </w:rPr>
        <w:t>101</w:t>
      </w:r>
      <w:r w:rsidR="001B57B6">
        <w:rPr>
          <w:rFonts w:ascii="Times New Roman" w:hAnsi="Times New Roman"/>
          <w:sz w:val="28"/>
          <w:szCs w:val="28"/>
        </w:rPr>
        <w:t>]</w:t>
      </w:r>
      <w:r w:rsidR="00790EC8" w:rsidRPr="005A1F80">
        <w:rPr>
          <w:rFonts w:ascii="Times New Roman" w:hAnsi="Times New Roman"/>
          <w:sz w:val="28"/>
          <w:szCs w:val="28"/>
        </w:rPr>
        <w:t>.</w:t>
      </w:r>
    </w:p>
    <w:p w14:paraId="0546D040" w14:textId="77777777" w:rsidR="006B535F" w:rsidRPr="005A1F80" w:rsidRDefault="006B535F" w:rsidP="002E6BBF">
      <w:pPr>
        <w:pStyle w:val="MDPI31text"/>
        <w:spacing w:line="240" w:lineRule="auto"/>
        <w:rPr>
          <w:rFonts w:ascii="Times New Roman" w:hAnsi="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23588" w:rsidRPr="005A1F80" w14:paraId="0A50A6A0" w14:textId="77777777" w:rsidTr="00CB4C71">
        <w:tc>
          <w:tcPr>
            <w:tcW w:w="9060" w:type="dxa"/>
          </w:tcPr>
          <w:p w14:paraId="6DDE758D" w14:textId="1D8E1A0E" w:rsidR="00823588" w:rsidRPr="005A1F80" w:rsidRDefault="001F7FCC" w:rsidP="002E6BBF">
            <w:pPr>
              <w:pStyle w:val="MDPI52figure"/>
              <w:adjustRightInd w:val="0"/>
              <w:snapToGrid w:val="0"/>
              <w:jc w:val="left"/>
              <w:rPr>
                <w:rFonts w:ascii="Times New Roman" w:hAnsi="Times New Roman"/>
                <w:sz w:val="20"/>
              </w:rPr>
            </w:pPr>
            <w:r w:rsidRPr="005A1F80">
              <w:rPr>
                <w:rFonts w:ascii="Times New Roman" w:hAnsi="Times New Roman" w:cstheme="minorBidi"/>
              </w:rPr>
              <w:object w:dxaOrig="7470" w:dyaOrig="8160" w14:anchorId="34178DFC">
                <v:shape id="_x0000_i1026" type="#_x0000_t75" style="width:430.5pt;height:396pt" o:ole="">
                  <v:imagedata r:id="rId42" o:title=""/>
                </v:shape>
                <o:OLEObject Type="Embed" ProgID="PBrush" ShapeID="_x0000_i1026" DrawAspect="Content" ObjectID="_1695017510" r:id="rId43"/>
              </w:object>
            </w:r>
          </w:p>
        </w:tc>
      </w:tr>
      <w:tr w:rsidR="001F7FCC" w:rsidRPr="005A1F80" w14:paraId="4D7ACC48" w14:textId="77777777" w:rsidTr="00CB4C71">
        <w:tc>
          <w:tcPr>
            <w:tcW w:w="9060" w:type="dxa"/>
          </w:tcPr>
          <w:p w14:paraId="268EC07A" w14:textId="77777777" w:rsidR="001F7FCC" w:rsidRPr="005A1F80" w:rsidRDefault="001F7FCC" w:rsidP="003E2EE3">
            <w:pPr>
              <w:pStyle w:val="MDPI52figure"/>
              <w:adjustRightInd w:val="0"/>
              <w:snapToGrid w:val="0"/>
              <w:ind w:left="170" w:right="57"/>
              <w:rPr>
                <w:rFonts w:ascii="Times New Roman" w:hAnsi="Times New Roman"/>
              </w:rPr>
            </w:pPr>
          </w:p>
        </w:tc>
      </w:tr>
    </w:tbl>
    <w:p w14:paraId="0F3B63E3" w14:textId="30AD9B94" w:rsidR="00B261C0" w:rsidRDefault="00823588" w:rsidP="001F7FCC">
      <w:pPr>
        <w:pStyle w:val="MDPI31text"/>
        <w:spacing w:before="120" w:after="240"/>
        <w:ind w:left="170" w:right="57"/>
        <w:jc w:val="center"/>
        <w:rPr>
          <w:rFonts w:ascii="Times New Roman" w:hAnsi="Times New Roman"/>
          <w:bCs/>
          <w:sz w:val="28"/>
          <w:szCs w:val="28"/>
        </w:rPr>
      </w:pPr>
      <w:r w:rsidRPr="005A1F80">
        <w:rPr>
          <w:rFonts w:ascii="Times New Roman" w:hAnsi="Times New Roman"/>
          <w:bCs/>
          <w:sz w:val="28"/>
          <w:szCs w:val="28"/>
        </w:rPr>
        <w:t xml:space="preserve">Figure </w:t>
      </w:r>
      <w:r w:rsidR="007C757D" w:rsidRPr="005A1F80">
        <w:rPr>
          <w:rFonts w:ascii="Times New Roman" w:hAnsi="Times New Roman"/>
          <w:bCs/>
          <w:sz w:val="28"/>
          <w:szCs w:val="28"/>
        </w:rPr>
        <w:t>4.</w:t>
      </w:r>
      <w:r w:rsidR="00EB7D8C">
        <w:rPr>
          <w:rFonts w:ascii="Times New Roman" w:hAnsi="Times New Roman"/>
          <w:bCs/>
          <w:sz w:val="28"/>
          <w:szCs w:val="28"/>
        </w:rPr>
        <w:t>11</w:t>
      </w:r>
      <w:r w:rsidR="006528DD" w:rsidRPr="005A1F80">
        <w:rPr>
          <w:rFonts w:ascii="Times New Roman" w:hAnsi="Times New Roman"/>
          <w:bCs/>
          <w:sz w:val="28"/>
          <w:szCs w:val="28"/>
        </w:rPr>
        <w:t>-</w:t>
      </w:r>
      <w:r w:rsidRPr="005A1F80">
        <w:rPr>
          <w:rFonts w:ascii="Times New Roman" w:hAnsi="Times New Roman"/>
          <w:bCs/>
          <w:sz w:val="28"/>
          <w:szCs w:val="28"/>
        </w:rPr>
        <w:t xml:space="preserve"> Fuzzy Controller for Humidity Control</w:t>
      </w:r>
    </w:p>
    <w:p w14:paraId="0F3639C3" w14:textId="77777777" w:rsidR="00EB7D8C" w:rsidRPr="001F7FCC" w:rsidRDefault="00EB7D8C" w:rsidP="001F7FCC">
      <w:pPr>
        <w:pStyle w:val="MDPI31text"/>
        <w:spacing w:before="120" w:after="240"/>
        <w:ind w:left="170" w:right="57"/>
        <w:jc w:val="center"/>
        <w:rPr>
          <w:rFonts w:ascii="Times New Roman" w:hAnsi="Times New Roman"/>
          <w:bCs/>
          <w:sz w:val="28"/>
          <w:szCs w:val="28"/>
        </w:rPr>
      </w:pPr>
    </w:p>
    <w:p w14:paraId="6531B99B" w14:textId="42AF6B1E" w:rsidR="00063BC3" w:rsidRPr="009A0EE4" w:rsidRDefault="003D3BE3" w:rsidP="002E6BBF">
      <w:pPr>
        <w:pStyle w:val="MDPI23heading3"/>
        <w:spacing w:before="0" w:after="0"/>
        <w:ind w:firstLine="709"/>
        <w:jc w:val="both"/>
        <w:rPr>
          <w:rFonts w:ascii="Times New Roman" w:hAnsi="Times New Roman"/>
          <w:sz w:val="28"/>
          <w:szCs w:val="28"/>
        </w:rPr>
      </w:pPr>
      <w:r>
        <w:rPr>
          <w:rFonts w:ascii="Times New Roman" w:hAnsi="Times New Roman"/>
          <w:b/>
          <w:bCs/>
          <w:sz w:val="28"/>
          <w:szCs w:val="28"/>
        </w:rPr>
        <w:t xml:space="preserve">  </w:t>
      </w:r>
      <w:r w:rsidR="00DC2380" w:rsidRPr="009A0EE4">
        <w:rPr>
          <w:rFonts w:ascii="Times New Roman" w:hAnsi="Times New Roman"/>
          <w:sz w:val="28"/>
          <w:szCs w:val="28"/>
        </w:rPr>
        <w:t>4.</w:t>
      </w:r>
      <w:r w:rsidR="00781D38" w:rsidRPr="009A0EE4">
        <w:rPr>
          <w:rFonts w:ascii="Times New Roman" w:hAnsi="Times New Roman"/>
          <w:sz w:val="28"/>
          <w:szCs w:val="28"/>
        </w:rPr>
        <w:t>5.3</w:t>
      </w:r>
      <w:r w:rsidR="00DC2380" w:rsidRPr="009A0EE4">
        <w:rPr>
          <w:rFonts w:ascii="Times New Roman" w:hAnsi="Times New Roman"/>
          <w:sz w:val="28"/>
          <w:szCs w:val="28"/>
        </w:rPr>
        <w:t xml:space="preserve"> Local</w:t>
      </w:r>
      <w:r w:rsidR="00823588" w:rsidRPr="009A0EE4">
        <w:rPr>
          <w:rFonts w:ascii="Times New Roman" w:hAnsi="Times New Roman"/>
          <w:sz w:val="28"/>
          <w:szCs w:val="28"/>
        </w:rPr>
        <w:t xml:space="preserve"> Air Quality Controller</w:t>
      </w:r>
      <w:r w:rsidR="00CA15D7" w:rsidRPr="009A0EE4">
        <w:rPr>
          <w:rFonts w:ascii="Times New Roman" w:hAnsi="Times New Roman"/>
          <w:sz w:val="28"/>
          <w:szCs w:val="28"/>
        </w:rPr>
        <w:tab/>
      </w:r>
      <w:r w:rsidR="00CA15D7" w:rsidRPr="009A0EE4">
        <w:rPr>
          <w:rFonts w:ascii="Times New Roman" w:hAnsi="Times New Roman"/>
          <w:sz w:val="28"/>
          <w:szCs w:val="28"/>
        </w:rPr>
        <w:tab/>
      </w:r>
    </w:p>
    <w:p w14:paraId="33B0FBC5" w14:textId="3A8EA57A" w:rsidR="00823588" w:rsidRPr="005A1F80" w:rsidRDefault="003D3BE3" w:rsidP="002E6BBF">
      <w:pPr>
        <w:pStyle w:val="MDPI31text"/>
        <w:ind w:firstLine="709"/>
        <w:rPr>
          <w:rFonts w:ascii="Times New Roman" w:hAnsi="Times New Roman"/>
          <w:sz w:val="28"/>
          <w:szCs w:val="28"/>
        </w:rPr>
      </w:pPr>
      <w:r>
        <w:rPr>
          <w:rFonts w:ascii="Times New Roman" w:hAnsi="Times New Roman"/>
          <w:sz w:val="28"/>
          <w:szCs w:val="28"/>
        </w:rPr>
        <w:t xml:space="preserve">  </w:t>
      </w:r>
      <w:r w:rsidR="00BB6BA7" w:rsidRPr="005A1F80">
        <w:rPr>
          <w:rFonts w:ascii="Times New Roman" w:hAnsi="Times New Roman"/>
          <w:sz w:val="28"/>
          <w:szCs w:val="28"/>
        </w:rPr>
        <w:t>The local air quality detection agent controls the concentration of CO2. Most of the pollutants in the room are CO and other gases from tobacco smoke, volatile organic mixtures of detergents, disinfectants, paints, adhesives, pollutants from copiers, etc</w:t>
      </w:r>
      <w:r w:rsidR="00823588" w:rsidRPr="005A1F80">
        <w:rPr>
          <w:rFonts w:ascii="Times New Roman" w:hAnsi="Times New Roman"/>
          <w:sz w:val="28"/>
          <w:szCs w:val="28"/>
        </w:rPr>
        <w:t xml:space="preserve">. </w:t>
      </w:r>
    </w:p>
    <w:p w14:paraId="27B77694" w14:textId="46218720" w:rsidR="00823588" w:rsidRPr="001F7FCC" w:rsidRDefault="003D3BE3" w:rsidP="002E6BBF">
      <w:pPr>
        <w:pStyle w:val="MDPI31text"/>
        <w:ind w:firstLine="709"/>
        <w:rPr>
          <w:rFonts w:ascii="Times New Roman" w:hAnsi="Times New Roman"/>
          <w:sz w:val="28"/>
          <w:szCs w:val="28"/>
          <w:lang w:val="kk-KZ"/>
        </w:rPr>
      </w:pPr>
      <w:r>
        <w:rPr>
          <w:rFonts w:ascii="Times New Roman" w:hAnsi="Times New Roman"/>
          <w:sz w:val="28"/>
          <w:szCs w:val="28"/>
        </w:rPr>
        <w:t xml:space="preserve"> </w:t>
      </w:r>
      <w:r w:rsidR="00BB6BA7" w:rsidRPr="005A1F80">
        <w:rPr>
          <w:rFonts w:ascii="Times New Roman" w:hAnsi="Times New Roman"/>
          <w:sz w:val="28"/>
          <w:szCs w:val="28"/>
        </w:rPr>
        <w:t xml:space="preserve">The best way to reduce pollutants is to introduce fresh air, but this requires a certain rule, since fresh air needs to be heated or cooled, </w:t>
      </w:r>
      <w:r w:rsidR="00584BD5">
        <w:rPr>
          <w:rFonts w:ascii="Times New Roman" w:hAnsi="Times New Roman"/>
          <w:sz w:val="28"/>
          <w:szCs w:val="28"/>
        </w:rPr>
        <w:t>d</w:t>
      </w:r>
      <w:r w:rsidR="00584BD5" w:rsidRPr="00584BD5">
        <w:rPr>
          <w:rFonts w:ascii="Times New Roman" w:hAnsi="Times New Roman"/>
          <w:sz w:val="28"/>
          <w:szCs w:val="28"/>
        </w:rPr>
        <w:t xml:space="preserve">epending on the weather conditions outside. This is thought to be owing to the fact that other contaminants' concentrations follow similar patterns, which may or may not be true in certain instances </w:t>
      </w:r>
      <w:r w:rsidR="001B57B6">
        <w:rPr>
          <w:rFonts w:ascii="Times New Roman" w:hAnsi="Times New Roman"/>
          <w:sz w:val="28"/>
          <w:szCs w:val="28"/>
        </w:rPr>
        <w:t>[1</w:t>
      </w:r>
      <w:r w:rsidR="001A7242">
        <w:rPr>
          <w:rFonts w:ascii="Times New Roman" w:hAnsi="Times New Roman"/>
          <w:sz w:val="28"/>
          <w:szCs w:val="28"/>
        </w:rPr>
        <w:t>02]</w:t>
      </w:r>
      <w:r w:rsidR="001F7FCC">
        <w:rPr>
          <w:rFonts w:ascii="Times New Roman" w:hAnsi="Times New Roman"/>
          <w:sz w:val="28"/>
          <w:szCs w:val="28"/>
          <w:lang w:val="kk-KZ"/>
        </w:rPr>
        <w:t>.</w:t>
      </w:r>
    </w:p>
    <w:p w14:paraId="02DEE751" w14:textId="77777777" w:rsidR="00063BC3" w:rsidRPr="005A1F80" w:rsidRDefault="00063BC3" w:rsidP="002E6BBF">
      <w:pPr>
        <w:pStyle w:val="MDPI31text"/>
        <w:ind w:firstLine="709"/>
        <w:rPr>
          <w:rFonts w:ascii="Times New Roman" w:hAnsi="Times New Roman"/>
          <w:b/>
          <w:bCs/>
          <w:sz w:val="28"/>
          <w:szCs w:val="28"/>
        </w:rPr>
      </w:pPr>
    </w:p>
    <w:p w14:paraId="4D335B5C" w14:textId="24ABD604" w:rsidR="00063BC3" w:rsidRPr="009A0EE4" w:rsidRDefault="003D3BE3" w:rsidP="002E6BBF">
      <w:pPr>
        <w:pStyle w:val="MDPI23heading3"/>
        <w:spacing w:before="0" w:after="0"/>
        <w:jc w:val="both"/>
        <w:rPr>
          <w:rFonts w:ascii="Times New Roman" w:hAnsi="Times New Roman"/>
          <w:sz w:val="28"/>
          <w:szCs w:val="28"/>
        </w:rPr>
      </w:pPr>
      <w:r>
        <w:rPr>
          <w:rFonts w:ascii="Times New Roman" w:hAnsi="Times New Roman"/>
          <w:b/>
          <w:bCs/>
          <w:sz w:val="28"/>
          <w:szCs w:val="28"/>
        </w:rPr>
        <w:t xml:space="preserve">  </w:t>
      </w:r>
      <w:r w:rsidR="002E6BBF">
        <w:rPr>
          <w:rFonts w:ascii="Times New Roman" w:hAnsi="Times New Roman"/>
          <w:b/>
          <w:bCs/>
          <w:sz w:val="28"/>
          <w:szCs w:val="28"/>
        </w:rPr>
        <w:tab/>
      </w:r>
      <w:r w:rsidR="00DC2380" w:rsidRPr="009A0EE4">
        <w:rPr>
          <w:rFonts w:ascii="Times New Roman" w:hAnsi="Times New Roman"/>
          <w:sz w:val="28"/>
          <w:szCs w:val="28"/>
        </w:rPr>
        <w:t>4.</w:t>
      </w:r>
      <w:r w:rsidR="00781D38" w:rsidRPr="009A0EE4">
        <w:rPr>
          <w:rFonts w:ascii="Times New Roman" w:hAnsi="Times New Roman"/>
          <w:sz w:val="28"/>
          <w:szCs w:val="28"/>
        </w:rPr>
        <w:t>5.4</w:t>
      </w:r>
      <w:r w:rsidR="00DC2380" w:rsidRPr="009A0EE4">
        <w:rPr>
          <w:rFonts w:ascii="Times New Roman" w:hAnsi="Times New Roman"/>
          <w:sz w:val="28"/>
          <w:szCs w:val="28"/>
        </w:rPr>
        <w:t xml:space="preserve"> Local</w:t>
      </w:r>
      <w:r w:rsidR="00823588" w:rsidRPr="009A0EE4">
        <w:rPr>
          <w:rFonts w:ascii="Times New Roman" w:hAnsi="Times New Roman"/>
          <w:sz w:val="28"/>
          <w:szCs w:val="28"/>
        </w:rPr>
        <w:t xml:space="preserve"> Power Management Agent</w:t>
      </w:r>
    </w:p>
    <w:p w14:paraId="733E6B2F" w14:textId="2F6C4556" w:rsidR="00823588" w:rsidRPr="005A1F80" w:rsidRDefault="003D3BE3" w:rsidP="002E6BBF">
      <w:pPr>
        <w:pStyle w:val="MDPI31text"/>
        <w:ind w:firstLine="550"/>
        <w:rPr>
          <w:rFonts w:ascii="Times New Roman" w:hAnsi="Times New Roman"/>
          <w:sz w:val="28"/>
          <w:szCs w:val="28"/>
        </w:rPr>
      </w:pPr>
      <w:r>
        <w:rPr>
          <w:rFonts w:ascii="Times New Roman" w:hAnsi="Times New Roman"/>
          <w:sz w:val="28"/>
          <w:szCs w:val="28"/>
        </w:rPr>
        <w:t xml:space="preserve">  </w:t>
      </w:r>
      <w:r w:rsidR="00BB6BA7" w:rsidRPr="005A1F80">
        <w:rPr>
          <w:rFonts w:ascii="Times New Roman" w:hAnsi="Times New Roman"/>
          <w:sz w:val="28"/>
          <w:szCs w:val="28"/>
        </w:rPr>
        <w:t xml:space="preserve">The role of the agent that controls the total power used in the system is to adapt it to the available energy resources in energy consumption, taking into account the person's comfort indicator. This will limit the use of energy sources that require additional funds. The Energy Management agent used in the overall system controls energy consumption </w:t>
      </w:r>
      <w:r w:rsidR="00823588" w:rsidRPr="005A1F80">
        <w:rPr>
          <w:rFonts w:ascii="Times New Roman" w:hAnsi="Times New Roman"/>
          <w:sz w:val="28"/>
          <w:szCs w:val="28"/>
        </w:rPr>
        <w:t xml:space="preserve">(Figure </w:t>
      </w:r>
      <w:r w:rsidR="007C757D" w:rsidRPr="005A1F80">
        <w:rPr>
          <w:rFonts w:ascii="Times New Roman" w:hAnsi="Times New Roman"/>
          <w:sz w:val="28"/>
          <w:szCs w:val="28"/>
        </w:rPr>
        <w:t>4.4</w:t>
      </w:r>
      <w:r w:rsidR="00823588" w:rsidRPr="005A1F80">
        <w:rPr>
          <w:rFonts w:ascii="Times New Roman" w:hAnsi="Times New Roman"/>
          <w:sz w:val="28"/>
          <w:szCs w:val="28"/>
        </w:rPr>
        <w:t>).</w:t>
      </w:r>
    </w:p>
    <w:p w14:paraId="17158D79" w14:textId="77777777" w:rsidR="00DC2380" w:rsidRPr="005A1F80" w:rsidRDefault="00DC2380" w:rsidP="002E6BBF">
      <w:pPr>
        <w:pStyle w:val="MDPI31text"/>
        <w:ind w:firstLine="420"/>
        <w:rPr>
          <w:rFonts w:ascii="Times New Roman" w:hAnsi="Times New Roman"/>
          <w:sz w:val="28"/>
          <w:szCs w:val="28"/>
        </w:rPr>
      </w:pPr>
    </w:p>
    <w:p w14:paraId="55F8B4AE" w14:textId="00C599F8" w:rsidR="00063BC3" w:rsidRPr="005A1F80" w:rsidRDefault="00D17F8E" w:rsidP="002E6BBF">
      <w:pPr>
        <w:pStyle w:val="MDPI22heading2"/>
        <w:spacing w:before="0" w:after="0"/>
        <w:ind w:firstLine="709"/>
        <w:jc w:val="both"/>
        <w:rPr>
          <w:rFonts w:ascii="Times New Roman" w:hAnsi="Times New Roman"/>
          <w:b/>
          <w:bCs/>
          <w:i w:val="0"/>
          <w:iCs/>
          <w:noProof w:val="0"/>
          <w:sz w:val="28"/>
          <w:szCs w:val="28"/>
        </w:rPr>
      </w:pPr>
      <w:r w:rsidRPr="005A1F80">
        <w:rPr>
          <w:rFonts w:ascii="Times New Roman" w:hAnsi="Times New Roman"/>
          <w:b/>
          <w:bCs/>
          <w:i w:val="0"/>
          <w:iCs/>
          <w:noProof w:val="0"/>
          <w:sz w:val="28"/>
          <w:szCs w:val="28"/>
        </w:rPr>
        <w:t>4.</w:t>
      </w:r>
      <w:r w:rsidR="00781D38">
        <w:rPr>
          <w:rFonts w:ascii="Times New Roman" w:hAnsi="Times New Roman"/>
          <w:b/>
          <w:bCs/>
          <w:i w:val="0"/>
          <w:iCs/>
          <w:noProof w:val="0"/>
          <w:sz w:val="28"/>
          <w:szCs w:val="28"/>
        </w:rPr>
        <w:t>6</w:t>
      </w:r>
      <w:r w:rsidR="00823588" w:rsidRPr="005A1F80">
        <w:rPr>
          <w:rFonts w:ascii="Times New Roman" w:hAnsi="Times New Roman"/>
          <w:b/>
          <w:bCs/>
          <w:i w:val="0"/>
          <w:iCs/>
          <w:noProof w:val="0"/>
          <w:sz w:val="28"/>
          <w:szCs w:val="28"/>
        </w:rPr>
        <w:t xml:space="preserve"> Load Agent</w:t>
      </w:r>
    </w:p>
    <w:p w14:paraId="2FE22D0B" w14:textId="28DEC45E" w:rsidR="00D4635C" w:rsidRPr="005A1F80" w:rsidRDefault="003D3BE3" w:rsidP="002E6BBF">
      <w:pPr>
        <w:spacing w:after="0" w:line="22" w:lineRule="atLeast"/>
        <w:ind w:firstLine="550"/>
        <w:jc w:val="both"/>
        <w:rPr>
          <w:rFonts w:ascii="Times New Roman" w:hAnsi="Times New Roman" w:cs="Times New Roman"/>
          <w:sz w:val="28"/>
          <w:szCs w:val="28"/>
        </w:rPr>
      </w:pPr>
      <w:r>
        <w:rPr>
          <w:rFonts w:ascii="Times New Roman" w:eastAsia="Times New Roman" w:hAnsi="Times New Roman" w:cs="Times New Roman"/>
          <w:snapToGrid w:val="0"/>
          <w:color w:val="000000"/>
          <w:sz w:val="28"/>
          <w:szCs w:val="28"/>
          <w:lang w:eastAsia="de-DE" w:bidi="en-US"/>
        </w:rPr>
        <w:t xml:space="preserve">  </w:t>
      </w:r>
      <w:r w:rsidR="0091503C" w:rsidRPr="005A1F80">
        <w:rPr>
          <w:rFonts w:ascii="Times New Roman" w:eastAsia="Times New Roman" w:hAnsi="Times New Roman" w:cs="Times New Roman"/>
          <w:snapToGrid w:val="0"/>
          <w:color w:val="000000"/>
          <w:sz w:val="28"/>
          <w:szCs w:val="28"/>
          <w:lang w:eastAsia="de-DE" w:bidi="en-US"/>
        </w:rPr>
        <w:t xml:space="preserve">The boot agent manages all other equipment that is not connected to the three main agents that determine the comfort factor in the system. It also controls additional power sources that are turned on when there is not enough electricity in the system. Allows people to turn the load on and </w:t>
      </w:r>
      <w:r w:rsidR="001F7FCC" w:rsidRPr="005A1F80">
        <w:rPr>
          <w:rFonts w:ascii="Times New Roman" w:eastAsia="Times New Roman" w:hAnsi="Times New Roman" w:cs="Times New Roman"/>
          <w:snapToGrid w:val="0"/>
          <w:color w:val="000000"/>
          <w:sz w:val="28"/>
          <w:szCs w:val="28"/>
          <w:lang w:eastAsia="de-DE" w:bidi="en-US"/>
        </w:rPr>
        <w:t>off</w:t>
      </w:r>
      <w:r w:rsidR="001F7FCC">
        <w:rPr>
          <w:rFonts w:ascii="Times New Roman" w:eastAsia="Times New Roman" w:hAnsi="Times New Roman" w:cs="Times New Roman"/>
          <w:snapToGrid w:val="0"/>
          <w:color w:val="000000"/>
          <w:sz w:val="28"/>
          <w:szCs w:val="28"/>
          <w:lang w:eastAsia="de-DE" w:bidi="en-US"/>
        </w:rPr>
        <w:t xml:space="preserve"> [</w:t>
      </w:r>
      <w:r w:rsidR="001A7242">
        <w:rPr>
          <w:rFonts w:ascii="Times New Roman" w:eastAsia="Times New Roman" w:hAnsi="Times New Roman" w:cs="Times New Roman"/>
          <w:snapToGrid w:val="0"/>
          <w:color w:val="000000"/>
          <w:sz w:val="28"/>
          <w:szCs w:val="28"/>
          <w:lang w:eastAsia="de-DE" w:bidi="en-US"/>
        </w:rPr>
        <w:t>103</w:t>
      </w:r>
      <w:r w:rsidR="001B57B6">
        <w:rPr>
          <w:rFonts w:ascii="Times New Roman" w:eastAsia="Times New Roman" w:hAnsi="Times New Roman" w:cs="Times New Roman"/>
          <w:snapToGrid w:val="0"/>
          <w:color w:val="000000"/>
          <w:sz w:val="28"/>
          <w:szCs w:val="28"/>
          <w:lang w:eastAsia="de-DE" w:bidi="en-US"/>
        </w:rPr>
        <w:t>]</w:t>
      </w:r>
      <w:r w:rsidR="0091503C" w:rsidRPr="005A1F80">
        <w:rPr>
          <w:rFonts w:ascii="Times New Roman" w:eastAsia="Times New Roman" w:hAnsi="Times New Roman" w:cs="Times New Roman"/>
          <w:snapToGrid w:val="0"/>
          <w:color w:val="000000"/>
          <w:sz w:val="28"/>
          <w:szCs w:val="28"/>
          <w:lang w:eastAsia="de-DE" w:bidi="en-US"/>
        </w:rPr>
        <w:t>.</w:t>
      </w:r>
    </w:p>
    <w:p w14:paraId="62B8FC16" w14:textId="45D8F9E3" w:rsidR="004714B3" w:rsidRPr="005A1F80" w:rsidRDefault="004714B3" w:rsidP="002E6BBF">
      <w:pPr>
        <w:spacing w:after="0" w:line="22" w:lineRule="atLeast"/>
        <w:jc w:val="both"/>
        <w:rPr>
          <w:rFonts w:ascii="Times New Roman" w:hAnsi="Times New Roman" w:cs="Times New Roman"/>
          <w:sz w:val="28"/>
          <w:szCs w:val="28"/>
        </w:rPr>
      </w:pPr>
    </w:p>
    <w:p w14:paraId="2FF764B0" w14:textId="2E46E0FC" w:rsidR="004714B3" w:rsidRPr="005A1F80" w:rsidRDefault="004714B3" w:rsidP="002E6BBF">
      <w:pPr>
        <w:spacing w:after="0" w:line="22" w:lineRule="atLeast"/>
        <w:jc w:val="both"/>
        <w:rPr>
          <w:rFonts w:ascii="Times New Roman" w:hAnsi="Times New Roman" w:cs="Times New Roman"/>
          <w:sz w:val="28"/>
          <w:szCs w:val="28"/>
        </w:rPr>
      </w:pPr>
    </w:p>
    <w:p w14:paraId="7031FE82" w14:textId="0F4C7976" w:rsidR="004714B3" w:rsidRPr="005A1F80" w:rsidRDefault="004714B3" w:rsidP="002E6BBF">
      <w:pPr>
        <w:spacing w:after="0" w:line="22" w:lineRule="atLeast"/>
        <w:jc w:val="both"/>
        <w:rPr>
          <w:rFonts w:ascii="Times New Roman" w:hAnsi="Times New Roman" w:cs="Times New Roman"/>
          <w:sz w:val="28"/>
          <w:szCs w:val="28"/>
        </w:rPr>
      </w:pPr>
    </w:p>
    <w:p w14:paraId="03DC509A" w14:textId="77777777" w:rsidR="004714B3" w:rsidRPr="005A1F80" w:rsidRDefault="004714B3" w:rsidP="002E6BBF">
      <w:pPr>
        <w:spacing w:after="0" w:line="22" w:lineRule="atLeast"/>
        <w:jc w:val="both"/>
        <w:rPr>
          <w:rFonts w:ascii="Times New Roman" w:hAnsi="Times New Roman" w:cs="Times New Roman"/>
          <w:sz w:val="28"/>
          <w:szCs w:val="28"/>
        </w:rPr>
      </w:pPr>
    </w:p>
    <w:p w14:paraId="2990355F" w14:textId="66467E1B" w:rsidR="00CB4C71" w:rsidRPr="005A1F80" w:rsidRDefault="00823588" w:rsidP="002979EF">
      <w:pPr>
        <w:spacing w:after="0"/>
        <w:ind w:firstLine="709"/>
        <w:jc w:val="both"/>
        <w:rPr>
          <w:rFonts w:ascii="Times New Roman" w:hAnsi="Times New Roman" w:cs="Times New Roman"/>
          <w:b/>
          <w:sz w:val="28"/>
          <w:szCs w:val="28"/>
        </w:rPr>
      </w:pPr>
      <w:r w:rsidRPr="005A1F80">
        <w:rPr>
          <w:rFonts w:ascii="Times New Roman" w:hAnsi="Times New Roman" w:cs="Times New Roman"/>
          <w:sz w:val="28"/>
          <w:szCs w:val="28"/>
        </w:rPr>
        <w:br w:type="page"/>
      </w:r>
      <w:r w:rsidR="001F7FCC">
        <w:rPr>
          <w:rFonts w:ascii="Times New Roman" w:hAnsi="Times New Roman" w:cs="Times New Roman"/>
          <w:b/>
          <w:sz w:val="28"/>
          <w:szCs w:val="28"/>
          <w:lang w:val="kk-KZ"/>
        </w:rPr>
        <w:t xml:space="preserve">   </w:t>
      </w:r>
      <w:r w:rsidR="00B30219" w:rsidRPr="005A1F80">
        <w:rPr>
          <w:rFonts w:ascii="Times New Roman" w:hAnsi="Times New Roman" w:cs="Times New Roman"/>
          <w:b/>
          <w:sz w:val="28"/>
          <w:szCs w:val="28"/>
        </w:rPr>
        <w:t>5</w:t>
      </w:r>
      <w:r w:rsidR="0098774F" w:rsidRPr="005A1F80">
        <w:rPr>
          <w:rFonts w:ascii="Times New Roman" w:hAnsi="Times New Roman" w:cs="Times New Roman"/>
          <w:b/>
          <w:sz w:val="28"/>
          <w:szCs w:val="28"/>
        </w:rPr>
        <w:t xml:space="preserve"> </w:t>
      </w:r>
      <w:r w:rsidR="009F59EF" w:rsidRPr="005A1F80">
        <w:rPr>
          <w:rFonts w:ascii="Times New Roman" w:hAnsi="Times New Roman" w:cs="Times New Roman"/>
          <w:b/>
          <w:sz w:val="28"/>
          <w:szCs w:val="28"/>
        </w:rPr>
        <w:t>MAINTAINING</w:t>
      </w:r>
      <w:r w:rsidR="009F59EF" w:rsidRPr="005A1F80">
        <w:rPr>
          <w:rFonts w:ascii="Times New Roman" w:hAnsi="Times New Roman" w:cs="Times New Roman"/>
          <w:sz w:val="28"/>
          <w:szCs w:val="28"/>
        </w:rPr>
        <w:t xml:space="preserve"> </w:t>
      </w:r>
      <w:r w:rsidR="009F59EF" w:rsidRPr="005A1F80">
        <w:rPr>
          <w:rFonts w:ascii="Times New Roman" w:hAnsi="Times New Roman" w:cs="Times New Roman"/>
          <w:b/>
          <w:sz w:val="28"/>
          <w:szCs w:val="28"/>
        </w:rPr>
        <w:t xml:space="preserve">INDOOR ENVIRONMENT MICROCLIMATE BASED ON FUZZY LOGIC MODEL </w:t>
      </w:r>
    </w:p>
    <w:p w14:paraId="61CE0ADD" w14:textId="77777777" w:rsidR="00CB4C71" w:rsidRPr="005A1F80" w:rsidRDefault="00CB4C71" w:rsidP="002979EF">
      <w:pPr>
        <w:spacing w:after="0" w:line="22" w:lineRule="atLeast"/>
        <w:ind w:firstLine="709"/>
        <w:jc w:val="both"/>
        <w:rPr>
          <w:rFonts w:ascii="Times New Roman" w:hAnsi="Times New Roman" w:cs="Times New Roman"/>
          <w:b/>
          <w:sz w:val="28"/>
          <w:szCs w:val="28"/>
        </w:rPr>
      </w:pPr>
    </w:p>
    <w:p w14:paraId="15FE20B6" w14:textId="5570A963" w:rsidR="00D4635C" w:rsidRPr="005A1F80" w:rsidRDefault="00B30219" w:rsidP="002979EF">
      <w:pPr>
        <w:spacing w:after="0" w:line="22" w:lineRule="atLeast"/>
        <w:ind w:firstLine="709"/>
        <w:jc w:val="both"/>
        <w:rPr>
          <w:rFonts w:ascii="Times New Roman" w:hAnsi="Times New Roman" w:cs="Times New Roman"/>
          <w:b/>
          <w:sz w:val="28"/>
          <w:szCs w:val="28"/>
        </w:rPr>
      </w:pPr>
      <w:r w:rsidRPr="005A1F80">
        <w:rPr>
          <w:rFonts w:ascii="Times New Roman" w:hAnsi="Times New Roman" w:cs="Times New Roman"/>
          <w:b/>
          <w:sz w:val="28"/>
          <w:szCs w:val="28"/>
        </w:rPr>
        <w:t>5</w:t>
      </w:r>
      <w:r w:rsidR="00BA4F4F" w:rsidRPr="005A1F80">
        <w:rPr>
          <w:rFonts w:ascii="Times New Roman" w:hAnsi="Times New Roman" w:cs="Times New Roman"/>
          <w:b/>
          <w:sz w:val="28"/>
          <w:szCs w:val="28"/>
        </w:rPr>
        <w:t xml:space="preserve">.1 </w:t>
      </w:r>
      <w:r w:rsidR="00CB4C71" w:rsidRPr="005A1F80">
        <w:rPr>
          <w:rFonts w:ascii="Times New Roman" w:hAnsi="Times New Roman" w:cs="Times New Roman"/>
          <w:b/>
          <w:sz w:val="28"/>
          <w:szCs w:val="28"/>
        </w:rPr>
        <w:t>Maintaining</w:t>
      </w:r>
      <w:r w:rsidR="00CB4C71" w:rsidRPr="005A1F80">
        <w:rPr>
          <w:rFonts w:ascii="Times New Roman" w:hAnsi="Times New Roman" w:cs="Times New Roman"/>
          <w:sz w:val="28"/>
          <w:szCs w:val="28"/>
        </w:rPr>
        <w:t xml:space="preserve"> </w:t>
      </w:r>
      <w:r w:rsidR="00823588" w:rsidRPr="005A1F80">
        <w:rPr>
          <w:rFonts w:ascii="Times New Roman" w:hAnsi="Times New Roman" w:cs="Times New Roman"/>
          <w:b/>
          <w:sz w:val="28"/>
          <w:szCs w:val="28"/>
        </w:rPr>
        <w:t>Indoor Environment Microclimate</w:t>
      </w:r>
      <w:r w:rsidR="00CB4C71" w:rsidRPr="005A1F80">
        <w:rPr>
          <w:rFonts w:ascii="Times New Roman" w:hAnsi="Times New Roman" w:cs="Times New Roman"/>
          <w:b/>
          <w:sz w:val="28"/>
          <w:szCs w:val="28"/>
        </w:rPr>
        <w:t xml:space="preserve"> based on Fuzzy Logic Model</w:t>
      </w:r>
      <w:r w:rsidR="0098774F" w:rsidRPr="005A1F80">
        <w:rPr>
          <w:rFonts w:ascii="Times New Roman" w:hAnsi="Times New Roman" w:cs="Times New Roman"/>
          <w:b/>
          <w:sz w:val="28"/>
          <w:szCs w:val="28"/>
        </w:rPr>
        <w:t xml:space="preserve">. </w:t>
      </w:r>
      <w:r w:rsidR="00A42DF8" w:rsidRPr="005A1F80">
        <w:rPr>
          <w:rFonts w:ascii="Times New Roman" w:hAnsi="Times New Roman" w:cs="Times New Roman"/>
          <w:sz w:val="28"/>
          <w:szCs w:val="28"/>
        </w:rPr>
        <w:t xml:space="preserve">The central control of the system in our study takes the following parameters: ambient temperature, atmospheric pressure </w:t>
      </w:r>
      <w:r w:rsidR="007D6FFD" w:rsidRPr="007D6FFD">
        <w:rPr>
          <w:rFonts w:ascii="Times New Roman" w:hAnsi="Times New Roman" w:cs="Times New Roman"/>
          <w:sz w:val="28"/>
          <w:szCs w:val="28"/>
        </w:rPr>
        <w:t>in the surrounding surroundings,</w:t>
      </w:r>
      <w:r w:rsidR="00A42DF8" w:rsidRPr="005A1F80">
        <w:rPr>
          <w:rFonts w:ascii="Times New Roman" w:hAnsi="Times New Roman" w:cs="Times New Roman"/>
          <w:sz w:val="28"/>
          <w:szCs w:val="28"/>
        </w:rPr>
        <w:t xml:space="preserve"> and temperature indicators everywhere in the room where we are sitting</w:t>
      </w:r>
      <w:r w:rsidR="00D4635C" w:rsidRPr="005A1F80">
        <w:rPr>
          <w:rFonts w:ascii="Times New Roman" w:hAnsi="Times New Roman" w:cs="Times New Roman"/>
          <w:sz w:val="28"/>
          <w:szCs w:val="28"/>
        </w:rPr>
        <w:t>. Based on this data, the control unit creates a two-dimensional matrix: deviation matrix of current temperature and the given temperature values in the room, as shown in the following matrix:</w:t>
      </w:r>
    </w:p>
    <w:p w14:paraId="00872BCC" w14:textId="77777777" w:rsidR="00CB4C71" w:rsidRPr="005A1F80" w:rsidRDefault="00CB4C71" w:rsidP="00105CE7">
      <w:pPr>
        <w:pStyle w:val="a3"/>
        <w:spacing w:after="0" w:line="22" w:lineRule="atLeast"/>
        <w:jc w:val="center"/>
        <w:rPr>
          <w:sz w:val="28"/>
          <w:szCs w:val="28"/>
        </w:rPr>
      </w:pPr>
    </w:p>
    <w:p w14:paraId="5139B098" w14:textId="3FFE7CE6" w:rsidR="00D4635C" w:rsidRPr="005A1F80" w:rsidRDefault="00BE2A1A" w:rsidP="00105CE7">
      <w:pPr>
        <w:pStyle w:val="a3"/>
        <w:spacing w:after="0" w:line="22" w:lineRule="atLeast"/>
        <w:ind w:firstLine="0"/>
        <w:jc w:val="right"/>
        <w:rPr>
          <w:position w:val="-84"/>
          <w:sz w:val="28"/>
          <w:szCs w:val="28"/>
        </w:rPr>
      </w:pPr>
      <m:oMath>
        <m:m>
          <m:mPr>
            <m:mcs>
              <m:mc>
                <m:mcPr>
                  <m:count m:val="5"/>
                  <m:mcJc m:val="center"/>
                </m:mcPr>
              </m:mc>
            </m:mcs>
            <m:ctrlPr>
              <w:rPr>
                <w:rFonts w:ascii="Cambria Math" w:hAnsi="Cambria Math"/>
                <w:iCs/>
                <w:sz w:val="28"/>
                <w:szCs w:val="28"/>
              </w:rPr>
            </m:ctrlPr>
          </m:mPr>
          <m:mr>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1,1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1,2</m:t>
                  </m:r>
                </m:sub>
              </m:sSub>
            </m:e>
            <m:e>
              <m:r>
                <m:rPr>
                  <m:sty m:val="p"/>
                </m:rPr>
                <w:rPr>
                  <w:rFonts w:ascii="Cambria Math" w:hAnsi="Cambria Math"/>
                  <w:sz w:val="28"/>
                  <w:szCs w:val="28"/>
                </w:rPr>
                <m:t>...</m:t>
              </m:r>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1,n-1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1,n</m:t>
                  </m:r>
                </m:sub>
              </m:sSub>
            </m:e>
          </m:mr>
          <m:mr>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2,1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2,2</m:t>
                  </m:r>
                </m:sub>
              </m:sSub>
            </m:e>
            <m:e>
              <m:r>
                <m:rPr>
                  <m:sty m:val="p"/>
                </m:rPr>
                <w:rPr>
                  <w:rFonts w:ascii="Cambria Math" w:hAnsi="Cambria Math"/>
                  <w:sz w:val="28"/>
                  <w:szCs w:val="28"/>
                </w:rPr>
                <m:t>...</m:t>
              </m:r>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2,n-1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2,n</m:t>
                  </m:r>
                </m:sub>
              </m:sSub>
            </m:e>
          </m:mr>
          <m:mr>
            <m:e>
              <m:r>
                <m:rPr>
                  <m:sty m:val="p"/>
                </m:rPr>
                <w:rPr>
                  <w:rFonts w:ascii="Cambria Math" w:hAnsi="Cambria Math"/>
                  <w:sz w:val="28"/>
                  <w:szCs w:val="28"/>
                </w:rPr>
                <m:t>...</m:t>
              </m:r>
            </m:e>
            <m:e>
              <m:r>
                <m:rPr>
                  <m:sty m:val="p"/>
                </m:rPr>
                <w:rPr>
                  <w:rFonts w:ascii="Cambria Math" w:hAnsi="Cambria Math"/>
                  <w:sz w:val="28"/>
                  <w:szCs w:val="28"/>
                </w:rPr>
                <m:t>...</m:t>
              </m:r>
            </m:e>
            <m:e>
              <m:r>
                <m:rPr>
                  <m:sty m:val="p"/>
                </m:rPr>
                <w:rPr>
                  <w:rFonts w:ascii="Cambria Math" w:hAnsi="Cambria Math"/>
                  <w:sz w:val="28"/>
                  <w:szCs w:val="28"/>
                </w:rPr>
                <m:t>...</m:t>
              </m:r>
            </m:e>
            <m:e>
              <m:r>
                <m:rPr>
                  <m:sty m:val="p"/>
                </m:rPr>
                <w:rPr>
                  <w:rFonts w:ascii="Cambria Math" w:hAnsi="Cambria Math"/>
                  <w:sz w:val="28"/>
                  <w:szCs w:val="28"/>
                </w:rPr>
                <m:t>...</m:t>
              </m:r>
            </m:e>
            <m:e>
              <m:r>
                <m:rPr>
                  <m:sty m:val="p"/>
                </m:rPr>
                <w:rPr>
                  <w:rFonts w:ascii="Cambria Math" w:hAnsi="Cambria Math"/>
                  <w:sz w:val="28"/>
                  <w:szCs w:val="28"/>
                </w:rPr>
                <m:t>...</m:t>
              </m:r>
            </m:e>
          </m:mr>
          <m:mr>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m-1,1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m-1,2</m:t>
                  </m:r>
                </m:sub>
              </m:sSub>
            </m:e>
            <m:e>
              <m:r>
                <m:rPr>
                  <m:sty m:val="p"/>
                </m:rPr>
                <w:rPr>
                  <w:rFonts w:ascii="Cambria Math" w:hAnsi="Cambria Math"/>
                  <w:sz w:val="28"/>
                  <w:szCs w:val="28"/>
                </w:rPr>
                <m:t>...</m:t>
              </m:r>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m-1,n-1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m-1,n</m:t>
                  </m:r>
                </m:sub>
              </m:sSub>
            </m:e>
          </m:mr>
          <m:mr>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m,1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m,2</m:t>
                  </m:r>
                </m:sub>
              </m:sSub>
            </m:e>
            <m:e>
              <m:r>
                <m:rPr>
                  <m:sty m:val="p"/>
                </m:rPr>
                <w:rPr>
                  <w:rFonts w:ascii="Cambria Math" w:hAnsi="Cambria Math"/>
                  <w:sz w:val="28"/>
                  <w:szCs w:val="28"/>
                </w:rPr>
                <m:t>...</m:t>
              </m:r>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m,n-1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m,n</m:t>
                  </m:r>
                </m:sub>
              </m:sSub>
            </m:e>
          </m:mr>
        </m:m>
      </m:oMath>
      <w:r w:rsidR="003F5AD0" w:rsidRPr="005A1F80">
        <w:rPr>
          <w:sz w:val="28"/>
          <w:szCs w:val="28"/>
        </w:rPr>
        <w:tab/>
      </w:r>
      <w:r w:rsidR="003F5AD0" w:rsidRPr="005A1F80">
        <w:rPr>
          <w:sz w:val="28"/>
          <w:szCs w:val="28"/>
        </w:rPr>
        <w:tab/>
      </w:r>
      <w:r w:rsidR="003F5AD0" w:rsidRPr="005A1F80">
        <w:rPr>
          <w:sz w:val="28"/>
          <w:szCs w:val="28"/>
        </w:rPr>
        <w:tab/>
      </w:r>
      <w:r w:rsidR="003F5AD0" w:rsidRPr="005A1F80">
        <w:rPr>
          <w:sz w:val="28"/>
          <w:szCs w:val="28"/>
        </w:rPr>
        <w:tab/>
        <w:t>(</w:t>
      </w:r>
      <w:r w:rsidR="0036478D">
        <w:rPr>
          <w:sz w:val="28"/>
          <w:szCs w:val="28"/>
        </w:rPr>
        <w:t>5.1</w:t>
      </w:r>
      <w:r w:rsidR="003F5AD0" w:rsidRPr="005A1F80">
        <w:rPr>
          <w:sz w:val="28"/>
          <w:szCs w:val="28"/>
        </w:rPr>
        <w:t>)</w:t>
      </w:r>
    </w:p>
    <w:p w14:paraId="578908D0" w14:textId="77777777" w:rsidR="00323D0B" w:rsidRPr="005A1F80" w:rsidRDefault="00323D0B" w:rsidP="00105CE7">
      <w:pPr>
        <w:pStyle w:val="a3"/>
        <w:spacing w:after="0" w:line="22" w:lineRule="atLeast"/>
        <w:ind w:firstLine="0"/>
        <w:rPr>
          <w:sz w:val="28"/>
          <w:szCs w:val="28"/>
        </w:rPr>
      </w:pPr>
    </w:p>
    <w:p w14:paraId="2D38A630" w14:textId="0B55040C" w:rsidR="00D4635C" w:rsidRPr="009A0EE4" w:rsidRDefault="00D4635C" w:rsidP="002979EF">
      <w:pPr>
        <w:pStyle w:val="a3"/>
        <w:spacing w:after="0" w:line="22" w:lineRule="atLeast"/>
        <w:ind w:firstLine="709"/>
        <w:rPr>
          <w:position w:val="-84"/>
          <w:sz w:val="28"/>
          <w:szCs w:val="28"/>
        </w:rPr>
      </w:pPr>
      <w:r w:rsidRPr="009A0EE4">
        <w:rPr>
          <w:sz w:val="28"/>
          <w:szCs w:val="28"/>
        </w:rPr>
        <w:t>Matrix field values of temperature variations in the room from setpoint</w:t>
      </w:r>
    </w:p>
    <w:p w14:paraId="714C59A6" w14:textId="0C767EA5" w:rsidR="00D4635C" w:rsidRPr="005A1F80" w:rsidRDefault="008534F6" w:rsidP="002979EF">
      <w:pPr>
        <w:pStyle w:val="a3"/>
        <w:spacing w:after="0" w:line="22" w:lineRule="atLeast"/>
        <w:ind w:firstLine="709"/>
        <w:rPr>
          <w:sz w:val="28"/>
          <w:szCs w:val="28"/>
        </w:rPr>
      </w:pPr>
      <w:r w:rsidRPr="009A0EE4">
        <w:rPr>
          <w:sz w:val="28"/>
          <w:szCs w:val="28"/>
        </w:rPr>
        <w:t>The heat flux in the room may be calculated using the matrix of changes in temperature of the field values in the room from a set of data. Based on the information collected, it is possible to determine that the origin of heating/cooling is in the maximum/minimal temperature, accordingly.</w:t>
      </w:r>
      <w:r w:rsidR="00D4635C" w:rsidRPr="009A0EE4">
        <w:rPr>
          <w:sz w:val="28"/>
          <w:szCs w:val="28"/>
        </w:rPr>
        <w:t xml:space="preserve"> In order to train systems and predict its future state as a whole, </w:t>
      </w:r>
      <w:r w:rsidR="007D6FFD" w:rsidRPr="007D6FFD">
        <w:rPr>
          <w:sz w:val="28"/>
          <w:szCs w:val="28"/>
        </w:rPr>
        <w:t xml:space="preserve">it is essential to determine the time. </w:t>
      </w:r>
      <w:r w:rsidR="002F0AFC" w:rsidRPr="005A1F80">
        <w:rPr>
          <w:sz w:val="28"/>
          <w:szCs w:val="28"/>
        </w:rPr>
        <w:t>to build a matrix of changes in the speed of temperature of different points in the room</w:t>
      </w:r>
      <w:r w:rsidR="00D4635C" w:rsidRPr="005A1F80">
        <w:rPr>
          <w:sz w:val="28"/>
          <w:szCs w:val="28"/>
        </w:rPr>
        <w:t xml:space="preserve">. Subsequently, the control unit can influence the climate by regulating the output of the heating device (heater) or the cooling unit (air </w:t>
      </w:r>
      <w:r w:rsidR="007D6FFD" w:rsidRPr="005A1F80">
        <w:rPr>
          <w:sz w:val="28"/>
          <w:szCs w:val="28"/>
        </w:rPr>
        <w:t>conditioning)</w:t>
      </w:r>
      <w:r w:rsidR="007D6FFD">
        <w:rPr>
          <w:sz w:val="28"/>
          <w:szCs w:val="28"/>
        </w:rPr>
        <w:t xml:space="preserve"> [</w:t>
      </w:r>
      <w:r w:rsidR="001B57B6">
        <w:rPr>
          <w:sz w:val="28"/>
          <w:szCs w:val="28"/>
        </w:rPr>
        <w:t>10</w:t>
      </w:r>
      <w:r w:rsidR="001A7242">
        <w:rPr>
          <w:sz w:val="28"/>
          <w:szCs w:val="28"/>
        </w:rPr>
        <w:t>4</w:t>
      </w:r>
      <w:r w:rsidR="001B57B6">
        <w:rPr>
          <w:sz w:val="28"/>
          <w:szCs w:val="28"/>
        </w:rPr>
        <w:t>]</w:t>
      </w:r>
      <w:r w:rsidR="00D4635C" w:rsidRPr="005A1F80">
        <w:rPr>
          <w:sz w:val="28"/>
          <w:szCs w:val="28"/>
        </w:rPr>
        <w:t>. Velocity matrix of changes in the temperature at each point of indoor space, as shown in the following matrix.</w:t>
      </w:r>
    </w:p>
    <w:p w14:paraId="640ECF48" w14:textId="77777777" w:rsidR="00323D0B" w:rsidRPr="005A1F80" w:rsidRDefault="00323D0B" w:rsidP="00105CE7">
      <w:pPr>
        <w:pStyle w:val="a3"/>
        <w:spacing w:after="0" w:line="22" w:lineRule="atLeast"/>
        <w:rPr>
          <w:sz w:val="28"/>
          <w:szCs w:val="28"/>
        </w:rPr>
      </w:pPr>
    </w:p>
    <w:p w14:paraId="24F09FBD" w14:textId="350B2520" w:rsidR="005A1F80" w:rsidRPr="005A1F80" w:rsidRDefault="00BE2A1A" w:rsidP="00105CE7">
      <w:pPr>
        <w:pStyle w:val="a3"/>
        <w:spacing w:after="0" w:line="22" w:lineRule="atLeast"/>
        <w:ind w:firstLine="0"/>
        <w:jc w:val="center"/>
        <w:rPr>
          <w:iCs/>
          <w:sz w:val="28"/>
          <w:szCs w:val="28"/>
        </w:rPr>
      </w:pPr>
      <m:oMathPara>
        <m:oMath>
          <m:m>
            <m:mPr>
              <m:mcs>
                <m:mc>
                  <m:mcPr>
                    <m:count m:val="5"/>
                    <m:mcJc m:val="center"/>
                  </m:mcPr>
                </m:mc>
              </m:mcs>
              <m:ctrlPr>
                <w:rPr>
                  <w:rFonts w:ascii="Cambria Math" w:hAnsi="Cambria Math"/>
                  <w:iCs/>
                  <w:sz w:val="28"/>
                  <w:szCs w:val="28"/>
                </w:rPr>
              </m:ctrlPr>
            </m:mPr>
            <m:mr>
              <m:e>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 1,1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 1,2</m:t>
                    </m:r>
                  </m:sub>
                </m:sSub>
              </m:e>
              <m:e>
                <m:r>
                  <m:rPr>
                    <m:sty m:val="p"/>
                  </m:rPr>
                  <w:rPr>
                    <w:rFonts w:ascii="Cambria Math" w:hAnsi="Cambria Math"/>
                    <w:sz w:val="28"/>
                    <w:szCs w:val="28"/>
                  </w:rPr>
                  <m:t>...</m:t>
                </m:r>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 1,n-1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 1,n</m:t>
                    </m:r>
                  </m:sub>
                </m:sSub>
              </m:e>
            </m:mr>
            <m:mr>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 2,1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 2,2</m:t>
                    </m:r>
                  </m:sub>
                </m:sSub>
              </m:e>
              <m:e>
                <m:r>
                  <m:rPr>
                    <m:sty m:val="p"/>
                  </m:rPr>
                  <w:rPr>
                    <w:rFonts w:ascii="Cambria Math" w:hAnsi="Cambria Math"/>
                    <w:sz w:val="28"/>
                    <w:szCs w:val="28"/>
                  </w:rPr>
                  <m:t>...</m:t>
                </m:r>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 2,n-1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 2,n</m:t>
                    </m:r>
                  </m:sub>
                </m:sSub>
              </m:e>
            </m:mr>
            <m:mr>
              <m:e>
                <m:r>
                  <m:rPr>
                    <m:sty m:val="p"/>
                  </m:rPr>
                  <w:rPr>
                    <w:rFonts w:ascii="Cambria Math" w:hAnsi="Cambria Math"/>
                    <w:sz w:val="28"/>
                    <w:szCs w:val="28"/>
                  </w:rPr>
                  <m:t>...</m:t>
                </m:r>
              </m:e>
              <m:e>
                <m:r>
                  <m:rPr>
                    <m:sty m:val="p"/>
                  </m:rPr>
                  <w:rPr>
                    <w:rFonts w:ascii="Cambria Math" w:hAnsi="Cambria Math"/>
                    <w:sz w:val="28"/>
                    <w:szCs w:val="28"/>
                  </w:rPr>
                  <m:t>...</m:t>
                </m:r>
              </m:e>
              <m:e>
                <m:r>
                  <m:rPr>
                    <m:sty m:val="p"/>
                  </m:rPr>
                  <w:rPr>
                    <w:rFonts w:ascii="Cambria Math" w:hAnsi="Cambria Math"/>
                    <w:sz w:val="28"/>
                    <w:szCs w:val="28"/>
                  </w:rPr>
                  <m:t>...</m:t>
                </m:r>
              </m:e>
              <m:e>
                <m:r>
                  <m:rPr>
                    <m:sty m:val="p"/>
                  </m:rPr>
                  <w:rPr>
                    <w:rFonts w:ascii="Cambria Math" w:hAnsi="Cambria Math"/>
                    <w:sz w:val="28"/>
                    <w:szCs w:val="28"/>
                  </w:rPr>
                  <m:t>...</m:t>
                </m:r>
              </m:e>
              <m:e>
                <m:r>
                  <m:rPr>
                    <m:sty m:val="p"/>
                  </m:rPr>
                  <w:rPr>
                    <w:rFonts w:ascii="Cambria Math" w:hAnsi="Cambria Math"/>
                    <w:sz w:val="28"/>
                    <w:szCs w:val="28"/>
                  </w:rPr>
                  <m:t>...</m:t>
                </m:r>
              </m:e>
            </m:mr>
            <m:mr>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 m-1,1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 m-1,2</m:t>
                    </m:r>
                  </m:sub>
                </m:sSub>
              </m:e>
              <m:e>
                <m:r>
                  <m:rPr>
                    <m:sty m:val="p"/>
                  </m:rPr>
                  <w:rPr>
                    <w:rFonts w:ascii="Cambria Math" w:hAnsi="Cambria Math"/>
                    <w:sz w:val="28"/>
                    <w:szCs w:val="28"/>
                  </w:rPr>
                  <m:t>...</m:t>
                </m:r>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 m-1,n-1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 m-1,n</m:t>
                    </m:r>
                  </m:sub>
                </m:sSub>
              </m:e>
            </m:mr>
            <m:mr>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 m,1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 m,2</m:t>
                    </m:r>
                  </m:sub>
                </m:sSub>
              </m:e>
              <m:e>
                <m:r>
                  <m:rPr>
                    <m:sty m:val="p"/>
                  </m:rPr>
                  <w:rPr>
                    <w:rFonts w:ascii="Cambria Math" w:hAnsi="Cambria Math"/>
                    <w:sz w:val="28"/>
                    <w:szCs w:val="28"/>
                  </w:rPr>
                  <m:t>...</m:t>
                </m:r>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 m,n-1</m:t>
                    </m:r>
                  </m:sub>
                </m:sSub>
              </m:e>
              <m:e>
                <m:r>
                  <m:rPr>
                    <m:sty m:val="p"/>
                  </m:rPr>
                  <w:rPr>
                    <w:rFonts w:ascii="Cambria Math" w:hAnsi="Cambria Math"/>
                    <w:sz w:val="28"/>
                    <w:szCs w:val="28"/>
                  </w:rPr>
                  <m:t>Δ</m:t>
                </m:r>
                <m:sSub>
                  <m:sSubPr>
                    <m:ctrlPr>
                      <w:rPr>
                        <w:rFonts w:ascii="Cambria Math" w:hAnsi="Cambria Math"/>
                        <w:iCs/>
                        <w:sz w:val="28"/>
                        <w:szCs w:val="28"/>
                      </w:rPr>
                    </m:ctrlPr>
                  </m:sSubPr>
                  <m:e>
                    <m:r>
                      <m:rPr>
                        <m:sty m:val="p"/>
                      </m:rPr>
                      <w:rPr>
                        <w:rFonts w:ascii="Cambria Math" w:hAnsi="Cambria Math"/>
                        <w:sz w:val="28"/>
                        <w:szCs w:val="28"/>
                      </w:rPr>
                      <m:t>T</m:t>
                    </m:r>
                  </m:e>
                  <m:sub>
                    <m:f>
                      <m:fPr>
                        <m:type m:val="skw"/>
                        <m:ctrlPr>
                          <w:rPr>
                            <w:rFonts w:ascii="Cambria Math" w:hAnsi="Cambria Math"/>
                            <w:iCs/>
                            <w:sz w:val="28"/>
                            <w:szCs w:val="28"/>
                          </w:rPr>
                        </m:ctrlPr>
                      </m:fPr>
                      <m:num>
                        <m:r>
                          <m:rPr>
                            <m:sty m:val="p"/>
                          </m:rPr>
                          <w:rPr>
                            <w:rFonts w:ascii="Cambria Math" w:hAnsi="Cambria Math"/>
                            <w:sz w:val="28"/>
                            <w:szCs w:val="28"/>
                          </w:rPr>
                          <m:t>dT</m:t>
                        </m:r>
                      </m:num>
                      <m:den>
                        <m:r>
                          <m:rPr>
                            <m:sty m:val="p"/>
                          </m:rPr>
                          <w:rPr>
                            <w:rFonts w:ascii="Cambria Math" w:hAnsi="Cambria Math"/>
                            <w:sz w:val="28"/>
                            <w:szCs w:val="28"/>
                          </w:rPr>
                          <m:t>dt</m:t>
                        </m:r>
                      </m:den>
                    </m:f>
                    <m:r>
                      <m:rPr>
                        <m:sty m:val="p"/>
                      </m:rPr>
                      <w:rPr>
                        <w:rFonts w:ascii="Cambria Math" w:hAnsi="Cambria Math"/>
                        <w:sz w:val="28"/>
                        <w:szCs w:val="28"/>
                      </w:rPr>
                      <m:t> m,n</m:t>
                    </m:r>
                  </m:sub>
                </m:sSub>
              </m:e>
            </m:mr>
          </m:m>
        </m:oMath>
      </m:oMathPara>
    </w:p>
    <w:p w14:paraId="191829D2" w14:textId="77F7961D" w:rsidR="00D4635C" w:rsidRPr="005A1F80" w:rsidRDefault="003F5AD0" w:rsidP="00105CE7">
      <w:pPr>
        <w:pStyle w:val="a3"/>
        <w:spacing w:after="0" w:line="22" w:lineRule="atLeast"/>
        <w:ind w:firstLine="0"/>
        <w:jc w:val="right"/>
        <w:rPr>
          <w:position w:val="-94"/>
          <w:sz w:val="28"/>
          <w:szCs w:val="28"/>
        </w:rPr>
      </w:pPr>
      <w:r w:rsidRPr="005A1F80">
        <w:rPr>
          <w:sz w:val="28"/>
          <w:szCs w:val="28"/>
        </w:rPr>
        <w:t>(</w:t>
      </w:r>
      <w:r w:rsidR="0036478D">
        <w:rPr>
          <w:sz w:val="28"/>
          <w:szCs w:val="28"/>
        </w:rPr>
        <w:t>5.2</w:t>
      </w:r>
      <w:r w:rsidRPr="005A1F80">
        <w:rPr>
          <w:sz w:val="28"/>
          <w:szCs w:val="28"/>
        </w:rPr>
        <w:t>)</w:t>
      </w:r>
    </w:p>
    <w:p w14:paraId="66EA09BA" w14:textId="77777777" w:rsidR="00323D0B" w:rsidRPr="005A1F80" w:rsidRDefault="00323D0B" w:rsidP="00105CE7">
      <w:pPr>
        <w:pStyle w:val="a3"/>
        <w:spacing w:after="0" w:line="22" w:lineRule="atLeast"/>
        <w:ind w:firstLine="0"/>
        <w:rPr>
          <w:sz w:val="28"/>
          <w:szCs w:val="28"/>
        </w:rPr>
      </w:pPr>
    </w:p>
    <w:p w14:paraId="4F092226" w14:textId="14F8C2ED" w:rsidR="00D4635C" w:rsidRPr="005A1F80" w:rsidRDefault="00D4635C" w:rsidP="002979EF">
      <w:pPr>
        <w:pStyle w:val="a3"/>
        <w:spacing w:after="0" w:line="240" w:lineRule="auto"/>
        <w:ind w:firstLine="709"/>
        <w:rPr>
          <w:sz w:val="28"/>
          <w:szCs w:val="28"/>
        </w:rPr>
      </w:pPr>
      <w:r w:rsidRPr="005A1F80">
        <w:rPr>
          <w:sz w:val="28"/>
          <w:szCs w:val="28"/>
        </w:rPr>
        <w:t>Matrix of velocity changes in the temperature of the field values in the room</w:t>
      </w:r>
      <w:r w:rsidR="005A1F80" w:rsidRPr="005A1F80">
        <w:rPr>
          <w:sz w:val="28"/>
          <w:szCs w:val="28"/>
        </w:rPr>
        <w:t>.</w:t>
      </w:r>
    </w:p>
    <w:p w14:paraId="2C6FE2DF" w14:textId="2DFE3DE4" w:rsidR="00D4635C" w:rsidRPr="005A1F80" w:rsidRDefault="009A7B95" w:rsidP="00105CE7">
      <w:pPr>
        <w:pStyle w:val="a3"/>
        <w:spacing w:after="0" w:line="22" w:lineRule="atLeast"/>
        <w:rPr>
          <w:rFonts w:eastAsia="Times New Roman"/>
          <w:sz w:val="28"/>
          <w:szCs w:val="28"/>
          <w:lang w:eastAsia="ko-KR"/>
        </w:rPr>
      </w:pPr>
      <w:r w:rsidRPr="005A1F80">
        <w:rPr>
          <w:sz w:val="28"/>
          <w:szCs w:val="28"/>
        </w:rPr>
        <w:t>Next one shows the temperature</w:t>
      </w:r>
      <w:r w:rsidR="00D4635C" w:rsidRPr="005A1F80">
        <w:rPr>
          <w:sz w:val="28"/>
          <w:szCs w:val="28"/>
        </w:rPr>
        <w:t xml:space="preserve"> linguistic variables</w:t>
      </w:r>
      <w:r w:rsidR="00D4635C" w:rsidRPr="005A1F80">
        <w:rPr>
          <w:rFonts w:eastAsia="Times New Roman"/>
          <w:sz w:val="28"/>
          <w:szCs w:val="28"/>
          <w:lang w:eastAsia="ko-KR"/>
        </w:rPr>
        <w:t>:</w:t>
      </w:r>
    </w:p>
    <w:p w14:paraId="7F5434F6" w14:textId="77777777" w:rsidR="004B789C" w:rsidRPr="005A1F80" w:rsidRDefault="004B789C" w:rsidP="00105CE7">
      <w:pPr>
        <w:pStyle w:val="a3"/>
        <w:spacing w:after="0" w:line="22" w:lineRule="atLeast"/>
        <w:rPr>
          <w:rFonts w:eastAsia="Times New Roman"/>
          <w:sz w:val="28"/>
          <w:szCs w:val="28"/>
          <w:lang w:eastAsia="ko-KR"/>
        </w:rPr>
      </w:pPr>
    </w:p>
    <w:p w14:paraId="5B5F6166" w14:textId="0F38253A" w:rsidR="00D4635C" w:rsidRPr="005A1F80" w:rsidRDefault="005A1F80" w:rsidP="00105CE7">
      <w:pPr>
        <w:pStyle w:val="equation"/>
        <w:spacing w:before="0" w:after="0" w:line="22" w:lineRule="atLeast"/>
        <w:jc w:val="right"/>
        <w:rPr>
          <w:rFonts w:ascii="Times New Roman" w:hAnsi="Times New Roman" w:cs="Times New Roman"/>
          <w:sz w:val="28"/>
          <w:szCs w:val="28"/>
        </w:rPr>
      </w:pPr>
      <m:oMath>
        <m:r>
          <m:rPr>
            <m:sty m:val="p"/>
          </m:rPr>
          <w:rPr>
            <w:rFonts w:ascii="Cambria Math" w:eastAsia="Malgun Gothic" w:hAnsi="Cambria Math" w:cs="Times New Roman"/>
            <w:sz w:val="28"/>
            <w:szCs w:val="28"/>
          </w:rPr>
          <m:t>ΔT=</m:t>
        </m:r>
        <m:d>
          <m:dPr>
            <m:begChr m:val="|"/>
            <m:endChr m:val="|"/>
            <m:ctrlPr>
              <w:rPr>
                <w:rFonts w:ascii="Cambria Math" w:eastAsia="Malgun Gothic" w:hAnsi="Cambria Math" w:cs="Times New Roman"/>
                <w:iCs/>
                <w:sz w:val="28"/>
                <w:szCs w:val="28"/>
              </w:rPr>
            </m:ctrlPr>
          </m:dPr>
          <m:e>
            <m:sSub>
              <m:sSubPr>
                <m:ctrlPr>
                  <w:rPr>
                    <w:rFonts w:ascii="Cambria Math" w:eastAsia="Malgun Gothic" w:hAnsi="Cambria Math" w:cs="Times New Roman"/>
                    <w:iCs/>
                    <w:sz w:val="28"/>
                    <w:szCs w:val="28"/>
                  </w:rPr>
                </m:ctrlPr>
              </m:sSubPr>
              <m:e>
                <m:r>
                  <m:rPr>
                    <m:sty m:val="p"/>
                  </m:rPr>
                  <w:rPr>
                    <w:rFonts w:ascii="Cambria Math" w:eastAsia="Malgun Gothic" w:hAnsi="Cambria Math" w:cs="Times New Roman"/>
                    <w:sz w:val="28"/>
                    <w:szCs w:val="28"/>
                  </w:rPr>
                  <m:t>T</m:t>
                </m:r>
              </m:e>
              <m:sub>
                <m:r>
                  <m:rPr>
                    <m:sty m:val="p"/>
                  </m:rPr>
                  <w:rPr>
                    <w:rFonts w:ascii="Cambria Math" w:eastAsia="Malgun Gothic" w:hAnsi="Cambria Math" w:cs="Times New Roman"/>
                    <w:sz w:val="28"/>
                    <w:szCs w:val="28"/>
                  </w:rPr>
                  <m:t>current</m:t>
                </m:r>
              </m:sub>
            </m:sSub>
            <m:r>
              <m:rPr>
                <m:sty m:val="p"/>
              </m:rPr>
              <w:rPr>
                <w:rFonts w:ascii="Cambria Math" w:eastAsia="Malgun Gothic" w:hAnsi="Cambria Math" w:cs="Times New Roman"/>
                <w:sz w:val="28"/>
                <w:szCs w:val="28"/>
              </w:rPr>
              <m:t>-</m:t>
            </m:r>
            <m:sSub>
              <m:sSubPr>
                <m:ctrlPr>
                  <w:rPr>
                    <w:rFonts w:ascii="Cambria Math" w:eastAsia="Malgun Gothic" w:hAnsi="Cambria Math" w:cs="Times New Roman"/>
                    <w:iCs/>
                    <w:sz w:val="28"/>
                    <w:szCs w:val="28"/>
                  </w:rPr>
                </m:ctrlPr>
              </m:sSubPr>
              <m:e>
                <m:r>
                  <m:rPr>
                    <m:sty m:val="p"/>
                  </m:rPr>
                  <w:rPr>
                    <w:rFonts w:ascii="Cambria Math" w:eastAsia="Malgun Gothic" w:hAnsi="Cambria Math" w:cs="Times New Roman"/>
                    <w:sz w:val="28"/>
                    <w:szCs w:val="28"/>
                  </w:rPr>
                  <m:t>T</m:t>
                </m:r>
              </m:e>
              <m:sub>
                <m:r>
                  <m:rPr>
                    <m:sty m:val="p"/>
                  </m:rPr>
                  <w:rPr>
                    <w:rFonts w:ascii="Cambria Math" w:eastAsia="Malgun Gothic" w:hAnsi="Cambria Math" w:cs="Times New Roman"/>
                    <w:sz w:val="28"/>
                    <w:szCs w:val="28"/>
                  </w:rPr>
                  <m:t>desired</m:t>
                </m:r>
              </m:sub>
            </m:sSub>
          </m:e>
        </m:d>
      </m:oMath>
      <w:r w:rsidR="00D4635C" w:rsidRPr="005A1F80">
        <w:rPr>
          <w:rFonts w:ascii="Times New Roman" w:hAnsi="Times New Roman" w:cs="Times New Roman"/>
          <w:sz w:val="28"/>
          <w:szCs w:val="28"/>
        </w:rPr>
        <w:tab/>
      </w:r>
      <w:r w:rsidR="003F5AD0" w:rsidRPr="005A1F80">
        <w:rPr>
          <w:rFonts w:ascii="Times New Roman" w:hAnsi="Times New Roman" w:cs="Times New Roman"/>
          <w:sz w:val="28"/>
          <w:szCs w:val="28"/>
        </w:rPr>
        <w:t xml:space="preserve">                                                (</w:t>
      </w:r>
      <w:r w:rsidR="0036478D">
        <w:rPr>
          <w:rFonts w:ascii="Times New Roman" w:hAnsi="Times New Roman" w:cs="Times New Roman"/>
          <w:sz w:val="28"/>
          <w:szCs w:val="28"/>
        </w:rPr>
        <w:t>5.3</w:t>
      </w:r>
      <w:r w:rsidR="003F5AD0" w:rsidRPr="005A1F80">
        <w:rPr>
          <w:rFonts w:ascii="Times New Roman" w:hAnsi="Times New Roman" w:cs="Times New Roman"/>
          <w:sz w:val="28"/>
          <w:szCs w:val="28"/>
        </w:rPr>
        <w:t>)</w:t>
      </w:r>
    </w:p>
    <w:p w14:paraId="5277D0D2" w14:textId="77777777" w:rsidR="004B789C" w:rsidRPr="005A1F80" w:rsidRDefault="004B789C" w:rsidP="00105CE7">
      <w:pPr>
        <w:pStyle w:val="equation"/>
        <w:spacing w:before="0" w:after="0" w:line="22" w:lineRule="atLeast"/>
        <w:jc w:val="right"/>
        <w:rPr>
          <w:rFonts w:ascii="Times New Roman" w:hAnsi="Times New Roman" w:cs="Times New Roman"/>
          <w:sz w:val="28"/>
          <w:szCs w:val="28"/>
        </w:rPr>
      </w:pPr>
    </w:p>
    <w:p w14:paraId="75285E78" w14:textId="183C17EB" w:rsidR="00D4635C" w:rsidRPr="005A1F80" w:rsidRDefault="00D4635C" w:rsidP="002979EF">
      <w:pPr>
        <w:pStyle w:val="a3"/>
        <w:spacing w:after="0" w:line="240" w:lineRule="auto"/>
        <w:ind w:firstLine="709"/>
        <w:rPr>
          <w:rFonts w:eastAsia="Times New Roman"/>
          <w:sz w:val="28"/>
          <w:szCs w:val="28"/>
          <w:lang w:eastAsia="ko-KR"/>
        </w:rPr>
      </w:pPr>
      <w:r w:rsidRPr="009A0EE4">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current</m:t>
            </m:r>
          </m:sub>
        </m:sSub>
      </m:oMath>
      <w:r w:rsidRPr="009A0EE4">
        <w:rPr>
          <w:sz w:val="28"/>
          <w:szCs w:val="28"/>
        </w:rPr>
        <w:t xml:space="preserve"> </w:t>
      </w:r>
      <w:r w:rsidR="008534F6" w:rsidRPr="009A0EE4">
        <w:rPr>
          <w:sz w:val="28"/>
          <w:szCs w:val="28"/>
        </w:rPr>
        <w:t xml:space="preserve">s the existing room temperature, whereas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desired</m:t>
            </m:r>
          </m:sub>
        </m:sSub>
      </m:oMath>
      <w:r w:rsidRPr="009A0EE4">
        <w:rPr>
          <w:sz w:val="28"/>
          <w:szCs w:val="28"/>
        </w:rPr>
        <w:t xml:space="preserve"> </w:t>
      </w:r>
      <w:r w:rsidR="008534F6" w:rsidRPr="009A0EE4">
        <w:rPr>
          <w:sz w:val="28"/>
          <w:szCs w:val="28"/>
        </w:rPr>
        <w:t xml:space="preserve">denotes the intended temperature of the </w:t>
      </w:r>
      <w:r w:rsidR="00D75662" w:rsidRPr="009A0EE4">
        <w:rPr>
          <w:sz w:val="28"/>
          <w:szCs w:val="28"/>
        </w:rPr>
        <w:t>building</w:t>
      </w:r>
      <w:r w:rsidR="00D75662">
        <w:rPr>
          <w:sz w:val="28"/>
          <w:szCs w:val="28"/>
        </w:rPr>
        <w:t xml:space="preserve"> [</w:t>
      </w:r>
      <w:r w:rsidR="001B57B6">
        <w:rPr>
          <w:sz w:val="28"/>
          <w:szCs w:val="28"/>
        </w:rPr>
        <w:t>105]</w:t>
      </w:r>
      <w:r w:rsidR="008534F6" w:rsidRPr="009A0EE4">
        <w:rPr>
          <w:sz w:val="28"/>
          <w:szCs w:val="28"/>
        </w:rPr>
        <w:t>.</w:t>
      </w:r>
    </w:p>
    <w:p w14:paraId="28BD0852" w14:textId="4AC62FED" w:rsidR="00D4635C" w:rsidRPr="005A1F80" w:rsidRDefault="00D4635C" w:rsidP="00404CEB">
      <w:pPr>
        <w:pStyle w:val="figurecaption"/>
        <w:numPr>
          <w:ilvl w:val="0"/>
          <w:numId w:val="0"/>
        </w:numPr>
        <w:spacing w:before="0" w:after="0"/>
        <w:ind w:firstLine="709"/>
        <w:jc w:val="left"/>
        <w:rPr>
          <w:sz w:val="28"/>
          <w:szCs w:val="28"/>
        </w:rPr>
      </w:pPr>
      <w:r w:rsidRPr="005A1F80">
        <w:rPr>
          <w:sz w:val="28"/>
          <w:szCs w:val="28"/>
        </w:rPr>
        <w:t xml:space="preserve">Figure </w:t>
      </w:r>
      <w:r w:rsidR="00B30219" w:rsidRPr="005A1F80">
        <w:rPr>
          <w:sz w:val="28"/>
          <w:szCs w:val="28"/>
        </w:rPr>
        <w:t>5</w:t>
      </w:r>
      <w:r w:rsidR="0098774F" w:rsidRPr="005A1F80">
        <w:rPr>
          <w:sz w:val="28"/>
          <w:szCs w:val="28"/>
        </w:rPr>
        <w:t>.1</w:t>
      </w:r>
      <w:r w:rsidRPr="005A1F80">
        <w:rPr>
          <w:sz w:val="28"/>
          <w:szCs w:val="28"/>
        </w:rPr>
        <w:t xml:space="preserve"> s</w:t>
      </w:r>
      <w:r w:rsidR="009A7B95" w:rsidRPr="005A1F80">
        <w:rPr>
          <w:sz w:val="28"/>
          <w:szCs w:val="28"/>
        </w:rPr>
        <w:t>hows</w:t>
      </w:r>
      <w:r w:rsidRPr="005A1F80">
        <w:rPr>
          <w:sz w:val="28"/>
          <w:szCs w:val="28"/>
        </w:rPr>
        <w:t xml:space="preserve"> </w:t>
      </w:r>
      <w:r w:rsidR="009A7B95" w:rsidRPr="005A1F80">
        <w:rPr>
          <w:sz w:val="28"/>
          <w:szCs w:val="28"/>
        </w:rPr>
        <w:t>temperature changes inside the room provided to the system</w:t>
      </w:r>
      <w:r w:rsidRPr="005A1F80">
        <w:rPr>
          <w:sz w:val="28"/>
          <w:szCs w:val="28"/>
        </w:rPr>
        <w:t xml:space="preserve">. </w:t>
      </w:r>
    </w:p>
    <w:p w14:paraId="5330E364" w14:textId="77777777" w:rsidR="00323D0B" w:rsidRPr="005A1F80" w:rsidRDefault="00323D0B" w:rsidP="002979EF">
      <w:pPr>
        <w:pStyle w:val="a3"/>
        <w:spacing w:after="0" w:line="240" w:lineRule="auto"/>
        <w:ind w:firstLine="709"/>
        <w:rPr>
          <w:sz w:val="28"/>
          <w:szCs w:val="28"/>
        </w:rPr>
      </w:pPr>
    </w:p>
    <w:p w14:paraId="76F50CD3" w14:textId="1A5C9B18" w:rsidR="00D4635C" w:rsidRDefault="00D4635C" w:rsidP="00105CE7">
      <w:pPr>
        <w:pStyle w:val="a3"/>
        <w:spacing w:after="0" w:line="22" w:lineRule="atLeast"/>
        <w:ind w:firstLine="0"/>
        <w:jc w:val="center"/>
        <w:rPr>
          <w:noProof/>
          <w:sz w:val="28"/>
          <w:szCs w:val="28"/>
          <w:lang w:eastAsia="ru-RU"/>
        </w:rPr>
      </w:pPr>
      <w:r w:rsidRPr="005A1F80">
        <w:rPr>
          <w:noProof/>
          <w:sz w:val="28"/>
          <w:szCs w:val="28"/>
        </w:rPr>
        <w:drawing>
          <wp:inline distT="0" distB="0" distL="0" distR="0" wp14:anchorId="0E914F64" wp14:editId="452258DC">
            <wp:extent cx="4411980" cy="2595282"/>
            <wp:effectExtent l="0" t="0" r="7620" b="0"/>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20642" cy="2600377"/>
                    </a:xfrm>
                    <a:prstGeom prst="rect">
                      <a:avLst/>
                    </a:prstGeom>
                    <a:noFill/>
                    <a:ln>
                      <a:noFill/>
                    </a:ln>
                  </pic:spPr>
                </pic:pic>
              </a:graphicData>
            </a:graphic>
          </wp:inline>
        </w:drawing>
      </w:r>
    </w:p>
    <w:p w14:paraId="6DB6A5E8" w14:textId="77777777" w:rsidR="009A0EE4" w:rsidRPr="005A1F80" w:rsidRDefault="009A0EE4" w:rsidP="00105CE7">
      <w:pPr>
        <w:pStyle w:val="a3"/>
        <w:spacing w:after="0" w:line="22" w:lineRule="atLeast"/>
        <w:ind w:firstLine="0"/>
        <w:jc w:val="center"/>
        <w:rPr>
          <w:noProof/>
          <w:sz w:val="28"/>
          <w:szCs w:val="28"/>
          <w:lang w:eastAsia="ru-RU"/>
        </w:rPr>
      </w:pPr>
    </w:p>
    <w:p w14:paraId="5DEA0567" w14:textId="174B3A4A" w:rsidR="00323D0B" w:rsidRPr="005A1F80" w:rsidRDefault="004B789C" w:rsidP="00105CE7">
      <w:pPr>
        <w:pStyle w:val="figurecaption"/>
        <w:numPr>
          <w:ilvl w:val="0"/>
          <w:numId w:val="0"/>
        </w:numPr>
        <w:spacing w:before="0" w:after="0" w:line="22" w:lineRule="atLeast"/>
        <w:rPr>
          <w:sz w:val="28"/>
          <w:szCs w:val="28"/>
        </w:rPr>
      </w:pPr>
      <w:r w:rsidRPr="005A1F80">
        <w:rPr>
          <w:sz w:val="28"/>
          <w:szCs w:val="28"/>
        </w:rPr>
        <w:t xml:space="preserve">Figure </w:t>
      </w:r>
      <w:r w:rsidR="00B30219" w:rsidRPr="005A1F80">
        <w:rPr>
          <w:sz w:val="28"/>
          <w:szCs w:val="28"/>
        </w:rPr>
        <w:t>5</w:t>
      </w:r>
      <w:r w:rsidR="0098774F" w:rsidRPr="005A1F80">
        <w:rPr>
          <w:sz w:val="28"/>
          <w:szCs w:val="28"/>
        </w:rPr>
        <w:t>.1</w:t>
      </w:r>
      <w:r w:rsidRPr="005A1F80">
        <w:rPr>
          <w:sz w:val="28"/>
          <w:szCs w:val="28"/>
        </w:rPr>
        <w:t xml:space="preserve"> -  </w:t>
      </w:r>
      <w:r w:rsidR="009A7B95" w:rsidRPr="005A1F80">
        <w:rPr>
          <w:sz w:val="28"/>
          <w:szCs w:val="28"/>
        </w:rPr>
        <w:t>Temperature changes inside the room provided to the system</w:t>
      </w:r>
    </w:p>
    <w:p w14:paraId="3C07D3F8" w14:textId="77777777" w:rsidR="009A7B95" w:rsidRPr="005A1F80" w:rsidRDefault="009A7B95" w:rsidP="00105CE7">
      <w:pPr>
        <w:pStyle w:val="figurecaption"/>
        <w:numPr>
          <w:ilvl w:val="0"/>
          <w:numId w:val="0"/>
        </w:numPr>
        <w:spacing w:before="0" w:after="0" w:line="22" w:lineRule="atLeast"/>
        <w:rPr>
          <w:sz w:val="28"/>
          <w:szCs w:val="28"/>
        </w:rPr>
      </w:pPr>
    </w:p>
    <w:p w14:paraId="1A13E0CB" w14:textId="70179FB2" w:rsidR="00D6578D" w:rsidRPr="005A1F80" w:rsidRDefault="00DE6F61" w:rsidP="002979EF">
      <w:pPr>
        <w:pStyle w:val="a3"/>
        <w:spacing w:after="0" w:line="240" w:lineRule="auto"/>
        <w:ind w:firstLine="709"/>
        <w:rPr>
          <w:sz w:val="28"/>
          <w:szCs w:val="28"/>
        </w:rPr>
      </w:pPr>
      <w:r w:rsidRPr="00DE6F61">
        <w:rPr>
          <w:sz w:val="28"/>
          <w:szCs w:val="28"/>
        </w:rPr>
        <w:t xml:space="preserve">The matrix in the system (Figure 5.2) simultaneously arranges the changes in temperature value, respectively putting </w:t>
      </w:r>
      <w:r w:rsidR="00D75662" w:rsidRPr="00DE6F61">
        <w:rPr>
          <w:sz w:val="28"/>
          <w:szCs w:val="28"/>
        </w:rPr>
        <w:t>temperature.</w:t>
      </w:r>
      <w:r w:rsidR="00D75662" w:rsidRPr="005A1F80">
        <w:rPr>
          <w:sz w:val="28"/>
          <w:szCs w:val="28"/>
        </w:rPr>
        <w:t xml:space="preserve"> The</w:t>
      </w:r>
      <w:r w:rsidR="00D6578D" w:rsidRPr="005A1F80">
        <w:rPr>
          <w:sz w:val="28"/>
          <w:szCs w:val="28"/>
        </w:rPr>
        <w:t xml:space="preserve"> temperature difference value can be positive or </w:t>
      </w:r>
      <w:r w:rsidR="00D75662" w:rsidRPr="005A1F80">
        <w:rPr>
          <w:sz w:val="28"/>
          <w:szCs w:val="28"/>
        </w:rPr>
        <w:t>negative</w:t>
      </w:r>
      <w:r w:rsidR="00D75662">
        <w:rPr>
          <w:sz w:val="28"/>
          <w:szCs w:val="28"/>
        </w:rPr>
        <w:t xml:space="preserve"> [</w:t>
      </w:r>
      <w:r w:rsidR="001B57B6">
        <w:rPr>
          <w:sz w:val="28"/>
          <w:szCs w:val="28"/>
        </w:rPr>
        <w:t>10</w:t>
      </w:r>
      <w:r w:rsidR="00E75251">
        <w:rPr>
          <w:sz w:val="28"/>
          <w:szCs w:val="28"/>
        </w:rPr>
        <w:t>4</w:t>
      </w:r>
      <w:r w:rsidR="001B57B6">
        <w:rPr>
          <w:sz w:val="28"/>
          <w:szCs w:val="28"/>
        </w:rPr>
        <w:t>-106]</w:t>
      </w:r>
      <w:r w:rsidR="00D6578D" w:rsidRPr="005A1F80">
        <w:rPr>
          <w:sz w:val="28"/>
          <w:szCs w:val="28"/>
        </w:rPr>
        <w:t>.</w:t>
      </w:r>
    </w:p>
    <w:p w14:paraId="708A00BA" w14:textId="31E3095F" w:rsidR="00D4635C" w:rsidRPr="005A1F80" w:rsidRDefault="00D6578D" w:rsidP="002979EF">
      <w:pPr>
        <w:pStyle w:val="a3"/>
        <w:spacing w:after="0" w:line="240" w:lineRule="auto"/>
        <w:ind w:firstLine="709"/>
        <w:rPr>
          <w:sz w:val="28"/>
          <w:szCs w:val="28"/>
        </w:rPr>
      </w:pPr>
      <w:r w:rsidRPr="005A1F80">
        <w:rPr>
          <w:sz w:val="28"/>
          <w:szCs w:val="28"/>
        </w:rPr>
        <w:t xml:space="preserve">The following </w:t>
      </w:r>
      <w:r w:rsidR="005A1F80" w:rsidRPr="005A1F80">
        <w:rPr>
          <w:sz w:val="28"/>
          <w:szCs w:val="28"/>
        </w:rPr>
        <w:t>F</w:t>
      </w:r>
      <w:r w:rsidRPr="005A1F80">
        <w:rPr>
          <w:sz w:val="28"/>
          <w:szCs w:val="28"/>
        </w:rPr>
        <w:t>igure</w:t>
      </w:r>
      <w:r w:rsidR="005A1F80" w:rsidRPr="005A1F80">
        <w:rPr>
          <w:sz w:val="28"/>
          <w:szCs w:val="28"/>
        </w:rPr>
        <w:t xml:space="preserve"> 5.2</w:t>
      </w:r>
      <w:r w:rsidRPr="005A1F80">
        <w:rPr>
          <w:sz w:val="28"/>
          <w:szCs w:val="28"/>
        </w:rPr>
        <w:t xml:space="preserve"> shows the value of the rate of change of the temperature difference at a specific point in the room</w:t>
      </w:r>
      <w:r w:rsidR="00D4635C" w:rsidRPr="005A1F80">
        <w:rPr>
          <w:sz w:val="28"/>
          <w:szCs w:val="28"/>
        </w:rPr>
        <w:t>.</w:t>
      </w:r>
    </w:p>
    <w:p w14:paraId="647CC954" w14:textId="77777777" w:rsidR="00323D0B" w:rsidRPr="005A1F80" w:rsidRDefault="00323D0B" w:rsidP="00105CE7">
      <w:pPr>
        <w:pStyle w:val="a3"/>
        <w:spacing w:after="0" w:line="22" w:lineRule="atLeast"/>
        <w:rPr>
          <w:sz w:val="28"/>
          <w:szCs w:val="28"/>
        </w:rPr>
      </w:pPr>
    </w:p>
    <w:p w14:paraId="794ADDD2" w14:textId="02BA0B5A" w:rsidR="00D4635C" w:rsidRPr="005A1F80" w:rsidRDefault="00D4635C" w:rsidP="00105CE7">
      <w:pPr>
        <w:pStyle w:val="a3"/>
        <w:spacing w:after="0" w:line="22" w:lineRule="atLeast"/>
        <w:ind w:firstLine="0"/>
        <w:jc w:val="center"/>
        <w:rPr>
          <w:noProof/>
          <w:sz w:val="28"/>
          <w:szCs w:val="28"/>
          <w:lang w:eastAsia="ru-RU"/>
        </w:rPr>
      </w:pPr>
      <w:r w:rsidRPr="005A1F80">
        <w:rPr>
          <w:noProof/>
          <w:sz w:val="28"/>
          <w:szCs w:val="28"/>
        </w:rPr>
        <w:drawing>
          <wp:inline distT="0" distB="0" distL="0" distR="0" wp14:anchorId="779F7874" wp14:editId="15F1B52F">
            <wp:extent cx="4137660" cy="2433917"/>
            <wp:effectExtent l="0" t="0" r="0" b="5080"/>
            <wp:docPr id="12" name="Picture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41906" cy="2436415"/>
                    </a:xfrm>
                    <a:prstGeom prst="rect">
                      <a:avLst/>
                    </a:prstGeom>
                    <a:noFill/>
                    <a:ln>
                      <a:noFill/>
                    </a:ln>
                  </pic:spPr>
                </pic:pic>
              </a:graphicData>
            </a:graphic>
          </wp:inline>
        </w:drawing>
      </w:r>
    </w:p>
    <w:p w14:paraId="36522F66" w14:textId="77777777" w:rsidR="0098774F" w:rsidRPr="005A1F80" w:rsidRDefault="0098774F" w:rsidP="00105CE7">
      <w:pPr>
        <w:pStyle w:val="a3"/>
        <w:spacing w:after="0" w:line="22" w:lineRule="atLeast"/>
        <w:ind w:firstLine="0"/>
        <w:rPr>
          <w:noProof/>
          <w:sz w:val="28"/>
          <w:szCs w:val="28"/>
          <w:lang w:eastAsia="ru-RU"/>
        </w:rPr>
      </w:pPr>
    </w:p>
    <w:p w14:paraId="012FAFE9" w14:textId="735AED8A" w:rsidR="00D6578D" w:rsidRDefault="001E1018" w:rsidP="00105CE7">
      <w:pPr>
        <w:pStyle w:val="figurecaption"/>
        <w:numPr>
          <w:ilvl w:val="0"/>
          <w:numId w:val="0"/>
        </w:numPr>
        <w:spacing w:before="0" w:after="0" w:line="22" w:lineRule="atLeast"/>
        <w:rPr>
          <w:sz w:val="28"/>
          <w:szCs w:val="28"/>
        </w:rPr>
      </w:pPr>
      <w:r w:rsidRPr="001E1018">
        <w:rPr>
          <w:sz w:val="28"/>
          <w:szCs w:val="28"/>
        </w:rPr>
        <w:t>Figure 5.2</w:t>
      </w:r>
      <w:r w:rsidR="002979EF">
        <w:rPr>
          <w:sz w:val="28"/>
          <w:szCs w:val="28"/>
        </w:rPr>
        <w:t xml:space="preserve"> -</w:t>
      </w:r>
      <w:r w:rsidRPr="001E1018">
        <w:rPr>
          <w:sz w:val="28"/>
          <w:szCs w:val="28"/>
        </w:rPr>
        <w:t xml:space="preserve"> The measurement of the temperature differential speed of increase at a particular location in the area</w:t>
      </w:r>
    </w:p>
    <w:p w14:paraId="1232C618" w14:textId="77777777" w:rsidR="001E1018" w:rsidRPr="004E289E" w:rsidRDefault="001E1018" w:rsidP="00105CE7">
      <w:pPr>
        <w:pStyle w:val="figurecaption"/>
        <w:numPr>
          <w:ilvl w:val="0"/>
          <w:numId w:val="0"/>
        </w:numPr>
        <w:spacing w:before="0" w:after="0" w:line="22" w:lineRule="atLeast"/>
        <w:rPr>
          <w:sz w:val="28"/>
          <w:szCs w:val="28"/>
          <w:highlight w:val="yellow"/>
        </w:rPr>
      </w:pPr>
    </w:p>
    <w:p w14:paraId="74B2B030" w14:textId="61598335" w:rsidR="005A1F80" w:rsidRPr="009A0EE4" w:rsidRDefault="001E1018" w:rsidP="002979EF">
      <w:pPr>
        <w:pStyle w:val="a3"/>
        <w:spacing w:after="0" w:line="240" w:lineRule="auto"/>
        <w:ind w:firstLine="709"/>
        <w:rPr>
          <w:sz w:val="28"/>
          <w:szCs w:val="28"/>
        </w:rPr>
      </w:pPr>
      <w:r w:rsidRPr="001E1018">
        <w:rPr>
          <w:sz w:val="28"/>
          <w:szCs w:val="28"/>
        </w:rPr>
        <w:t xml:space="preserve">The temperature range between both the system to analyze </w:t>
      </w:r>
      <w:r w:rsidR="00DE6F61" w:rsidRPr="00DE6F61">
        <w:rPr>
          <w:sz w:val="28"/>
          <w:szCs w:val="28"/>
        </w:rPr>
        <w:t>in the surrounding surroundings</w:t>
      </w:r>
      <w:r w:rsidRPr="001E1018">
        <w:rPr>
          <w:sz w:val="28"/>
          <w:szCs w:val="28"/>
        </w:rPr>
        <w:t xml:space="preserve"> and the </w:t>
      </w:r>
      <w:r w:rsidRPr="009A0EE4">
        <w:rPr>
          <w:sz w:val="28"/>
          <w:szCs w:val="28"/>
        </w:rPr>
        <w:t>presence of a specific section of the room is defined by the following data set:</w:t>
      </w:r>
    </w:p>
    <w:p w14:paraId="04316EF6" w14:textId="6B9921F9" w:rsidR="00D4635C" w:rsidRDefault="00BE2A1A" w:rsidP="00105CE7">
      <w:pPr>
        <w:pStyle w:val="equation"/>
        <w:spacing w:before="0" w:after="0" w:line="22" w:lineRule="atLeast"/>
        <w:jc w:val="right"/>
        <w:rPr>
          <w:rFonts w:ascii="Times New Roman" w:hAnsi="Times New Roman" w:cs="Times New Roman"/>
          <w:sz w:val="28"/>
          <w:szCs w:val="28"/>
        </w:rPr>
      </w:pPr>
      <m:oMath>
        <m:sSub>
          <m:sSubPr>
            <m:ctrlPr>
              <w:rPr>
                <w:rFonts w:ascii="Cambria Math" w:eastAsia="Malgun Gothic" w:hAnsi="Cambria Math" w:cs="Times New Roman"/>
                <w:iCs/>
                <w:sz w:val="28"/>
                <w:szCs w:val="28"/>
              </w:rPr>
            </m:ctrlPr>
          </m:sSubPr>
          <m:e>
            <m:r>
              <m:rPr>
                <m:sty m:val="p"/>
              </m:rPr>
              <w:rPr>
                <w:rFonts w:ascii="Cambria Math" w:eastAsia="Malgun Gothic" w:hAnsi="Cambria Math" w:cs="Times New Roman"/>
                <w:sz w:val="28"/>
                <w:szCs w:val="28"/>
              </w:rPr>
              <m:t>T</m:t>
            </m:r>
          </m:e>
          <m:sub>
            <m:f>
              <m:fPr>
                <m:type m:val="skw"/>
                <m:ctrlPr>
                  <w:rPr>
                    <w:rFonts w:ascii="Cambria Math" w:eastAsia="Malgun Gothic" w:hAnsi="Cambria Math" w:cs="Times New Roman"/>
                    <w:iCs/>
                    <w:sz w:val="28"/>
                    <w:szCs w:val="28"/>
                  </w:rPr>
                </m:ctrlPr>
              </m:fPr>
              <m:num>
                <m:r>
                  <m:rPr>
                    <m:sty m:val="p"/>
                  </m:rPr>
                  <w:rPr>
                    <w:rFonts w:ascii="Cambria Math" w:eastAsia="Malgun Gothic" w:hAnsi="Cambria Math" w:cs="Times New Roman"/>
                    <w:sz w:val="28"/>
                    <w:szCs w:val="28"/>
                  </w:rPr>
                  <m:t>dT</m:t>
                </m:r>
              </m:num>
              <m:den>
                <m:r>
                  <m:rPr>
                    <m:sty m:val="p"/>
                  </m:rPr>
                  <w:rPr>
                    <w:rFonts w:ascii="Cambria Math" w:eastAsia="Malgun Gothic" w:hAnsi="Cambria Math" w:cs="Times New Roman"/>
                    <w:sz w:val="28"/>
                    <w:szCs w:val="28"/>
                  </w:rPr>
                  <m:t>dt</m:t>
                </m:r>
              </m:den>
            </m:f>
          </m:sub>
        </m:sSub>
        <m:r>
          <m:rPr>
            <m:sty m:val="p"/>
          </m:rPr>
          <w:rPr>
            <w:rFonts w:ascii="Cambria Math" w:eastAsia="Malgun Gothic" w:hAnsi="Cambria Math" w:cs="Times New Roman"/>
            <w:sz w:val="28"/>
            <w:szCs w:val="28"/>
          </w:rPr>
          <m:t>=</m:t>
        </m:r>
        <m:f>
          <m:fPr>
            <m:ctrlPr>
              <w:rPr>
                <w:rFonts w:ascii="Cambria Math" w:eastAsia="Malgun Gothic" w:hAnsi="Cambria Math" w:cs="Times New Roman"/>
                <w:iCs/>
                <w:sz w:val="28"/>
                <w:szCs w:val="28"/>
              </w:rPr>
            </m:ctrlPr>
          </m:fPr>
          <m:num>
            <m:sSub>
              <m:sSubPr>
                <m:ctrlPr>
                  <w:rPr>
                    <w:rFonts w:ascii="Cambria Math" w:eastAsia="Malgun Gothic" w:hAnsi="Cambria Math" w:cs="Times New Roman"/>
                    <w:iCs/>
                    <w:sz w:val="28"/>
                    <w:szCs w:val="28"/>
                  </w:rPr>
                </m:ctrlPr>
              </m:sSubPr>
              <m:e>
                <m:r>
                  <m:rPr>
                    <m:sty m:val="p"/>
                  </m:rPr>
                  <w:rPr>
                    <w:rFonts w:ascii="Cambria Math" w:eastAsia="Malgun Gothic" w:hAnsi="Cambria Math" w:cs="Times New Roman"/>
                    <w:sz w:val="28"/>
                    <w:szCs w:val="28"/>
                  </w:rPr>
                  <m:t>T</m:t>
                </m:r>
              </m:e>
              <m:sub>
                <m:r>
                  <m:rPr>
                    <m:sty m:val="p"/>
                  </m:rPr>
                  <w:rPr>
                    <w:rFonts w:ascii="Cambria Math" w:eastAsia="Malgun Gothic" w:hAnsi="Cambria Math" w:cs="Times New Roman"/>
                    <w:sz w:val="28"/>
                    <w:szCs w:val="28"/>
                  </w:rPr>
                  <m:t>2</m:t>
                </m:r>
              </m:sub>
            </m:sSub>
            <m:r>
              <m:rPr>
                <m:sty m:val="p"/>
              </m:rPr>
              <w:rPr>
                <w:rFonts w:ascii="Cambria Math" w:eastAsia="Malgun Gothic" w:hAnsi="Cambria Math" w:cs="Times New Roman"/>
                <w:sz w:val="28"/>
                <w:szCs w:val="28"/>
              </w:rPr>
              <m:t>-</m:t>
            </m:r>
            <m:sSub>
              <m:sSubPr>
                <m:ctrlPr>
                  <w:rPr>
                    <w:rFonts w:ascii="Cambria Math" w:eastAsia="Malgun Gothic" w:hAnsi="Cambria Math" w:cs="Times New Roman"/>
                    <w:iCs/>
                    <w:sz w:val="28"/>
                    <w:szCs w:val="28"/>
                  </w:rPr>
                </m:ctrlPr>
              </m:sSubPr>
              <m:e>
                <m:r>
                  <m:rPr>
                    <m:sty m:val="p"/>
                  </m:rPr>
                  <w:rPr>
                    <w:rFonts w:ascii="Cambria Math" w:eastAsia="Malgun Gothic" w:hAnsi="Cambria Math" w:cs="Times New Roman"/>
                    <w:sz w:val="28"/>
                    <w:szCs w:val="28"/>
                  </w:rPr>
                  <m:t>T</m:t>
                </m:r>
              </m:e>
              <m:sub>
                <m:r>
                  <m:rPr>
                    <m:sty m:val="p"/>
                  </m:rPr>
                  <w:rPr>
                    <w:rFonts w:ascii="Cambria Math" w:eastAsia="Malgun Gothic" w:hAnsi="Cambria Math" w:cs="Times New Roman"/>
                    <w:sz w:val="28"/>
                    <w:szCs w:val="28"/>
                  </w:rPr>
                  <m:t>1</m:t>
                </m:r>
              </m:sub>
            </m:sSub>
          </m:num>
          <m:den>
            <m:sSub>
              <m:sSubPr>
                <m:ctrlPr>
                  <w:rPr>
                    <w:rFonts w:ascii="Cambria Math" w:eastAsia="Malgun Gothic" w:hAnsi="Cambria Math" w:cs="Times New Roman"/>
                    <w:iCs/>
                    <w:sz w:val="28"/>
                    <w:szCs w:val="28"/>
                  </w:rPr>
                </m:ctrlPr>
              </m:sSubPr>
              <m:e>
                <m:r>
                  <m:rPr>
                    <m:sty m:val="p"/>
                  </m:rPr>
                  <w:rPr>
                    <w:rFonts w:ascii="Cambria Math" w:eastAsia="Malgun Gothic" w:hAnsi="Cambria Math" w:cs="Times New Roman"/>
                    <w:sz w:val="28"/>
                    <w:szCs w:val="28"/>
                  </w:rPr>
                  <m:t>t</m:t>
                </m:r>
              </m:e>
              <m:sub>
                <m:r>
                  <m:rPr>
                    <m:sty m:val="p"/>
                  </m:rPr>
                  <w:rPr>
                    <w:rFonts w:ascii="Cambria Math" w:eastAsia="Malgun Gothic" w:hAnsi="Cambria Math" w:cs="Times New Roman"/>
                    <w:sz w:val="28"/>
                    <w:szCs w:val="28"/>
                  </w:rPr>
                  <m:t>2</m:t>
                </m:r>
              </m:sub>
            </m:sSub>
            <m:r>
              <m:rPr>
                <m:sty m:val="p"/>
              </m:rPr>
              <w:rPr>
                <w:rFonts w:ascii="Cambria Math" w:eastAsia="Malgun Gothic" w:hAnsi="Cambria Math" w:cs="Times New Roman"/>
                <w:sz w:val="28"/>
                <w:szCs w:val="28"/>
              </w:rPr>
              <m:t>-</m:t>
            </m:r>
            <m:sSub>
              <m:sSubPr>
                <m:ctrlPr>
                  <w:rPr>
                    <w:rFonts w:ascii="Cambria Math" w:eastAsia="Malgun Gothic" w:hAnsi="Cambria Math" w:cs="Times New Roman"/>
                    <w:iCs/>
                    <w:sz w:val="28"/>
                    <w:szCs w:val="28"/>
                  </w:rPr>
                </m:ctrlPr>
              </m:sSubPr>
              <m:e>
                <m:r>
                  <m:rPr>
                    <m:sty m:val="p"/>
                  </m:rPr>
                  <w:rPr>
                    <w:rFonts w:ascii="Cambria Math" w:eastAsia="Malgun Gothic" w:hAnsi="Cambria Math" w:cs="Times New Roman"/>
                    <w:sz w:val="28"/>
                    <w:szCs w:val="28"/>
                  </w:rPr>
                  <m:t>t</m:t>
                </m:r>
              </m:e>
              <m:sub>
                <m:r>
                  <m:rPr>
                    <m:sty m:val="p"/>
                  </m:rPr>
                  <w:rPr>
                    <w:rFonts w:ascii="Cambria Math" w:eastAsia="Malgun Gothic" w:hAnsi="Cambria Math" w:cs="Times New Roman"/>
                    <w:sz w:val="28"/>
                    <w:szCs w:val="28"/>
                  </w:rPr>
                  <m:t>1</m:t>
                </m:r>
              </m:sub>
            </m:sSub>
          </m:den>
        </m:f>
      </m:oMath>
      <w:r w:rsidR="00D4635C" w:rsidRPr="009A0EE4">
        <w:rPr>
          <w:rFonts w:ascii="Times New Roman" w:hAnsi="Times New Roman" w:cs="Times New Roman"/>
          <w:iCs/>
          <w:sz w:val="28"/>
          <w:szCs w:val="28"/>
        </w:rPr>
        <w:tab/>
      </w:r>
      <w:r w:rsidR="00155D8B" w:rsidRPr="009A0EE4">
        <w:rPr>
          <w:rFonts w:ascii="Times New Roman" w:hAnsi="Times New Roman" w:cs="Times New Roman"/>
          <w:sz w:val="28"/>
          <w:szCs w:val="28"/>
        </w:rPr>
        <w:t xml:space="preserve">                                                       (</w:t>
      </w:r>
      <w:r w:rsidR="0036478D">
        <w:rPr>
          <w:rFonts w:ascii="Times New Roman" w:hAnsi="Times New Roman" w:cs="Times New Roman"/>
          <w:sz w:val="28"/>
          <w:szCs w:val="28"/>
        </w:rPr>
        <w:t>5.4</w:t>
      </w:r>
      <w:r w:rsidR="00155D8B" w:rsidRPr="009A0EE4">
        <w:rPr>
          <w:rFonts w:ascii="Times New Roman" w:hAnsi="Times New Roman" w:cs="Times New Roman"/>
          <w:sz w:val="28"/>
          <w:szCs w:val="28"/>
        </w:rPr>
        <w:t>)</w:t>
      </w:r>
    </w:p>
    <w:p w14:paraId="6CB93BAD" w14:textId="77777777" w:rsidR="0036478D" w:rsidRPr="009A0EE4" w:rsidRDefault="0036478D" w:rsidP="00105CE7">
      <w:pPr>
        <w:pStyle w:val="equation"/>
        <w:spacing w:before="0" w:after="0" w:line="22" w:lineRule="atLeast"/>
        <w:jc w:val="right"/>
        <w:rPr>
          <w:rFonts w:ascii="Times New Roman" w:hAnsi="Times New Roman" w:cs="Times New Roman"/>
          <w:sz w:val="28"/>
          <w:szCs w:val="28"/>
        </w:rPr>
      </w:pPr>
    </w:p>
    <w:p w14:paraId="777A83D8" w14:textId="6EAFB92C" w:rsidR="00D4635C" w:rsidRPr="009A0EE4" w:rsidRDefault="00D4635C" w:rsidP="00105CE7">
      <w:pPr>
        <w:pStyle w:val="a3"/>
        <w:spacing w:after="0" w:line="240" w:lineRule="auto"/>
        <w:ind w:firstLine="709"/>
        <w:rPr>
          <w:sz w:val="28"/>
          <w:szCs w:val="28"/>
        </w:rPr>
      </w:pPr>
      <w:r w:rsidRPr="009A0EE4">
        <w:rPr>
          <w:sz w:val="28"/>
          <w:szCs w:val="28"/>
        </w:rPr>
        <w:t>Here, T</w:t>
      </w:r>
      <w:r w:rsidRPr="009A0EE4">
        <w:rPr>
          <w:sz w:val="28"/>
          <w:szCs w:val="28"/>
          <w:vertAlign w:val="subscript"/>
        </w:rPr>
        <w:t>1</w:t>
      </w:r>
      <w:r w:rsidRPr="009A0EE4">
        <w:rPr>
          <w:sz w:val="28"/>
          <w:szCs w:val="28"/>
        </w:rPr>
        <w:t xml:space="preserve"> and T</w:t>
      </w:r>
      <w:r w:rsidRPr="009A0EE4">
        <w:rPr>
          <w:sz w:val="28"/>
          <w:szCs w:val="28"/>
          <w:vertAlign w:val="subscript"/>
        </w:rPr>
        <w:t>2</w:t>
      </w:r>
      <w:r w:rsidR="001E1018" w:rsidRPr="009A0EE4">
        <w:rPr>
          <w:sz w:val="28"/>
          <w:szCs w:val="28"/>
        </w:rPr>
        <w:t xml:space="preserve"> are the temperatures of the </w:t>
      </w:r>
      <w:r w:rsidR="002979EF" w:rsidRPr="009A0EE4">
        <w:rPr>
          <w:sz w:val="28"/>
          <w:szCs w:val="28"/>
        </w:rPr>
        <w:t>first- and last-time</w:t>
      </w:r>
      <w:r w:rsidR="001E1018" w:rsidRPr="009A0EE4">
        <w:rPr>
          <w:sz w:val="28"/>
          <w:szCs w:val="28"/>
        </w:rPr>
        <w:t xml:space="preserve"> intervals in the system, respectively, while t1 and t2 are the temperature values between the initial and final </w:t>
      </w:r>
      <w:r w:rsidR="00D75662" w:rsidRPr="009A0EE4">
        <w:rPr>
          <w:sz w:val="28"/>
          <w:szCs w:val="28"/>
        </w:rPr>
        <w:t>times</w:t>
      </w:r>
      <w:r w:rsidR="00D75662">
        <w:rPr>
          <w:sz w:val="28"/>
          <w:szCs w:val="28"/>
        </w:rPr>
        <w:t xml:space="preserve"> [</w:t>
      </w:r>
      <w:r w:rsidR="001B57B6">
        <w:rPr>
          <w:sz w:val="28"/>
          <w:szCs w:val="28"/>
        </w:rPr>
        <w:t>10</w:t>
      </w:r>
      <w:r w:rsidR="00E75251">
        <w:rPr>
          <w:sz w:val="28"/>
          <w:szCs w:val="28"/>
        </w:rPr>
        <w:t>6</w:t>
      </w:r>
      <w:r w:rsidR="001B57B6">
        <w:rPr>
          <w:sz w:val="28"/>
          <w:szCs w:val="28"/>
        </w:rPr>
        <w:t>]</w:t>
      </w:r>
      <w:r w:rsidR="001E1018" w:rsidRPr="009A0EE4">
        <w:rPr>
          <w:sz w:val="28"/>
          <w:szCs w:val="28"/>
        </w:rPr>
        <w:t>.</w:t>
      </w:r>
    </w:p>
    <w:p w14:paraId="272F8662" w14:textId="77777777" w:rsidR="001E1018" w:rsidRPr="001E1018" w:rsidRDefault="001E1018" w:rsidP="002979EF">
      <w:pPr>
        <w:pStyle w:val="a3"/>
        <w:spacing w:after="0" w:line="240" w:lineRule="auto"/>
        <w:ind w:firstLine="709"/>
        <w:rPr>
          <w:sz w:val="28"/>
          <w:szCs w:val="28"/>
        </w:rPr>
      </w:pPr>
      <w:r w:rsidRPr="001E1018">
        <w:rPr>
          <w:sz w:val="28"/>
          <w:szCs w:val="28"/>
        </w:rPr>
        <w:t>The language parameters comprise five terms: fast drop, slow slide, neutrality, slow increase, and rapid increase, in recognition of the critical significance of the control object's response periods to external stimuli in the permitting structure.</w:t>
      </w:r>
    </w:p>
    <w:p w14:paraId="250BD574" w14:textId="404DEB91" w:rsidR="00D4635C" w:rsidRDefault="001E1018" w:rsidP="002979EF">
      <w:pPr>
        <w:pStyle w:val="a3"/>
        <w:spacing w:after="0" w:line="240" w:lineRule="auto"/>
        <w:ind w:firstLine="709"/>
        <w:rPr>
          <w:sz w:val="28"/>
          <w:szCs w:val="28"/>
        </w:rPr>
      </w:pPr>
      <w:r w:rsidRPr="001E1018">
        <w:rPr>
          <w:sz w:val="28"/>
          <w:szCs w:val="28"/>
        </w:rPr>
        <w:t>The third important factor is the distance between the heating/cooling equipment and the coldest/hottest part of the space (Figure 5.3).</w:t>
      </w:r>
      <w:r>
        <w:rPr>
          <w:sz w:val="28"/>
          <w:szCs w:val="28"/>
        </w:rPr>
        <w:t xml:space="preserve"> </w:t>
      </w:r>
      <w:r w:rsidR="003B00FA" w:rsidRPr="005A1F80">
        <w:rPr>
          <w:sz w:val="28"/>
          <w:szCs w:val="28"/>
        </w:rPr>
        <w:t>A variable is a set Unit based on a vector. the final coordinates are the coldest and hottest points in the room</w:t>
      </w:r>
      <w:r w:rsidR="00D4635C" w:rsidRPr="005A1F80">
        <w:rPr>
          <w:sz w:val="28"/>
          <w:szCs w:val="28"/>
        </w:rPr>
        <w:t>:</w:t>
      </w:r>
    </w:p>
    <w:p w14:paraId="5DBEE5C0" w14:textId="77777777" w:rsidR="0036478D" w:rsidRPr="005A1F80" w:rsidRDefault="0036478D" w:rsidP="00105CE7">
      <w:pPr>
        <w:pStyle w:val="a3"/>
        <w:spacing w:after="0" w:line="22" w:lineRule="atLeast"/>
        <w:rPr>
          <w:sz w:val="28"/>
          <w:szCs w:val="28"/>
        </w:rPr>
      </w:pPr>
    </w:p>
    <w:p w14:paraId="52087A10" w14:textId="4CB65030" w:rsidR="00D4635C" w:rsidRDefault="00A613E6" w:rsidP="00105CE7">
      <w:pPr>
        <w:pStyle w:val="equation"/>
        <w:spacing w:before="0" w:after="0" w:line="22" w:lineRule="atLeast"/>
        <w:jc w:val="right"/>
        <w:rPr>
          <w:rFonts w:ascii="Times New Roman" w:hAnsi="Times New Roman" w:cs="Times New Roman"/>
          <w:sz w:val="28"/>
          <w:szCs w:val="28"/>
        </w:rPr>
      </w:pPr>
      <m:oMath>
        <m:r>
          <w:rPr>
            <w:rFonts w:ascii="Cambria Math" w:eastAsia="Malgun Gothic" w:hAnsi="Cambria Math" w:cs="Times New Roman"/>
            <w:sz w:val="28"/>
            <w:szCs w:val="28"/>
          </w:rPr>
          <m:t>S</m:t>
        </m:r>
        <m:r>
          <m:rPr>
            <m:sty m:val="p"/>
          </m:rPr>
          <w:rPr>
            <w:rFonts w:ascii="Cambria Math" w:eastAsia="Malgun Gothic" w:hAnsi="Cambria Math" w:cs="Times New Roman"/>
            <w:sz w:val="28"/>
            <w:szCs w:val="28"/>
          </w:rPr>
          <m:t>=</m:t>
        </m:r>
        <m:d>
          <m:dPr>
            <m:begChr m:val="|"/>
            <m:endChr m:val="|"/>
            <m:ctrlPr>
              <w:rPr>
                <w:rFonts w:ascii="Cambria Math" w:eastAsia="Malgun Gothic" w:hAnsi="Cambria Math" w:cs="Times New Roman"/>
                <w:iCs/>
                <w:sz w:val="28"/>
                <w:szCs w:val="28"/>
              </w:rPr>
            </m:ctrlPr>
          </m:dPr>
          <m:e>
            <m:limUpp>
              <m:limUppPr>
                <m:ctrlPr>
                  <w:rPr>
                    <w:rFonts w:ascii="Cambria Math" w:eastAsia="Malgun Gothic" w:hAnsi="Cambria Math" w:cs="Times New Roman"/>
                    <w:iCs/>
                    <w:sz w:val="28"/>
                    <w:szCs w:val="28"/>
                  </w:rPr>
                </m:ctrlPr>
              </m:limUppPr>
              <m:e>
                <m:r>
                  <m:rPr>
                    <m:sty m:val="p"/>
                  </m:rPr>
                  <w:rPr>
                    <w:rFonts w:ascii="Cambria Math" w:eastAsia="Malgun Gothic" w:hAnsi="Cambria Math" w:cs="Times New Roman"/>
                    <w:sz w:val="28"/>
                    <w:szCs w:val="28"/>
                  </w:rPr>
                  <m:t>OA</m:t>
                </m:r>
              </m:e>
              <m:lim>
                <m:r>
                  <m:rPr>
                    <m:sty m:val="p"/>
                  </m:rPr>
                  <w:rPr>
                    <w:rFonts w:ascii="Cambria Math" w:eastAsia="Malgun Gothic" w:hAnsi="Cambria Math" w:cs="Times New Roman"/>
                    <w:sz w:val="28"/>
                    <w:szCs w:val="28"/>
                  </w:rPr>
                  <m:t>→</m:t>
                </m:r>
              </m:lim>
            </m:limUpp>
          </m:e>
        </m:d>
        <m:r>
          <m:rPr>
            <m:sty m:val="p"/>
          </m:rPr>
          <w:rPr>
            <w:rFonts w:ascii="Cambria Math" w:eastAsia="Malgun Gothic" w:hAnsi="Cambria Math" w:cs="Times New Roman"/>
            <w:sz w:val="28"/>
            <w:szCs w:val="28"/>
          </w:rPr>
          <m:t>=</m:t>
        </m:r>
        <m:rad>
          <m:radPr>
            <m:degHide m:val="1"/>
            <m:ctrlPr>
              <w:rPr>
                <w:rFonts w:ascii="Cambria Math" w:eastAsia="Malgun Gothic" w:hAnsi="Cambria Math" w:cs="Times New Roman"/>
                <w:iCs/>
                <w:sz w:val="28"/>
                <w:szCs w:val="28"/>
              </w:rPr>
            </m:ctrlPr>
          </m:radPr>
          <m:deg/>
          <m:e>
            <m:r>
              <m:rPr>
                <m:sty m:val="p"/>
              </m:rPr>
              <w:rPr>
                <w:rFonts w:ascii="Cambria Math" w:eastAsia="Malgun Gothic" w:hAnsi="Cambria Math" w:cs="Times New Roman"/>
                <w:sz w:val="28"/>
                <w:szCs w:val="28"/>
              </w:rPr>
              <m:t>O</m:t>
            </m:r>
            <m:sSubSup>
              <m:sSubSupPr>
                <m:ctrlPr>
                  <w:rPr>
                    <w:rFonts w:ascii="Cambria Math" w:eastAsia="Malgun Gothic" w:hAnsi="Cambria Math" w:cs="Times New Roman"/>
                    <w:iCs/>
                    <w:sz w:val="28"/>
                    <w:szCs w:val="28"/>
                  </w:rPr>
                </m:ctrlPr>
              </m:sSubSupPr>
              <m:e>
                <m:r>
                  <m:rPr>
                    <m:sty m:val="p"/>
                  </m:rPr>
                  <w:rPr>
                    <w:rFonts w:ascii="Cambria Math" w:eastAsia="Malgun Gothic" w:hAnsi="Cambria Math" w:cs="Times New Roman"/>
                    <w:sz w:val="28"/>
                    <w:szCs w:val="28"/>
                  </w:rPr>
                  <m:t>A</m:t>
                </m:r>
              </m:e>
              <m:sub>
                <m:r>
                  <m:rPr>
                    <m:sty m:val="p"/>
                  </m:rPr>
                  <w:rPr>
                    <w:rFonts w:ascii="Cambria Math" w:eastAsia="Malgun Gothic" w:hAnsi="Cambria Math" w:cs="Times New Roman"/>
                    <w:sz w:val="28"/>
                    <w:szCs w:val="28"/>
                  </w:rPr>
                  <m:t>x</m:t>
                </m:r>
              </m:sub>
              <m:sup>
                <m:r>
                  <m:rPr>
                    <m:sty m:val="p"/>
                  </m:rPr>
                  <w:rPr>
                    <w:rFonts w:ascii="Cambria Math" w:eastAsia="Malgun Gothic" w:hAnsi="Cambria Math" w:cs="Times New Roman"/>
                    <w:sz w:val="28"/>
                    <w:szCs w:val="28"/>
                  </w:rPr>
                  <m:t>2</m:t>
                </m:r>
              </m:sup>
            </m:sSubSup>
            <m:r>
              <m:rPr>
                <m:sty m:val="p"/>
              </m:rPr>
              <w:rPr>
                <w:rFonts w:ascii="Cambria Math" w:eastAsia="Malgun Gothic" w:hAnsi="Cambria Math" w:cs="Times New Roman"/>
                <w:sz w:val="28"/>
                <w:szCs w:val="28"/>
              </w:rPr>
              <m:t>+O</m:t>
            </m:r>
            <m:sSubSup>
              <m:sSubSupPr>
                <m:ctrlPr>
                  <w:rPr>
                    <w:rFonts w:ascii="Cambria Math" w:eastAsia="Malgun Gothic" w:hAnsi="Cambria Math" w:cs="Times New Roman"/>
                    <w:iCs/>
                    <w:sz w:val="28"/>
                    <w:szCs w:val="28"/>
                  </w:rPr>
                </m:ctrlPr>
              </m:sSubSupPr>
              <m:e>
                <m:r>
                  <m:rPr>
                    <m:sty m:val="p"/>
                  </m:rPr>
                  <w:rPr>
                    <w:rFonts w:ascii="Cambria Math" w:eastAsia="Malgun Gothic" w:hAnsi="Cambria Math" w:cs="Times New Roman"/>
                    <w:sz w:val="28"/>
                    <w:szCs w:val="28"/>
                  </w:rPr>
                  <m:t>A</m:t>
                </m:r>
              </m:e>
              <m:sub>
                <m:r>
                  <m:rPr>
                    <m:sty m:val="p"/>
                  </m:rPr>
                  <w:rPr>
                    <w:rFonts w:ascii="Cambria Math" w:eastAsia="Malgun Gothic" w:hAnsi="Cambria Math" w:cs="Times New Roman"/>
                    <w:sz w:val="28"/>
                    <w:szCs w:val="28"/>
                  </w:rPr>
                  <m:t>y</m:t>
                </m:r>
              </m:sub>
              <m:sup>
                <m:r>
                  <m:rPr>
                    <m:sty m:val="p"/>
                  </m:rPr>
                  <w:rPr>
                    <w:rFonts w:ascii="Cambria Math" w:eastAsia="Malgun Gothic" w:hAnsi="Cambria Math" w:cs="Times New Roman"/>
                    <w:sz w:val="28"/>
                    <w:szCs w:val="28"/>
                  </w:rPr>
                  <m:t>2</m:t>
                </m:r>
              </m:sup>
            </m:sSubSup>
            <m:r>
              <m:rPr>
                <m:sty m:val="p"/>
              </m:rPr>
              <w:rPr>
                <w:rFonts w:ascii="Cambria Math" w:eastAsia="Malgun Gothic" w:hAnsi="Cambria Math" w:cs="Times New Roman"/>
                <w:sz w:val="28"/>
                <w:szCs w:val="28"/>
              </w:rPr>
              <m:t>+O</m:t>
            </m:r>
            <m:sSubSup>
              <m:sSubSupPr>
                <m:ctrlPr>
                  <w:rPr>
                    <w:rFonts w:ascii="Cambria Math" w:eastAsia="Malgun Gothic" w:hAnsi="Cambria Math" w:cs="Times New Roman"/>
                    <w:iCs/>
                    <w:sz w:val="28"/>
                    <w:szCs w:val="28"/>
                  </w:rPr>
                </m:ctrlPr>
              </m:sSubSupPr>
              <m:e>
                <m:r>
                  <m:rPr>
                    <m:sty m:val="p"/>
                  </m:rPr>
                  <w:rPr>
                    <w:rFonts w:ascii="Cambria Math" w:eastAsia="Malgun Gothic" w:hAnsi="Cambria Math" w:cs="Times New Roman"/>
                    <w:sz w:val="28"/>
                    <w:szCs w:val="28"/>
                  </w:rPr>
                  <m:t>A</m:t>
                </m:r>
              </m:e>
              <m:sub>
                <m:r>
                  <m:rPr>
                    <m:sty m:val="p"/>
                  </m:rPr>
                  <w:rPr>
                    <w:rFonts w:ascii="Cambria Math" w:eastAsia="Malgun Gothic" w:hAnsi="Cambria Math" w:cs="Times New Roman"/>
                    <w:sz w:val="28"/>
                    <w:szCs w:val="28"/>
                  </w:rPr>
                  <m:t>z</m:t>
                </m:r>
              </m:sub>
              <m:sup>
                <m:r>
                  <m:rPr>
                    <m:sty m:val="p"/>
                  </m:rPr>
                  <w:rPr>
                    <w:rFonts w:ascii="Cambria Math" w:eastAsia="Malgun Gothic" w:hAnsi="Cambria Math" w:cs="Times New Roman"/>
                    <w:sz w:val="28"/>
                    <w:szCs w:val="28"/>
                  </w:rPr>
                  <m:t>2</m:t>
                </m:r>
              </m:sup>
            </m:sSubSup>
          </m:e>
        </m:rad>
      </m:oMath>
      <w:r w:rsidR="00D4635C" w:rsidRPr="005A1F80">
        <w:rPr>
          <w:rFonts w:ascii="Times New Roman" w:hAnsi="Times New Roman" w:cs="Times New Roman"/>
          <w:sz w:val="28"/>
          <w:szCs w:val="28"/>
        </w:rPr>
        <w:tab/>
      </w:r>
      <w:r w:rsidR="00155D8B" w:rsidRPr="005A1F80">
        <w:rPr>
          <w:rFonts w:ascii="Times New Roman" w:hAnsi="Times New Roman" w:cs="Times New Roman"/>
          <w:sz w:val="28"/>
          <w:szCs w:val="28"/>
        </w:rPr>
        <w:t xml:space="preserve">                                   (</w:t>
      </w:r>
      <w:r w:rsidR="0036478D">
        <w:rPr>
          <w:rFonts w:ascii="Times New Roman" w:hAnsi="Times New Roman" w:cs="Times New Roman"/>
          <w:sz w:val="28"/>
          <w:szCs w:val="28"/>
        </w:rPr>
        <w:t>5.5</w:t>
      </w:r>
      <w:r w:rsidR="00155D8B" w:rsidRPr="005A1F80">
        <w:rPr>
          <w:rFonts w:ascii="Times New Roman" w:hAnsi="Times New Roman" w:cs="Times New Roman"/>
          <w:sz w:val="28"/>
          <w:szCs w:val="28"/>
        </w:rPr>
        <w:t>)</w:t>
      </w:r>
    </w:p>
    <w:p w14:paraId="0E448635" w14:textId="77777777" w:rsidR="0036478D" w:rsidRPr="005A1F80" w:rsidRDefault="0036478D" w:rsidP="00105CE7">
      <w:pPr>
        <w:pStyle w:val="equation"/>
        <w:spacing w:before="0" w:after="0" w:line="22" w:lineRule="atLeast"/>
        <w:jc w:val="right"/>
        <w:rPr>
          <w:rFonts w:ascii="Times New Roman" w:hAnsi="Times New Roman" w:cs="Times New Roman"/>
          <w:sz w:val="28"/>
          <w:szCs w:val="28"/>
        </w:rPr>
      </w:pPr>
    </w:p>
    <w:p w14:paraId="2A3F971F" w14:textId="2C8E6329" w:rsidR="00D4635C" w:rsidRPr="005A1F80" w:rsidRDefault="00D4635C" w:rsidP="002979EF">
      <w:pPr>
        <w:pStyle w:val="a3"/>
        <w:spacing w:after="0" w:line="240" w:lineRule="auto"/>
        <w:ind w:firstLine="709"/>
        <w:rPr>
          <w:sz w:val="28"/>
          <w:szCs w:val="28"/>
          <w:lang w:val="kk-KZ"/>
        </w:rPr>
      </w:pPr>
      <w:r w:rsidRPr="005A1F80">
        <w:rPr>
          <w:sz w:val="28"/>
          <w:szCs w:val="28"/>
        </w:rPr>
        <w:t xml:space="preserve">Here, </w:t>
      </w:r>
      <m:oMath>
        <m:r>
          <w:rPr>
            <w:rFonts w:ascii="Cambria Math" w:hAnsi="Cambria Math"/>
            <w:sz w:val="28"/>
            <w:szCs w:val="28"/>
          </w:rPr>
          <m:t>O</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x</m:t>
            </m:r>
          </m:sub>
        </m:sSub>
        <m:r>
          <w:rPr>
            <w:rFonts w:ascii="Cambria Math" w:hAnsi="Cambria Math"/>
            <w:sz w:val="28"/>
            <w:szCs w:val="28"/>
          </w:rPr>
          <m:t>,O</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y</m:t>
            </m:r>
          </m:sub>
        </m:sSub>
        <m:r>
          <w:rPr>
            <w:rFonts w:ascii="Cambria Math" w:hAnsi="Cambria Math"/>
            <w:sz w:val="28"/>
            <w:szCs w:val="28"/>
          </w:rPr>
          <m:t>,O</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z</m:t>
            </m:r>
          </m:sub>
        </m:sSub>
      </m:oMath>
      <w:r w:rsidRPr="005A1F80">
        <w:rPr>
          <w:sz w:val="28"/>
          <w:szCs w:val="28"/>
        </w:rPr>
        <w:t xml:space="preserve"> are coordinates of the vector along the x, y, and z-axis, respectively. </w:t>
      </w:r>
      <w:r w:rsidR="00687652" w:rsidRPr="005A1F80">
        <w:rPr>
          <w:sz w:val="28"/>
          <w:szCs w:val="28"/>
        </w:rPr>
        <w:t xml:space="preserve">Linguistic values of the expression, the largest, average and shortest </w:t>
      </w:r>
      <w:r w:rsidR="00404CEB" w:rsidRPr="005A1F80">
        <w:rPr>
          <w:sz w:val="28"/>
          <w:szCs w:val="28"/>
        </w:rPr>
        <w:t>distance</w:t>
      </w:r>
      <w:r w:rsidR="00404CEB">
        <w:rPr>
          <w:sz w:val="28"/>
          <w:szCs w:val="28"/>
        </w:rPr>
        <w:t xml:space="preserve"> [</w:t>
      </w:r>
      <w:r w:rsidR="00E75251">
        <w:rPr>
          <w:sz w:val="28"/>
          <w:szCs w:val="28"/>
        </w:rPr>
        <w:t>107]</w:t>
      </w:r>
      <w:r w:rsidR="00687652" w:rsidRPr="005A1F80">
        <w:rPr>
          <w:sz w:val="28"/>
          <w:szCs w:val="28"/>
          <w:lang w:val="kk-KZ"/>
        </w:rPr>
        <w:t>.</w:t>
      </w:r>
    </w:p>
    <w:p w14:paraId="0839A687" w14:textId="77777777" w:rsidR="00323D0B" w:rsidRPr="005A1F80" w:rsidRDefault="00323D0B" w:rsidP="00105CE7">
      <w:pPr>
        <w:pStyle w:val="a3"/>
        <w:spacing w:after="0" w:line="22" w:lineRule="atLeast"/>
        <w:rPr>
          <w:sz w:val="28"/>
          <w:szCs w:val="28"/>
        </w:rPr>
      </w:pPr>
    </w:p>
    <w:p w14:paraId="64955BE6" w14:textId="0D558427" w:rsidR="00D4635C" w:rsidRDefault="00D4635C" w:rsidP="00105CE7">
      <w:pPr>
        <w:pStyle w:val="a3"/>
        <w:spacing w:after="0" w:line="22" w:lineRule="atLeast"/>
        <w:ind w:firstLine="0"/>
        <w:jc w:val="center"/>
        <w:rPr>
          <w:noProof/>
          <w:sz w:val="28"/>
          <w:szCs w:val="28"/>
          <w:lang w:eastAsia="ru-RU"/>
        </w:rPr>
      </w:pPr>
      <w:r w:rsidRPr="005A1F80">
        <w:rPr>
          <w:noProof/>
          <w:sz w:val="28"/>
          <w:szCs w:val="28"/>
        </w:rPr>
        <w:drawing>
          <wp:inline distT="0" distB="0" distL="0" distR="0" wp14:anchorId="64CE6668" wp14:editId="5BEE237F">
            <wp:extent cx="4450619" cy="2543211"/>
            <wp:effectExtent l="0" t="0" r="7620" b="0"/>
            <wp:docPr id="11" name="Pictur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53081" cy="2544618"/>
                    </a:xfrm>
                    <a:prstGeom prst="rect">
                      <a:avLst/>
                    </a:prstGeom>
                    <a:noFill/>
                    <a:ln>
                      <a:noFill/>
                    </a:ln>
                  </pic:spPr>
                </pic:pic>
              </a:graphicData>
            </a:graphic>
          </wp:inline>
        </w:drawing>
      </w:r>
    </w:p>
    <w:p w14:paraId="24BB79E0" w14:textId="77777777" w:rsidR="00DE6F61" w:rsidRPr="005A1F80" w:rsidRDefault="00DE6F61" w:rsidP="00105CE7">
      <w:pPr>
        <w:pStyle w:val="a3"/>
        <w:spacing w:after="0" w:line="22" w:lineRule="atLeast"/>
        <w:ind w:firstLine="0"/>
        <w:jc w:val="center"/>
        <w:rPr>
          <w:noProof/>
          <w:sz w:val="28"/>
          <w:szCs w:val="28"/>
          <w:lang w:eastAsia="ru-RU"/>
        </w:rPr>
      </w:pPr>
    </w:p>
    <w:p w14:paraId="3ADD2DBA" w14:textId="7230912D" w:rsidR="00323D0B" w:rsidRDefault="004B789C" w:rsidP="00105CE7">
      <w:pPr>
        <w:pStyle w:val="figurecaption"/>
        <w:numPr>
          <w:ilvl w:val="0"/>
          <w:numId w:val="0"/>
        </w:numPr>
        <w:spacing w:after="0" w:line="22" w:lineRule="atLeast"/>
        <w:rPr>
          <w:sz w:val="28"/>
          <w:szCs w:val="28"/>
        </w:rPr>
      </w:pPr>
      <w:r w:rsidRPr="00DE6F61">
        <w:rPr>
          <w:sz w:val="28"/>
          <w:szCs w:val="28"/>
        </w:rPr>
        <w:t xml:space="preserve">Figure </w:t>
      </w:r>
      <w:r w:rsidR="00B30219" w:rsidRPr="00DE6F61">
        <w:rPr>
          <w:sz w:val="28"/>
          <w:szCs w:val="28"/>
        </w:rPr>
        <w:t>5</w:t>
      </w:r>
      <w:r w:rsidR="0098774F" w:rsidRPr="00DE6F61">
        <w:rPr>
          <w:sz w:val="28"/>
          <w:szCs w:val="28"/>
        </w:rPr>
        <w:t>.3</w:t>
      </w:r>
      <w:r w:rsidRPr="00DE6F61">
        <w:rPr>
          <w:sz w:val="28"/>
          <w:szCs w:val="28"/>
        </w:rPr>
        <w:t xml:space="preserve"> - </w:t>
      </w:r>
      <w:r w:rsidR="00DE6F61" w:rsidRPr="00DE6F61">
        <w:rPr>
          <w:sz w:val="28"/>
          <w:szCs w:val="28"/>
        </w:rPr>
        <w:t>Range between the building's cooling and heating equipment and the building's coldest and hottest spots</w:t>
      </w:r>
    </w:p>
    <w:p w14:paraId="4C3E4E7A" w14:textId="77777777" w:rsidR="00DE6F61" w:rsidRPr="005A1F80" w:rsidRDefault="00DE6F61" w:rsidP="00105CE7">
      <w:pPr>
        <w:pStyle w:val="figurecaption"/>
        <w:numPr>
          <w:ilvl w:val="0"/>
          <w:numId w:val="0"/>
        </w:numPr>
        <w:spacing w:after="0" w:line="22" w:lineRule="atLeast"/>
        <w:rPr>
          <w:sz w:val="28"/>
          <w:szCs w:val="28"/>
        </w:rPr>
      </w:pPr>
    </w:p>
    <w:p w14:paraId="08DA9069" w14:textId="072A9AA7" w:rsidR="000531C1" w:rsidRPr="005A1F80" w:rsidRDefault="00DE6F61" w:rsidP="000531C1">
      <w:pPr>
        <w:pStyle w:val="a3"/>
        <w:spacing w:after="0" w:line="22" w:lineRule="atLeast"/>
        <w:ind w:firstLine="709"/>
        <w:rPr>
          <w:sz w:val="28"/>
          <w:szCs w:val="28"/>
        </w:rPr>
      </w:pPr>
      <w:r w:rsidRPr="00DE6F61">
        <w:rPr>
          <w:sz w:val="28"/>
          <w:szCs w:val="28"/>
        </w:rPr>
        <w:t>The higher center technique of defasification is mostly used to defasify heating and cooling equipment in the space</w:t>
      </w:r>
      <w:r w:rsidR="00D4635C" w:rsidRPr="005A1F80">
        <w:rPr>
          <w:sz w:val="28"/>
          <w:szCs w:val="28"/>
        </w:rPr>
        <w:t xml:space="preserve">. </w:t>
      </w:r>
      <w:r w:rsidR="004304F8" w:rsidRPr="005A1F80">
        <w:rPr>
          <w:sz w:val="28"/>
          <w:szCs w:val="28"/>
        </w:rPr>
        <w:t>The three-dimensional fuzzy</w:t>
      </w:r>
      <w:r w:rsidR="000531C1">
        <w:rPr>
          <w:sz w:val="28"/>
          <w:szCs w:val="28"/>
        </w:rPr>
        <w:t xml:space="preserve"> for</w:t>
      </w:r>
      <w:r w:rsidR="00404CEB">
        <w:rPr>
          <w:sz w:val="28"/>
          <w:szCs w:val="28"/>
        </w:rPr>
        <w:t xml:space="preserve"> </w:t>
      </w:r>
      <w:r w:rsidR="00404CEB" w:rsidRPr="005A1F80">
        <w:rPr>
          <w:sz w:val="28"/>
          <w:szCs w:val="28"/>
        </w:rPr>
        <w:t xml:space="preserve">heating </w:t>
      </w:r>
      <w:r w:rsidR="004304F8" w:rsidRPr="005A1F80">
        <w:rPr>
          <w:sz w:val="28"/>
          <w:szCs w:val="28"/>
        </w:rPr>
        <w:t>is shown in Figure 5.4</w:t>
      </w:r>
      <w:r w:rsidR="000531C1">
        <w:rPr>
          <w:sz w:val="28"/>
          <w:szCs w:val="28"/>
        </w:rPr>
        <w:t xml:space="preserve">.  </w:t>
      </w:r>
      <w:r w:rsidR="000531C1" w:rsidRPr="005A1F80">
        <w:rPr>
          <w:sz w:val="28"/>
          <w:szCs w:val="28"/>
        </w:rPr>
        <w:t>The three-dimensional fuzzy</w:t>
      </w:r>
      <w:r w:rsidR="000531C1">
        <w:rPr>
          <w:sz w:val="28"/>
          <w:szCs w:val="28"/>
        </w:rPr>
        <w:t xml:space="preserve"> for </w:t>
      </w:r>
      <w:r w:rsidR="000531C1" w:rsidRPr="005A1F80">
        <w:rPr>
          <w:sz w:val="28"/>
          <w:szCs w:val="28"/>
        </w:rPr>
        <w:t>condition is shown in Figure 5.</w:t>
      </w:r>
      <w:r w:rsidR="000531C1">
        <w:rPr>
          <w:sz w:val="28"/>
          <w:szCs w:val="28"/>
        </w:rPr>
        <w:t xml:space="preserve">5. </w:t>
      </w:r>
    </w:p>
    <w:p w14:paraId="249D6AAA" w14:textId="43E2BCC6" w:rsidR="00D4635C" w:rsidRPr="005A1F80" w:rsidRDefault="00D4635C" w:rsidP="002979EF">
      <w:pPr>
        <w:pStyle w:val="a3"/>
        <w:spacing w:after="0" w:line="22" w:lineRule="atLeast"/>
        <w:ind w:firstLine="709"/>
        <w:rPr>
          <w:sz w:val="28"/>
          <w:szCs w:val="28"/>
        </w:rPr>
      </w:pPr>
    </w:p>
    <w:p w14:paraId="582A13AD" w14:textId="77777777" w:rsidR="009A0EE4" w:rsidRDefault="009A0EE4" w:rsidP="00105CE7">
      <w:pPr>
        <w:pStyle w:val="a3"/>
        <w:spacing w:after="0" w:line="22" w:lineRule="atLeast"/>
        <w:ind w:firstLine="0"/>
        <w:jc w:val="center"/>
        <w:rPr>
          <w:noProof/>
          <w:sz w:val="28"/>
          <w:szCs w:val="28"/>
        </w:rPr>
      </w:pPr>
    </w:p>
    <w:p w14:paraId="4611D2F9" w14:textId="6141CB82" w:rsidR="00D4635C" w:rsidRDefault="00D4635C" w:rsidP="00105CE7">
      <w:pPr>
        <w:pStyle w:val="a3"/>
        <w:spacing w:after="0" w:line="22" w:lineRule="atLeast"/>
        <w:ind w:firstLine="0"/>
        <w:jc w:val="center"/>
        <w:rPr>
          <w:noProof/>
          <w:sz w:val="28"/>
          <w:szCs w:val="28"/>
          <w:lang w:eastAsia="ru-RU"/>
        </w:rPr>
      </w:pPr>
      <w:r w:rsidRPr="005A1F80">
        <w:rPr>
          <w:noProof/>
          <w:sz w:val="28"/>
          <w:szCs w:val="28"/>
        </w:rPr>
        <w:drawing>
          <wp:inline distT="0" distB="0" distL="0" distR="0" wp14:anchorId="5D3B8DE1" wp14:editId="7A9D49AE">
            <wp:extent cx="6338570" cy="5440680"/>
            <wp:effectExtent l="0" t="0" r="5080" b="7620"/>
            <wp:docPr id="10" name="Picture 10" descr="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D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75349" cy="5472249"/>
                    </a:xfrm>
                    <a:prstGeom prst="rect">
                      <a:avLst/>
                    </a:prstGeom>
                    <a:noFill/>
                    <a:ln>
                      <a:noFill/>
                    </a:ln>
                  </pic:spPr>
                </pic:pic>
              </a:graphicData>
            </a:graphic>
          </wp:inline>
        </w:drawing>
      </w:r>
    </w:p>
    <w:p w14:paraId="34291724" w14:textId="77777777" w:rsidR="009A0EE4" w:rsidRPr="005A1F80" w:rsidRDefault="009A0EE4" w:rsidP="00105CE7">
      <w:pPr>
        <w:pStyle w:val="a3"/>
        <w:spacing w:after="0" w:line="22" w:lineRule="atLeast"/>
        <w:ind w:firstLine="0"/>
        <w:jc w:val="center"/>
        <w:rPr>
          <w:noProof/>
          <w:sz w:val="28"/>
          <w:szCs w:val="28"/>
          <w:lang w:eastAsia="ru-RU"/>
        </w:rPr>
      </w:pPr>
    </w:p>
    <w:p w14:paraId="34D784C8" w14:textId="1A0DC29D" w:rsidR="00D4635C" w:rsidRPr="005A1F80" w:rsidRDefault="00404CEB" w:rsidP="00404CEB">
      <w:pPr>
        <w:pStyle w:val="a3"/>
        <w:spacing w:after="0" w:line="22" w:lineRule="atLeast"/>
        <w:ind w:firstLine="0"/>
        <w:jc w:val="center"/>
        <w:rPr>
          <w:noProof/>
          <w:sz w:val="28"/>
          <w:szCs w:val="28"/>
          <w:lang w:eastAsia="ru-RU"/>
        </w:rPr>
      </w:pPr>
      <w:r w:rsidRPr="005A1F80">
        <w:rPr>
          <w:sz w:val="28"/>
          <w:szCs w:val="28"/>
        </w:rPr>
        <w:t xml:space="preserve">Figure 5.4 </w:t>
      </w:r>
      <w:r>
        <w:rPr>
          <w:sz w:val="28"/>
          <w:szCs w:val="28"/>
        </w:rPr>
        <w:t xml:space="preserve">- </w:t>
      </w:r>
      <w:r w:rsidR="005369AA" w:rsidRPr="005A1F80">
        <w:rPr>
          <w:sz w:val="28"/>
          <w:szCs w:val="28"/>
        </w:rPr>
        <w:t>D</w:t>
      </w:r>
      <w:r w:rsidR="002D768E" w:rsidRPr="005A1F80">
        <w:rPr>
          <w:sz w:val="28"/>
          <w:szCs w:val="28"/>
        </w:rPr>
        <w:t>emonstration of fuzzy heating logic in a three-dimensional system</w:t>
      </w:r>
    </w:p>
    <w:p w14:paraId="1864A1A6" w14:textId="77777777" w:rsidR="00323D0B" w:rsidRPr="005A1F80" w:rsidRDefault="00323D0B" w:rsidP="003E2EE3">
      <w:pPr>
        <w:pStyle w:val="a3"/>
        <w:spacing w:after="0" w:line="22" w:lineRule="atLeast"/>
        <w:ind w:left="170" w:right="57" w:firstLine="0"/>
        <w:rPr>
          <w:noProof/>
          <w:sz w:val="28"/>
          <w:szCs w:val="28"/>
          <w:lang w:eastAsia="ru-RU"/>
        </w:rPr>
      </w:pPr>
    </w:p>
    <w:p w14:paraId="4B0DBCD4" w14:textId="3A8F0AF6" w:rsidR="00D4635C" w:rsidRDefault="00D4635C" w:rsidP="003E2EE3">
      <w:pPr>
        <w:pStyle w:val="a3"/>
        <w:spacing w:after="0" w:line="22" w:lineRule="atLeast"/>
        <w:ind w:left="170" w:right="57" w:firstLine="0"/>
        <w:jc w:val="center"/>
        <w:rPr>
          <w:noProof/>
          <w:sz w:val="28"/>
          <w:szCs w:val="28"/>
          <w:lang w:eastAsia="ru-RU"/>
        </w:rPr>
      </w:pPr>
      <w:r w:rsidRPr="005A1F80">
        <w:rPr>
          <w:noProof/>
          <w:sz w:val="28"/>
          <w:szCs w:val="28"/>
        </w:rPr>
        <w:drawing>
          <wp:inline distT="0" distB="0" distL="0" distR="0" wp14:anchorId="50BEE95F" wp14:editId="57DBA52B">
            <wp:extent cx="6270625" cy="5273040"/>
            <wp:effectExtent l="0" t="0" r="0" b="3810"/>
            <wp:docPr id="9" name="Picture 9" descr="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D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98768" cy="5296706"/>
                    </a:xfrm>
                    <a:prstGeom prst="rect">
                      <a:avLst/>
                    </a:prstGeom>
                    <a:noFill/>
                    <a:ln>
                      <a:noFill/>
                    </a:ln>
                  </pic:spPr>
                </pic:pic>
              </a:graphicData>
            </a:graphic>
          </wp:inline>
        </w:drawing>
      </w:r>
    </w:p>
    <w:p w14:paraId="1CA4651F" w14:textId="77777777" w:rsidR="009A0EE4" w:rsidRPr="005A1F80" w:rsidRDefault="009A0EE4" w:rsidP="003E2EE3">
      <w:pPr>
        <w:pStyle w:val="a3"/>
        <w:spacing w:after="0" w:line="22" w:lineRule="atLeast"/>
        <w:ind w:left="170" w:right="57" w:firstLine="0"/>
        <w:jc w:val="center"/>
        <w:rPr>
          <w:noProof/>
          <w:sz w:val="28"/>
          <w:szCs w:val="28"/>
          <w:lang w:eastAsia="ru-RU"/>
        </w:rPr>
      </w:pPr>
    </w:p>
    <w:p w14:paraId="6911F87D" w14:textId="0E51837D" w:rsidR="00D4635C" w:rsidRPr="005A1F80" w:rsidRDefault="00404CEB" w:rsidP="00404CEB">
      <w:pPr>
        <w:pStyle w:val="a3"/>
        <w:spacing w:after="0" w:line="22" w:lineRule="atLeast"/>
        <w:ind w:left="170" w:right="57" w:firstLine="0"/>
        <w:jc w:val="center"/>
        <w:rPr>
          <w:noProof/>
          <w:sz w:val="28"/>
          <w:szCs w:val="28"/>
          <w:lang w:eastAsia="ru-RU"/>
        </w:rPr>
      </w:pPr>
      <w:r w:rsidRPr="005A1F80">
        <w:rPr>
          <w:sz w:val="28"/>
          <w:szCs w:val="28"/>
        </w:rPr>
        <w:t>Figure 5.</w:t>
      </w:r>
      <w:r>
        <w:rPr>
          <w:sz w:val="28"/>
          <w:szCs w:val="28"/>
        </w:rPr>
        <w:t>5</w:t>
      </w:r>
      <w:r w:rsidRPr="005A1F80">
        <w:rPr>
          <w:sz w:val="28"/>
          <w:szCs w:val="28"/>
        </w:rPr>
        <w:t xml:space="preserve"> </w:t>
      </w:r>
      <w:r>
        <w:rPr>
          <w:sz w:val="28"/>
          <w:szCs w:val="28"/>
        </w:rPr>
        <w:t xml:space="preserve">- </w:t>
      </w:r>
      <w:r w:rsidR="005369AA" w:rsidRPr="005A1F80">
        <w:rPr>
          <w:sz w:val="28"/>
          <w:szCs w:val="28"/>
        </w:rPr>
        <w:t xml:space="preserve">Demonstration </w:t>
      </w:r>
      <w:r w:rsidR="00D4635C" w:rsidRPr="005A1F80">
        <w:rPr>
          <w:sz w:val="28"/>
          <w:szCs w:val="28"/>
        </w:rPr>
        <w:t xml:space="preserve">of fuzzy </w:t>
      </w:r>
      <w:bookmarkStart w:id="18" w:name="_Hlk84072152"/>
      <w:r w:rsidR="005369AA" w:rsidRPr="005A1F80">
        <w:rPr>
          <w:sz w:val="28"/>
          <w:szCs w:val="28"/>
        </w:rPr>
        <w:t>condition</w:t>
      </w:r>
      <w:bookmarkEnd w:id="18"/>
      <w:r w:rsidR="005369AA" w:rsidRPr="005A1F80">
        <w:rPr>
          <w:sz w:val="28"/>
          <w:szCs w:val="28"/>
        </w:rPr>
        <w:t xml:space="preserve"> </w:t>
      </w:r>
      <w:r w:rsidR="00D4635C" w:rsidRPr="005A1F80">
        <w:rPr>
          <w:sz w:val="28"/>
          <w:szCs w:val="28"/>
        </w:rPr>
        <w:t xml:space="preserve">logic </w:t>
      </w:r>
      <w:r w:rsidR="005369AA" w:rsidRPr="005A1F80">
        <w:rPr>
          <w:sz w:val="28"/>
          <w:szCs w:val="28"/>
        </w:rPr>
        <w:t>in a three-dimensional system</w:t>
      </w:r>
    </w:p>
    <w:p w14:paraId="49C58DE2" w14:textId="7F208BBF" w:rsidR="005A1F80" w:rsidRDefault="005A1F80" w:rsidP="00682098">
      <w:pPr>
        <w:pStyle w:val="a3"/>
        <w:spacing w:after="0" w:line="22" w:lineRule="atLeast"/>
        <w:ind w:right="57" w:firstLine="0"/>
        <w:rPr>
          <w:sz w:val="28"/>
          <w:szCs w:val="28"/>
        </w:rPr>
      </w:pPr>
    </w:p>
    <w:p w14:paraId="1E9E2230" w14:textId="77777777" w:rsidR="00682098" w:rsidRPr="005A1F80" w:rsidRDefault="00682098" w:rsidP="00682098">
      <w:pPr>
        <w:pStyle w:val="a3"/>
        <w:spacing w:after="0" w:line="22" w:lineRule="atLeast"/>
        <w:ind w:right="57" w:firstLine="0"/>
        <w:rPr>
          <w:sz w:val="28"/>
          <w:szCs w:val="28"/>
        </w:rPr>
      </w:pPr>
    </w:p>
    <w:p w14:paraId="4DB55BEB" w14:textId="603F0B38" w:rsidR="005A1F80" w:rsidRPr="00B245DF" w:rsidRDefault="00B245DF" w:rsidP="002979EF">
      <w:pPr>
        <w:pStyle w:val="1"/>
        <w:numPr>
          <w:ilvl w:val="0"/>
          <w:numId w:val="0"/>
        </w:numPr>
        <w:spacing w:before="0" w:after="0"/>
        <w:ind w:left="170" w:right="57" w:firstLine="709"/>
        <w:jc w:val="both"/>
        <w:rPr>
          <w:b/>
          <w:bCs/>
          <w:sz w:val="28"/>
          <w:szCs w:val="28"/>
        </w:rPr>
      </w:pPr>
      <w:r>
        <w:rPr>
          <w:b/>
          <w:bCs/>
          <w:sz w:val="28"/>
          <w:szCs w:val="28"/>
        </w:rPr>
        <w:t xml:space="preserve"> 5.2  </w:t>
      </w:r>
      <w:r w:rsidR="005A1F80" w:rsidRPr="005A1F80">
        <w:rPr>
          <w:b/>
          <w:bCs/>
          <w:sz w:val="28"/>
          <w:szCs w:val="28"/>
        </w:rPr>
        <w:t>Fuzzy Logic Based Control Process</w:t>
      </w:r>
    </w:p>
    <w:p w14:paraId="419432CB" w14:textId="46F2DEC6" w:rsidR="005A1F80" w:rsidRPr="005A1F80" w:rsidRDefault="00B245DF" w:rsidP="002979EF">
      <w:pPr>
        <w:pStyle w:val="a3"/>
        <w:spacing w:after="0" w:line="240" w:lineRule="auto"/>
        <w:ind w:firstLine="0"/>
        <w:rPr>
          <w:sz w:val="28"/>
          <w:szCs w:val="28"/>
        </w:rPr>
      </w:pPr>
      <w:r>
        <w:rPr>
          <w:sz w:val="28"/>
          <w:szCs w:val="28"/>
        </w:rPr>
        <w:t xml:space="preserve">   </w:t>
      </w:r>
      <w:r w:rsidR="00105CE7">
        <w:rPr>
          <w:sz w:val="28"/>
          <w:szCs w:val="28"/>
        </w:rPr>
        <w:tab/>
      </w:r>
      <w:r w:rsidR="00105CE7">
        <w:rPr>
          <w:sz w:val="28"/>
          <w:szCs w:val="28"/>
          <w:lang w:val="kk-KZ"/>
        </w:rPr>
        <w:t xml:space="preserve">   </w:t>
      </w:r>
      <w:r w:rsidR="00A42AF6" w:rsidRPr="00A42AF6">
        <w:rPr>
          <w:sz w:val="28"/>
          <w:szCs w:val="28"/>
        </w:rPr>
        <w:t xml:space="preserve">Currently, intelligent systems are used in many places. The advantage of such systems is that they can control the system without a human saw and perform several operations </w:t>
      </w:r>
      <w:r w:rsidR="00223244" w:rsidRPr="00A42AF6">
        <w:rPr>
          <w:sz w:val="28"/>
          <w:szCs w:val="28"/>
        </w:rPr>
        <w:t>independently</w:t>
      </w:r>
      <w:r w:rsidR="00223244">
        <w:rPr>
          <w:sz w:val="28"/>
          <w:szCs w:val="28"/>
        </w:rPr>
        <w:t xml:space="preserve"> [</w:t>
      </w:r>
      <w:r w:rsidR="00105CE7">
        <w:rPr>
          <w:sz w:val="28"/>
          <w:szCs w:val="28"/>
        </w:rPr>
        <w:t>1</w:t>
      </w:r>
      <w:r w:rsidR="00E75251">
        <w:rPr>
          <w:sz w:val="28"/>
          <w:szCs w:val="28"/>
        </w:rPr>
        <w:t>08</w:t>
      </w:r>
      <w:r w:rsidR="00105CE7">
        <w:rPr>
          <w:sz w:val="28"/>
          <w:szCs w:val="28"/>
        </w:rPr>
        <w:t>]</w:t>
      </w:r>
      <w:r w:rsidR="00A42AF6" w:rsidRPr="00A42AF6">
        <w:rPr>
          <w:sz w:val="28"/>
          <w:szCs w:val="28"/>
        </w:rPr>
        <w:t>.</w:t>
      </w:r>
      <w:r w:rsidR="005A1F80" w:rsidRPr="005A1F80">
        <w:rPr>
          <w:sz w:val="28"/>
          <w:szCs w:val="28"/>
        </w:rPr>
        <w:t xml:space="preserve"> </w:t>
      </w:r>
      <w:r w:rsidR="00A42AF6" w:rsidRPr="00A42AF6">
        <w:rPr>
          <w:sz w:val="28"/>
          <w:szCs w:val="28"/>
        </w:rPr>
        <w:t>The following intelligent systems can cover the following areas</w:t>
      </w:r>
      <w:r w:rsidR="00741888">
        <w:rPr>
          <w:sz w:val="28"/>
          <w:szCs w:val="28"/>
        </w:rPr>
        <w:t>.</w:t>
      </w:r>
    </w:p>
    <w:p w14:paraId="118C53A1" w14:textId="6D7C9F3A" w:rsidR="00A42AF6" w:rsidRDefault="002979EF" w:rsidP="002979EF">
      <w:pPr>
        <w:pStyle w:val="a3"/>
        <w:spacing w:after="0" w:line="240" w:lineRule="auto"/>
        <w:ind w:firstLine="709"/>
        <w:rPr>
          <w:sz w:val="28"/>
          <w:szCs w:val="28"/>
        </w:rPr>
      </w:pPr>
      <w:r>
        <w:rPr>
          <w:sz w:val="28"/>
          <w:szCs w:val="28"/>
        </w:rPr>
        <w:t xml:space="preserve"> </w:t>
      </w:r>
      <w:r w:rsidR="00A42AF6">
        <w:rPr>
          <w:sz w:val="28"/>
          <w:szCs w:val="28"/>
        </w:rPr>
        <w:t>I</w:t>
      </w:r>
      <w:r w:rsidR="00A42AF6" w:rsidRPr="00A42AF6">
        <w:rPr>
          <w:sz w:val="28"/>
          <w:szCs w:val="28"/>
        </w:rPr>
        <w:t xml:space="preserve">ntelligent systems are capable of solving heuristic problems without human involvement. Many different computational and expert inequalities are based on systems, neural structures, and inequalities with fuzzy logic. The more realistic the experience of experts in solving problems, the fairer the solution will </w:t>
      </w:r>
      <w:r w:rsidR="00105CE7" w:rsidRPr="00A42AF6">
        <w:rPr>
          <w:sz w:val="28"/>
          <w:szCs w:val="28"/>
        </w:rPr>
        <w:t>be</w:t>
      </w:r>
      <w:r w:rsidR="00105CE7">
        <w:rPr>
          <w:sz w:val="28"/>
          <w:szCs w:val="28"/>
        </w:rPr>
        <w:t xml:space="preserve"> [</w:t>
      </w:r>
      <w:r w:rsidR="00741888">
        <w:rPr>
          <w:sz w:val="28"/>
          <w:szCs w:val="28"/>
        </w:rPr>
        <w:t>1</w:t>
      </w:r>
      <w:r w:rsidR="00E75251">
        <w:rPr>
          <w:sz w:val="28"/>
          <w:szCs w:val="28"/>
        </w:rPr>
        <w:t>09</w:t>
      </w:r>
      <w:r w:rsidR="00741888">
        <w:rPr>
          <w:sz w:val="28"/>
          <w:szCs w:val="28"/>
        </w:rPr>
        <w:t>]</w:t>
      </w:r>
      <w:r w:rsidR="00A42AF6" w:rsidRPr="00A42AF6">
        <w:rPr>
          <w:sz w:val="28"/>
          <w:szCs w:val="28"/>
        </w:rPr>
        <w:t xml:space="preserve">. </w:t>
      </w:r>
    </w:p>
    <w:p w14:paraId="1DABBF05" w14:textId="458EBAE4" w:rsidR="005A1F80" w:rsidRPr="005A1F80" w:rsidRDefault="001E1018" w:rsidP="002979EF">
      <w:pPr>
        <w:pStyle w:val="a3"/>
        <w:spacing w:after="0" w:line="22" w:lineRule="atLeast"/>
        <w:ind w:firstLine="709"/>
        <w:rPr>
          <w:sz w:val="28"/>
          <w:szCs w:val="28"/>
        </w:rPr>
      </w:pPr>
      <w:r w:rsidRPr="001E1018">
        <w:rPr>
          <w:sz w:val="28"/>
          <w:szCs w:val="28"/>
        </w:rPr>
        <w:t xml:space="preserve">When trying to decide from a broad logical standpoint, it is utilized as the foundation for constructing a control system to decide the direction of a </w:t>
      </w:r>
      <w:r w:rsidR="005B12CC">
        <w:rPr>
          <w:sz w:val="28"/>
          <w:szCs w:val="28"/>
        </w:rPr>
        <w:t>f</w:t>
      </w:r>
      <w:r w:rsidR="005B12CC" w:rsidRPr="005B12CC">
        <w:rPr>
          <w:sz w:val="28"/>
          <w:szCs w:val="28"/>
        </w:rPr>
        <w:t>uzzy logic-based fuzzy control system</w:t>
      </w:r>
      <w:r w:rsidRPr="001E1018">
        <w:rPr>
          <w:sz w:val="28"/>
          <w:szCs w:val="28"/>
        </w:rPr>
        <w:t>. Figure 5.</w:t>
      </w:r>
      <w:r w:rsidR="00682098">
        <w:rPr>
          <w:sz w:val="28"/>
          <w:szCs w:val="28"/>
        </w:rPr>
        <w:t>6</w:t>
      </w:r>
      <w:r w:rsidRPr="001E1018">
        <w:rPr>
          <w:sz w:val="28"/>
          <w:szCs w:val="28"/>
        </w:rPr>
        <w:t xml:space="preserve"> depicts the fuzzy control view of a system</w:t>
      </w:r>
      <w:r w:rsidR="005A1F80" w:rsidRPr="005A1F80">
        <w:rPr>
          <w:sz w:val="28"/>
          <w:szCs w:val="28"/>
        </w:rPr>
        <w:t>.</w:t>
      </w:r>
    </w:p>
    <w:p w14:paraId="60CBD82A" w14:textId="77777777" w:rsidR="005A1F80" w:rsidRPr="005A1F80" w:rsidRDefault="005A1F80" w:rsidP="005A1F80">
      <w:pPr>
        <w:pStyle w:val="a3"/>
        <w:spacing w:after="0" w:line="22" w:lineRule="atLeast"/>
        <w:rPr>
          <w:sz w:val="28"/>
          <w:szCs w:val="28"/>
        </w:rPr>
      </w:pPr>
    </w:p>
    <w:p w14:paraId="0730A9B0" w14:textId="7B890E99" w:rsidR="005A1F80" w:rsidRDefault="005A1F80" w:rsidP="005A1F80">
      <w:pPr>
        <w:pStyle w:val="a3"/>
        <w:spacing w:after="0" w:line="22" w:lineRule="atLeast"/>
        <w:ind w:firstLine="0"/>
        <w:jc w:val="center"/>
        <w:rPr>
          <w:noProof/>
          <w:sz w:val="28"/>
          <w:szCs w:val="28"/>
          <w:lang w:eastAsia="ru-RU"/>
        </w:rPr>
      </w:pPr>
      <w:r w:rsidRPr="005A1F80">
        <w:rPr>
          <w:noProof/>
          <w:sz w:val="28"/>
          <w:szCs w:val="28"/>
        </w:rPr>
        <w:drawing>
          <wp:inline distT="0" distB="0" distL="0" distR="0" wp14:anchorId="68D99175" wp14:editId="64FBF9AC">
            <wp:extent cx="5770697" cy="2727016"/>
            <wp:effectExtent l="0" t="0" r="1905" b="0"/>
            <wp:docPr id="8" name="Picture 8" descr="D:\Seoul 2016-2017\NRF\smart energy papers\paper 2\repaper\Fuzzy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D:\Seoul 2016-2017\NRF\smart energy papers\paper 2\repaper\FuzzyStructur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2762" cy="2737443"/>
                    </a:xfrm>
                    <a:prstGeom prst="rect">
                      <a:avLst/>
                    </a:prstGeom>
                    <a:noFill/>
                    <a:ln>
                      <a:noFill/>
                    </a:ln>
                  </pic:spPr>
                </pic:pic>
              </a:graphicData>
            </a:graphic>
          </wp:inline>
        </w:drawing>
      </w:r>
    </w:p>
    <w:p w14:paraId="5401F6AC" w14:textId="77777777" w:rsidR="00105CE7" w:rsidRPr="005A1F80" w:rsidRDefault="00105CE7" w:rsidP="005A1F80">
      <w:pPr>
        <w:pStyle w:val="a3"/>
        <w:spacing w:after="0" w:line="22" w:lineRule="atLeast"/>
        <w:ind w:firstLine="0"/>
        <w:jc w:val="center"/>
        <w:rPr>
          <w:noProof/>
          <w:sz w:val="28"/>
          <w:szCs w:val="28"/>
          <w:lang w:eastAsia="ru-RU"/>
        </w:rPr>
      </w:pPr>
    </w:p>
    <w:p w14:paraId="70EA8406" w14:textId="0F6FC70F" w:rsidR="005A1F80" w:rsidRPr="005A1F80" w:rsidRDefault="005A1F80" w:rsidP="005A1F80">
      <w:pPr>
        <w:pStyle w:val="figurecaption"/>
        <w:numPr>
          <w:ilvl w:val="0"/>
          <w:numId w:val="0"/>
        </w:numPr>
        <w:spacing w:after="0" w:line="22" w:lineRule="atLeast"/>
        <w:rPr>
          <w:sz w:val="28"/>
          <w:szCs w:val="28"/>
        </w:rPr>
      </w:pPr>
      <w:r w:rsidRPr="005A1F80">
        <w:rPr>
          <w:sz w:val="28"/>
          <w:szCs w:val="28"/>
        </w:rPr>
        <w:t xml:space="preserve">Figure </w:t>
      </w:r>
      <w:r w:rsidR="00B245DF">
        <w:rPr>
          <w:sz w:val="28"/>
          <w:szCs w:val="28"/>
        </w:rPr>
        <w:t>5.</w:t>
      </w:r>
      <w:r w:rsidR="00682098">
        <w:rPr>
          <w:sz w:val="28"/>
          <w:szCs w:val="28"/>
        </w:rPr>
        <w:t>6</w:t>
      </w:r>
      <w:r w:rsidRPr="005A1F80">
        <w:rPr>
          <w:sz w:val="28"/>
          <w:szCs w:val="28"/>
        </w:rPr>
        <w:t xml:space="preserve"> - Structure of the fuzzy control</w:t>
      </w:r>
    </w:p>
    <w:p w14:paraId="6FD7D822" w14:textId="77777777" w:rsidR="005A1F80" w:rsidRPr="005A1F80" w:rsidRDefault="005A1F80" w:rsidP="005A1F80">
      <w:pPr>
        <w:pStyle w:val="a3"/>
        <w:spacing w:after="0" w:line="22" w:lineRule="atLeast"/>
        <w:rPr>
          <w:sz w:val="28"/>
          <w:szCs w:val="28"/>
        </w:rPr>
      </w:pPr>
    </w:p>
    <w:p w14:paraId="2AD0E7E3" w14:textId="70A5C7CA" w:rsidR="0045324C" w:rsidRPr="0045324C" w:rsidRDefault="0045324C" w:rsidP="002979EF">
      <w:pPr>
        <w:pStyle w:val="a3"/>
        <w:spacing w:after="0" w:line="22" w:lineRule="atLeast"/>
        <w:ind w:firstLine="709"/>
        <w:rPr>
          <w:sz w:val="28"/>
          <w:szCs w:val="28"/>
        </w:rPr>
      </w:pPr>
      <w:r>
        <w:rPr>
          <w:sz w:val="28"/>
          <w:szCs w:val="28"/>
        </w:rPr>
        <w:t>W</w:t>
      </w:r>
      <w:r w:rsidRPr="0045324C">
        <w:rPr>
          <w:sz w:val="28"/>
          <w:szCs w:val="28"/>
        </w:rPr>
        <w:t xml:space="preserve">hen designing a fuzzy management system, it is necessary to solve the following situations and give an </w:t>
      </w:r>
      <w:r w:rsidRPr="005B12CC">
        <w:rPr>
          <w:sz w:val="28"/>
          <w:szCs w:val="28"/>
        </w:rPr>
        <w:t>answer to the problem:</w:t>
      </w:r>
    </w:p>
    <w:p w14:paraId="6F69D50B" w14:textId="32968CD2" w:rsidR="005A1F80" w:rsidRPr="009A0EE4" w:rsidRDefault="005A1F80" w:rsidP="00117CC8">
      <w:pPr>
        <w:pStyle w:val="a3"/>
        <w:spacing w:after="0" w:line="22" w:lineRule="atLeast"/>
        <w:ind w:firstLine="720"/>
        <w:rPr>
          <w:sz w:val="28"/>
          <w:szCs w:val="28"/>
        </w:rPr>
      </w:pPr>
      <w:r w:rsidRPr="005A1F80">
        <w:rPr>
          <w:sz w:val="28"/>
          <w:szCs w:val="28"/>
        </w:rPr>
        <w:t xml:space="preserve">- </w:t>
      </w:r>
      <w:r w:rsidR="005B12CC">
        <w:rPr>
          <w:sz w:val="28"/>
          <w:szCs w:val="28"/>
        </w:rPr>
        <w:t xml:space="preserve"> </w:t>
      </w:r>
      <w:r w:rsidR="005B12CC" w:rsidRPr="005B12CC">
        <w:rPr>
          <w:sz w:val="28"/>
          <w:szCs w:val="28"/>
        </w:rPr>
        <w:t>Controlling the data is considered in fuzzy logic is a job that is completed in stages</w:t>
      </w:r>
      <w:r w:rsidRPr="005B12CC">
        <w:rPr>
          <w:sz w:val="28"/>
          <w:szCs w:val="28"/>
        </w:rPr>
        <w:t>;</w:t>
      </w:r>
    </w:p>
    <w:p w14:paraId="4A1EF331" w14:textId="1D0A6377" w:rsidR="005A1F80" w:rsidRPr="00AC77D7" w:rsidRDefault="005A1F80" w:rsidP="00117CC8">
      <w:pPr>
        <w:pStyle w:val="a3"/>
        <w:spacing w:after="0" w:line="22" w:lineRule="atLeast"/>
        <w:ind w:firstLine="720"/>
        <w:rPr>
          <w:sz w:val="28"/>
          <w:szCs w:val="28"/>
          <w:highlight w:val="yellow"/>
        </w:rPr>
      </w:pPr>
      <w:r w:rsidRPr="009A0EE4">
        <w:rPr>
          <w:sz w:val="28"/>
          <w:szCs w:val="28"/>
        </w:rPr>
        <w:t xml:space="preserve">- </w:t>
      </w:r>
      <w:r w:rsidR="0045324C" w:rsidRPr="009A0EE4">
        <w:rPr>
          <w:sz w:val="28"/>
          <w:szCs w:val="28"/>
        </w:rPr>
        <w:t xml:space="preserve">The main work of the expert is the formation of rules of Fuzzy Logic </w:t>
      </w:r>
      <w:r w:rsidR="007D6FFD" w:rsidRPr="007D6FFD">
        <w:rPr>
          <w:sz w:val="28"/>
          <w:szCs w:val="28"/>
        </w:rPr>
        <w:t>as well as the creation of its algorithms</w:t>
      </w:r>
      <w:r w:rsidR="007D6FFD">
        <w:rPr>
          <w:sz w:val="28"/>
          <w:szCs w:val="28"/>
        </w:rPr>
        <w:t>;</w:t>
      </w:r>
    </w:p>
    <w:p w14:paraId="206483BB" w14:textId="3A7710E5" w:rsidR="005A1F80" w:rsidRPr="009A0EE4" w:rsidRDefault="007D6FFD" w:rsidP="00117CC8">
      <w:pPr>
        <w:pStyle w:val="a3"/>
        <w:spacing w:after="0" w:line="22" w:lineRule="atLeast"/>
        <w:ind w:firstLine="720"/>
        <w:rPr>
          <w:sz w:val="28"/>
          <w:szCs w:val="28"/>
        </w:rPr>
      </w:pPr>
      <w:r w:rsidRPr="007D6FFD">
        <w:rPr>
          <w:sz w:val="28"/>
          <w:szCs w:val="28"/>
        </w:rPr>
        <w:t xml:space="preserve">- The main goal of the event </w:t>
      </w:r>
      <w:r w:rsidR="001E1018" w:rsidRPr="009A0EE4">
        <w:rPr>
          <w:sz w:val="28"/>
          <w:szCs w:val="28"/>
        </w:rPr>
        <w:t xml:space="preserve">defasification system is to find the impact of physical control on the system, which is a </w:t>
      </w:r>
      <w:r w:rsidR="005B12CC" w:rsidRPr="009A0EE4">
        <w:rPr>
          <w:sz w:val="28"/>
          <w:szCs w:val="28"/>
        </w:rPr>
        <w:t>phenomenon</w:t>
      </w:r>
      <w:r w:rsidR="001E1018" w:rsidRPr="009A0EE4">
        <w:rPr>
          <w:sz w:val="28"/>
          <w:szCs w:val="28"/>
        </w:rPr>
        <w:t xml:space="preserve"> that defines </w:t>
      </w:r>
      <w:r w:rsidR="005B12CC" w:rsidRPr="005B12CC">
        <w:rPr>
          <w:sz w:val="28"/>
          <w:szCs w:val="28"/>
        </w:rPr>
        <w:t xml:space="preserve">from the perspective of fuzzy logic </w:t>
      </w:r>
      <w:r w:rsidR="002979EF" w:rsidRPr="005B12CC">
        <w:rPr>
          <w:sz w:val="28"/>
          <w:szCs w:val="28"/>
        </w:rPr>
        <w:t>organization</w:t>
      </w:r>
      <w:r w:rsidR="002979EF">
        <w:rPr>
          <w:sz w:val="28"/>
          <w:szCs w:val="28"/>
        </w:rPr>
        <w:t xml:space="preserve"> [</w:t>
      </w:r>
      <w:r w:rsidR="00741888">
        <w:rPr>
          <w:sz w:val="28"/>
          <w:szCs w:val="28"/>
        </w:rPr>
        <w:t>110]</w:t>
      </w:r>
      <w:r w:rsidR="005B12CC" w:rsidRPr="005B12CC">
        <w:rPr>
          <w:sz w:val="28"/>
          <w:szCs w:val="28"/>
        </w:rPr>
        <w:t>.</w:t>
      </w:r>
    </w:p>
    <w:p w14:paraId="4B1E6A1C" w14:textId="0FA48DAE" w:rsidR="005A1F80" w:rsidRPr="005A1F80" w:rsidRDefault="00682098" w:rsidP="005B12CC">
      <w:pPr>
        <w:pStyle w:val="a3"/>
        <w:spacing w:after="0" w:line="22" w:lineRule="atLeast"/>
        <w:ind w:firstLine="720"/>
        <w:rPr>
          <w:sz w:val="28"/>
          <w:szCs w:val="28"/>
        </w:rPr>
      </w:pPr>
      <w:r>
        <w:rPr>
          <w:sz w:val="28"/>
          <w:szCs w:val="28"/>
        </w:rPr>
        <w:t xml:space="preserve"> </w:t>
      </w:r>
      <w:r w:rsidR="005B12CC" w:rsidRPr="005B12CC">
        <w:rPr>
          <w:sz w:val="28"/>
          <w:szCs w:val="28"/>
        </w:rPr>
        <w:t>The issues raised above are linked to the necessity to research and create suitable mathematical models for managing a building's pleasant microclimate.</w:t>
      </w:r>
    </w:p>
    <w:p w14:paraId="29C52463" w14:textId="77777777" w:rsidR="00BA4F4F" w:rsidRPr="00B36BCD" w:rsidRDefault="00BA4F4F" w:rsidP="0011623A">
      <w:pPr>
        <w:pStyle w:val="a3"/>
        <w:spacing w:after="0" w:line="22" w:lineRule="atLeast"/>
        <w:ind w:right="57" w:firstLine="0"/>
        <w:rPr>
          <w:sz w:val="28"/>
          <w:szCs w:val="28"/>
        </w:rPr>
      </w:pPr>
    </w:p>
    <w:p w14:paraId="40194F78" w14:textId="5AAFC5FC" w:rsidR="00BA4F4F" w:rsidRPr="005A1F80" w:rsidRDefault="00B245DF" w:rsidP="002979EF">
      <w:pPr>
        <w:pStyle w:val="2"/>
        <w:numPr>
          <w:ilvl w:val="0"/>
          <w:numId w:val="0"/>
        </w:numPr>
        <w:spacing w:before="0" w:after="0"/>
        <w:ind w:firstLine="720"/>
        <w:jc w:val="both"/>
        <w:rPr>
          <w:b/>
          <w:bCs/>
          <w:i w:val="0"/>
          <w:iCs w:val="0"/>
          <w:sz w:val="28"/>
          <w:szCs w:val="28"/>
        </w:rPr>
      </w:pPr>
      <w:r>
        <w:rPr>
          <w:b/>
          <w:bCs/>
          <w:i w:val="0"/>
          <w:iCs w:val="0"/>
          <w:sz w:val="28"/>
          <w:szCs w:val="28"/>
        </w:rPr>
        <w:t>5.3</w:t>
      </w:r>
      <w:r w:rsidR="000F69DC">
        <w:rPr>
          <w:b/>
          <w:bCs/>
          <w:i w:val="0"/>
          <w:iCs w:val="0"/>
          <w:sz w:val="28"/>
          <w:szCs w:val="28"/>
        </w:rPr>
        <w:t xml:space="preserve"> </w:t>
      </w:r>
      <w:r w:rsidR="00DC2380" w:rsidRPr="005A1F80">
        <w:rPr>
          <w:b/>
          <w:bCs/>
          <w:i w:val="0"/>
          <w:iCs w:val="0"/>
          <w:sz w:val="28"/>
          <w:szCs w:val="28"/>
        </w:rPr>
        <w:t xml:space="preserve"> </w:t>
      </w:r>
      <w:r w:rsidR="003A25B9" w:rsidRPr="003A25B9">
        <w:rPr>
          <w:b/>
          <w:bCs/>
          <w:i w:val="0"/>
          <w:iCs w:val="0"/>
          <w:sz w:val="28"/>
          <w:szCs w:val="28"/>
        </w:rPr>
        <w:t xml:space="preserve">Solving the </w:t>
      </w:r>
      <w:r w:rsidR="000F69DC">
        <w:rPr>
          <w:b/>
          <w:bCs/>
          <w:i w:val="0"/>
          <w:iCs w:val="0"/>
          <w:sz w:val="28"/>
          <w:szCs w:val="28"/>
        </w:rPr>
        <w:t>fuzzification</w:t>
      </w:r>
      <w:r w:rsidR="003A25B9" w:rsidRPr="003A25B9">
        <w:rPr>
          <w:b/>
          <w:bCs/>
          <w:i w:val="0"/>
          <w:iCs w:val="0"/>
          <w:sz w:val="28"/>
          <w:szCs w:val="28"/>
        </w:rPr>
        <w:t xml:space="preserve"> problem</w:t>
      </w:r>
    </w:p>
    <w:p w14:paraId="47037384" w14:textId="68C2C8B4" w:rsidR="00BA4F4F" w:rsidRDefault="000F69DC" w:rsidP="002979EF">
      <w:pPr>
        <w:pStyle w:val="a3"/>
        <w:spacing w:after="0" w:line="22" w:lineRule="atLeast"/>
        <w:ind w:firstLine="463"/>
        <w:rPr>
          <w:sz w:val="28"/>
          <w:szCs w:val="28"/>
        </w:rPr>
      </w:pPr>
      <w:r>
        <w:rPr>
          <w:sz w:val="28"/>
          <w:szCs w:val="28"/>
        </w:rPr>
        <w:t xml:space="preserve">  </w:t>
      </w:r>
      <w:r w:rsidR="00B245DF">
        <w:rPr>
          <w:sz w:val="28"/>
          <w:szCs w:val="28"/>
        </w:rPr>
        <w:t xml:space="preserve"> </w:t>
      </w:r>
      <w:r w:rsidR="003A25B9" w:rsidRPr="003A25B9">
        <w:rPr>
          <w:sz w:val="28"/>
          <w:szCs w:val="28"/>
        </w:rPr>
        <w:t xml:space="preserve">Today, traditional automated object models are used in the calculation management of many problems and complex technological processes. But in many cases, this is not a successful </w:t>
      </w:r>
      <w:r w:rsidR="00223244" w:rsidRPr="003A25B9">
        <w:rPr>
          <w:sz w:val="28"/>
          <w:szCs w:val="28"/>
        </w:rPr>
        <w:t>response</w:t>
      </w:r>
      <w:r w:rsidR="00223244">
        <w:rPr>
          <w:sz w:val="28"/>
          <w:szCs w:val="28"/>
        </w:rPr>
        <w:t xml:space="preserve"> [</w:t>
      </w:r>
      <w:r w:rsidR="00741888">
        <w:rPr>
          <w:sz w:val="28"/>
          <w:szCs w:val="28"/>
        </w:rPr>
        <w:t>11</w:t>
      </w:r>
      <w:r w:rsidR="00E75251">
        <w:rPr>
          <w:sz w:val="28"/>
          <w:szCs w:val="28"/>
        </w:rPr>
        <w:t>1</w:t>
      </w:r>
      <w:r w:rsidR="00741888">
        <w:rPr>
          <w:sz w:val="28"/>
          <w:szCs w:val="28"/>
        </w:rPr>
        <w:t>]</w:t>
      </w:r>
      <w:r w:rsidR="003A25B9" w:rsidRPr="003A25B9">
        <w:rPr>
          <w:sz w:val="28"/>
          <w:szCs w:val="28"/>
        </w:rPr>
        <w:t>. Due to the increasing complexity of the structure of objects and their role, the use of classical management methods becomes more complex. To the comfort of a person in the system in question</w:t>
      </w:r>
      <w:r w:rsidRPr="000F69DC">
        <w:rPr>
          <w:sz w:val="28"/>
          <w:szCs w:val="28"/>
        </w:rPr>
        <w:t xml:space="preserve"> </w:t>
      </w:r>
      <w:r w:rsidR="003A25B9" w:rsidRPr="003A25B9">
        <w:rPr>
          <w:sz w:val="28"/>
          <w:szCs w:val="28"/>
        </w:rPr>
        <w:t xml:space="preserve">the device is designed for: The system for this </w:t>
      </w:r>
      <w:r w:rsidR="003A25B9" w:rsidRPr="00B245DF">
        <w:rPr>
          <w:sz w:val="28"/>
          <w:szCs w:val="28"/>
        </w:rPr>
        <w:t>calculation</w:t>
      </w:r>
      <w:r w:rsidR="00223244">
        <w:rPr>
          <w:sz w:val="28"/>
          <w:szCs w:val="28"/>
        </w:rPr>
        <w:t xml:space="preserve"> </w:t>
      </w:r>
      <w:r w:rsidR="00223244" w:rsidRPr="00223244">
        <w:rPr>
          <w:sz w:val="28"/>
          <w:szCs w:val="28"/>
        </w:rPr>
        <w:t>determines the room's temperature and influences its selection</w:t>
      </w:r>
      <w:r w:rsidR="00223244">
        <w:rPr>
          <w:sz w:val="28"/>
          <w:szCs w:val="28"/>
        </w:rPr>
        <w:tab/>
      </w:r>
      <w:r w:rsidR="003A25B9" w:rsidRPr="00B245DF">
        <w:rPr>
          <w:sz w:val="28"/>
          <w:szCs w:val="28"/>
        </w:rPr>
        <w:t>of the appropriate mode.</w:t>
      </w:r>
    </w:p>
    <w:p w14:paraId="25AE9351" w14:textId="77777777" w:rsidR="00B245DF" w:rsidRPr="00B245DF" w:rsidRDefault="00B245DF" w:rsidP="002979EF">
      <w:pPr>
        <w:pStyle w:val="a3"/>
        <w:spacing w:after="0" w:line="22" w:lineRule="atLeast"/>
        <w:ind w:firstLine="0"/>
        <w:rPr>
          <w:sz w:val="28"/>
          <w:szCs w:val="28"/>
        </w:rPr>
      </w:pPr>
    </w:p>
    <w:p w14:paraId="24C5799B" w14:textId="46D7028E" w:rsidR="002979EF" w:rsidRDefault="00B245DF" w:rsidP="002979EF">
      <w:pPr>
        <w:pStyle w:val="bulletlist"/>
        <w:numPr>
          <w:ilvl w:val="0"/>
          <w:numId w:val="0"/>
        </w:numPr>
        <w:spacing w:after="0" w:line="240" w:lineRule="auto"/>
        <w:ind w:firstLine="709"/>
        <w:rPr>
          <w:b/>
          <w:bCs/>
          <w:noProof/>
          <w:spacing w:val="0"/>
          <w:sz w:val="28"/>
          <w:szCs w:val="28"/>
        </w:rPr>
      </w:pPr>
      <w:r>
        <w:rPr>
          <w:b/>
          <w:bCs/>
          <w:noProof/>
          <w:spacing w:val="0"/>
          <w:sz w:val="28"/>
          <w:szCs w:val="28"/>
        </w:rPr>
        <w:t xml:space="preserve">5.4 </w:t>
      </w:r>
      <w:r w:rsidRPr="00B245DF">
        <w:rPr>
          <w:b/>
          <w:bCs/>
          <w:noProof/>
          <w:spacing w:val="0"/>
          <w:sz w:val="28"/>
          <w:szCs w:val="28"/>
        </w:rPr>
        <w:t xml:space="preserve">System for monitoring the microclimate in the room based on the use </w:t>
      </w:r>
    </w:p>
    <w:p w14:paraId="5E7576C8" w14:textId="36DBFF50" w:rsidR="00F74677" w:rsidRDefault="002979EF" w:rsidP="002979EF">
      <w:pPr>
        <w:pStyle w:val="bulletlist"/>
        <w:numPr>
          <w:ilvl w:val="0"/>
          <w:numId w:val="0"/>
        </w:numPr>
        <w:spacing w:after="0" w:line="240" w:lineRule="auto"/>
        <w:ind w:hanging="360"/>
        <w:rPr>
          <w:b/>
          <w:bCs/>
          <w:noProof/>
          <w:spacing w:val="0"/>
          <w:sz w:val="28"/>
          <w:szCs w:val="28"/>
          <w:lang w:val="kk-KZ"/>
        </w:rPr>
      </w:pPr>
      <w:r>
        <w:rPr>
          <w:b/>
          <w:bCs/>
          <w:noProof/>
          <w:spacing w:val="0"/>
          <w:sz w:val="28"/>
          <w:szCs w:val="28"/>
        </w:rPr>
        <w:t xml:space="preserve">      </w:t>
      </w:r>
      <w:r w:rsidR="00B245DF" w:rsidRPr="00B245DF">
        <w:rPr>
          <w:b/>
          <w:bCs/>
          <w:noProof/>
          <w:spacing w:val="0"/>
          <w:sz w:val="28"/>
          <w:szCs w:val="28"/>
        </w:rPr>
        <w:t>of Fuzzy Logic</w:t>
      </w:r>
      <w:r w:rsidR="00B245DF">
        <w:rPr>
          <w:b/>
          <w:bCs/>
          <w:noProof/>
          <w:spacing w:val="0"/>
          <w:sz w:val="28"/>
          <w:szCs w:val="28"/>
          <w:lang w:val="kk-KZ"/>
        </w:rPr>
        <w:t xml:space="preserve"> </w:t>
      </w:r>
    </w:p>
    <w:p w14:paraId="4417DF34" w14:textId="62DA94FF" w:rsidR="00B536FF" w:rsidRDefault="008B6A90" w:rsidP="00B536FF">
      <w:pPr>
        <w:pStyle w:val="bulletlist"/>
        <w:numPr>
          <w:ilvl w:val="0"/>
          <w:numId w:val="0"/>
        </w:numPr>
        <w:spacing w:after="0" w:line="240" w:lineRule="auto"/>
        <w:ind w:firstLine="709"/>
        <w:rPr>
          <w:sz w:val="28"/>
          <w:szCs w:val="28"/>
        </w:rPr>
      </w:pPr>
      <w:r w:rsidRPr="008B6A90">
        <w:rPr>
          <w:sz w:val="28"/>
          <w:szCs w:val="28"/>
        </w:rPr>
        <w:t>The high quality of the microclimate is very important for those who are concentrated in the room. Various harmful substances, air pollution, untimely ventilation of the room, and other conditions worsen the quality of the interior. Therefore, the state of the microclimate is the main key to a healthy life</w:t>
      </w:r>
      <w:r w:rsidR="00E75251">
        <w:rPr>
          <w:sz w:val="28"/>
          <w:szCs w:val="28"/>
        </w:rPr>
        <w:t xml:space="preserve"> </w:t>
      </w:r>
      <w:r w:rsidR="00741888">
        <w:rPr>
          <w:sz w:val="28"/>
          <w:szCs w:val="28"/>
        </w:rPr>
        <w:t>[1</w:t>
      </w:r>
      <w:r w:rsidR="00E75251">
        <w:rPr>
          <w:sz w:val="28"/>
          <w:szCs w:val="28"/>
        </w:rPr>
        <w:t>12</w:t>
      </w:r>
      <w:r w:rsidR="00B536FF">
        <w:rPr>
          <w:sz w:val="28"/>
          <w:szCs w:val="28"/>
        </w:rPr>
        <w:t>].</w:t>
      </w:r>
    </w:p>
    <w:p w14:paraId="7692E2EF" w14:textId="77777777" w:rsidR="00B536FF" w:rsidRDefault="00B536FF" w:rsidP="00B536FF">
      <w:pPr>
        <w:pStyle w:val="bulletlist"/>
        <w:numPr>
          <w:ilvl w:val="0"/>
          <w:numId w:val="0"/>
        </w:numPr>
        <w:spacing w:after="0" w:line="240" w:lineRule="auto"/>
        <w:ind w:firstLine="709"/>
        <w:rPr>
          <w:sz w:val="28"/>
          <w:szCs w:val="28"/>
        </w:rPr>
      </w:pPr>
    </w:p>
    <w:p w14:paraId="2C57EE62" w14:textId="4AD0B761" w:rsidR="00D4635C" w:rsidRPr="005A1F80" w:rsidRDefault="00D4635C" w:rsidP="00B536FF">
      <w:pPr>
        <w:pStyle w:val="bulletlist"/>
        <w:numPr>
          <w:ilvl w:val="0"/>
          <w:numId w:val="0"/>
        </w:numPr>
        <w:spacing w:after="0" w:line="240" w:lineRule="auto"/>
        <w:ind w:left="-680" w:firstLine="709"/>
        <w:jc w:val="left"/>
        <w:rPr>
          <w:noProof/>
          <w:sz w:val="28"/>
          <w:szCs w:val="28"/>
          <w:lang w:eastAsia="ru-RU"/>
        </w:rPr>
      </w:pPr>
      <w:r w:rsidRPr="005A1F80">
        <w:rPr>
          <w:noProof/>
          <w:sz w:val="28"/>
          <w:szCs w:val="28"/>
        </w:rPr>
        <w:drawing>
          <wp:inline distT="0" distB="0" distL="0" distR="0" wp14:anchorId="5A47F6D0" wp14:editId="3A7B2A18">
            <wp:extent cx="6324600" cy="6309568"/>
            <wp:effectExtent l="0" t="0" r="0" b="0"/>
            <wp:docPr id="7" name="Picture 7" descr="D:\Seoul 2016-2017\NRF\smart energy papers\paper 2\repaper\Char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D:\Seoul 2016-2017\NRF\smart energy papers\paper 2\repaper\Charts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1014" cy="6335919"/>
                    </a:xfrm>
                    <a:prstGeom prst="rect">
                      <a:avLst/>
                    </a:prstGeom>
                    <a:noFill/>
                    <a:ln>
                      <a:noFill/>
                    </a:ln>
                  </pic:spPr>
                </pic:pic>
              </a:graphicData>
            </a:graphic>
          </wp:inline>
        </w:drawing>
      </w:r>
    </w:p>
    <w:p w14:paraId="36B34D90" w14:textId="77777777" w:rsidR="00CB4C71" w:rsidRPr="005A1F80" w:rsidRDefault="00CB4C71" w:rsidP="003E2EE3">
      <w:pPr>
        <w:pStyle w:val="bulletlist"/>
        <w:numPr>
          <w:ilvl w:val="0"/>
          <w:numId w:val="0"/>
        </w:numPr>
        <w:spacing w:after="0" w:line="22" w:lineRule="atLeast"/>
        <w:ind w:left="170" w:right="57"/>
        <w:rPr>
          <w:noProof/>
          <w:sz w:val="28"/>
          <w:szCs w:val="28"/>
          <w:lang w:eastAsia="ru-RU"/>
        </w:rPr>
      </w:pPr>
    </w:p>
    <w:p w14:paraId="4460EE6F" w14:textId="7DFF5A08" w:rsidR="00D4635C" w:rsidRDefault="004B789C" w:rsidP="003E2EE3">
      <w:pPr>
        <w:pStyle w:val="figurecaption"/>
        <w:numPr>
          <w:ilvl w:val="0"/>
          <w:numId w:val="0"/>
        </w:numPr>
        <w:spacing w:after="0" w:line="22" w:lineRule="atLeast"/>
        <w:ind w:left="170" w:right="57"/>
        <w:rPr>
          <w:sz w:val="28"/>
          <w:szCs w:val="28"/>
        </w:rPr>
      </w:pPr>
      <w:r w:rsidRPr="005A1F80">
        <w:rPr>
          <w:sz w:val="28"/>
          <w:szCs w:val="28"/>
        </w:rPr>
        <w:t xml:space="preserve">Figure </w:t>
      </w:r>
      <w:r w:rsidR="00B30219" w:rsidRPr="005A1F80">
        <w:rPr>
          <w:sz w:val="28"/>
          <w:szCs w:val="28"/>
        </w:rPr>
        <w:t>5</w:t>
      </w:r>
      <w:r w:rsidR="0098774F" w:rsidRPr="005A1F80">
        <w:rPr>
          <w:sz w:val="28"/>
          <w:szCs w:val="28"/>
        </w:rPr>
        <w:t>.</w:t>
      </w:r>
      <w:r w:rsidR="00682098">
        <w:rPr>
          <w:sz w:val="28"/>
          <w:szCs w:val="28"/>
        </w:rPr>
        <w:t>7</w:t>
      </w:r>
      <w:r w:rsidRPr="005A1F80">
        <w:rPr>
          <w:sz w:val="28"/>
          <w:szCs w:val="28"/>
        </w:rPr>
        <w:t xml:space="preserve"> - </w:t>
      </w:r>
      <w:r w:rsidR="00D4635C" w:rsidRPr="005A1F80">
        <w:rPr>
          <w:sz w:val="28"/>
          <w:szCs w:val="28"/>
        </w:rPr>
        <w:t>Fuzzy controller design and optimization algorithm</w:t>
      </w:r>
    </w:p>
    <w:p w14:paraId="482DE555" w14:textId="23C3D49C" w:rsidR="00B536FF" w:rsidRDefault="00B536FF" w:rsidP="003E2EE3">
      <w:pPr>
        <w:pStyle w:val="figurecaption"/>
        <w:numPr>
          <w:ilvl w:val="0"/>
          <w:numId w:val="0"/>
        </w:numPr>
        <w:spacing w:after="0" w:line="22" w:lineRule="atLeast"/>
        <w:ind w:left="170" w:right="57"/>
        <w:rPr>
          <w:sz w:val="28"/>
          <w:szCs w:val="28"/>
        </w:rPr>
      </w:pPr>
    </w:p>
    <w:p w14:paraId="2696598A" w14:textId="6AE74A7D" w:rsidR="00B536FF" w:rsidRDefault="00B536FF" w:rsidP="00B536FF">
      <w:pPr>
        <w:pStyle w:val="bulletlist"/>
        <w:numPr>
          <w:ilvl w:val="0"/>
          <w:numId w:val="0"/>
        </w:numPr>
        <w:spacing w:after="0" w:line="240" w:lineRule="auto"/>
        <w:ind w:firstLine="550"/>
        <w:rPr>
          <w:sz w:val="28"/>
          <w:szCs w:val="28"/>
        </w:rPr>
      </w:pPr>
      <w:r w:rsidRPr="008B6A90">
        <w:rPr>
          <w:sz w:val="28"/>
          <w:szCs w:val="28"/>
        </w:rPr>
        <w:t xml:space="preserve"> The work of the controller at the base of a nonlinear function is a cyclical process that reaches a certain degree only after repeated actions</w:t>
      </w:r>
      <w:r w:rsidRPr="00B536FF">
        <w:rPr>
          <w:sz w:val="28"/>
          <w:szCs w:val="28"/>
        </w:rPr>
        <w:t>.</w:t>
      </w:r>
      <w:r>
        <w:rPr>
          <w:sz w:val="28"/>
          <w:szCs w:val="28"/>
        </w:rPr>
        <w:t xml:space="preserve"> </w:t>
      </w:r>
      <w:r w:rsidRPr="001E1018">
        <w:rPr>
          <w:sz w:val="28"/>
          <w:szCs w:val="28"/>
        </w:rPr>
        <w:t>The working procedure of the interior climate control system algorithm is shown in Figure 5.</w:t>
      </w:r>
      <w:r w:rsidRPr="00B536FF">
        <w:rPr>
          <w:sz w:val="28"/>
          <w:szCs w:val="28"/>
        </w:rPr>
        <w:t>7</w:t>
      </w:r>
      <w:r w:rsidRPr="001E1018">
        <w:rPr>
          <w:sz w:val="28"/>
          <w:szCs w:val="28"/>
        </w:rPr>
        <w:t>. It should be remembered that after replacing the microprocessor, the air conditioner will need to endure a 3-minute break in order to regulate the pressure in the compressor chamber</w:t>
      </w:r>
      <w:r>
        <w:rPr>
          <w:sz w:val="28"/>
          <w:szCs w:val="28"/>
        </w:rPr>
        <w:t xml:space="preserve"> [115]</w:t>
      </w:r>
      <w:r w:rsidRPr="001E1018">
        <w:rPr>
          <w:sz w:val="28"/>
          <w:szCs w:val="28"/>
        </w:rPr>
        <w:t>. The time delay between switching off and on is governed by the manufacturer and is necessary for the maintenance of the air conditioner. After turning off the air conditioner, in addition to the management status, the time remaining for the normalization of the compressor pressure is also displayed. The operating principle of a fuzzy controller model is presented in Figure 5.</w:t>
      </w:r>
      <w:r w:rsidRPr="00B536FF">
        <w:rPr>
          <w:sz w:val="28"/>
          <w:szCs w:val="28"/>
        </w:rPr>
        <w:t>7</w:t>
      </w:r>
      <w:r w:rsidRPr="001E1018">
        <w:rPr>
          <w:sz w:val="28"/>
          <w:szCs w:val="28"/>
        </w:rPr>
        <w:t>. The temperature inside the building via the feedback is subtracted from the set temperature. The final error and its derivative are transmitted to the multiplexer and then to a fuzzy controller</w:t>
      </w:r>
      <w:r>
        <w:rPr>
          <w:sz w:val="28"/>
          <w:szCs w:val="28"/>
        </w:rPr>
        <w:t xml:space="preserve"> [116]</w:t>
      </w:r>
      <w:r w:rsidRPr="001E1018">
        <w:rPr>
          <w:sz w:val="28"/>
          <w:szCs w:val="28"/>
        </w:rPr>
        <w:t>.</w:t>
      </w:r>
    </w:p>
    <w:p w14:paraId="33A032B4" w14:textId="2ECFAE4A" w:rsidR="00323D0B" w:rsidRPr="00B536FF" w:rsidRDefault="00B536FF" w:rsidP="00B536FF">
      <w:pPr>
        <w:pStyle w:val="MDPI31text"/>
        <w:spacing w:line="240" w:lineRule="auto"/>
        <w:ind w:firstLine="720"/>
        <w:rPr>
          <w:rFonts w:ascii="Times New Roman" w:hAnsi="Times New Roman"/>
          <w:sz w:val="28"/>
          <w:szCs w:val="28"/>
        </w:rPr>
      </w:pPr>
      <w:r w:rsidRPr="009A0EE4">
        <w:rPr>
          <w:rFonts w:ascii="Times New Roman" w:hAnsi="Times New Roman"/>
          <w:sz w:val="28"/>
          <w:szCs w:val="28"/>
        </w:rPr>
        <w:t>To calculate the required power for the system, you need to calculate the data. To enter, we need errors and the error difference to calculate the data</w:t>
      </w:r>
      <w:r>
        <w:rPr>
          <w:rFonts w:ascii="Times New Roman" w:hAnsi="Times New Roman"/>
          <w:sz w:val="28"/>
          <w:szCs w:val="28"/>
        </w:rPr>
        <w:t xml:space="preserve"> [113]</w:t>
      </w:r>
      <w:r w:rsidRPr="009A0EE4">
        <w:rPr>
          <w:rFonts w:ascii="Times New Roman" w:hAnsi="Times New Roman"/>
          <w:sz w:val="28"/>
          <w:szCs w:val="28"/>
        </w:rPr>
        <w:t>.</w:t>
      </w:r>
    </w:p>
    <w:p w14:paraId="088D6E92" w14:textId="14E1C4F0" w:rsidR="009A0EE4" w:rsidRPr="00FF539A" w:rsidRDefault="003D3BE3" w:rsidP="00FF539A">
      <w:pPr>
        <w:pStyle w:val="MDPI31text"/>
        <w:spacing w:line="240" w:lineRule="auto"/>
        <w:ind w:firstLine="550"/>
        <w:rPr>
          <w:rFonts w:ascii="Times New Roman" w:hAnsi="Times New Roman"/>
          <w:sz w:val="28"/>
          <w:szCs w:val="28"/>
        </w:rPr>
      </w:pPr>
      <w:r>
        <w:rPr>
          <w:rFonts w:ascii="Times New Roman" w:hAnsi="Times New Roman"/>
          <w:sz w:val="28"/>
          <w:szCs w:val="28"/>
        </w:rPr>
        <w:t xml:space="preserve">  </w:t>
      </w:r>
    </w:p>
    <w:p w14:paraId="0E8BFFDF" w14:textId="43D2C99D" w:rsidR="00783A40" w:rsidRPr="005A1F80" w:rsidRDefault="00DC2380" w:rsidP="00D17E66">
      <w:pPr>
        <w:pStyle w:val="a3"/>
        <w:spacing w:after="0" w:line="240" w:lineRule="auto"/>
        <w:ind w:firstLine="720"/>
        <w:rPr>
          <w:b/>
          <w:bCs/>
          <w:sz w:val="28"/>
          <w:szCs w:val="28"/>
        </w:rPr>
      </w:pPr>
      <w:r w:rsidRPr="005A1F80">
        <w:rPr>
          <w:b/>
          <w:bCs/>
          <w:sz w:val="28"/>
          <w:szCs w:val="28"/>
        </w:rPr>
        <w:t>5.</w:t>
      </w:r>
      <w:r w:rsidR="00F44A19">
        <w:rPr>
          <w:b/>
          <w:bCs/>
          <w:sz w:val="28"/>
          <w:szCs w:val="28"/>
        </w:rPr>
        <w:t>5</w:t>
      </w:r>
      <w:r w:rsidRPr="005A1F80">
        <w:rPr>
          <w:b/>
          <w:bCs/>
          <w:sz w:val="28"/>
          <w:szCs w:val="28"/>
        </w:rPr>
        <w:t xml:space="preserve"> Calculation</w:t>
      </w:r>
      <w:r w:rsidR="00783A40" w:rsidRPr="005A1F80">
        <w:rPr>
          <w:b/>
          <w:bCs/>
          <w:sz w:val="28"/>
          <w:szCs w:val="28"/>
        </w:rPr>
        <w:t xml:space="preserve"> of Comfort Microclimate parameters for all comfort levels</w:t>
      </w:r>
    </w:p>
    <w:p w14:paraId="009658F8" w14:textId="39786474" w:rsidR="00D4635C" w:rsidRDefault="009F259C" w:rsidP="00D17E66">
      <w:pPr>
        <w:pStyle w:val="a3"/>
        <w:spacing w:after="0" w:line="240" w:lineRule="auto"/>
        <w:ind w:firstLine="720"/>
        <w:rPr>
          <w:sz w:val="28"/>
          <w:szCs w:val="28"/>
        </w:rPr>
      </w:pPr>
      <w:r w:rsidRPr="009F259C">
        <w:rPr>
          <w:sz w:val="28"/>
          <w:szCs w:val="28"/>
        </w:rPr>
        <w:t xml:space="preserve">Earlier we said that expressions (hereinafter referred to as </w:t>
      </w:r>
      <w:r w:rsidR="00FA6EB0" w:rsidRPr="009F259C">
        <w:rPr>
          <w:sz w:val="28"/>
          <w:szCs w:val="28"/>
        </w:rPr>
        <w:t>terms) are</w:t>
      </w:r>
      <w:r w:rsidRPr="009F259C">
        <w:rPr>
          <w:sz w:val="28"/>
          <w:szCs w:val="28"/>
        </w:rPr>
        <w:t xml:space="preserve"> used to describe the linguistic data of the comfortable temperature setting: "comfortable", "hot", "very hot", "cold</w:t>
      </w:r>
      <w:r w:rsidR="00FA6EB0" w:rsidRPr="009F259C">
        <w:rPr>
          <w:sz w:val="28"/>
          <w:szCs w:val="28"/>
        </w:rPr>
        <w:t>»,</w:t>
      </w:r>
      <w:r w:rsidRPr="009F259C">
        <w:rPr>
          <w:sz w:val="28"/>
          <w:szCs w:val="28"/>
        </w:rPr>
        <w:t xml:space="preserve"> etc. </w:t>
      </w:r>
      <w:r w:rsidR="005B12CC" w:rsidRPr="005B12CC">
        <w:rPr>
          <w:sz w:val="28"/>
          <w:szCs w:val="28"/>
        </w:rPr>
        <w:t>Studies are carried out to characterize language factors for temperature control.</w:t>
      </w:r>
      <w:r w:rsidR="005B12CC">
        <w:rPr>
          <w:sz w:val="28"/>
          <w:szCs w:val="28"/>
        </w:rPr>
        <w:t xml:space="preserve"> </w:t>
      </w:r>
      <w:r w:rsidR="005B12CC" w:rsidRPr="005B12CC">
        <w:rPr>
          <w:sz w:val="28"/>
          <w:szCs w:val="28"/>
        </w:rPr>
        <w:t>For all comfortability, we compute the characteristics of a pleasant microclimate.</w:t>
      </w:r>
      <w:r w:rsidR="005B12CC">
        <w:rPr>
          <w:sz w:val="28"/>
          <w:szCs w:val="28"/>
        </w:rPr>
        <w:t xml:space="preserve"> </w:t>
      </w:r>
      <w:r w:rsidR="005B12CC" w:rsidRPr="005B12CC">
        <w:rPr>
          <w:sz w:val="28"/>
          <w:szCs w:val="28"/>
        </w:rPr>
        <w:t xml:space="preserve">Studies were conducted out throughout the year, in both the cold and warm </w:t>
      </w:r>
      <w:r w:rsidR="00D17E66" w:rsidRPr="005B12CC">
        <w:rPr>
          <w:sz w:val="28"/>
          <w:szCs w:val="28"/>
        </w:rPr>
        <w:t>seasons</w:t>
      </w:r>
      <w:r w:rsidR="00D17E66">
        <w:rPr>
          <w:sz w:val="28"/>
          <w:szCs w:val="28"/>
        </w:rPr>
        <w:t xml:space="preserve"> [</w:t>
      </w:r>
      <w:r w:rsidR="00741888">
        <w:rPr>
          <w:sz w:val="28"/>
          <w:szCs w:val="28"/>
        </w:rPr>
        <w:t>105</w:t>
      </w:r>
      <w:r w:rsidR="00E75251">
        <w:rPr>
          <w:sz w:val="28"/>
          <w:szCs w:val="28"/>
        </w:rPr>
        <w:t>-107</w:t>
      </w:r>
      <w:r w:rsidR="00741888">
        <w:rPr>
          <w:sz w:val="28"/>
          <w:szCs w:val="28"/>
        </w:rPr>
        <w:t>]</w:t>
      </w:r>
      <w:r w:rsidR="005B12CC" w:rsidRPr="005B12CC">
        <w:rPr>
          <w:sz w:val="28"/>
          <w:szCs w:val="28"/>
        </w:rPr>
        <w:t xml:space="preserve">. A cold day is defined as an ordinary outdoor temperature of 0 °C or below. </w:t>
      </w:r>
      <w:r w:rsidR="00410C7D" w:rsidRPr="005B12CC">
        <w:rPr>
          <w:sz w:val="28"/>
          <w:szCs w:val="28"/>
        </w:rPr>
        <w:t>A</w:t>
      </w:r>
      <w:r w:rsidR="005B12CC" w:rsidRPr="005B12CC">
        <w:rPr>
          <w:sz w:val="28"/>
          <w:szCs w:val="28"/>
        </w:rPr>
        <w:t xml:space="preserve"> per day outdoor temperature over 0 °C characterizes the warm season of the year</w:t>
      </w:r>
      <w:r w:rsidRPr="009F259C">
        <w:rPr>
          <w:sz w:val="28"/>
          <w:szCs w:val="28"/>
        </w:rPr>
        <w:t xml:space="preserve"> the values of cold and warm medium temperatures are processed empirically, since it fully reflects the required parameters for each time interval.</w:t>
      </w:r>
    </w:p>
    <w:p w14:paraId="1BC9C7F8" w14:textId="270938E8" w:rsidR="00D17E66" w:rsidRDefault="00D17E66" w:rsidP="00D17E66">
      <w:pPr>
        <w:pStyle w:val="a3"/>
        <w:spacing w:after="0" w:line="240" w:lineRule="auto"/>
        <w:ind w:firstLine="720"/>
        <w:rPr>
          <w:sz w:val="28"/>
          <w:szCs w:val="28"/>
        </w:rPr>
      </w:pPr>
    </w:p>
    <w:p w14:paraId="45DD5DAC" w14:textId="33BB4E88" w:rsidR="00D17E66" w:rsidRDefault="00D17E66" w:rsidP="00D17E66">
      <w:pPr>
        <w:spacing w:after="0" w:line="240" w:lineRule="auto"/>
        <w:rPr>
          <w:rFonts w:ascii="Times New Roman" w:hAnsi="Times New Roman" w:cs="Times New Roman"/>
          <w:bCs/>
          <w:sz w:val="28"/>
          <w:szCs w:val="28"/>
        </w:rPr>
      </w:pPr>
      <w:r w:rsidRPr="00D9375F">
        <w:rPr>
          <w:rFonts w:ascii="Times New Roman" w:hAnsi="Times New Roman" w:cs="Times New Roman"/>
          <w:bCs/>
          <w:sz w:val="28"/>
          <w:szCs w:val="28"/>
        </w:rPr>
        <w:t xml:space="preserve">Table </w:t>
      </w:r>
      <w:r>
        <w:rPr>
          <w:rFonts w:ascii="Times New Roman" w:hAnsi="Times New Roman" w:cs="Times New Roman"/>
          <w:bCs/>
          <w:sz w:val="28"/>
          <w:szCs w:val="28"/>
        </w:rPr>
        <w:t>5</w:t>
      </w:r>
      <w:r w:rsidRPr="00D9375F">
        <w:rPr>
          <w:rFonts w:ascii="Times New Roman" w:hAnsi="Times New Roman" w:cs="Times New Roman"/>
          <w:bCs/>
          <w:sz w:val="28"/>
          <w:szCs w:val="28"/>
        </w:rPr>
        <w:t>.</w:t>
      </w:r>
      <w:r w:rsidR="00240253">
        <w:rPr>
          <w:rFonts w:ascii="Times New Roman" w:hAnsi="Times New Roman" w:cs="Times New Roman"/>
          <w:bCs/>
          <w:sz w:val="28"/>
          <w:szCs w:val="28"/>
        </w:rPr>
        <w:t>1</w:t>
      </w:r>
      <w:r w:rsidRPr="00D9375F">
        <w:rPr>
          <w:rFonts w:ascii="Times New Roman" w:hAnsi="Times New Roman" w:cs="Times New Roman"/>
          <w:bCs/>
          <w:sz w:val="28"/>
          <w:szCs w:val="28"/>
        </w:rPr>
        <w:t xml:space="preserve"> - </w:t>
      </w:r>
      <w:r>
        <w:rPr>
          <w:rFonts w:ascii="Times New Roman" w:hAnsi="Times New Roman" w:cs="Times New Roman"/>
          <w:bCs/>
          <w:sz w:val="28"/>
          <w:szCs w:val="28"/>
        </w:rPr>
        <w:t>T</w:t>
      </w:r>
      <w:r w:rsidRPr="001E001E">
        <w:rPr>
          <w:rFonts w:ascii="Times New Roman" w:hAnsi="Times New Roman" w:cs="Times New Roman"/>
          <w:bCs/>
          <w:sz w:val="28"/>
          <w:szCs w:val="28"/>
        </w:rPr>
        <w:t>emperature control based on fuzzy rules</w:t>
      </w:r>
      <w:r w:rsidRPr="00D9375F">
        <w:rPr>
          <w:rFonts w:ascii="Times New Roman" w:hAnsi="Times New Roman" w:cs="Times New Roman"/>
          <w:bCs/>
          <w:sz w:val="28"/>
          <w:szCs w:val="28"/>
        </w:rPr>
        <w:t>.</w:t>
      </w:r>
    </w:p>
    <w:p w14:paraId="505E3F04" w14:textId="5AE30CB1" w:rsidR="00084C52" w:rsidRPr="005A1F80" w:rsidRDefault="00084C52" w:rsidP="00D17E66">
      <w:pPr>
        <w:pStyle w:val="a3"/>
        <w:spacing w:after="0" w:line="240" w:lineRule="auto"/>
        <w:ind w:firstLine="0"/>
        <w:jc w:val="left"/>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1276"/>
        <w:gridCol w:w="1418"/>
        <w:gridCol w:w="1275"/>
        <w:gridCol w:w="1560"/>
        <w:gridCol w:w="1417"/>
        <w:gridCol w:w="1114"/>
      </w:tblGrid>
      <w:tr w:rsidR="00D4635C" w:rsidRPr="005A1F80" w14:paraId="79FA60C8" w14:textId="77777777" w:rsidTr="00410C7D">
        <w:trPr>
          <w:jc w:val="center"/>
        </w:trPr>
        <w:tc>
          <w:tcPr>
            <w:tcW w:w="1696" w:type="dxa"/>
          </w:tcPr>
          <w:p w14:paraId="01616496" w14:textId="77777777" w:rsidR="00D4635C" w:rsidRPr="005A1F80" w:rsidRDefault="00D4635C" w:rsidP="00D17E66">
            <w:pPr>
              <w:spacing w:after="0" w:line="240" w:lineRule="auto"/>
              <w:jc w:val="both"/>
              <w:rPr>
                <w:rFonts w:ascii="Times New Roman" w:hAnsi="Times New Roman" w:cs="Times New Roman"/>
                <w:sz w:val="24"/>
                <w:szCs w:val="24"/>
              </w:rPr>
            </w:pPr>
          </w:p>
        </w:tc>
        <w:tc>
          <w:tcPr>
            <w:tcW w:w="3969" w:type="dxa"/>
            <w:gridSpan w:val="3"/>
          </w:tcPr>
          <w:p w14:paraId="105C7738" w14:textId="77777777" w:rsidR="00D4635C" w:rsidRPr="005A1F80" w:rsidRDefault="00D4635C" w:rsidP="00D17E66">
            <w:pPr>
              <w:spacing w:after="0" w:line="240" w:lineRule="auto"/>
              <w:jc w:val="both"/>
              <w:rPr>
                <w:rFonts w:ascii="Times New Roman" w:hAnsi="Times New Roman" w:cs="Times New Roman"/>
                <w:sz w:val="24"/>
                <w:szCs w:val="24"/>
              </w:rPr>
            </w:pPr>
            <w:r w:rsidRPr="005A1F80">
              <w:rPr>
                <w:rFonts w:ascii="Times New Roman" w:hAnsi="Times New Roman" w:cs="Times New Roman"/>
                <w:sz w:val="24"/>
                <w:szCs w:val="24"/>
              </w:rPr>
              <w:t>Cold season</w:t>
            </w:r>
          </w:p>
        </w:tc>
        <w:tc>
          <w:tcPr>
            <w:tcW w:w="4091" w:type="dxa"/>
            <w:gridSpan w:val="3"/>
          </w:tcPr>
          <w:p w14:paraId="46565B53" w14:textId="77777777" w:rsidR="00D4635C" w:rsidRPr="005A1F80" w:rsidRDefault="00D4635C" w:rsidP="00D17E66">
            <w:pPr>
              <w:spacing w:after="0" w:line="240" w:lineRule="auto"/>
              <w:jc w:val="both"/>
              <w:rPr>
                <w:rFonts w:ascii="Times New Roman" w:hAnsi="Times New Roman" w:cs="Times New Roman"/>
                <w:sz w:val="24"/>
                <w:szCs w:val="24"/>
              </w:rPr>
            </w:pPr>
            <w:r w:rsidRPr="005A1F80">
              <w:rPr>
                <w:rFonts w:ascii="Times New Roman" w:hAnsi="Times New Roman" w:cs="Times New Roman"/>
                <w:sz w:val="24"/>
                <w:szCs w:val="24"/>
              </w:rPr>
              <w:t>Warm season</w:t>
            </w:r>
          </w:p>
        </w:tc>
      </w:tr>
      <w:tr w:rsidR="00D4635C" w:rsidRPr="005A1F80" w14:paraId="6DC7E772" w14:textId="77777777" w:rsidTr="00410C7D">
        <w:trPr>
          <w:jc w:val="center"/>
        </w:trPr>
        <w:tc>
          <w:tcPr>
            <w:tcW w:w="1696" w:type="dxa"/>
          </w:tcPr>
          <w:p w14:paraId="155FCC80" w14:textId="77777777" w:rsidR="00D4635C" w:rsidRPr="005A1F80" w:rsidRDefault="00D4635C" w:rsidP="00D17E66">
            <w:pPr>
              <w:spacing w:after="0" w:line="240" w:lineRule="auto"/>
              <w:jc w:val="both"/>
              <w:rPr>
                <w:rFonts w:ascii="Times New Roman" w:hAnsi="Times New Roman" w:cs="Times New Roman"/>
                <w:sz w:val="24"/>
                <w:szCs w:val="24"/>
              </w:rPr>
            </w:pPr>
            <w:r w:rsidRPr="005A1F80">
              <w:rPr>
                <w:rFonts w:ascii="Times New Roman" w:hAnsi="Times New Roman" w:cs="Times New Roman"/>
                <w:sz w:val="24"/>
                <w:szCs w:val="24"/>
              </w:rPr>
              <w:t>term</w:t>
            </w:r>
          </w:p>
        </w:tc>
        <w:tc>
          <w:tcPr>
            <w:tcW w:w="1276" w:type="dxa"/>
          </w:tcPr>
          <w:p w14:paraId="1734F716" w14:textId="77777777" w:rsidR="00D4635C" w:rsidRPr="005A1F80" w:rsidRDefault="00D4635C" w:rsidP="00D17E66">
            <w:pPr>
              <w:spacing w:after="0" w:line="240" w:lineRule="auto"/>
              <w:jc w:val="center"/>
              <w:rPr>
                <w:rFonts w:ascii="Times New Roman" w:hAnsi="Times New Roman" w:cs="Times New Roman"/>
                <w:sz w:val="24"/>
                <w:szCs w:val="24"/>
              </w:rPr>
            </w:pPr>
            <w:r w:rsidRPr="005A1F80">
              <w:rPr>
                <w:rFonts w:ascii="Times New Roman" w:hAnsi="Times New Roman" w:cs="Times New Roman"/>
                <w:sz w:val="24"/>
                <w:szCs w:val="24"/>
              </w:rPr>
              <w:t>min, t, °C</w:t>
            </w:r>
          </w:p>
        </w:tc>
        <w:tc>
          <w:tcPr>
            <w:tcW w:w="1418" w:type="dxa"/>
          </w:tcPr>
          <w:p w14:paraId="65F7BD63" w14:textId="77777777" w:rsidR="00D4635C" w:rsidRPr="005A1F80" w:rsidRDefault="00D4635C" w:rsidP="00D17E66">
            <w:pPr>
              <w:spacing w:after="0" w:line="240" w:lineRule="auto"/>
              <w:jc w:val="both"/>
              <w:rPr>
                <w:rFonts w:ascii="Times New Roman" w:hAnsi="Times New Roman" w:cs="Times New Roman"/>
                <w:sz w:val="24"/>
                <w:szCs w:val="24"/>
              </w:rPr>
            </w:pPr>
            <w:r w:rsidRPr="005A1F80">
              <w:rPr>
                <w:rFonts w:ascii="Times New Roman" w:hAnsi="Times New Roman" w:cs="Times New Roman"/>
                <w:sz w:val="24"/>
                <w:szCs w:val="24"/>
              </w:rPr>
              <w:t>max, t, °C</w:t>
            </w:r>
          </w:p>
        </w:tc>
        <w:tc>
          <w:tcPr>
            <w:tcW w:w="1275" w:type="dxa"/>
          </w:tcPr>
          <w:p w14:paraId="6C297A38" w14:textId="77777777" w:rsidR="00D4635C" w:rsidRPr="005A1F80" w:rsidRDefault="00D4635C" w:rsidP="00D17E66">
            <w:pPr>
              <w:spacing w:after="0" w:line="240" w:lineRule="auto"/>
              <w:jc w:val="both"/>
              <w:rPr>
                <w:rFonts w:ascii="Times New Roman" w:hAnsi="Times New Roman" w:cs="Times New Roman"/>
                <w:sz w:val="24"/>
                <w:szCs w:val="24"/>
              </w:rPr>
            </w:pPr>
            <w:r w:rsidRPr="005A1F80">
              <w:rPr>
                <w:rFonts w:ascii="Times New Roman" w:hAnsi="Times New Roman" w:cs="Times New Roman"/>
                <w:sz w:val="24"/>
                <w:szCs w:val="24"/>
              </w:rPr>
              <w:t>avg, t, °C</w:t>
            </w:r>
          </w:p>
        </w:tc>
        <w:tc>
          <w:tcPr>
            <w:tcW w:w="1560" w:type="dxa"/>
          </w:tcPr>
          <w:p w14:paraId="0E42AED5" w14:textId="77777777" w:rsidR="00D4635C" w:rsidRPr="005A1F80" w:rsidRDefault="00D4635C" w:rsidP="00D17E66">
            <w:pPr>
              <w:spacing w:after="0" w:line="240" w:lineRule="auto"/>
              <w:jc w:val="both"/>
              <w:rPr>
                <w:rFonts w:ascii="Times New Roman" w:hAnsi="Times New Roman" w:cs="Times New Roman"/>
                <w:sz w:val="24"/>
                <w:szCs w:val="24"/>
              </w:rPr>
            </w:pPr>
            <w:r w:rsidRPr="005A1F80">
              <w:rPr>
                <w:rFonts w:ascii="Times New Roman" w:hAnsi="Times New Roman" w:cs="Times New Roman"/>
                <w:sz w:val="24"/>
                <w:szCs w:val="24"/>
              </w:rPr>
              <w:t>min, t, °C</w:t>
            </w:r>
          </w:p>
        </w:tc>
        <w:tc>
          <w:tcPr>
            <w:tcW w:w="1417" w:type="dxa"/>
          </w:tcPr>
          <w:p w14:paraId="2F39D7DA" w14:textId="77777777" w:rsidR="00D4635C" w:rsidRPr="005A1F80" w:rsidRDefault="00D4635C" w:rsidP="00D17E66">
            <w:pPr>
              <w:spacing w:after="0" w:line="240" w:lineRule="auto"/>
              <w:jc w:val="both"/>
              <w:rPr>
                <w:rFonts w:ascii="Times New Roman" w:hAnsi="Times New Roman" w:cs="Times New Roman"/>
                <w:sz w:val="24"/>
                <w:szCs w:val="24"/>
              </w:rPr>
            </w:pPr>
            <w:r w:rsidRPr="005A1F80">
              <w:rPr>
                <w:rFonts w:ascii="Times New Roman" w:hAnsi="Times New Roman" w:cs="Times New Roman"/>
                <w:sz w:val="24"/>
                <w:szCs w:val="24"/>
              </w:rPr>
              <w:t>max, t, °C</w:t>
            </w:r>
          </w:p>
        </w:tc>
        <w:tc>
          <w:tcPr>
            <w:tcW w:w="1114" w:type="dxa"/>
          </w:tcPr>
          <w:p w14:paraId="591AA20E" w14:textId="77777777" w:rsidR="00D4635C" w:rsidRPr="005A1F80" w:rsidRDefault="00D4635C" w:rsidP="00D17E66">
            <w:pPr>
              <w:spacing w:after="0" w:line="240" w:lineRule="auto"/>
              <w:jc w:val="both"/>
              <w:rPr>
                <w:rFonts w:ascii="Times New Roman" w:hAnsi="Times New Roman" w:cs="Times New Roman"/>
                <w:sz w:val="24"/>
                <w:szCs w:val="24"/>
              </w:rPr>
            </w:pPr>
            <w:r w:rsidRPr="005A1F80">
              <w:rPr>
                <w:rFonts w:ascii="Times New Roman" w:hAnsi="Times New Roman" w:cs="Times New Roman"/>
                <w:sz w:val="24"/>
                <w:szCs w:val="24"/>
              </w:rPr>
              <w:t>avg, t, °C</w:t>
            </w:r>
          </w:p>
        </w:tc>
      </w:tr>
      <w:tr w:rsidR="00D4635C" w:rsidRPr="005A1F80" w14:paraId="2F7561E8" w14:textId="77777777" w:rsidTr="00410C7D">
        <w:trPr>
          <w:jc w:val="center"/>
        </w:trPr>
        <w:tc>
          <w:tcPr>
            <w:tcW w:w="1696" w:type="dxa"/>
          </w:tcPr>
          <w:p w14:paraId="290703FD"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cold</w:t>
            </w:r>
          </w:p>
        </w:tc>
        <w:tc>
          <w:tcPr>
            <w:tcW w:w="1276" w:type="dxa"/>
          </w:tcPr>
          <w:p w14:paraId="0D30D941"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14.89</w:t>
            </w:r>
          </w:p>
        </w:tc>
        <w:tc>
          <w:tcPr>
            <w:tcW w:w="1418" w:type="dxa"/>
          </w:tcPr>
          <w:p w14:paraId="260B4C03"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16.71</w:t>
            </w:r>
          </w:p>
        </w:tc>
        <w:tc>
          <w:tcPr>
            <w:tcW w:w="1275" w:type="dxa"/>
          </w:tcPr>
          <w:p w14:paraId="1A6FC7D0"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15.80</w:t>
            </w:r>
          </w:p>
        </w:tc>
        <w:tc>
          <w:tcPr>
            <w:tcW w:w="1560" w:type="dxa"/>
          </w:tcPr>
          <w:p w14:paraId="4D513D4B"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15.13</w:t>
            </w:r>
          </w:p>
        </w:tc>
        <w:tc>
          <w:tcPr>
            <w:tcW w:w="1417" w:type="dxa"/>
          </w:tcPr>
          <w:p w14:paraId="40A95211"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17.53</w:t>
            </w:r>
          </w:p>
        </w:tc>
        <w:tc>
          <w:tcPr>
            <w:tcW w:w="1114" w:type="dxa"/>
          </w:tcPr>
          <w:p w14:paraId="3ABE3EA0"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16.33</w:t>
            </w:r>
          </w:p>
        </w:tc>
      </w:tr>
      <w:tr w:rsidR="00D4635C" w:rsidRPr="005A1F80" w14:paraId="1116E756" w14:textId="77777777" w:rsidTr="00410C7D">
        <w:trPr>
          <w:jc w:val="center"/>
        </w:trPr>
        <w:tc>
          <w:tcPr>
            <w:tcW w:w="1696" w:type="dxa"/>
          </w:tcPr>
          <w:p w14:paraId="4539DCB2"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cool</w:t>
            </w:r>
          </w:p>
        </w:tc>
        <w:tc>
          <w:tcPr>
            <w:tcW w:w="1276" w:type="dxa"/>
          </w:tcPr>
          <w:p w14:paraId="57D46337"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15.16</w:t>
            </w:r>
          </w:p>
        </w:tc>
        <w:tc>
          <w:tcPr>
            <w:tcW w:w="1418" w:type="dxa"/>
          </w:tcPr>
          <w:p w14:paraId="09EF2AEC"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19.01</w:t>
            </w:r>
          </w:p>
        </w:tc>
        <w:tc>
          <w:tcPr>
            <w:tcW w:w="1275" w:type="dxa"/>
          </w:tcPr>
          <w:p w14:paraId="374E4F77"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17.09</w:t>
            </w:r>
          </w:p>
        </w:tc>
        <w:tc>
          <w:tcPr>
            <w:tcW w:w="1560" w:type="dxa"/>
          </w:tcPr>
          <w:p w14:paraId="524B56C1"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15.37</w:t>
            </w:r>
          </w:p>
        </w:tc>
        <w:tc>
          <w:tcPr>
            <w:tcW w:w="1417" w:type="dxa"/>
          </w:tcPr>
          <w:p w14:paraId="2F4C11BE"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21.84</w:t>
            </w:r>
          </w:p>
        </w:tc>
        <w:tc>
          <w:tcPr>
            <w:tcW w:w="1114" w:type="dxa"/>
          </w:tcPr>
          <w:p w14:paraId="14516185"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18.61</w:t>
            </w:r>
          </w:p>
        </w:tc>
      </w:tr>
      <w:tr w:rsidR="00D4635C" w:rsidRPr="005A1F80" w14:paraId="6D0DA614" w14:textId="77777777" w:rsidTr="00410C7D">
        <w:trPr>
          <w:jc w:val="center"/>
        </w:trPr>
        <w:tc>
          <w:tcPr>
            <w:tcW w:w="1696" w:type="dxa"/>
          </w:tcPr>
          <w:p w14:paraId="36B594AD"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comfortable</w:t>
            </w:r>
          </w:p>
        </w:tc>
        <w:tc>
          <w:tcPr>
            <w:tcW w:w="1276" w:type="dxa"/>
          </w:tcPr>
          <w:p w14:paraId="6F1580CB"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16.87</w:t>
            </w:r>
          </w:p>
        </w:tc>
        <w:tc>
          <w:tcPr>
            <w:tcW w:w="1418" w:type="dxa"/>
          </w:tcPr>
          <w:p w14:paraId="26FAE4AF"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24.28</w:t>
            </w:r>
          </w:p>
        </w:tc>
        <w:tc>
          <w:tcPr>
            <w:tcW w:w="1275" w:type="dxa"/>
          </w:tcPr>
          <w:p w14:paraId="0223C7A6"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20.57</w:t>
            </w:r>
          </w:p>
        </w:tc>
        <w:tc>
          <w:tcPr>
            <w:tcW w:w="1560" w:type="dxa"/>
          </w:tcPr>
          <w:p w14:paraId="31AED604"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20.16</w:t>
            </w:r>
          </w:p>
        </w:tc>
        <w:tc>
          <w:tcPr>
            <w:tcW w:w="1417" w:type="dxa"/>
          </w:tcPr>
          <w:p w14:paraId="1B551F77"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26.12</w:t>
            </w:r>
          </w:p>
        </w:tc>
        <w:tc>
          <w:tcPr>
            <w:tcW w:w="1114" w:type="dxa"/>
          </w:tcPr>
          <w:p w14:paraId="2BA4D1B4"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23.14</w:t>
            </w:r>
          </w:p>
        </w:tc>
      </w:tr>
      <w:tr w:rsidR="00D4635C" w:rsidRPr="005A1F80" w14:paraId="5F213A71" w14:textId="77777777" w:rsidTr="00410C7D">
        <w:trPr>
          <w:jc w:val="center"/>
        </w:trPr>
        <w:tc>
          <w:tcPr>
            <w:tcW w:w="1696" w:type="dxa"/>
          </w:tcPr>
          <w:p w14:paraId="3FA9363E"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hot</w:t>
            </w:r>
          </w:p>
        </w:tc>
        <w:tc>
          <w:tcPr>
            <w:tcW w:w="1276" w:type="dxa"/>
          </w:tcPr>
          <w:p w14:paraId="5992AE6E"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21.76</w:t>
            </w:r>
          </w:p>
        </w:tc>
        <w:tc>
          <w:tcPr>
            <w:tcW w:w="1418" w:type="dxa"/>
          </w:tcPr>
          <w:p w14:paraId="6B3A9DDB"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28.26</w:t>
            </w:r>
          </w:p>
        </w:tc>
        <w:tc>
          <w:tcPr>
            <w:tcW w:w="1275" w:type="dxa"/>
          </w:tcPr>
          <w:p w14:paraId="42C6C9FA"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25.01</w:t>
            </w:r>
          </w:p>
        </w:tc>
        <w:tc>
          <w:tcPr>
            <w:tcW w:w="1560" w:type="dxa"/>
          </w:tcPr>
          <w:p w14:paraId="5F3F598E"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22.92</w:t>
            </w:r>
          </w:p>
        </w:tc>
        <w:tc>
          <w:tcPr>
            <w:tcW w:w="1417" w:type="dxa"/>
          </w:tcPr>
          <w:p w14:paraId="1C5B7F58"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30.24</w:t>
            </w:r>
          </w:p>
        </w:tc>
        <w:tc>
          <w:tcPr>
            <w:tcW w:w="1114" w:type="dxa"/>
          </w:tcPr>
          <w:p w14:paraId="7D3115E0"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26.58</w:t>
            </w:r>
          </w:p>
        </w:tc>
      </w:tr>
      <w:tr w:rsidR="00D4635C" w:rsidRPr="005A1F80" w14:paraId="442C7404" w14:textId="77777777" w:rsidTr="00410C7D">
        <w:trPr>
          <w:jc w:val="center"/>
        </w:trPr>
        <w:tc>
          <w:tcPr>
            <w:tcW w:w="1696" w:type="dxa"/>
          </w:tcPr>
          <w:p w14:paraId="18CBFBDC"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very hot</w:t>
            </w:r>
          </w:p>
        </w:tc>
        <w:tc>
          <w:tcPr>
            <w:tcW w:w="1276" w:type="dxa"/>
          </w:tcPr>
          <w:p w14:paraId="6489F598"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27.40</w:t>
            </w:r>
          </w:p>
        </w:tc>
        <w:tc>
          <w:tcPr>
            <w:tcW w:w="1418" w:type="dxa"/>
          </w:tcPr>
          <w:p w14:paraId="1B9FBDC9"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30.90</w:t>
            </w:r>
          </w:p>
        </w:tc>
        <w:tc>
          <w:tcPr>
            <w:tcW w:w="1275" w:type="dxa"/>
          </w:tcPr>
          <w:p w14:paraId="5A407B45"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29.15</w:t>
            </w:r>
          </w:p>
        </w:tc>
        <w:tc>
          <w:tcPr>
            <w:tcW w:w="1560" w:type="dxa"/>
          </w:tcPr>
          <w:p w14:paraId="76C5E932"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29.02</w:t>
            </w:r>
          </w:p>
        </w:tc>
        <w:tc>
          <w:tcPr>
            <w:tcW w:w="1417" w:type="dxa"/>
          </w:tcPr>
          <w:p w14:paraId="219008EB"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32.18</w:t>
            </w:r>
          </w:p>
        </w:tc>
        <w:tc>
          <w:tcPr>
            <w:tcW w:w="1114" w:type="dxa"/>
          </w:tcPr>
          <w:p w14:paraId="2DB2ECA0" w14:textId="77777777" w:rsidR="00D4635C" w:rsidRPr="005A1F80" w:rsidRDefault="00D4635C" w:rsidP="00D17E66">
            <w:pPr>
              <w:spacing w:after="0" w:line="22" w:lineRule="atLeast"/>
              <w:jc w:val="both"/>
              <w:rPr>
                <w:rFonts w:ascii="Times New Roman" w:hAnsi="Times New Roman" w:cs="Times New Roman"/>
                <w:sz w:val="24"/>
                <w:szCs w:val="24"/>
              </w:rPr>
            </w:pPr>
            <w:r w:rsidRPr="005A1F80">
              <w:rPr>
                <w:rFonts w:ascii="Times New Roman" w:hAnsi="Times New Roman" w:cs="Times New Roman"/>
                <w:sz w:val="24"/>
                <w:szCs w:val="24"/>
              </w:rPr>
              <w:t>30.60</w:t>
            </w:r>
          </w:p>
        </w:tc>
      </w:tr>
    </w:tbl>
    <w:p w14:paraId="786B98A3" w14:textId="77777777" w:rsidR="00D4635C" w:rsidRPr="005A1F80" w:rsidRDefault="00D4635C" w:rsidP="00D17E66">
      <w:pPr>
        <w:pStyle w:val="a3"/>
        <w:spacing w:after="0" w:line="22" w:lineRule="atLeast"/>
        <w:rPr>
          <w:sz w:val="28"/>
          <w:szCs w:val="28"/>
        </w:rPr>
      </w:pPr>
    </w:p>
    <w:p w14:paraId="52CBA797" w14:textId="52B30ADB" w:rsidR="00D4635C" w:rsidRPr="005A1F80" w:rsidRDefault="009F259C" w:rsidP="00D17E66">
      <w:pPr>
        <w:pStyle w:val="a3"/>
        <w:spacing w:after="0" w:line="22" w:lineRule="atLeast"/>
        <w:ind w:firstLine="720"/>
        <w:rPr>
          <w:sz w:val="28"/>
          <w:szCs w:val="28"/>
        </w:rPr>
      </w:pPr>
      <w:r w:rsidRPr="009F259C">
        <w:rPr>
          <w:sz w:val="28"/>
          <w:szCs w:val="28"/>
        </w:rPr>
        <w:t xml:space="preserve">Each temperature value corresponds to its own data, and, of course, the range of values of a certain period is considered, the maximum value which is </w:t>
      </w:r>
      <w:r w:rsidR="005B12CC" w:rsidRPr="005B12CC">
        <w:rPr>
          <w:sz w:val="28"/>
          <w:szCs w:val="28"/>
        </w:rPr>
        <w:t>the mean temp during a long time of cold and heat</w:t>
      </w:r>
      <w:r w:rsidR="00E75251">
        <w:rPr>
          <w:sz w:val="28"/>
          <w:szCs w:val="28"/>
        </w:rPr>
        <w:t xml:space="preserve"> </w:t>
      </w:r>
      <w:r w:rsidR="00741888">
        <w:rPr>
          <w:sz w:val="28"/>
          <w:szCs w:val="28"/>
        </w:rPr>
        <w:t>[</w:t>
      </w:r>
      <w:r w:rsidR="00E75251">
        <w:rPr>
          <w:sz w:val="28"/>
          <w:szCs w:val="28"/>
        </w:rPr>
        <w:t>117</w:t>
      </w:r>
      <w:r w:rsidR="00741888">
        <w:rPr>
          <w:sz w:val="28"/>
          <w:szCs w:val="28"/>
        </w:rPr>
        <w:t>]</w:t>
      </w:r>
      <w:r w:rsidR="005B12CC">
        <w:rPr>
          <w:sz w:val="28"/>
          <w:szCs w:val="28"/>
        </w:rPr>
        <w:t>.</w:t>
      </w:r>
    </w:p>
    <w:p w14:paraId="6556CD4D" w14:textId="754BEEDB" w:rsidR="00757E46" w:rsidRDefault="009F259C" w:rsidP="00D17E66">
      <w:pPr>
        <w:pStyle w:val="a3"/>
        <w:spacing w:after="0" w:line="22" w:lineRule="atLeast"/>
        <w:ind w:firstLine="720"/>
        <w:rPr>
          <w:sz w:val="28"/>
          <w:szCs w:val="28"/>
        </w:rPr>
      </w:pPr>
      <w:r w:rsidRPr="009F259C">
        <w:rPr>
          <w:sz w:val="28"/>
          <w:szCs w:val="28"/>
        </w:rPr>
        <w:t>As a result, Table 5.</w:t>
      </w:r>
      <w:r w:rsidR="00240253">
        <w:rPr>
          <w:sz w:val="28"/>
          <w:szCs w:val="28"/>
        </w:rPr>
        <w:t>1</w:t>
      </w:r>
      <w:r w:rsidRPr="009F259C">
        <w:rPr>
          <w:sz w:val="28"/>
          <w:szCs w:val="28"/>
        </w:rPr>
        <w:t xml:space="preserve"> was constructed using the scaling method [</w:t>
      </w:r>
      <w:r w:rsidR="00E75251">
        <w:rPr>
          <w:sz w:val="28"/>
          <w:szCs w:val="28"/>
        </w:rPr>
        <w:t>118</w:t>
      </w:r>
      <w:r w:rsidRPr="009F259C">
        <w:rPr>
          <w:sz w:val="28"/>
          <w:szCs w:val="28"/>
        </w:rPr>
        <w:t>]. As a result, in cold weather, we get the following values</w:t>
      </w:r>
      <w:r w:rsidR="00757E46">
        <w:rPr>
          <w:sz w:val="28"/>
          <w:szCs w:val="28"/>
        </w:rPr>
        <w:t>:</w:t>
      </w:r>
    </w:p>
    <w:p w14:paraId="30A86BB7" w14:textId="357AB1D8" w:rsidR="00D4635C" w:rsidRDefault="00D4635C" w:rsidP="002052F8">
      <w:pPr>
        <w:pStyle w:val="a3"/>
        <w:spacing w:after="0" w:line="240" w:lineRule="auto"/>
        <w:ind w:firstLine="720"/>
        <w:rPr>
          <w:sz w:val="28"/>
          <w:szCs w:val="28"/>
        </w:rPr>
      </w:pPr>
      <w:r w:rsidRPr="005A1F80">
        <w:rPr>
          <w:sz w:val="28"/>
          <w:szCs w:val="28"/>
        </w:rPr>
        <w:t>— "Cold" = A</w:t>
      </w:r>
      <w:r w:rsidRPr="005A1F80">
        <w:rPr>
          <w:sz w:val="28"/>
          <w:szCs w:val="28"/>
          <w:vertAlign w:val="subscript"/>
        </w:rPr>
        <w:t>1</w:t>
      </w:r>
      <w:r w:rsidRPr="005A1F80">
        <w:rPr>
          <w:sz w:val="28"/>
          <w:szCs w:val="28"/>
        </w:rPr>
        <w:t>; this value is determined in the range from 0 to 1; in the range of 14.89°C=a</w:t>
      </w:r>
      <w:r w:rsidRPr="005A1F80">
        <w:rPr>
          <w:sz w:val="28"/>
          <w:szCs w:val="28"/>
          <w:vertAlign w:val="subscript"/>
        </w:rPr>
        <w:t>1</w:t>
      </w:r>
      <w:r w:rsidRPr="005A1F80">
        <w:rPr>
          <w:sz w:val="28"/>
          <w:szCs w:val="28"/>
        </w:rPr>
        <w:t>, where M(a) = 0, to 16.71°C = b1, where M(b) = 0. Inside the interval [a</w:t>
      </w:r>
      <w:r w:rsidRPr="005A1F80">
        <w:rPr>
          <w:sz w:val="28"/>
          <w:szCs w:val="28"/>
          <w:vertAlign w:val="subscript"/>
        </w:rPr>
        <w:t>l</w:t>
      </w:r>
      <w:r w:rsidRPr="005A1F80">
        <w:rPr>
          <w:sz w:val="28"/>
          <w:szCs w:val="28"/>
        </w:rPr>
        <w:t>; b</w:t>
      </w:r>
      <w:r w:rsidRPr="005A1F80">
        <w:rPr>
          <w:sz w:val="28"/>
          <w:szCs w:val="28"/>
          <w:vertAlign w:val="subscript"/>
        </w:rPr>
        <w:t>l</w:t>
      </w:r>
      <w:r w:rsidRPr="005A1F80">
        <w:rPr>
          <w:sz w:val="28"/>
          <w:szCs w:val="28"/>
        </w:rPr>
        <w:t>], the point C</w:t>
      </w:r>
      <w:r w:rsidRPr="005A1F80">
        <w:rPr>
          <w:sz w:val="28"/>
          <w:szCs w:val="28"/>
          <w:vertAlign w:val="subscript"/>
        </w:rPr>
        <w:t>1</w:t>
      </w:r>
      <w:r w:rsidRPr="005A1F80">
        <w:rPr>
          <w:sz w:val="28"/>
          <w:szCs w:val="28"/>
        </w:rPr>
        <w:t xml:space="preserve"> is highlighted, which indicates indisputable membership values of x = c, where M(c)=1. Thus, the teachings in the cold season fuzzy set A</w:t>
      </w:r>
      <w:r w:rsidRPr="005A1F80">
        <w:rPr>
          <w:sz w:val="28"/>
          <w:szCs w:val="28"/>
          <w:vertAlign w:val="subscript"/>
        </w:rPr>
        <w:t>1</w:t>
      </w:r>
      <w:r w:rsidRPr="005A1F80">
        <w:rPr>
          <w:sz w:val="28"/>
          <w:szCs w:val="28"/>
        </w:rPr>
        <w:t xml:space="preserve"> take the following form:</w:t>
      </w:r>
    </w:p>
    <w:p w14:paraId="3F0578CC" w14:textId="77777777" w:rsidR="002052F8" w:rsidRPr="005A1F80" w:rsidRDefault="002052F8" w:rsidP="002052F8">
      <w:pPr>
        <w:pStyle w:val="a3"/>
        <w:spacing w:after="0" w:line="240" w:lineRule="auto"/>
        <w:ind w:firstLine="720"/>
        <w:rPr>
          <w:sz w:val="28"/>
          <w:szCs w:val="28"/>
        </w:rPr>
      </w:pPr>
    </w:p>
    <w:p w14:paraId="1EB8B7D6" w14:textId="264C4EC7" w:rsidR="00A55E14" w:rsidRDefault="00A613E6" w:rsidP="002052F8">
      <w:pPr>
        <w:pStyle w:val="equation"/>
        <w:spacing w:before="0" w:after="0" w:line="240" w:lineRule="auto"/>
        <w:ind w:left="170" w:right="57"/>
        <w:jc w:val="right"/>
        <w:rPr>
          <w:rFonts w:ascii="Times New Roman" w:hAnsi="Times New Roman" w:cs="Times New Roman"/>
          <w:sz w:val="28"/>
          <w:szCs w:val="28"/>
        </w:rPr>
      </w:pPr>
      <m:oMath>
        <m:r>
          <w:rPr>
            <w:rFonts w:ascii="Cambria Math" w:eastAsia="Malgun Gothic" w:hAnsi="Cambria Math" w:cs="Times New Roman"/>
            <w:sz w:val="28"/>
            <w:szCs w:val="28"/>
          </w:rPr>
          <m:t>Δe=</m:t>
        </m:r>
        <m:f>
          <m:fPr>
            <m:ctrlPr>
              <w:rPr>
                <w:rFonts w:ascii="Cambria Math" w:eastAsia="Malgun Gothic" w:hAnsi="Cambria Math" w:cs="Times New Roman"/>
                <w:i/>
                <w:sz w:val="28"/>
                <w:szCs w:val="28"/>
              </w:rPr>
            </m:ctrlPr>
          </m:fPr>
          <m:num>
            <m:r>
              <w:rPr>
                <w:rFonts w:ascii="Cambria Math" w:eastAsia="Malgun Gothic" w:hAnsi="Cambria Math" w:cs="Times New Roman"/>
                <w:sz w:val="28"/>
                <w:szCs w:val="28"/>
              </w:rPr>
              <m:t>e</m:t>
            </m:r>
            <m:d>
              <m:dPr>
                <m:ctrlPr>
                  <w:rPr>
                    <w:rFonts w:ascii="Cambria Math" w:eastAsia="Malgun Gothic" w:hAnsi="Cambria Math" w:cs="Times New Roman"/>
                    <w:i/>
                    <w:sz w:val="28"/>
                    <w:szCs w:val="28"/>
                  </w:rPr>
                </m:ctrlPr>
              </m:dPr>
              <m:e>
                <m:sSub>
                  <m:sSubPr>
                    <m:ctrlPr>
                      <w:rPr>
                        <w:rFonts w:ascii="Cambria Math" w:eastAsia="Malgun Gothic" w:hAnsi="Cambria Math" w:cs="Times New Roman"/>
                        <w:i/>
                        <w:sz w:val="28"/>
                        <w:szCs w:val="28"/>
                      </w:rPr>
                    </m:ctrlPr>
                  </m:sSubPr>
                  <m:e>
                    <m:r>
                      <w:rPr>
                        <w:rFonts w:ascii="Cambria Math" w:eastAsia="Malgun Gothic" w:hAnsi="Cambria Math" w:cs="Times New Roman"/>
                        <w:sz w:val="28"/>
                        <w:szCs w:val="28"/>
                      </w:rPr>
                      <m:t>t</m:t>
                    </m:r>
                  </m:e>
                  <m:sub>
                    <m:r>
                      <w:rPr>
                        <w:rFonts w:ascii="Cambria Math" w:eastAsia="Malgun Gothic" w:hAnsi="Cambria Math" w:cs="Times New Roman"/>
                        <w:sz w:val="28"/>
                        <w:szCs w:val="28"/>
                      </w:rPr>
                      <m:t>1</m:t>
                    </m:r>
                  </m:sub>
                </m:sSub>
              </m:e>
            </m:d>
            <m:r>
              <w:rPr>
                <w:rFonts w:ascii="Cambria Math" w:eastAsia="Malgun Gothic" w:hAnsi="Cambria Math" w:cs="Times New Roman"/>
                <w:sz w:val="28"/>
                <w:szCs w:val="28"/>
              </w:rPr>
              <m:t>-e</m:t>
            </m:r>
            <m:d>
              <m:dPr>
                <m:ctrlPr>
                  <w:rPr>
                    <w:rFonts w:ascii="Cambria Math" w:eastAsia="Malgun Gothic" w:hAnsi="Cambria Math" w:cs="Times New Roman"/>
                    <w:i/>
                    <w:sz w:val="28"/>
                    <w:szCs w:val="28"/>
                  </w:rPr>
                </m:ctrlPr>
              </m:dPr>
              <m:e>
                <m:sSub>
                  <m:sSubPr>
                    <m:ctrlPr>
                      <w:rPr>
                        <w:rFonts w:ascii="Cambria Math" w:eastAsia="Malgun Gothic" w:hAnsi="Cambria Math" w:cs="Times New Roman"/>
                        <w:i/>
                        <w:sz w:val="28"/>
                        <w:szCs w:val="28"/>
                      </w:rPr>
                    </m:ctrlPr>
                  </m:sSubPr>
                  <m:e>
                    <m:r>
                      <w:rPr>
                        <w:rFonts w:ascii="Cambria Math" w:eastAsia="Malgun Gothic" w:hAnsi="Cambria Math" w:cs="Times New Roman"/>
                        <w:sz w:val="28"/>
                        <w:szCs w:val="28"/>
                      </w:rPr>
                      <m:t>t</m:t>
                    </m:r>
                  </m:e>
                  <m:sub>
                    <m:r>
                      <w:rPr>
                        <w:rFonts w:ascii="Cambria Math" w:eastAsia="Malgun Gothic" w:hAnsi="Cambria Math" w:cs="Times New Roman"/>
                        <w:sz w:val="28"/>
                        <w:szCs w:val="28"/>
                      </w:rPr>
                      <m:t>2</m:t>
                    </m:r>
                  </m:sub>
                </m:sSub>
              </m:e>
            </m:d>
          </m:num>
          <m:den>
            <m:sSub>
              <m:sSubPr>
                <m:ctrlPr>
                  <w:rPr>
                    <w:rFonts w:ascii="Cambria Math" w:eastAsia="Malgun Gothic" w:hAnsi="Cambria Math" w:cs="Times New Roman"/>
                    <w:i/>
                    <w:sz w:val="28"/>
                    <w:szCs w:val="28"/>
                  </w:rPr>
                </m:ctrlPr>
              </m:sSubPr>
              <m:e>
                <m:r>
                  <w:rPr>
                    <w:rFonts w:ascii="Cambria Math" w:eastAsia="Malgun Gothic" w:hAnsi="Cambria Math" w:cs="Times New Roman"/>
                    <w:sz w:val="28"/>
                    <w:szCs w:val="28"/>
                  </w:rPr>
                  <m:t>t</m:t>
                </m:r>
              </m:e>
              <m:sub>
                <m:r>
                  <w:rPr>
                    <w:rFonts w:ascii="Cambria Math" w:eastAsia="Malgun Gothic" w:hAnsi="Cambria Math" w:cs="Times New Roman"/>
                    <w:sz w:val="28"/>
                    <w:szCs w:val="28"/>
                  </w:rPr>
                  <m:t>1</m:t>
                </m:r>
              </m:sub>
            </m:sSub>
            <m:r>
              <w:rPr>
                <w:rFonts w:ascii="Cambria Math" w:eastAsia="Malgun Gothic" w:hAnsi="Cambria Math" w:cs="Times New Roman"/>
                <w:sz w:val="28"/>
                <w:szCs w:val="28"/>
              </w:rPr>
              <m:t>-</m:t>
            </m:r>
            <m:sSub>
              <m:sSubPr>
                <m:ctrlPr>
                  <w:rPr>
                    <w:rFonts w:ascii="Cambria Math" w:eastAsia="Malgun Gothic" w:hAnsi="Cambria Math" w:cs="Times New Roman"/>
                    <w:i/>
                    <w:sz w:val="28"/>
                    <w:szCs w:val="28"/>
                  </w:rPr>
                </m:ctrlPr>
              </m:sSubPr>
              <m:e>
                <m:r>
                  <w:rPr>
                    <w:rFonts w:ascii="Cambria Math" w:eastAsia="Malgun Gothic" w:hAnsi="Cambria Math" w:cs="Times New Roman"/>
                    <w:sz w:val="28"/>
                    <w:szCs w:val="28"/>
                  </w:rPr>
                  <m:t>t</m:t>
                </m:r>
              </m:e>
              <m:sub>
                <m:r>
                  <w:rPr>
                    <w:rFonts w:ascii="Cambria Math" w:eastAsia="Malgun Gothic" w:hAnsi="Cambria Math" w:cs="Times New Roman"/>
                    <w:sz w:val="28"/>
                    <w:szCs w:val="28"/>
                  </w:rPr>
                  <m:t>2</m:t>
                </m:r>
              </m:sub>
            </m:sSub>
          </m:den>
        </m:f>
      </m:oMath>
      <w:r w:rsidR="00FB3050" w:rsidRPr="005A1F80">
        <w:rPr>
          <w:rFonts w:ascii="Times New Roman" w:hAnsi="Times New Roman" w:cs="Times New Roman"/>
          <w:sz w:val="28"/>
          <w:szCs w:val="28"/>
        </w:rPr>
        <w:t xml:space="preserve">                                                 </w:t>
      </w:r>
      <w:r w:rsidR="00D4635C" w:rsidRPr="005A1F80">
        <w:rPr>
          <w:rFonts w:ascii="Times New Roman" w:hAnsi="Times New Roman" w:cs="Times New Roman"/>
          <w:sz w:val="28"/>
          <w:szCs w:val="28"/>
        </w:rPr>
        <w:tab/>
      </w:r>
      <w:r w:rsidR="00FB3050" w:rsidRPr="005A1F80">
        <w:rPr>
          <w:rFonts w:ascii="Times New Roman" w:hAnsi="Times New Roman" w:cs="Times New Roman"/>
          <w:sz w:val="28"/>
          <w:szCs w:val="28"/>
        </w:rPr>
        <w:t>(</w:t>
      </w:r>
      <w:r w:rsidR="0036478D">
        <w:rPr>
          <w:rFonts w:ascii="Times New Roman" w:hAnsi="Times New Roman" w:cs="Times New Roman"/>
          <w:sz w:val="28"/>
          <w:szCs w:val="28"/>
        </w:rPr>
        <w:t>5.</w:t>
      </w:r>
      <w:r w:rsidR="00F75042">
        <w:rPr>
          <w:rFonts w:ascii="Times New Roman" w:hAnsi="Times New Roman" w:cs="Times New Roman"/>
          <w:sz w:val="28"/>
          <w:szCs w:val="28"/>
        </w:rPr>
        <w:t>6</w:t>
      </w:r>
      <w:r w:rsidR="00FB3050" w:rsidRPr="005A1F80">
        <w:rPr>
          <w:rFonts w:ascii="Times New Roman" w:hAnsi="Times New Roman" w:cs="Times New Roman"/>
          <w:sz w:val="28"/>
          <w:szCs w:val="28"/>
        </w:rPr>
        <w:t>)</w:t>
      </w:r>
    </w:p>
    <w:p w14:paraId="4EC33C48" w14:textId="77777777" w:rsidR="002052F8" w:rsidRPr="005A1F80" w:rsidRDefault="002052F8" w:rsidP="002052F8">
      <w:pPr>
        <w:pStyle w:val="equation"/>
        <w:spacing w:before="0" w:after="0" w:line="240" w:lineRule="auto"/>
        <w:ind w:left="170" w:right="57"/>
        <w:jc w:val="right"/>
        <w:rPr>
          <w:rFonts w:ascii="Times New Roman" w:hAnsi="Times New Roman" w:cs="Times New Roman"/>
          <w:sz w:val="28"/>
          <w:szCs w:val="28"/>
        </w:rPr>
      </w:pPr>
    </w:p>
    <w:p w14:paraId="05597305" w14:textId="434B2470" w:rsidR="00D4635C" w:rsidRPr="005A1F80" w:rsidRDefault="00D17E66" w:rsidP="002052F8">
      <w:pPr>
        <w:pStyle w:val="a3"/>
        <w:spacing w:after="0" w:line="240" w:lineRule="auto"/>
        <w:ind w:left="170" w:right="57" w:firstLine="709"/>
        <w:rPr>
          <w:sz w:val="28"/>
          <w:szCs w:val="28"/>
        </w:rPr>
      </w:pPr>
      <w:r>
        <w:rPr>
          <w:sz w:val="28"/>
          <w:szCs w:val="28"/>
          <w:lang w:eastAsia="ko-KR"/>
        </w:rPr>
        <w:t>w</w:t>
      </w:r>
      <w:r w:rsidR="00D4635C" w:rsidRPr="005A1F80">
        <w:rPr>
          <w:sz w:val="28"/>
          <w:szCs w:val="28"/>
          <w:lang w:eastAsia="ko-KR"/>
        </w:rPr>
        <w:t xml:space="preserve">here,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1</m:t>
            </m:r>
          </m:sub>
          <m:sup>
            <m:r>
              <w:rPr>
                <w:rFonts w:ascii="Cambria Math" w:hAnsi="Cambria Math"/>
                <w:sz w:val="28"/>
                <w:szCs w:val="28"/>
              </w:rPr>
              <m:t>i</m:t>
            </m:r>
          </m:sup>
        </m:sSubSup>
      </m:oMath>
      <w:r w:rsidR="00D4635C" w:rsidRPr="005A1F80">
        <w:rPr>
          <w:sz w:val="28"/>
          <w:szCs w:val="28"/>
        </w:rPr>
        <w:t>, i=1…</w:t>
      </w:r>
      <w:r w:rsidR="00FB3050" w:rsidRPr="005A1F80">
        <w:rPr>
          <w:sz w:val="28"/>
          <w:szCs w:val="28"/>
        </w:rPr>
        <w:t xml:space="preserve">6 </w:t>
      </w:r>
      <w:r w:rsidR="00FB3050" w:rsidRPr="005A1F80">
        <w:rPr>
          <w:sz w:val="28"/>
          <w:szCs w:val="28"/>
          <w:lang w:eastAsia="ko-KR"/>
        </w:rPr>
        <w:t>is</w:t>
      </w:r>
      <w:r w:rsidR="00D4635C" w:rsidRPr="005A1F80">
        <w:rPr>
          <w:sz w:val="28"/>
          <w:szCs w:val="28"/>
          <w:lang w:eastAsia="ko-KR"/>
        </w:rPr>
        <w:t xml:space="preserve"> a value that belongs to [a</w:t>
      </w:r>
      <w:r w:rsidR="00FB3050" w:rsidRPr="005A1F80">
        <w:rPr>
          <w:sz w:val="28"/>
          <w:szCs w:val="28"/>
          <w:vertAlign w:val="subscript"/>
          <w:lang w:eastAsia="ko-KR"/>
        </w:rPr>
        <w:t>1</w:t>
      </w:r>
      <w:r w:rsidR="00FB3050" w:rsidRPr="005A1F80">
        <w:rPr>
          <w:sz w:val="28"/>
          <w:szCs w:val="28"/>
          <w:lang w:eastAsia="ko-KR"/>
        </w:rPr>
        <w:t>; b</w:t>
      </w:r>
      <w:r w:rsidR="00D4635C" w:rsidRPr="005A1F80">
        <w:rPr>
          <w:sz w:val="28"/>
          <w:szCs w:val="28"/>
          <w:vertAlign w:val="subscript"/>
          <w:lang w:eastAsia="ko-KR"/>
        </w:rPr>
        <w:t>1</w:t>
      </w:r>
      <w:r w:rsidR="00757E46">
        <w:rPr>
          <w:sz w:val="28"/>
          <w:szCs w:val="28"/>
          <w:lang w:eastAsia="ko-KR"/>
        </w:rPr>
        <w:t>].</w:t>
      </w:r>
      <w:r w:rsidR="00D4635C" w:rsidRPr="005A1F80">
        <w:rPr>
          <w:sz w:val="28"/>
          <w:szCs w:val="28"/>
          <w:lang w:eastAsia="ko-KR"/>
        </w:rPr>
        <w:t xml:space="preserve"> </w:t>
      </w:r>
    </w:p>
    <w:p w14:paraId="23F62659" w14:textId="7B2F807E" w:rsidR="00D4635C" w:rsidRPr="005A1F80" w:rsidRDefault="00D17E66" w:rsidP="0020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1C5152" w:rsidRPr="001C5152">
        <w:rPr>
          <w:rFonts w:ascii="Times New Roman" w:hAnsi="Times New Roman" w:cs="Times New Roman"/>
          <w:sz w:val="28"/>
          <w:szCs w:val="28"/>
        </w:rPr>
        <w:t xml:space="preserve">The input data in the fuzzification stage, which is controlled using fuzzy logic, works as follows: the signal transmission by the phasing function changes, while the spent data passes through defasification, as a result, the system data is transmitted to the cooling system or to the heating valve in which the power will change, hence the accessory </w:t>
      </w:r>
      <w:r w:rsidR="002052F8" w:rsidRPr="001C5152">
        <w:rPr>
          <w:rFonts w:ascii="Times New Roman" w:hAnsi="Times New Roman" w:cs="Times New Roman"/>
          <w:sz w:val="28"/>
          <w:szCs w:val="28"/>
        </w:rPr>
        <w:t>function</w:t>
      </w:r>
      <w:r w:rsidR="002052F8">
        <w:rPr>
          <w:rFonts w:ascii="Times New Roman" w:hAnsi="Times New Roman" w:cs="Times New Roman"/>
          <w:sz w:val="28"/>
          <w:szCs w:val="28"/>
        </w:rPr>
        <w:t xml:space="preserve"> [</w:t>
      </w:r>
      <w:r w:rsidR="00741888">
        <w:rPr>
          <w:rFonts w:ascii="Times New Roman" w:hAnsi="Times New Roman" w:cs="Times New Roman"/>
          <w:sz w:val="28"/>
          <w:szCs w:val="28"/>
        </w:rPr>
        <w:t>11</w:t>
      </w:r>
      <w:r w:rsidR="00E75251">
        <w:rPr>
          <w:rFonts w:ascii="Times New Roman" w:hAnsi="Times New Roman" w:cs="Times New Roman"/>
          <w:sz w:val="28"/>
          <w:szCs w:val="28"/>
        </w:rPr>
        <w:t>9</w:t>
      </w:r>
      <w:r w:rsidR="00741888">
        <w:rPr>
          <w:rFonts w:ascii="Times New Roman" w:hAnsi="Times New Roman" w:cs="Times New Roman"/>
          <w:sz w:val="28"/>
          <w:szCs w:val="28"/>
        </w:rPr>
        <w:t>]</w:t>
      </w:r>
      <w:r w:rsidR="001C5152">
        <w:rPr>
          <w:rFonts w:ascii="Times New Roman" w:hAnsi="Times New Roman" w:cs="Times New Roman"/>
          <w:sz w:val="28"/>
          <w:szCs w:val="28"/>
          <w:lang w:val="kk-KZ"/>
        </w:rPr>
        <w:t xml:space="preserve">. </w:t>
      </w:r>
      <w:r w:rsidR="001E1018" w:rsidRPr="001E1018">
        <w:rPr>
          <w:rFonts w:ascii="Times New Roman" w:hAnsi="Times New Roman" w:cs="Times New Roman"/>
          <w:sz w:val="28"/>
          <w:szCs w:val="28"/>
        </w:rPr>
        <w:t>It is feasible to construct a membership function</w:t>
      </w:r>
      <w:r w:rsidR="001E1018">
        <w:rPr>
          <w:rFonts w:ascii="Times New Roman" w:hAnsi="Times New Roman" w:cs="Times New Roman"/>
          <w:sz w:val="28"/>
          <w:szCs w:val="28"/>
        </w:rPr>
        <w:t xml:space="preserve"> </w:t>
      </w:r>
      <w:r w:rsidR="001E1018" w:rsidRPr="005A1F80">
        <w:rPr>
          <w:rFonts w:ascii="Times New Roman" w:hAnsi="Times New Roman" w:cs="Times New Roman"/>
          <w:sz w:val="28"/>
          <w:szCs w:val="28"/>
        </w:rPr>
        <w:t>M(y) of the valve closing, giving thermal linguistic output analog value from 0 to 10V</w:t>
      </w:r>
      <w:r w:rsidR="001E1018">
        <w:rPr>
          <w:rFonts w:ascii="Times New Roman" w:hAnsi="Times New Roman" w:cs="Times New Roman"/>
          <w:sz w:val="28"/>
          <w:szCs w:val="28"/>
        </w:rPr>
        <w:t>,</w:t>
      </w:r>
      <w:r w:rsidR="001E1018" w:rsidRPr="001E1018">
        <w:rPr>
          <w:rFonts w:ascii="Times New Roman" w:hAnsi="Times New Roman" w:cs="Times New Roman"/>
          <w:sz w:val="28"/>
          <w:szCs w:val="28"/>
        </w:rPr>
        <w:t xml:space="preserve"> since the radiator is proportional to the three-way valve's throughput performance</w:t>
      </w:r>
      <w:r w:rsidR="00D4635C" w:rsidRPr="005A1F80">
        <w:rPr>
          <w:rFonts w:ascii="Times New Roman" w:hAnsi="Times New Roman" w:cs="Times New Roman"/>
          <w:sz w:val="28"/>
          <w:szCs w:val="28"/>
        </w:rPr>
        <w:t xml:space="preserve">. At the maximum value of 10V, the three-way valve is fully open, and when the output value is 0V, the valve is completely closed: </w:t>
      </w:r>
    </w:p>
    <w:p w14:paraId="3529F9D4" w14:textId="310119EC" w:rsidR="00D4635C" w:rsidRPr="005A1F80" w:rsidRDefault="00D4635C" w:rsidP="00D17E66">
      <w:pPr>
        <w:spacing w:after="0" w:line="22" w:lineRule="atLeast"/>
        <w:ind w:firstLine="720"/>
        <w:jc w:val="both"/>
        <w:rPr>
          <w:rFonts w:ascii="Times New Roman" w:hAnsi="Times New Roman" w:cs="Times New Roman"/>
          <w:sz w:val="28"/>
          <w:szCs w:val="28"/>
        </w:rPr>
      </w:pPr>
      <w:r w:rsidRPr="005A1F80">
        <w:rPr>
          <w:rFonts w:ascii="Times New Roman" w:hAnsi="Times New Roman" w:cs="Times New Roman"/>
          <w:sz w:val="28"/>
          <w:szCs w:val="28"/>
        </w:rPr>
        <w:t>— the three-way valve and U1 are fully opened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y</m:t>
            </m:r>
          </m:e>
        </m:d>
      </m:oMath>
      <w:r w:rsidRPr="005A1F80">
        <w:rPr>
          <w:rFonts w:ascii="Times New Roman" w:hAnsi="Times New Roman" w:cs="Times New Roman"/>
          <w:sz w:val="28"/>
          <w:szCs w:val="28"/>
        </w:rPr>
        <w:t xml:space="preserve">, when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=(-10)V</m:t>
        </m:r>
      </m:oMath>
    </w:p>
    <w:p w14:paraId="2661F729" w14:textId="629A7955" w:rsidR="00D4635C" w:rsidRPr="005A1F80" w:rsidRDefault="00D4635C" w:rsidP="00D17E66">
      <w:pPr>
        <w:spacing w:after="0" w:line="22" w:lineRule="atLeast"/>
        <w:jc w:val="both"/>
        <w:rPr>
          <w:rFonts w:ascii="Times New Roman" w:hAnsi="Times New Roman" w:cs="Times New Roman"/>
          <w:sz w:val="28"/>
          <w:szCs w:val="28"/>
        </w:rPr>
      </w:pPr>
      <w:r w:rsidRPr="005A1F80">
        <w:rPr>
          <w:rFonts w:ascii="Times New Roman" w:hAnsi="Times New Roman" w:cs="Times New Roman"/>
          <w:sz w:val="28"/>
          <w:szCs w:val="28"/>
        </w:rPr>
        <w:t> </w:t>
      </w:r>
      <w:r w:rsidR="009F59EF" w:rsidRPr="005A1F80">
        <w:rPr>
          <w:rFonts w:ascii="Times New Roman" w:hAnsi="Times New Roman" w:cs="Times New Roman"/>
          <w:sz w:val="28"/>
          <w:szCs w:val="28"/>
        </w:rPr>
        <w:tab/>
      </w:r>
      <w:r w:rsidRPr="005A1F80">
        <w:rPr>
          <w:rFonts w:ascii="Times New Roman" w:hAnsi="Times New Roman" w:cs="Times New Roman"/>
          <w:sz w:val="28"/>
          <w:szCs w:val="28"/>
        </w:rPr>
        <w:t xml:space="preserve">— the three-way valve and U1 are slightly opened —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y</m:t>
            </m:r>
          </m:e>
        </m:d>
      </m:oMath>
      <w:r w:rsidRPr="005A1F80">
        <w:rPr>
          <w:rFonts w:ascii="Times New Roman" w:hAnsi="Times New Roman" w:cs="Times New Roman"/>
          <w:sz w:val="28"/>
          <w:szCs w:val="28"/>
        </w:rPr>
        <w:t xml:space="preserve">, when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r>
          <w:rPr>
            <w:rFonts w:ascii="Cambria Math" w:hAnsi="Cambria Math" w:cs="Times New Roman"/>
            <w:sz w:val="28"/>
            <w:szCs w:val="28"/>
          </w:rPr>
          <m:t>=(-7.3)V</m:t>
        </m:r>
      </m:oMath>
      <w:r w:rsidRPr="005A1F80">
        <w:rPr>
          <w:rFonts w:ascii="Times New Roman" w:hAnsi="Times New Roman" w:cs="Times New Roman"/>
          <w:sz w:val="28"/>
          <w:szCs w:val="28"/>
        </w:rPr>
        <w:t> </w:t>
      </w:r>
    </w:p>
    <w:p w14:paraId="17539BC4" w14:textId="0AFE959C" w:rsidR="00D4635C" w:rsidRPr="005A1F80" w:rsidRDefault="00D4635C" w:rsidP="00D17E66">
      <w:pPr>
        <w:spacing w:after="0" w:line="22" w:lineRule="atLeast"/>
        <w:ind w:firstLine="720"/>
        <w:jc w:val="both"/>
        <w:rPr>
          <w:rFonts w:ascii="Times New Roman" w:hAnsi="Times New Roman" w:cs="Times New Roman"/>
          <w:sz w:val="28"/>
          <w:szCs w:val="28"/>
        </w:rPr>
      </w:pPr>
      <w:r w:rsidRPr="005A1F80">
        <w:rPr>
          <w:rFonts w:ascii="Times New Roman" w:hAnsi="Times New Roman" w:cs="Times New Roman"/>
          <w:sz w:val="28"/>
          <w:szCs w:val="28"/>
        </w:rPr>
        <w:t xml:space="preserve">— the valve U1 is half open —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3</m:t>
            </m:r>
          </m:sub>
        </m:sSub>
        <m:d>
          <m:dPr>
            <m:ctrlPr>
              <w:rPr>
                <w:rFonts w:ascii="Cambria Math" w:hAnsi="Cambria Math" w:cs="Times New Roman"/>
                <w:i/>
                <w:sz w:val="28"/>
                <w:szCs w:val="28"/>
              </w:rPr>
            </m:ctrlPr>
          </m:dPr>
          <m:e>
            <m:r>
              <w:rPr>
                <w:rFonts w:ascii="Cambria Math" w:hAnsi="Cambria Math" w:cs="Times New Roman"/>
                <w:sz w:val="28"/>
                <w:szCs w:val="28"/>
              </w:rPr>
              <m:t>y</m:t>
            </m:r>
          </m:e>
        </m:d>
      </m:oMath>
      <w:r w:rsidRPr="005A1F80">
        <w:rPr>
          <w:rFonts w:ascii="Times New Roman" w:hAnsi="Times New Roman" w:cs="Times New Roman"/>
          <w:sz w:val="28"/>
          <w:szCs w:val="28"/>
        </w:rPr>
        <w:t xml:space="preserve">, when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r>
          <w:rPr>
            <w:rFonts w:ascii="Cambria Math" w:hAnsi="Cambria Math" w:cs="Times New Roman"/>
            <w:sz w:val="28"/>
            <w:szCs w:val="28"/>
          </w:rPr>
          <m:t>=(-5)V</m:t>
        </m:r>
      </m:oMath>
      <w:r w:rsidRPr="005A1F80">
        <w:rPr>
          <w:rFonts w:ascii="Times New Roman" w:hAnsi="Times New Roman" w:cs="Times New Roman"/>
          <w:sz w:val="28"/>
          <w:szCs w:val="28"/>
        </w:rPr>
        <w:t> </w:t>
      </w:r>
    </w:p>
    <w:p w14:paraId="7D8B66B2" w14:textId="04115F9A" w:rsidR="00D4635C" w:rsidRPr="005A1F80" w:rsidRDefault="00D4635C" w:rsidP="00D17E66">
      <w:pPr>
        <w:spacing w:after="0" w:line="22" w:lineRule="atLeast"/>
        <w:ind w:firstLine="720"/>
        <w:jc w:val="both"/>
        <w:rPr>
          <w:rFonts w:ascii="Times New Roman" w:hAnsi="Times New Roman" w:cs="Times New Roman"/>
          <w:sz w:val="28"/>
          <w:szCs w:val="28"/>
        </w:rPr>
      </w:pPr>
      <w:r w:rsidRPr="005A1F80">
        <w:rPr>
          <w:rFonts w:ascii="Times New Roman" w:hAnsi="Times New Roman" w:cs="Times New Roman"/>
          <w:sz w:val="28"/>
          <w:szCs w:val="28"/>
        </w:rPr>
        <w:t xml:space="preserve">— the three-way valve and U1 is slightly </w:t>
      </w:r>
      <w:r w:rsidR="002052F8" w:rsidRPr="005A1F80">
        <w:rPr>
          <w:rFonts w:ascii="Times New Roman" w:hAnsi="Times New Roman" w:cs="Times New Roman"/>
          <w:sz w:val="28"/>
          <w:szCs w:val="28"/>
        </w:rPr>
        <w:t>closed –</w:t>
      </w:r>
      <w:r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4</m:t>
            </m:r>
          </m:sub>
        </m:sSub>
        <m:d>
          <m:dPr>
            <m:ctrlPr>
              <w:rPr>
                <w:rFonts w:ascii="Cambria Math" w:hAnsi="Cambria Math" w:cs="Times New Roman"/>
                <w:i/>
                <w:sz w:val="28"/>
                <w:szCs w:val="28"/>
              </w:rPr>
            </m:ctrlPr>
          </m:dPr>
          <m:e>
            <m:r>
              <w:rPr>
                <w:rFonts w:ascii="Cambria Math" w:hAnsi="Cambria Math" w:cs="Times New Roman"/>
                <w:sz w:val="28"/>
                <w:szCs w:val="28"/>
              </w:rPr>
              <m:t>y</m:t>
            </m:r>
          </m:e>
        </m:d>
      </m:oMath>
      <w:r w:rsidRPr="005A1F80">
        <w:rPr>
          <w:rFonts w:ascii="Times New Roman" w:hAnsi="Times New Roman" w:cs="Times New Roman"/>
          <w:sz w:val="28"/>
          <w:szCs w:val="28"/>
        </w:rPr>
        <w:t xml:space="preserve">, when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4</m:t>
            </m:r>
          </m:sub>
        </m:sSub>
        <m:r>
          <w:rPr>
            <w:rFonts w:ascii="Cambria Math" w:hAnsi="Cambria Math" w:cs="Times New Roman"/>
            <w:sz w:val="28"/>
            <w:szCs w:val="28"/>
          </w:rPr>
          <m:t>=(-2.7)V</m:t>
        </m:r>
      </m:oMath>
      <w:r w:rsidRPr="005A1F80">
        <w:rPr>
          <w:rFonts w:ascii="Times New Roman" w:hAnsi="Times New Roman" w:cs="Times New Roman"/>
          <w:sz w:val="28"/>
          <w:szCs w:val="28"/>
        </w:rPr>
        <w:t xml:space="preserve">  </w:t>
      </w:r>
    </w:p>
    <w:p w14:paraId="67EFB937" w14:textId="28696FEE" w:rsidR="00D4635C" w:rsidRPr="005A1F80" w:rsidRDefault="00D4635C" w:rsidP="00D17E66">
      <w:pPr>
        <w:spacing w:after="0" w:line="22" w:lineRule="atLeast"/>
        <w:ind w:firstLine="720"/>
        <w:jc w:val="both"/>
        <w:rPr>
          <w:rFonts w:ascii="Times New Roman" w:hAnsi="Times New Roman" w:cs="Times New Roman"/>
          <w:sz w:val="28"/>
          <w:szCs w:val="28"/>
        </w:rPr>
      </w:pPr>
      <w:r w:rsidRPr="005A1F80">
        <w:rPr>
          <w:rFonts w:ascii="Times New Roman" w:hAnsi="Times New Roman" w:cs="Times New Roman"/>
          <w:sz w:val="28"/>
          <w:szCs w:val="28"/>
        </w:rPr>
        <w:t xml:space="preserve">— the three-way valve and U1, U2 are fully closed –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5</m:t>
            </m:r>
          </m:sub>
        </m:sSub>
        <m:d>
          <m:dPr>
            <m:ctrlPr>
              <w:rPr>
                <w:rFonts w:ascii="Cambria Math" w:hAnsi="Cambria Math" w:cs="Times New Roman"/>
                <w:i/>
                <w:sz w:val="28"/>
                <w:szCs w:val="28"/>
              </w:rPr>
            </m:ctrlPr>
          </m:dPr>
          <m:e>
            <m:r>
              <w:rPr>
                <w:rFonts w:ascii="Cambria Math" w:hAnsi="Cambria Math" w:cs="Times New Roman"/>
                <w:sz w:val="28"/>
                <w:szCs w:val="28"/>
              </w:rPr>
              <m:t>y</m:t>
            </m:r>
          </m:e>
        </m:d>
      </m:oMath>
      <w:r w:rsidRPr="005A1F80">
        <w:rPr>
          <w:rFonts w:ascii="Times New Roman" w:hAnsi="Times New Roman" w:cs="Times New Roman"/>
          <w:sz w:val="28"/>
          <w:szCs w:val="28"/>
        </w:rPr>
        <w:t xml:space="preserve">, when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5</m:t>
            </m:r>
          </m:sub>
        </m:sSub>
        <m:r>
          <w:rPr>
            <w:rFonts w:ascii="Cambria Math" w:hAnsi="Cambria Math" w:cs="Times New Roman"/>
            <w:sz w:val="28"/>
            <w:szCs w:val="28"/>
          </w:rPr>
          <m:t>=0V</m:t>
        </m:r>
      </m:oMath>
      <w:r w:rsidRPr="005A1F80">
        <w:rPr>
          <w:rFonts w:ascii="Times New Roman" w:hAnsi="Times New Roman" w:cs="Times New Roman"/>
          <w:sz w:val="28"/>
          <w:szCs w:val="28"/>
        </w:rPr>
        <w:t xml:space="preserve">  </w:t>
      </w:r>
    </w:p>
    <w:p w14:paraId="72A16B3D" w14:textId="2EE4C6EF" w:rsidR="00D4635C" w:rsidRPr="005A1F80" w:rsidRDefault="00D4635C" w:rsidP="00D17E66">
      <w:pPr>
        <w:spacing w:after="0" w:line="22" w:lineRule="atLeast"/>
        <w:ind w:firstLine="720"/>
        <w:jc w:val="both"/>
        <w:rPr>
          <w:rFonts w:ascii="Times New Roman" w:hAnsi="Times New Roman" w:cs="Times New Roman"/>
          <w:sz w:val="28"/>
          <w:szCs w:val="28"/>
        </w:rPr>
      </w:pPr>
      <w:r w:rsidRPr="005A1F80">
        <w:rPr>
          <w:rFonts w:ascii="Times New Roman" w:hAnsi="Times New Roman" w:cs="Times New Roman"/>
          <w:sz w:val="28"/>
          <w:szCs w:val="28"/>
        </w:rPr>
        <w:t xml:space="preserve">— slowly open the three-way valve U2 –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6</m:t>
            </m:r>
          </m:sub>
        </m:sSub>
        <m:d>
          <m:dPr>
            <m:ctrlPr>
              <w:rPr>
                <w:rFonts w:ascii="Cambria Math" w:hAnsi="Cambria Math" w:cs="Times New Roman"/>
                <w:i/>
                <w:sz w:val="28"/>
                <w:szCs w:val="28"/>
              </w:rPr>
            </m:ctrlPr>
          </m:dPr>
          <m:e>
            <m:r>
              <w:rPr>
                <w:rFonts w:ascii="Cambria Math" w:hAnsi="Cambria Math" w:cs="Times New Roman"/>
                <w:sz w:val="28"/>
                <w:szCs w:val="28"/>
              </w:rPr>
              <m:t>y</m:t>
            </m:r>
          </m:e>
        </m:d>
      </m:oMath>
      <w:r w:rsidRPr="005A1F80">
        <w:rPr>
          <w:rFonts w:ascii="Times New Roman" w:hAnsi="Times New Roman" w:cs="Times New Roman"/>
          <w:sz w:val="28"/>
          <w:szCs w:val="28"/>
        </w:rPr>
        <w:t xml:space="preserve">, when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6</m:t>
            </m:r>
          </m:sub>
        </m:sSub>
        <m:r>
          <w:rPr>
            <w:rFonts w:ascii="Cambria Math" w:hAnsi="Cambria Math" w:cs="Times New Roman"/>
            <w:sz w:val="28"/>
            <w:szCs w:val="28"/>
          </w:rPr>
          <m:t>=5V</m:t>
        </m:r>
      </m:oMath>
      <w:r w:rsidRPr="005A1F80">
        <w:rPr>
          <w:rFonts w:ascii="Times New Roman" w:hAnsi="Times New Roman" w:cs="Times New Roman"/>
          <w:sz w:val="28"/>
          <w:szCs w:val="28"/>
        </w:rPr>
        <w:t xml:space="preserve"> </w:t>
      </w:r>
    </w:p>
    <w:p w14:paraId="359BF175" w14:textId="6C398DDC" w:rsidR="00D4635C" w:rsidRPr="00223244" w:rsidRDefault="00D17E66" w:rsidP="00D17E66">
      <w:pPr>
        <w:spacing w:after="0" w:line="240" w:lineRule="auto"/>
        <w:ind w:firstLine="288"/>
        <w:jc w:val="both"/>
        <w:rPr>
          <w:rFonts w:ascii="Times New Roman" w:hAnsi="Times New Roman" w:cs="Times New Roman"/>
          <w:sz w:val="28"/>
          <w:szCs w:val="28"/>
        </w:rPr>
      </w:pPr>
      <w:r>
        <w:rPr>
          <w:rFonts w:ascii="Times New Roman" w:hAnsi="Times New Roman" w:cs="Times New Roman"/>
          <w:sz w:val="28"/>
          <w:szCs w:val="28"/>
        </w:rPr>
        <w:t xml:space="preserve">       </w:t>
      </w:r>
      <w:r w:rsidR="00D4635C" w:rsidRPr="005A1F80">
        <w:rPr>
          <w:rFonts w:ascii="Times New Roman" w:hAnsi="Times New Roman" w:cs="Times New Roman"/>
          <w:sz w:val="28"/>
          <w:szCs w:val="28"/>
        </w:rPr>
        <w:t>— quickly open the three-</w:t>
      </w:r>
      <w:r w:rsidR="00D4635C" w:rsidRPr="00223244">
        <w:rPr>
          <w:rFonts w:ascii="Times New Roman" w:hAnsi="Times New Roman" w:cs="Times New Roman"/>
          <w:sz w:val="28"/>
          <w:szCs w:val="28"/>
        </w:rPr>
        <w:t xml:space="preserve">way valve U2 —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7</m:t>
            </m:r>
          </m:sub>
        </m:sSub>
        <m:d>
          <m:dPr>
            <m:ctrlPr>
              <w:rPr>
                <w:rFonts w:ascii="Cambria Math" w:hAnsi="Cambria Math" w:cs="Times New Roman"/>
                <w:i/>
                <w:sz w:val="28"/>
                <w:szCs w:val="28"/>
              </w:rPr>
            </m:ctrlPr>
          </m:dPr>
          <m:e>
            <m:r>
              <w:rPr>
                <w:rFonts w:ascii="Cambria Math" w:hAnsi="Cambria Math" w:cs="Times New Roman"/>
                <w:sz w:val="28"/>
                <w:szCs w:val="28"/>
              </w:rPr>
              <m:t>y</m:t>
            </m:r>
          </m:e>
        </m:d>
      </m:oMath>
      <w:r w:rsidR="00D4635C" w:rsidRPr="00223244">
        <w:rPr>
          <w:rFonts w:ascii="Times New Roman" w:hAnsi="Times New Roman" w:cs="Times New Roman"/>
          <w:sz w:val="28"/>
          <w:szCs w:val="28"/>
        </w:rPr>
        <w:t xml:space="preserve">, when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7</m:t>
            </m:r>
          </m:sub>
        </m:sSub>
        <m:r>
          <w:rPr>
            <w:rFonts w:ascii="Cambria Math" w:hAnsi="Cambria Math" w:cs="Times New Roman"/>
            <w:sz w:val="28"/>
            <w:szCs w:val="28"/>
          </w:rPr>
          <m:t>=10V</m:t>
        </m:r>
      </m:oMath>
      <w:r w:rsidR="00D4635C" w:rsidRPr="00223244">
        <w:rPr>
          <w:rFonts w:ascii="Times New Roman" w:hAnsi="Times New Roman" w:cs="Times New Roman"/>
          <w:sz w:val="28"/>
          <w:szCs w:val="28"/>
        </w:rPr>
        <w:t> </w:t>
      </w:r>
    </w:p>
    <w:p w14:paraId="3A8AD75E" w14:textId="117EEA1F" w:rsidR="00D4635C" w:rsidRPr="00223244" w:rsidRDefault="00223244" w:rsidP="00102F07">
      <w:pPr>
        <w:spacing w:after="0" w:line="22" w:lineRule="atLeast"/>
        <w:ind w:firstLine="709"/>
        <w:jc w:val="both"/>
        <w:rPr>
          <w:rFonts w:ascii="Times New Roman" w:hAnsi="Times New Roman" w:cs="Times New Roman"/>
          <w:sz w:val="28"/>
          <w:szCs w:val="28"/>
        </w:rPr>
      </w:pPr>
      <w:r w:rsidRPr="00223244">
        <w:rPr>
          <w:rFonts w:ascii="Times New Roman" w:hAnsi="Times New Roman" w:cs="Times New Roman"/>
          <w:sz w:val="28"/>
          <w:szCs w:val="28"/>
        </w:rPr>
        <w:t>The characteristic values of the fuzzy inference system offer thermal comfort in the environment, which is in contrast to the actuators' control signal, and U1 and U2. The actuators' manufacturing technique, as represented by a three-way valve for heating U1 and a three-way valve for cooling components, are diametrically opposed</w:t>
      </w:r>
      <w:r w:rsidR="005B12CC" w:rsidRPr="00223244">
        <w:rPr>
          <w:rFonts w:ascii="Times New Roman" w:hAnsi="Times New Roman" w:cs="Times New Roman"/>
          <w:sz w:val="28"/>
          <w:szCs w:val="28"/>
        </w:rPr>
        <w:t xml:space="preserve">, is denoted by the opposite </w:t>
      </w:r>
      <w:r w:rsidRPr="00223244">
        <w:rPr>
          <w:rFonts w:ascii="Times New Roman" w:hAnsi="Times New Roman" w:cs="Times New Roman"/>
          <w:sz w:val="28"/>
          <w:szCs w:val="28"/>
        </w:rPr>
        <w:t>value [</w:t>
      </w:r>
      <w:r w:rsidR="00741888" w:rsidRPr="00223244">
        <w:rPr>
          <w:rFonts w:ascii="Times New Roman" w:hAnsi="Times New Roman" w:cs="Times New Roman"/>
          <w:sz w:val="28"/>
          <w:szCs w:val="28"/>
        </w:rPr>
        <w:t>12</w:t>
      </w:r>
      <w:r w:rsidR="00E75251">
        <w:rPr>
          <w:rFonts w:ascii="Times New Roman" w:hAnsi="Times New Roman" w:cs="Times New Roman"/>
          <w:sz w:val="28"/>
          <w:szCs w:val="28"/>
        </w:rPr>
        <w:t>0</w:t>
      </w:r>
      <w:r w:rsidR="00741888" w:rsidRPr="00223244">
        <w:rPr>
          <w:rFonts w:ascii="Times New Roman" w:hAnsi="Times New Roman" w:cs="Times New Roman"/>
          <w:sz w:val="28"/>
          <w:szCs w:val="28"/>
        </w:rPr>
        <w:t>]</w:t>
      </w:r>
      <w:r w:rsidR="005B12CC" w:rsidRPr="00223244">
        <w:rPr>
          <w:rFonts w:ascii="Times New Roman" w:hAnsi="Times New Roman" w:cs="Times New Roman"/>
          <w:sz w:val="28"/>
          <w:szCs w:val="28"/>
        </w:rPr>
        <w:t>.</w:t>
      </w:r>
      <w:r w:rsidR="003A1774" w:rsidRPr="00223244">
        <w:rPr>
          <w:rFonts w:ascii="Times New Roman" w:hAnsi="Times New Roman" w:cs="Times New Roman"/>
          <w:sz w:val="28"/>
          <w:szCs w:val="28"/>
        </w:rPr>
        <w:t xml:space="preserve"> The valves shut when there is no control signal.</w:t>
      </w:r>
      <w:r w:rsidR="00D4635C" w:rsidRPr="0022324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5</m:t>
            </m:r>
          </m:sub>
        </m:sSub>
        <m:d>
          <m:dPr>
            <m:ctrlPr>
              <w:rPr>
                <w:rFonts w:ascii="Cambria Math" w:hAnsi="Cambria Math" w:cs="Times New Roman"/>
                <w:i/>
                <w:sz w:val="28"/>
                <w:szCs w:val="28"/>
              </w:rPr>
            </m:ctrlPr>
          </m:dPr>
          <m:e>
            <m:r>
              <w:rPr>
                <w:rFonts w:ascii="Cambria Math" w:hAnsi="Cambria Math" w:cs="Times New Roman"/>
                <w:sz w:val="28"/>
                <w:szCs w:val="28"/>
              </w:rPr>
              <m:t>y</m:t>
            </m:r>
          </m:e>
        </m:d>
        <m:r>
          <w:rPr>
            <w:rFonts w:ascii="Cambria Math" w:hAnsi="Cambria Math" w:cs="Times New Roman"/>
            <w:sz w:val="28"/>
            <w:szCs w:val="28"/>
          </w:rPr>
          <m:t>=0</m:t>
        </m:r>
      </m:oMath>
      <w:r w:rsidR="00D4635C" w:rsidRPr="00223244">
        <w:rPr>
          <w:rFonts w:ascii="Times New Roman" w:hAnsi="Times New Roman" w:cs="Times New Roman"/>
          <w:sz w:val="28"/>
          <w:szCs w:val="28"/>
        </w:rPr>
        <w:t xml:space="preserve"> </w:t>
      </w:r>
      <w:r w:rsidR="003A1774" w:rsidRPr="00223244">
        <w:rPr>
          <w:rFonts w:ascii="Times New Roman" w:hAnsi="Times New Roman" w:cs="Times New Roman"/>
          <w:sz w:val="28"/>
          <w:szCs w:val="28"/>
        </w:rPr>
        <w:t>a linguistic variable. exerts simultaneous effect on both valves, resulting in a decrease in the inertia of the cooling or heating transitional process. Warming up the space in conjunction with the more thorough control</w:t>
      </w:r>
      <w:r w:rsidR="00D4635C" w:rsidRPr="00223244">
        <w:rPr>
          <w:rFonts w:ascii="Times New Roman" w:hAnsi="Times New Roman" w:cs="Times New Roman"/>
          <w:sz w:val="28"/>
          <w:szCs w:val="28"/>
        </w:rPr>
        <w:t>.</w:t>
      </w:r>
    </w:p>
    <w:p w14:paraId="131222C3" w14:textId="77777777" w:rsidR="00102F07" w:rsidRDefault="00D4635C" w:rsidP="00102F07">
      <w:pPr>
        <w:spacing w:after="0" w:line="22" w:lineRule="atLeast"/>
        <w:ind w:firstLine="709"/>
        <w:jc w:val="both"/>
        <w:rPr>
          <w:rFonts w:ascii="Times New Roman" w:hAnsi="Times New Roman" w:cs="Times New Roman"/>
          <w:sz w:val="28"/>
          <w:szCs w:val="28"/>
        </w:rPr>
      </w:pPr>
      <w:r w:rsidRPr="00223244">
        <w:rPr>
          <w:rFonts w:ascii="Times New Roman" w:hAnsi="Times New Roman" w:cs="Times New Roman"/>
          <w:sz w:val="28"/>
          <w:szCs w:val="28"/>
        </w:rPr>
        <w:t>The result of the impact of the membership function M(x) of the output value of</w:t>
      </w:r>
    </w:p>
    <w:p w14:paraId="7B74FE06" w14:textId="221B7988" w:rsidR="00D4635C" w:rsidRPr="00223244" w:rsidRDefault="00D4635C" w:rsidP="00102F07">
      <w:pPr>
        <w:spacing w:after="0" w:line="22" w:lineRule="atLeast"/>
        <w:jc w:val="both"/>
        <w:rPr>
          <w:rFonts w:ascii="Times New Roman" w:hAnsi="Times New Roman" w:cs="Times New Roman"/>
          <w:sz w:val="28"/>
          <w:szCs w:val="28"/>
        </w:rPr>
      </w:pPr>
      <w:r w:rsidRPr="00223244">
        <w:rPr>
          <w:rFonts w:ascii="Times New Roman" w:hAnsi="Times New Roman" w:cs="Times New Roman"/>
          <w:sz w:val="28"/>
          <w:szCs w:val="28"/>
        </w:rPr>
        <w:t>the parameter M(y) "performance heater" can be described as a set of rules, as follows:</w:t>
      </w:r>
    </w:p>
    <w:p w14:paraId="524213F4" w14:textId="5A23C67F" w:rsidR="00D4635C" w:rsidRPr="009A0EE4" w:rsidRDefault="00D4635C" w:rsidP="00102F07">
      <w:pPr>
        <w:spacing w:after="0" w:line="22" w:lineRule="atLeast"/>
        <w:ind w:firstLine="720"/>
        <w:jc w:val="both"/>
        <w:rPr>
          <w:rFonts w:ascii="Times New Roman" w:hAnsi="Times New Roman" w:cs="Times New Roman"/>
          <w:sz w:val="28"/>
          <w:szCs w:val="28"/>
        </w:rPr>
      </w:pPr>
      <w:r w:rsidRPr="00223244">
        <w:rPr>
          <w:rFonts w:ascii="Times New Roman" w:hAnsi="Times New Roman" w:cs="Times New Roman"/>
          <w:sz w:val="28"/>
          <w:szCs w:val="28"/>
        </w:rPr>
        <w:t xml:space="preserve">Rule 1: </w:t>
      </w:r>
      <w:r w:rsidR="001C5152" w:rsidRPr="00223244">
        <w:rPr>
          <w:rFonts w:ascii="Times New Roman" w:hAnsi="Times New Roman" w:cs="Times New Roman"/>
          <w:sz w:val="28"/>
          <w:szCs w:val="28"/>
        </w:rPr>
        <w:t>You can open the three-way valve</w:t>
      </w:r>
      <w:r w:rsidR="00EE36C6" w:rsidRPr="00223244">
        <w:rPr>
          <w:rFonts w:ascii="Times New Roman" w:hAnsi="Times New Roman" w:cs="Times New Roman"/>
          <w:sz w:val="28"/>
          <w:szCs w:val="28"/>
          <w:lang w:val="kk-KZ"/>
        </w:rPr>
        <w:t xml:space="preserve"> </w:t>
      </w:r>
      <w:r w:rsidR="00EE36C6" w:rsidRPr="00223244">
        <w:rPr>
          <w:rFonts w:ascii="Times New Roman" w:hAnsi="Times New Roman" w:cs="Times New Roman"/>
          <w:sz w:val="28"/>
          <w:szCs w:val="28"/>
        </w:rPr>
        <w:t>and U1</w:t>
      </w:r>
      <w:r w:rsidR="001C5152" w:rsidRPr="00223244">
        <w:rPr>
          <w:rFonts w:ascii="Times New Roman" w:hAnsi="Times New Roman" w:cs="Times New Roman"/>
          <w:sz w:val="28"/>
          <w:szCs w:val="28"/>
        </w:rPr>
        <w:t xml:space="preserve"> if it is very cold</w:t>
      </w:r>
      <w:r w:rsidRPr="00223244">
        <w:rPr>
          <w:rFonts w:ascii="Times New Roman" w:hAnsi="Times New Roman" w:cs="Times New Roman"/>
          <w:sz w:val="28"/>
          <w:szCs w:val="28"/>
        </w:rPr>
        <w:t>;</w:t>
      </w:r>
    </w:p>
    <w:p w14:paraId="4C046782" w14:textId="13A0F41C" w:rsidR="00D4635C" w:rsidRPr="009A0EE4" w:rsidRDefault="00D4635C" w:rsidP="00102F07">
      <w:pPr>
        <w:spacing w:after="0" w:line="22" w:lineRule="atLeast"/>
        <w:ind w:firstLine="720"/>
        <w:jc w:val="both"/>
        <w:rPr>
          <w:rFonts w:ascii="Times New Roman" w:hAnsi="Times New Roman" w:cs="Times New Roman"/>
          <w:sz w:val="28"/>
          <w:szCs w:val="28"/>
        </w:rPr>
      </w:pPr>
      <w:r w:rsidRPr="009A0EE4">
        <w:rPr>
          <w:rFonts w:ascii="Times New Roman" w:hAnsi="Times New Roman" w:cs="Times New Roman"/>
          <w:sz w:val="28"/>
          <w:szCs w:val="28"/>
        </w:rPr>
        <w:t xml:space="preserve">Rule 2: </w:t>
      </w:r>
      <w:r w:rsidR="00EE36C6" w:rsidRPr="009A0EE4">
        <w:rPr>
          <w:rFonts w:ascii="Times New Roman" w:hAnsi="Times New Roman" w:cs="Times New Roman"/>
          <w:sz w:val="28"/>
          <w:szCs w:val="28"/>
        </w:rPr>
        <w:t>You can slightly open the three-way valve and U1, if the cold is medium</w:t>
      </w:r>
    </w:p>
    <w:p w14:paraId="6003C755" w14:textId="77777777" w:rsidR="00D4635C" w:rsidRPr="009A0EE4" w:rsidRDefault="00D4635C" w:rsidP="00102F07">
      <w:pPr>
        <w:spacing w:after="0" w:line="22" w:lineRule="atLeast"/>
        <w:ind w:firstLine="720"/>
        <w:jc w:val="both"/>
        <w:rPr>
          <w:rFonts w:ascii="Times New Roman" w:hAnsi="Times New Roman" w:cs="Times New Roman"/>
          <w:sz w:val="28"/>
          <w:szCs w:val="28"/>
        </w:rPr>
      </w:pPr>
      <w:r w:rsidRPr="009A0EE4">
        <w:rPr>
          <w:rFonts w:ascii="Times New Roman" w:hAnsi="Times New Roman" w:cs="Times New Roman"/>
          <w:sz w:val="28"/>
          <w:szCs w:val="28"/>
        </w:rPr>
        <w:t>Rule 3: If it is cool, then the half-open the valve U1;</w:t>
      </w:r>
    </w:p>
    <w:p w14:paraId="0C02F14E" w14:textId="6A43E2B8" w:rsidR="00D4635C" w:rsidRPr="009A0EE4" w:rsidRDefault="00D4635C" w:rsidP="00102F07">
      <w:pPr>
        <w:spacing w:after="0" w:line="22" w:lineRule="atLeast"/>
        <w:ind w:firstLine="720"/>
        <w:jc w:val="both"/>
        <w:rPr>
          <w:rFonts w:ascii="Times New Roman" w:hAnsi="Times New Roman" w:cs="Times New Roman"/>
          <w:sz w:val="28"/>
          <w:szCs w:val="28"/>
        </w:rPr>
      </w:pPr>
      <w:r w:rsidRPr="009A0EE4">
        <w:rPr>
          <w:rFonts w:ascii="Times New Roman" w:hAnsi="Times New Roman" w:cs="Times New Roman"/>
          <w:sz w:val="28"/>
          <w:szCs w:val="28"/>
        </w:rPr>
        <w:t xml:space="preserve">Rule 4: If it is comfortable, then slightly close </w:t>
      </w:r>
      <w:r w:rsidR="00155D8B" w:rsidRPr="009A0EE4">
        <w:rPr>
          <w:rFonts w:ascii="Times New Roman" w:hAnsi="Times New Roman" w:cs="Times New Roman"/>
          <w:sz w:val="28"/>
          <w:szCs w:val="28"/>
        </w:rPr>
        <w:t>three-way</w:t>
      </w:r>
      <w:r w:rsidRPr="009A0EE4">
        <w:rPr>
          <w:rFonts w:ascii="Times New Roman" w:hAnsi="Times New Roman" w:cs="Times New Roman"/>
          <w:sz w:val="28"/>
          <w:szCs w:val="28"/>
        </w:rPr>
        <w:t xml:space="preserve"> valve and U1;</w:t>
      </w:r>
    </w:p>
    <w:p w14:paraId="2C52848A" w14:textId="165F81CF" w:rsidR="00EE36C6" w:rsidRPr="00EE36C6" w:rsidRDefault="00D4635C" w:rsidP="00102F07">
      <w:pPr>
        <w:spacing w:after="0" w:line="22" w:lineRule="atLeast"/>
        <w:ind w:firstLine="720"/>
        <w:jc w:val="both"/>
        <w:rPr>
          <w:rFonts w:ascii="Times New Roman" w:hAnsi="Times New Roman" w:cs="Times New Roman"/>
          <w:sz w:val="28"/>
          <w:szCs w:val="28"/>
          <w:lang w:val="kk-KZ"/>
        </w:rPr>
      </w:pPr>
      <w:r w:rsidRPr="009A0EE4">
        <w:rPr>
          <w:rFonts w:ascii="Times New Roman" w:hAnsi="Times New Roman" w:cs="Times New Roman"/>
          <w:sz w:val="28"/>
          <w:szCs w:val="28"/>
        </w:rPr>
        <w:t xml:space="preserve">Rule 5: </w:t>
      </w:r>
      <w:r w:rsidR="00EE36C6" w:rsidRPr="009A0EE4">
        <w:rPr>
          <w:rFonts w:ascii="Times New Roman" w:hAnsi="Times New Roman" w:cs="Times New Roman"/>
          <w:sz w:val="28"/>
          <w:szCs w:val="28"/>
        </w:rPr>
        <w:t>close the three-way valve completely, U1 and U2, if it is warm</w:t>
      </w:r>
      <w:r w:rsidR="00EE36C6" w:rsidRPr="009A0EE4">
        <w:rPr>
          <w:rFonts w:ascii="Times New Roman" w:hAnsi="Times New Roman" w:cs="Times New Roman"/>
          <w:sz w:val="28"/>
          <w:szCs w:val="28"/>
          <w:lang w:val="kk-KZ"/>
        </w:rPr>
        <w:t>;</w:t>
      </w:r>
    </w:p>
    <w:p w14:paraId="7E3AA799" w14:textId="291C3118" w:rsidR="00D4635C" w:rsidRPr="005A1F80" w:rsidRDefault="00D4635C" w:rsidP="00102F07">
      <w:pPr>
        <w:spacing w:after="0" w:line="22" w:lineRule="atLeast"/>
        <w:ind w:firstLine="720"/>
        <w:jc w:val="both"/>
        <w:rPr>
          <w:rFonts w:ascii="Times New Roman" w:hAnsi="Times New Roman" w:cs="Times New Roman"/>
          <w:sz w:val="28"/>
          <w:szCs w:val="28"/>
        </w:rPr>
      </w:pPr>
      <w:r w:rsidRPr="005A1F80">
        <w:rPr>
          <w:rFonts w:ascii="Times New Roman" w:hAnsi="Times New Roman" w:cs="Times New Roman"/>
          <w:sz w:val="28"/>
          <w:szCs w:val="28"/>
        </w:rPr>
        <w:t xml:space="preserve">Rule 6: </w:t>
      </w:r>
      <w:r w:rsidR="00EE36C6" w:rsidRPr="00EE36C6">
        <w:rPr>
          <w:rFonts w:ascii="Times New Roman" w:hAnsi="Times New Roman" w:cs="Times New Roman"/>
          <w:sz w:val="28"/>
          <w:szCs w:val="28"/>
        </w:rPr>
        <w:t>You can slightly open the U2 three-way valve if it is hot</w:t>
      </w:r>
      <w:r w:rsidRPr="005A1F80">
        <w:rPr>
          <w:rFonts w:ascii="Times New Roman" w:hAnsi="Times New Roman" w:cs="Times New Roman"/>
          <w:sz w:val="28"/>
          <w:szCs w:val="28"/>
        </w:rPr>
        <w:t>;</w:t>
      </w:r>
    </w:p>
    <w:p w14:paraId="2B3C8E5F" w14:textId="3349BCA7" w:rsidR="00D4635C" w:rsidRPr="005A1F80" w:rsidRDefault="00D4635C" w:rsidP="00102F07">
      <w:pPr>
        <w:spacing w:after="0" w:line="22" w:lineRule="atLeast"/>
        <w:ind w:firstLine="720"/>
        <w:jc w:val="both"/>
        <w:rPr>
          <w:rFonts w:ascii="Times New Roman" w:hAnsi="Times New Roman" w:cs="Times New Roman"/>
          <w:sz w:val="28"/>
          <w:szCs w:val="28"/>
        </w:rPr>
      </w:pPr>
      <w:r w:rsidRPr="005A1F80">
        <w:rPr>
          <w:rFonts w:ascii="Times New Roman" w:hAnsi="Times New Roman" w:cs="Times New Roman"/>
          <w:sz w:val="28"/>
          <w:szCs w:val="28"/>
        </w:rPr>
        <w:t xml:space="preserve">Rule 7: </w:t>
      </w:r>
      <w:r w:rsidR="00EE36C6">
        <w:rPr>
          <w:rFonts w:ascii="Times New Roman" w:hAnsi="Times New Roman" w:cs="Times New Roman"/>
          <w:sz w:val="28"/>
          <w:szCs w:val="28"/>
        </w:rPr>
        <w:t>Q</w:t>
      </w:r>
      <w:r w:rsidR="00EE36C6" w:rsidRPr="00EE36C6">
        <w:rPr>
          <w:rFonts w:ascii="Times New Roman" w:hAnsi="Times New Roman" w:cs="Times New Roman"/>
          <w:sz w:val="28"/>
          <w:szCs w:val="28"/>
        </w:rPr>
        <w:t>uickly open the U2 three-way valve if it is very hot</w:t>
      </w:r>
      <w:r w:rsidRPr="005A1F80">
        <w:rPr>
          <w:rFonts w:ascii="Times New Roman" w:hAnsi="Times New Roman" w:cs="Times New Roman"/>
          <w:sz w:val="28"/>
          <w:szCs w:val="28"/>
        </w:rPr>
        <w:t>;</w:t>
      </w:r>
    </w:p>
    <w:p w14:paraId="4D2E9AAB" w14:textId="3D946C3C" w:rsidR="00D4635C" w:rsidRPr="005A1F80" w:rsidRDefault="00B65E98" w:rsidP="00102F07">
      <w:pPr>
        <w:spacing w:after="0" w:line="22" w:lineRule="atLeast"/>
        <w:ind w:firstLine="709"/>
        <w:jc w:val="both"/>
        <w:rPr>
          <w:rFonts w:ascii="Times New Roman" w:hAnsi="Times New Roman" w:cs="Times New Roman"/>
          <w:sz w:val="28"/>
          <w:szCs w:val="28"/>
        </w:rPr>
      </w:pPr>
      <w:r w:rsidRPr="00B65E98">
        <w:rPr>
          <w:rFonts w:ascii="Times New Roman" w:hAnsi="Times New Roman" w:cs="Times New Roman"/>
          <w:sz w:val="28"/>
          <w:szCs w:val="28"/>
        </w:rPr>
        <w:t>Summing up, we came to the conclusion that the degree of belonging of all the previous rules is determined as follows</w:t>
      </w:r>
      <w:r w:rsidR="00D4635C" w:rsidRPr="005A1F80">
        <w:rPr>
          <w:rFonts w:ascii="Times New Roman" w:hAnsi="Times New Roman" w:cs="Times New Roman"/>
          <w:sz w:val="28"/>
          <w:szCs w:val="28"/>
        </w:rPr>
        <w:t>:</w:t>
      </w:r>
    </w:p>
    <w:p w14:paraId="0FF068E4" w14:textId="6B7A8EF4" w:rsidR="00D4635C" w:rsidRPr="005A1F80" w:rsidRDefault="00BE2A1A" w:rsidP="003E2EE3">
      <w:pPr>
        <w:pStyle w:val="equation"/>
        <w:spacing w:after="0" w:line="22" w:lineRule="atLeast"/>
        <w:ind w:left="170" w:right="5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y</m:t>
                </m:r>
              </m:e>
            </m:d>
          </m:sub>
        </m:sSub>
        <m:r>
          <w:rPr>
            <w:rFonts w:ascii="Cambria Math" w:hAnsi="Cambria Math" w:cs="Times New Roman"/>
            <w:sz w:val="28"/>
            <w:szCs w:val="28"/>
          </w:rPr>
          <m:t>=</m:t>
        </m:r>
        <m:func>
          <m:funcPr>
            <m:ctrlPr>
              <w:rPr>
                <w:rFonts w:ascii="Cambria Math" w:hAnsi="Cambria Math" w:cs="Times New Roman"/>
                <w:i/>
                <w:sz w:val="28"/>
                <w:szCs w:val="28"/>
              </w:rPr>
            </m:ctrlPr>
          </m:funcPr>
          <m:fName>
            <m:r>
              <w:rPr>
                <w:rFonts w:ascii="Cambria Math" w:hAnsi="Cambria Math" w:cs="Times New Roman"/>
                <w:sz w:val="28"/>
                <w:szCs w:val="28"/>
              </w:rPr>
              <m:t>min</m:t>
            </m:r>
          </m:fName>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y</m:t>
                    </m:r>
                  </m:e>
                </m:d>
              </m:e>
            </m:d>
          </m:e>
        </m:func>
      </m:oMath>
      <w:r w:rsidR="00D4635C" w:rsidRPr="005A1F80">
        <w:rPr>
          <w:rFonts w:ascii="Times New Roman" w:hAnsi="Times New Roman" w:cs="Times New Roman"/>
          <w:sz w:val="28"/>
          <w:szCs w:val="28"/>
        </w:rPr>
        <w:tab/>
      </w:r>
      <w:r w:rsidR="00FB3050" w:rsidRPr="005A1F80">
        <w:rPr>
          <w:rFonts w:ascii="Times New Roman" w:hAnsi="Times New Roman" w:cs="Times New Roman"/>
          <w:sz w:val="28"/>
          <w:szCs w:val="28"/>
        </w:rPr>
        <w:t xml:space="preserve">                                 (</w:t>
      </w:r>
      <w:r w:rsidR="0036478D">
        <w:rPr>
          <w:rFonts w:ascii="Times New Roman" w:hAnsi="Times New Roman" w:cs="Times New Roman"/>
          <w:sz w:val="28"/>
          <w:szCs w:val="28"/>
        </w:rPr>
        <w:t>5.</w:t>
      </w:r>
      <w:r w:rsidR="00F75042">
        <w:rPr>
          <w:rFonts w:ascii="Times New Roman" w:hAnsi="Times New Roman" w:cs="Times New Roman"/>
          <w:sz w:val="28"/>
          <w:szCs w:val="28"/>
        </w:rPr>
        <w:t>7</w:t>
      </w:r>
      <w:r w:rsidR="00FB3050" w:rsidRPr="005A1F80">
        <w:rPr>
          <w:rFonts w:ascii="Times New Roman" w:hAnsi="Times New Roman" w:cs="Times New Roman"/>
          <w:sz w:val="28"/>
          <w:szCs w:val="28"/>
        </w:rPr>
        <w:t>)</w:t>
      </w:r>
    </w:p>
    <w:p w14:paraId="7D8C810E" w14:textId="77777777" w:rsidR="009F59EF" w:rsidRPr="005A1F80" w:rsidRDefault="009F59EF" w:rsidP="003E2EE3">
      <w:pPr>
        <w:pStyle w:val="equation"/>
        <w:spacing w:after="0" w:line="22" w:lineRule="atLeast"/>
        <w:ind w:left="170" w:right="57"/>
        <w:jc w:val="right"/>
        <w:rPr>
          <w:rFonts w:ascii="Times New Roman" w:hAnsi="Times New Roman" w:cs="Times New Roman"/>
          <w:sz w:val="28"/>
          <w:szCs w:val="28"/>
        </w:rPr>
      </w:pPr>
    </w:p>
    <w:p w14:paraId="65A0EA82" w14:textId="77777777" w:rsidR="00E4315C" w:rsidRDefault="00D4635C" w:rsidP="00102F07">
      <w:pPr>
        <w:pStyle w:val="a3"/>
        <w:spacing w:after="0" w:line="22" w:lineRule="atLeast"/>
        <w:ind w:firstLine="709"/>
        <w:rPr>
          <w:sz w:val="28"/>
          <w:szCs w:val="28"/>
          <w:lang w:val="kk-KZ"/>
        </w:rPr>
      </w:pPr>
      <w:r w:rsidRPr="005A1F80">
        <w:rPr>
          <w:sz w:val="28"/>
          <w:szCs w:val="28"/>
        </w:rPr>
        <w:t>Fuzzy rule</w:t>
      </w:r>
      <w:r w:rsidR="005316CF">
        <w:rPr>
          <w:sz w:val="28"/>
          <w:szCs w:val="28"/>
          <w:lang w:val="kk-KZ"/>
        </w:rPr>
        <w:t xml:space="preserve">: </w:t>
      </w:r>
      <w:r w:rsidR="00B65E98" w:rsidRPr="00B65E98">
        <w:rPr>
          <w:sz w:val="28"/>
          <w:szCs w:val="28"/>
        </w:rPr>
        <w:t>the full opening of the three-way valve, if it is very cold, is determined by the following matrix:</w:t>
      </w:r>
      <w:r w:rsidR="00EF7CF6">
        <w:rPr>
          <w:sz w:val="28"/>
          <w:szCs w:val="28"/>
          <w:lang w:val="kk-KZ"/>
        </w:rPr>
        <w:t xml:space="preserve">          </w:t>
      </w:r>
    </w:p>
    <w:p w14:paraId="2E68AE88" w14:textId="6806BD81" w:rsidR="005316CF" w:rsidRDefault="00EF7CF6" w:rsidP="00102F07">
      <w:pPr>
        <w:pStyle w:val="a3"/>
        <w:spacing w:after="0" w:line="22" w:lineRule="atLeast"/>
        <w:rPr>
          <w:sz w:val="28"/>
          <w:szCs w:val="28"/>
          <w:lang w:val="kk-KZ"/>
        </w:rPr>
      </w:pPr>
      <w:r>
        <w:rPr>
          <w:sz w:val="28"/>
          <w:szCs w:val="28"/>
          <w:lang w:val="kk-KZ"/>
        </w:rPr>
        <w:t xml:space="preserve">          </w:t>
      </w:r>
    </w:p>
    <w:p w14:paraId="0A90F982" w14:textId="46B5383A" w:rsidR="00D4635C" w:rsidRPr="005A1F80" w:rsidRDefault="00BE2A1A" w:rsidP="00102F07">
      <w:pPr>
        <w:pStyle w:val="a3"/>
        <w:spacing w:after="0" w:line="22" w:lineRule="atLeast"/>
        <w:ind w:firstLine="0"/>
        <w:jc w:val="right"/>
        <w:rPr>
          <w:sz w:val="28"/>
          <w:szCs w:val="28"/>
        </w:rPr>
      </w:pPr>
      <m:oMath>
        <m:m>
          <m:mPr>
            <m:mcs>
              <m:mc>
                <m:mcPr>
                  <m:count m:val="6"/>
                  <m:mcJc m:val="center"/>
                </m:mcPr>
              </m:mc>
            </m:mcs>
            <m:ctrlPr>
              <w:rPr>
                <w:rFonts w:ascii="Cambria Math" w:eastAsia="Malgun Gothic" w:hAnsi="Cambria Math"/>
                <w:i/>
                <w:sz w:val="28"/>
                <w:szCs w:val="28"/>
              </w:rPr>
            </m:ctrlPr>
          </m:mPr>
          <m:mr>
            <m:e>
              <m:r>
                <w:rPr>
                  <w:rFonts w:ascii="Cambria Math" w:eastAsia="Malgun Gothic" w:hAnsi="Cambria Math"/>
                  <w:sz w:val="28"/>
                  <w:szCs w:val="28"/>
                </w:rPr>
                <m:t>x,</m:t>
              </m:r>
              <m:f>
                <m:fPr>
                  <m:type m:val="skw"/>
                  <m:ctrlPr>
                    <w:rPr>
                      <w:rFonts w:ascii="Cambria Math" w:eastAsia="Malgun Gothic" w:hAnsi="Cambria Math"/>
                      <w:i/>
                      <w:sz w:val="28"/>
                      <w:szCs w:val="28"/>
                    </w:rPr>
                  </m:ctrlPr>
                </m:fPr>
                <m:num>
                  <m:r>
                    <w:rPr>
                      <w:rFonts w:ascii="Cambria Math" w:eastAsia="Malgun Gothic" w:hAnsi="Cambria Math"/>
                      <w:sz w:val="28"/>
                      <w:szCs w:val="28"/>
                    </w:rPr>
                    <m:t>V</m:t>
                  </m:r>
                </m:num>
                <m:den>
                  <m:r>
                    <w:rPr>
                      <w:rFonts w:ascii="Cambria Math" w:eastAsia="Malgun Gothic" w:hAnsi="Cambria Math"/>
                      <w:sz w:val="28"/>
                      <w:szCs w:val="28"/>
                    </w:rPr>
                    <m:t>y</m:t>
                  </m:r>
                  <m:sSup>
                    <m:sSupPr>
                      <m:ctrlPr>
                        <w:rPr>
                          <w:rFonts w:ascii="Cambria Math" w:eastAsia="Malgun Gothic" w:hAnsi="Cambria Math"/>
                          <w:i/>
                          <w:sz w:val="28"/>
                          <w:szCs w:val="28"/>
                        </w:rPr>
                      </m:ctrlPr>
                    </m:sSupPr>
                    <m:e>
                      <m:r>
                        <w:rPr>
                          <w:rFonts w:ascii="Cambria Math" w:eastAsia="Malgun Gothic" w:hAnsi="Cambria Math"/>
                          <w:sz w:val="28"/>
                          <w:szCs w:val="28"/>
                        </w:rPr>
                        <m:t>,</m:t>
                      </m:r>
                    </m:e>
                    <m:sup>
                      <m:r>
                        <w:rPr>
                          <w:rFonts w:ascii="Cambria Math" w:eastAsia="Malgun Gothic" w:hAnsi="Cambria Math"/>
                          <w:sz w:val="28"/>
                          <w:szCs w:val="28"/>
                        </w:rPr>
                        <m:t>o</m:t>
                      </m:r>
                    </m:sup>
                  </m:sSup>
                  <m:r>
                    <w:rPr>
                      <w:rFonts w:ascii="Cambria Math" w:eastAsia="Malgun Gothic" w:hAnsi="Cambria Math"/>
                      <w:sz w:val="28"/>
                      <w:szCs w:val="28"/>
                    </w:rPr>
                    <m:t>C</m:t>
                  </m:r>
                </m:den>
              </m:f>
            </m:e>
            <m:e>
              <m:r>
                <w:rPr>
                  <w:rFonts w:ascii="Cambria Math" w:eastAsia="Malgun Gothic" w:hAnsi="Cambria Math"/>
                  <w:sz w:val="28"/>
                  <w:szCs w:val="28"/>
                </w:rPr>
                <m:t>-10</m:t>
              </m:r>
            </m:e>
            <m:e>
              <m:r>
                <w:rPr>
                  <w:rFonts w:ascii="Cambria Math" w:eastAsia="Malgun Gothic" w:hAnsi="Cambria Math"/>
                  <w:sz w:val="28"/>
                  <w:szCs w:val="28"/>
                </w:rPr>
                <m:t>-9.27</m:t>
              </m:r>
            </m:e>
            <m:e>
              <m:r>
                <w:rPr>
                  <w:rFonts w:ascii="Cambria Math" w:eastAsia="Malgun Gothic" w:hAnsi="Cambria Math"/>
                  <w:sz w:val="28"/>
                  <w:szCs w:val="28"/>
                </w:rPr>
                <m:t>-9</m:t>
              </m:r>
            </m:e>
            <m:e>
              <m:r>
                <w:rPr>
                  <w:rFonts w:ascii="Cambria Math" w:eastAsia="Malgun Gothic" w:hAnsi="Cambria Math"/>
                  <w:sz w:val="28"/>
                  <w:szCs w:val="28"/>
                </w:rPr>
                <m:t>-8.7</m:t>
              </m:r>
            </m:e>
            <m:e>
              <m:r>
                <w:rPr>
                  <w:rFonts w:ascii="Cambria Math" w:eastAsia="Malgun Gothic" w:hAnsi="Cambria Math"/>
                  <w:sz w:val="28"/>
                  <w:szCs w:val="28"/>
                </w:rPr>
                <m:t>-7.94</m:t>
              </m:r>
            </m:e>
          </m:mr>
          <m:mr>
            <m:e>
              <m:r>
                <w:rPr>
                  <w:rFonts w:ascii="Cambria Math" w:eastAsia="Malgun Gothic" w:hAnsi="Cambria Math"/>
                  <w:sz w:val="28"/>
                  <w:szCs w:val="28"/>
                </w:rPr>
                <m:t>15.8</m:t>
              </m:r>
            </m:e>
            <m:e>
              <m:r>
                <w:rPr>
                  <w:rFonts w:ascii="Cambria Math" w:eastAsia="Malgun Gothic" w:hAnsi="Cambria Math"/>
                  <w:sz w:val="28"/>
                  <w:szCs w:val="28"/>
                </w:rPr>
                <m:t>1</m:t>
              </m:r>
            </m:e>
            <m:e>
              <m:r>
                <w:rPr>
                  <w:rFonts w:ascii="Cambria Math" w:eastAsia="Malgun Gothic" w:hAnsi="Cambria Math"/>
                  <w:sz w:val="28"/>
                  <w:szCs w:val="28"/>
                </w:rPr>
                <m:t>0.75</m:t>
              </m:r>
            </m:e>
            <m:e>
              <m:r>
                <w:rPr>
                  <w:rFonts w:ascii="Cambria Math" w:eastAsia="Malgun Gothic" w:hAnsi="Cambria Math"/>
                  <w:sz w:val="28"/>
                  <w:szCs w:val="28"/>
                </w:rPr>
                <m:t>0.5</m:t>
              </m:r>
            </m:e>
            <m:e>
              <m:r>
                <w:rPr>
                  <w:rFonts w:ascii="Cambria Math" w:eastAsia="Malgun Gothic" w:hAnsi="Cambria Math"/>
                  <w:sz w:val="28"/>
                  <w:szCs w:val="28"/>
                </w:rPr>
                <m:t>0.25</m:t>
              </m:r>
            </m:e>
            <m:e>
              <m:r>
                <w:rPr>
                  <w:rFonts w:ascii="Cambria Math" w:eastAsia="Malgun Gothic" w:hAnsi="Cambria Math"/>
                  <w:sz w:val="28"/>
                  <w:szCs w:val="28"/>
                </w:rPr>
                <m:t>0.01</m:t>
              </m:r>
            </m:e>
          </m:mr>
          <m:mr>
            <m:e>
              <m:r>
                <w:rPr>
                  <w:rFonts w:ascii="Cambria Math" w:eastAsia="Malgun Gothic" w:hAnsi="Cambria Math"/>
                  <w:sz w:val="28"/>
                  <w:szCs w:val="28"/>
                </w:rPr>
                <m:t>16.5</m:t>
              </m:r>
            </m:e>
            <m:e>
              <m:r>
                <w:rPr>
                  <w:rFonts w:ascii="Cambria Math" w:eastAsia="Malgun Gothic" w:hAnsi="Cambria Math"/>
                  <w:sz w:val="28"/>
                  <w:szCs w:val="28"/>
                </w:rPr>
                <m:t>0.75</m:t>
              </m:r>
            </m:e>
            <m:e>
              <m:r>
                <w:rPr>
                  <w:rFonts w:ascii="Cambria Math" w:eastAsia="Malgun Gothic" w:hAnsi="Cambria Math"/>
                  <w:sz w:val="28"/>
                  <w:szCs w:val="28"/>
                </w:rPr>
                <m:t>0.75</m:t>
              </m:r>
            </m:e>
            <m:e>
              <m:r>
                <w:rPr>
                  <w:rFonts w:ascii="Cambria Math" w:eastAsia="Malgun Gothic" w:hAnsi="Cambria Math"/>
                  <w:sz w:val="28"/>
                  <w:szCs w:val="28"/>
                </w:rPr>
                <m:t>0.5</m:t>
              </m:r>
            </m:e>
            <m:e>
              <m:r>
                <w:rPr>
                  <w:rFonts w:ascii="Cambria Math" w:eastAsia="Malgun Gothic" w:hAnsi="Cambria Math"/>
                  <w:sz w:val="28"/>
                  <w:szCs w:val="28"/>
                </w:rPr>
                <m:t>0.25</m:t>
              </m:r>
            </m:e>
            <m:e>
              <m:r>
                <w:rPr>
                  <w:rFonts w:ascii="Cambria Math" w:eastAsia="Malgun Gothic" w:hAnsi="Cambria Math"/>
                  <w:sz w:val="28"/>
                  <w:szCs w:val="28"/>
                </w:rPr>
                <m:t>0.01</m:t>
              </m:r>
            </m:e>
          </m:mr>
          <m:mr>
            <m:e>
              <m:r>
                <w:rPr>
                  <w:rFonts w:ascii="Cambria Math" w:eastAsia="Malgun Gothic" w:hAnsi="Cambria Math"/>
                  <w:sz w:val="28"/>
                  <w:szCs w:val="28"/>
                </w:rPr>
                <m:t>16.29</m:t>
              </m:r>
            </m:e>
            <m:e>
              <m:r>
                <w:rPr>
                  <w:rFonts w:ascii="Cambria Math" w:eastAsia="Malgun Gothic" w:hAnsi="Cambria Math"/>
                  <w:sz w:val="28"/>
                  <w:szCs w:val="28"/>
                </w:rPr>
                <m:t>0.5</m:t>
              </m:r>
            </m:e>
            <m:e>
              <m:r>
                <w:rPr>
                  <w:rFonts w:ascii="Cambria Math" w:eastAsia="Malgun Gothic" w:hAnsi="Cambria Math"/>
                  <w:sz w:val="28"/>
                  <w:szCs w:val="28"/>
                </w:rPr>
                <m:t>0.5</m:t>
              </m:r>
            </m:e>
            <m:e>
              <m:r>
                <w:rPr>
                  <w:rFonts w:ascii="Cambria Math" w:eastAsia="Malgun Gothic" w:hAnsi="Cambria Math"/>
                  <w:sz w:val="28"/>
                  <w:szCs w:val="28"/>
                </w:rPr>
                <m:t>0.5</m:t>
              </m:r>
            </m:e>
            <m:e>
              <m:r>
                <w:rPr>
                  <w:rFonts w:ascii="Cambria Math" w:eastAsia="Malgun Gothic" w:hAnsi="Cambria Math"/>
                  <w:sz w:val="28"/>
                  <w:szCs w:val="28"/>
                </w:rPr>
                <m:t>0.25</m:t>
              </m:r>
            </m:e>
            <m:e>
              <m:r>
                <w:rPr>
                  <w:rFonts w:ascii="Cambria Math" w:eastAsia="Malgun Gothic" w:hAnsi="Cambria Math"/>
                  <w:sz w:val="28"/>
                  <w:szCs w:val="28"/>
                </w:rPr>
                <m:t>0.01</m:t>
              </m:r>
            </m:e>
          </m:mr>
          <m:mr>
            <m:e>
              <m:r>
                <w:rPr>
                  <w:rFonts w:ascii="Cambria Math" w:eastAsia="Malgun Gothic" w:hAnsi="Cambria Math"/>
                  <w:sz w:val="28"/>
                  <w:szCs w:val="28"/>
                </w:rPr>
                <m:t>16.43</m:t>
              </m:r>
            </m:e>
            <m:e>
              <m:r>
                <w:rPr>
                  <w:rFonts w:ascii="Cambria Math" w:eastAsia="Malgun Gothic" w:hAnsi="Cambria Math"/>
                  <w:sz w:val="28"/>
                  <w:szCs w:val="28"/>
                </w:rPr>
                <m:t>0.25</m:t>
              </m:r>
            </m:e>
            <m:e>
              <m:r>
                <w:rPr>
                  <w:rFonts w:ascii="Cambria Math" w:eastAsia="Malgun Gothic" w:hAnsi="Cambria Math"/>
                  <w:sz w:val="28"/>
                  <w:szCs w:val="28"/>
                </w:rPr>
                <m:t>0.15</m:t>
              </m:r>
            </m:e>
            <m:e>
              <m:r>
                <w:rPr>
                  <w:rFonts w:ascii="Cambria Math" w:eastAsia="Malgun Gothic" w:hAnsi="Cambria Math"/>
                  <w:sz w:val="28"/>
                  <w:szCs w:val="28"/>
                </w:rPr>
                <m:t>0.25</m:t>
              </m:r>
            </m:e>
            <m:e>
              <m:r>
                <w:rPr>
                  <w:rFonts w:ascii="Cambria Math" w:eastAsia="Malgun Gothic" w:hAnsi="Cambria Math"/>
                  <w:sz w:val="28"/>
                  <w:szCs w:val="28"/>
                </w:rPr>
                <m:t>0.25</m:t>
              </m:r>
            </m:e>
            <m:e>
              <m:r>
                <w:rPr>
                  <w:rFonts w:ascii="Cambria Math" w:eastAsia="Malgun Gothic" w:hAnsi="Cambria Math"/>
                  <w:sz w:val="28"/>
                  <w:szCs w:val="28"/>
                </w:rPr>
                <m:t>0.01</m:t>
              </m:r>
            </m:e>
          </m:mr>
          <m:mr>
            <m:e>
              <m:r>
                <w:rPr>
                  <w:rFonts w:ascii="Cambria Math" w:eastAsia="Malgun Gothic" w:hAnsi="Cambria Math"/>
                  <w:sz w:val="28"/>
                  <w:szCs w:val="28"/>
                </w:rPr>
                <m:t>16.71</m:t>
              </m:r>
            </m:e>
            <m:e>
              <m:r>
                <w:rPr>
                  <w:rFonts w:ascii="Cambria Math" w:eastAsia="Malgun Gothic" w:hAnsi="Cambria Math"/>
                  <w:sz w:val="28"/>
                  <w:szCs w:val="28"/>
                </w:rPr>
                <m:t>0.01</m:t>
              </m:r>
            </m:e>
            <m:e>
              <m:r>
                <w:rPr>
                  <w:rFonts w:ascii="Cambria Math" w:eastAsia="Malgun Gothic" w:hAnsi="Cambria Math"/>
                  <w:sz w:val="28"/>
                  <w:szCs w:val="28"/>
                </w:rPr>
                <m:t>0.01</m:t>
              </m:r>
            </m:e>
            <m:e>
              <m:r>
                <w:rPr>
                  <w:rFonts w:ascii="Cambria Math" w:eastAsia="Malgun Gothic" w:hAnsi="Cambria Math"/>
                  <w:sz w:val="28"/>
                  <w:szCs w:val="28"/>
                </w:rPr>
                <m:t>0.01</m:t>
              </m:r>
            </m:e>
            <m:e>
              <m:r>
                <w:rPr>
                  <w:rFonts w:ascii="Cambria Math" w:eastAsia="Malgun Gothic" w:hAnsi="Cambria Math"/>
                  <w:sz w:val="28"/>
                  <w:szCs w:val="28"/>
                </w:rPr>
                <m:t>0.01</m:t>
              </m:r>
            </m:e>
            <m:e>
              <m:r>
                <w:rPr>
                  <w:rFonts w:ascii="Cambria Math" w:eastAsia="Malgun Gothic" w:hAnsi="Cambria Math"/>
                  <w:sz w:val="28"/>
                  <w:szCs w:val="28"/>
                </w:rPr>
                <m:t>0.01</m:t>
              </m:r>
            </m:e>
          </m:mr>
        </m:m>
      </m:oMath>
      <w:r w:rsidR="00D4635C" w:rsidRPr="005A1F80">
        <w:rPr>
          <w:sz w:val="28"/>
          <w:szCs w:val="28"/>
        </w:rPr>
        <w:tab/>
      </w:r>
      <w:r w:rsidR="00FB3050" w:rsidRPr="005A1F80">
        <w:rPr>
          <w:sz w:val="28"/>
          <w:szCs w:val="28"/>
        </w:rPr>
        <w:t xml:space="preserve">                    </w:t>
      </w:r>
      <w:r w:rsidR="00102F07">
        <w:rPr>
          <w:sz w:val="28"/>
          <w:szCs w:val="28"/>
        </w:rPr>
        <w:t xml:space="preserve">   </w:t>
      </w:r>
      <w:r w:rsidR="00FB3050" w:rsidRPr="005A1F80">
        <w:rPr>
          <w:sz w:val="28"/>
          <w:szCs w:val="28"/>
        </w:rPr>
        <w:t xml:space="preserve">  </w:t>
      </w:r>
      <w:r w:rsidR="005316CF">
        <w:rPr>
          <w:sz w:val="28"/>
          <w:szCs w:val="28"/>
          <w:lang w:val="kk-KZ"/>
        </w:rPr>
        <w:t xml:space="preserve">  </w:t>
      </w:r>
      <w:r w:rsidR="00FB3050" w:rsidRPr="005A1F80">
        <w:rPr>
          <w:sz w:val="28"/>
          <w:szCs w:val="28"/>
        </w:rPr>
        <w:t>(</w:t>
      </w:r>
      <w:r w:rsidR="0036478D">
        <w:rPr>
          <w:sz w:val="28"/>
          <w:szCs w:val="28"/>
        </w:rPr>
        <w:t>5.</w:t>
      </w:r>
      <w:r w:rsidR="00F75042">
        <w:rPr>
          <w:sz w:val="28"/>
          <w:szCs w:val="28"/>
        </w:rPr>
        <w:t>8</w:t>
      </w:r>
      <w:r w:rsidR="00FB3050" w:rsidRPr="005A1F80">
        <w:rPr>
          <w:sz w:val="28"/>
          <w:szCs w:val="28"/>
        </w:rPr>
        <w:t>)</w:t>
      </w:r>
    </w:p>
    <w:p w14:paraId="2BF74527" w14:textId="77777777" w:rsidR="00155D8B" w:rsidRPr="005A1F80" w:rsidRDefault="00155D8B" w:rsidP="00102F07">
      <w:pPr>
        <w:pStyle w:val="a3"/>
        <w:spacing w:after="0" w:line="22" w:lineRule="atLeast"/>
        <w:rPr>
          <w:sz w:val="28"/>
          <w:szCs w:val="28"/>
        </w:rPr>
      </w:pPr>
    </w:p>
    <w:p w14:paraId="72B39FC1" w14:textId="1AE49708" w:rsidR="00E4315C" w:rsidRPr="005A1F80" w:rsidRDefault="005316CF" w:rsidP="00102F07">
      <w:pPr>
        <w:pStyle w:val="a3"/>
        <w:spacing w:after="0" w:line="22" w:lineRule="atLeast"/>
        <w:ind w:firstLine="709"/>
        <w:rPr>
          <w:sz w:val="28"/>
          <w:szCs w:val="28"/>
        </w:rPr>
      </w:pPr>
      <w:r>
        <w:rPr>
          <w:sz w:val="28"/>
          <w:szCs w:val="28"/>
        </w:rPr>
        <w:t>B</w:t>
      </w:r>
      <w:r w:rsidR="00D4635C" w:rsidRPr="005A1F80">
        <w:rPr>
          <w:sz w:val="28"/>
          <w:szCs w:val="28"/>
        </w:rPr>
        <w:t>y using the method of center of gravity, we obtain:</w:t>
      </w:r>
    </w:p>
    <w:p w14:paraId="7D98F7F4" w14:textId="77777777" w:rsidR="00FB3050" w:rsidRPr="009A0EE4" w:rsidRDefault="00FB3050" w:rsidP="00102F07">
      <w:pPr>
        <w:pStyle w:val="a3"/>
        <w:spacing w:after="0" w:line="22" w:lineRule="atLeast"/>
        <w:rPr>
          <w:iCs/>
          <w:sz w:val="32"/>
          <w:szCs w:val="32"/>
        </w:rPr>
      </w:pPr>
    </w:p>
    <w:p w14:paraId="29A2F315" w14:textId="2B0C7395" w:rsidR="00FB3050" w:rsidRPr="009A0EE4" w:rsidRDefault="00EF7CF6" w:rsidP="00102F07">
      <w:pPr>
        <w:pStyle w:val="equation"/>
        <w:spacing w:before="0" w:after="0" w:line="240" w:lineRule="auto"/>
        <w:jc w:val="right"/>
        <w:rPr>
          <w:rFonts w:ascii="Times New Roman" w:hAnsi="Times New Roman" w:cs="Times New Roman"/>
          <w:sz w:val="32"/>
          <w:szCs w:val="32"/>
        </w:rPr>
      </w:pPr>
      <m:oMath>
        <m:r>
          <m:rPr>
            <m:sty m:val="p"/>
          </m:rPr>
          <w:rPr>
            <w:rFonts w:ascii="Cambria Math" w:hAnsi="Cambria Math" w:cs="Times New Roman"/>
            <w:sz w:val="28"/>
            <w:szCs w:val="28"/>
          </w:rPr>
          <m:t>Z=</m:t>
        </m:r>
        <m:f>
          <m:fPr>
            <m:ctrlPr>
              <w:rPr>
                <w:rFonts w:ascii="Cambria Math" w:hAnsi="Cambria Math" w:cs="Times New Roman"/>
                <w:iCs/>
                <w:sz w:val="28"/>
                <w:szCs w:val="28"/>
              </w:rPr>
            </m:ctrlPr>
          </m:fPr>
          <m:num>
            <m:r>
              <m:rPr>
                <m:sty m:val="p"/>
              </m:rPr>
              <w:rPr>
                <w:rFonts w:ascii="Cambria Math" w:hAnsi="Cambria Math" w:cs="Times New Roman"/>
                <w:sz w:val="28"/>
                <w:szCs w:val="28"/>
              </w:rPr>
              <m:t>(-10)*1+(-9.27)*0.75+(-9)*0.5+(-8.7)*0.25+(-7.94)*0.01</m:t>
            </m:r>
          </m:num>
          <m:den>
            <m:r>
              <m:rPr>
                <m:sty m:val="p"/>
              </m:rPr>
              <w:rPr>
                <w:rFonts w:ascii="Cambria Math" w:hAnsi="Cambria Math" w:cs="Times New Roman"/>
                <w:sz w:val="28"/>
                <w:szCs w:val="28"/>
              </w:rPr>
              <m:t>1+0.75+0.5+0.25+0.01</m:t>
            </m:r>
          </m:den>
        </m:f>
        <m:r>
          <w:rPr>
            <w:rFonts w:ascii="Cambria Math" w:hAnsi="Cambria Math" w:cs="Times New Roman"/>
            <w:sz w:val="28"/>
            <w:szCs w:val="28"/>
          </w:rPr>
          <m:t>=-9.5</m:t>
        </m:r>
      </m:oMath>
      <w:r w:rsidR="00D4635C" w:rsidRPr="009A0EE4">
        <w:rPr>
          <w:rFonts w:ascii="Times New Roman" w:hAnsi="Times New Roman" w:cs="Times New Roman"/>
          <w:sz w:val="32"/>
          <w:szCs w:val="32"/>
        </w:rPr>
        <w:tab/>
      </w:r>
      <w:r w:rsidRPr="009A0EE4">
        <w:rPr>
          <w:rFonts w:ascii="Times New Roman" w:hAnsi="Times New Roman" w:cs="Times New Roman"/>
          <w:sz w:val="32"/>
          <w:szCs w:val="32"/>
          <w:lang w:val="kk-KZ"/>
        </w:rPr>
        <w:t xml:space="preserve">            </w:t>
      </w:r>
      <w:r w:rsidR="00FB3050" w:rsidRPr="00A701B2">
        <w:rPr>
          <w:rFonts w:ascii="Times New Roman" w:hAnsi="Times New Roman" w:cs="Times New Roman"/>
          <w:sz w:val="28"/>
          <w:szCs w:val="28"/>
        </w:rPr>
        <w:t>(</w:t>
      </w:r>
      <w:r w:rsidR="0036478D" w:rsidRPr="00A701B2">
        <w:rPr>
          <w:rFonts w:ascii="Times New Roman" w:hAnsi="Times New Roman" w:cs="Times New Roman"/>
          <w:sz w:val="28"/>
          <w:szCs w:val="28"/>
        </w:rPr>
        <w:t>5.</w:t>
      </w:r>
      <w:r w:rsidR="00A701B2" w:rsidRPr="005D2994">
        <w:rPr>
          <w:rFonts w:ascii="Times New Roman" w:hAnsi="Times New Roman" w:cs="Times New Roman"/>
          <w:sz w:val="28"/>
          <w:szCs w:val="28"/>
        </w:rPr>
        <w:t>9</w:t>
      </w:r>
      <w:r w:rsidR="00FB3050" w:rsidRPr="00A701B2">
        <w:rPr>
          <w:rFonts w:ascii="Times New Roman" w:hAnsi="Times New Roman" w:cs="Times New Roman"/>
          <w:sz w:val="28"/>
          <w:szCs w:val="28"/>
        </w:rPr>
        <w:t>)</w:t>
      </w:r>
    </w:p>
    <w:p w14:paraId="293A8F4A" w14:textId="7004B502" w:rsidR="00FB3050" w:rsidRDefault="00FB3050" w:rsidP="00102F07">
      <w:pPr>
        <w:pStyle w:val="equation"/>
        <w:spacing w:before="0" w:after="0" w:line="240" w:lineRule="auto"/>
        <w:jc w:val="right"/>
        <w:rPr>
          <w:rFonts w:ascii="Times New Roman" w:hAnsi="Times New Roman" w:cs="Times New Roman"/>
          <w:sz w:val="28"/>
          <w:szCs w:val="28"/>
        </w:rPr>
      </w:pPr>
    </w:p>
    <w:p w14:paraId="7FA0FE57" w14:textId="77777777" w:rsidR="00E4315C" w:rsidRPr="005A1F80" w:rsidRDefault="00E4315C" w:rsidP="00102F07">
      <w:pPr>
        <w:pStyle w:val="equation"/>
        <w:spacing w:before="0" w:after="0" w:line="240" w:lineRule="auto"/>
        <w:jc w:val="right"/>
        <w:rPr>
          <w:rFonts w:ascii="Times New Roman" w:hAnsi="Times New Roman" w:cs="Times New Roman"/>
          <w:sz w:val="28"/>
          <w:szCs w:val="28"/>
        </w:rPr>
      </w:pPr>
    </w:p>
    <w:p w14:paraId="5D9A8C42" w14:textId="5148BE57" w:rsidR="00FB3050" w:rsidRPr="005A1F80" w:rsidRDefault="00392B73" w:rsidP="00102F07">
      <w:pPr>
        <w:pStyle w:val="a3"/>
        <w:spacing w:after="0" w:line="240" w:lineRule="auto"/>
        <w:ind w:firstLine="706"/>
        <w:rPr>
          <w:sz w:val="28"/>
          <w:szCs w:val="28"/>
        </w:rPr>
      </w:pPr>
      <w:r w:rsidRPr="00392B73">
        <w:rPr>
          <w:sz w:val="28"/>
          <w:szCs w:val="28"/>
        </w:rPr>
        <w:t xml:space="preserve">The example showed temperature data with one variable, respectively, so to effectively support a comfortable environment inside the building, it is necessary to consider all possible conditions with all comfort </w:t>
      </w:r>
      <w:r w:rsidR="00102F07" w:rsidRPr="00392B73">
        <w:rPr>
          <w:sz w:val="28"/>
          <w:szCs w:val="28"/>
        </w:rPr>
        <w:t>parameters</w:t>
      </w:r>
      <w:r w:rsidR="00102F07">
        <w:rPr>
          <w:sz w:val="28"/>
          <w:szCs w:val="28"/>
        </w:rPr>
        <w:t xml:space="preserve"> [</w:t>
      </w:r>
      <w:r w:rsidR="00741888">
        <w:rPr>
          <w:sz w:val="28"/>
          <w:szCs w:val="28"/>
        </w:rPr>
        <w:t>1</w:t>
      </w:r>
      <w:r w:rsidR="00E75251">
        <w:rPr>
          <w:sz w:val="28"/>
          <w:szCs w:val="28"/>
        </w:rPr>
        <w:t>19</w:t>
      </w:r>
      <w:r w:rsidR="00741888">
        <w:rPr>
          <w:sz w:val="28"/>
          <w:szCs w:val="28"/>
        </w:rPr>
        <w:t>]</w:t>
      </w:r>
      <w:r w:rsidRPr="00392B73">
        <w:rPr>
          <w:sz w:val="28"/>
          <w:szCs w:val="28"/>
        </w:rPr>
        <w:t>. By analyzing the criteria for the comfort of the microclimate inside the building, it will be possible to create optimal conditions for a comfortable environment for a person with less energy resources</w:t>
      </w:r>
      <w:r w:rsidR="00D4635C" w:rsidRPr="005A1F80">
        <w:rPr>
          <w:sz w:val="28"/>
          <w:szCs w:val="28"/>
        </w:rPr>
        <w:t>.</w:t>
      </w:r>
    </w:p>
    <w:p w14:paraId="532B5ED9" w14:textId="123FF445" w:rsidR="00FB0011" w:rsidRPr="005A1F80" w:rsidRDefault="00FB0011" w:rsidP="00102F07">
      <w:pPr>
        <w:spacing w:after="0" w:line="22" w:lineRule="atLeast"/>
        <w:jc w:val="both"/>
        <w:rPr>
          <w:rFonts w:ascii="Times New Roman" w:hAnsi="Times New Roman" w:cs="Times New Roman"/>
          <w:sz w:val="28"/>
          <w:szCs w:val="28"/>
        </w:rPr>
      </w:pPr>
    </w:p>
    <w:p w14:paraId="3A8AAA0C" w14:textId="74AA63ED" w:rsidR="009F59EF" w:rsidRPr="005A1F80" w:rsidRDefault="009F59EF" w:rsidP="00102F07">
      <w:pPr>
        <w:spacing w:after="0" w:line="22" w:lineRule="atLeast"/>
        <w:jc w:val="both"/>
        <w:rPr>
          <w:rFonts w:ascii="Times New Roman" w:hAnsi="Times New Roman" w:cs="Times New Roman"/>
          <w:sz w:val="28"/>
          <w:szCs w:val="28"/>
        </w:rPr>
      </w:pPr>
    </w:p>
    <w:p w14:paraId="47C86592" w14:textId="6DED7039" w:rsidR="009F59EF" w:rsidRPr="005A1F80" w:rsidRDefault="009F59EF" w:rsidP="00102F07">
      <w:pPr>
        <w:spacing w:after="0" w:line="22" w:lineRule="atLeast"/>
        <w:jc w:val="both"/>
        <w:rPr>
          <w:rFonts w:ascii="Times New Roman" w:hAnsi="Times New Roman" w:cs="Times New Roman"/>
          <w:sz w:val="28"/>
          <w:szCs w:val="28"/>
        </w:rPr>
      </w:pPr>
    </w:p>
    <w:p w14:paraId="48F720E9" w14:textId="4BB65B31" w:rsidR="009F59EF" w:rsidRPr="005A1F80" w:rsidRDefault="009F59EF" w:rsidP="00102F07">
      <w:pPr>
        <w:spacing w:after="0" w:line="22" w:lineRule="atLeast"/>
        <w:jc w:val="both"/>
        <w:rPr>
          <w:rFonts w:ascii="Times New Roman" w:hAnsi="Times New Roman" w:cs="Times New Roman"/>
          <w:sz w:val="28"/>
          <w:szCs w:val="28"/>
        </w:rPr>
      </w:pPr>
    </w:p>
    <w:p w14:paraId="1E37A5BF" w14:textId="51B7B860" w:rsidR="009F59EF" w:rsidRDefault="009F59EF" w:rsidP="00102F07">
      <w:pPr>
        <w:spacing w:after="0" w:line="22" w:lineRule="atLeast"/>
        <w:jc w:val="both"/>
        <w:rPr>
          <w:rFonts w:ascii="Times New Roman" w:hAnsi="Times New Roman" w:cs="Times New Roman"/>
          <w:sz w:val="28"/>
          <w:szCs w:val="28"/>
        </w:rPr>
      </w:pPr>
    </w:p>
    <w:p w14:paraId="10292D85" w14:textId="16C3F759" w:rsidR="00EB7D8C" w:rsidRDefault="00EB7D8C" w:rsidP="00102F07">
      <w:pPr>
        <w:spacing w:after="0" w:line="22" w:lineRule="atLeast"/>
        <w:jc w:val="both"/>
        <w:rPr>
          <w:rFonts w:ascii="Times New Roman" w:hAnsi="Times New Roman" w:cs="Times New Roman"/>
          <w:sz w:val="28"/>
          <w:szCs w:val="28"/>
        </w:rPr>
      </w:pPr>
    </w:p>
    <w:p w14:paraId="76F4D55D" w14:textId="29AA4E4B" w:rsidR="00EB7D8C" w:rsidRDefault="00EB7D8C" w:rsidP="00102F07">
      <w:pPr>
        <w:spacing w:after="0" w:line="22" w:lineRule="atLeast"/>
        <w:jc w:val="both"/>
        <w:rPr>
          <w:rFonts w:ascii="Times New Roman" w:hAnsi="Times New Roman" w:cs="Times New Roman"/>
          <w:sz w:val="28"/>
          <w:szCs w:val="28"/>
        </w:rPr>
      </w:pPr>
    </w:p>
    <w:p w14:paraId="058A5051" w14:textId="77777777" w:rsidR="00EB7D8C" w:rsidRPr="005A1F80" w:rsidRDefault="00EB7D8C" w:rsidP="00102F07">
      <w:pPr>
        <w:spacing w:after="0" w:line="22" w:lineRule="atLeast"/>
        <w:jc w:val="both"/>
        <w:rPr>
          <w:rFonts w:ascii="Times New Roman" w:hAnsi="Times New Roman" w:cs="Times New Roman"/>
          <w:sz w:val="28"/>
          <w:szCs w:val="28"/>
        </w:rPr>
      </w:pPr>
    </w:p>
    <w:p w14:paraId="394C5AE3" w14:textId="41477B53" w:rsidR="009F59EF" w:rsidRPr="005A1F80" w:rsidRDefault="009F59EF" w:rsidP="00102F07">
      <w:pPr>
        <w:spacing w:after="0" w:line="22" w:lineRule="atLeast"/>
        <w:jc w:val="both"/>
        <w:rPr>
          <w:rFonts w:ascii="Times New Roman" w:hAnsi="Times New Roman" w:cs="Times New Roman"/>
          <w:sz w:val="28"/>
          <w:szCs w:val="28"/>
        </w:rPr>
      </w:pPr>
    </w:p>
    <w:p w14:paraId="6F429B5B" w14:textId="7D17497B" w:rsidR="00917DC8" w:rsidRDefault="00917DC8" w:rsidP="00102F07">
      <w:pPr>
        <w:spacing w:after="0" w:line="22" w:lineRule="atLeast"/>
        <w:jc w:val="both"/>
        <w:rPr>
          <w:rFonts w:ascii="Times New Roman" w:hAnsi="Times New Roman" w:cs="Times New Roman"/>
          <w:b/>
          <w:bCs/>
          <w:sz w:val="28"/>
          <w:szCs w:val="28"/>
        </w:rPr>
      </w:pPr>
    </w:p>
    <w:p w14:paraId="016AF2B1" w14:textId="77777777" w:rsidR="00240253" w:rsidRDefault="00240253" w:rsidP="00102F07">
      <w:pPr>
        <w:spacing w:after="0" w:line="22" w:lineRule="atLeast"/>
        <w:jc w:val="both"/>
        <w:rPr>
          <w:rFonts w:ascii="Times New Roman" w:hAnsi="Times New Roman" w:cs="Times New Roman"/>
          <w:b/>
          <w:bCs/>
          <w:sz w:val="28"/>
          <w:szCs w:val="28"/>
        </w:rPr>
      </w:pPr>
    </w:p>
    <w:p w14:paraId="4F2040B6" w14:textId="7C15E6C2" w:rsidR="00B261C0" w:rsidRPr="00223244" w:rsidRDefault="00DC2380" w:rsidP="00102F07">
      <w:pPr>
        <w:spacing w:after="0" w:line="240" w:lineRule="auto"/>
        <w:ind w:firstLine="709"/>
        <w:jc w:val="both"/>
        <w:rPr>
          <w:rFonts w:ascii="Times New Roman" w:hAnsi="Times New Roman" w:cs="Times New Roman"/>
          <w:b/>
          <w:bCs/>
          <w:sz w:val="28"/>
          <w:szCs w:val="28"/>
        </w:rPr>
      </w:pPr>
      <w:r w:rsidRPr="00223244">
        <w:rPr>
          <w:rFonts w:ascii="Times New Roman" w:hAnsi="Times New Roman" w:cs="Times New Roman"/>
          <w:b/>
          <w:bCs/>
          <w:sz w:val="28"/>
          <w:szCs w:val="28"/>
        </w:rPr>
        <w:t>6</w:t>
      </w:r>
      <w:r w:rsidR="009F59EF" w:rsidRPr="00223244">
        <w:rPr>
          <w:rFonts w:ascii="Times New Roman" w:hAnsi="Times New Roman" w:cs="Times New Roman"/>
          <w:b/>
          <w:bCs/>
          <w:sz w:val="28"/>
          <w:szCs w:val="28"/>
        </w:rPr>
        <w:t xml:space="preserve"> MAINTAINING INDOOR MICROCLIMATE CONTROL BASED ON PID</w:t>
      </w:r>
    </w:p>
    <w:p w14:paraId="15559ADA" w14:textId="77777777" w:rsidR="00DD594C" w:rsidRPr="00223244" w:rsidRDefault="00DD594C" w:rsidP="00102F07">
      <w:pPr>
        <w:pStyle w:val="MDPI21heading1"/>
        <w:spacing w:before="0" w:after="0" w:line="240" w:lineRule="auto"/>
        <w:jc w:val="both"/>
        <w:rPr>
          <w:rFonts w:ascii="Times New Roman" w:hAnsi="Times New Roman"/>
          <w:sz w:val="28"/>
          <w:szCs w:val="28"/>
        </w:rPr>
      </w:pPr>
    </w:p>
    <w:p w14:paraId="5F33935D" w14:textId="456CF5B6" w:rsidR="00D4635C" w:rsidRPr="00223244" w:rsidRDefault="00BA4905" w:rsidP="00102F07">
      <w:pPr>
        <w:pStyle w:val="MDPI21heading1"/>
        <w:spacing w:before="0" w:after="0" w:line="240" w:lineRule="auto"/>
        <w:ind w:firstLine="720"/>
        <w:jc w:val="both"/>
        <w:rPr>
          <w:rFonts w:ascii="Times New Roman" w:hAnsi="Times New Roman"/>
          <w:sz w:val="28"/>
          <w:szCs w:val="28"/>
        </w:rPr>
      </w:pPr>
      <w:r w:rsidRPr="00223244">
        <w:rPr>
          <w:rFonts w:ascii="Times New Roman" w:hAnsi="Times New Roman"/>
          <w:sz w:val="28"/>
          <w:szCs w:val="28"/>
        </w:rPr>
        <w:t>6</w:t>
      </w:r>
      <w:r w:rsidR="007022AF" w:rsidRPr="00223244">
        <w:rPr>
          <w:rFonts w:ascii="Times New Roman" w:hAnsi="Times New Roman"/>
          <w:sz w:val="28"/>
          <w:szCs w:val="28"/>
        </w:rPr>
        <w:t xml:space="preserve">.1 </w:t>
      </w:r>
      <w:r w:rsidR="00D4635C" w:rsidRPr="00223244">
        <w:rPr>
          <w:rFonts w:ascii="Times New Roman" w:hAnsi="Times New Roman"/>
          <w:sz w:val="28"/>
          <w:szCs w:val="28"/>
        </w:rPr>
        <w:t>Mathematical Model</w:t>
      </w:r>
      <w:r w:rsidR="005B2565" w:rsidRPr="00223244">
        <w:rPr>
          <w:rFonts w:ascii="Times New Roman" w:hAnsi="Times New Roman"/>
          <w:sz w:val="28"/>
          <w:szCs w:val="28"/>
        </w:rPr>
        <w:t xml:space="preserve"> </w:t>
      </w:r>
    </w:p>
    <w:p w14:paraId="62E4C808" w14:textId="5524B50D" w:rsidR="00323D0B" w:rsidRDefault="003A1774" w:rsidP="00102F07">
      <w:pPr>
        <w:pStyle w:val="MDPI22heading2"/>
        <w:spacing w:before="0" w:after="0" w:line="240" w:lineRule="auto"/>
        <w:ind w:firstLine="720"/>
        <w:jc w:val="both"/>
        <w:rPr>
          <w:rFonts w:ascii="Times New Roman" w:hAnsi="Times New Roman"/>
          <w:i w:val="0"/>
          <w:noProof w:val="0"/>
          <w:sz w:val="28"/>
          <w:szCs w:val="28"/>
        </w:rPr>
      </w:pPr>
      <w:r w:rsidRPr="00223244">
        <w:rPr>
          <w:rFonts w:ascii="Times New Roman" w:hAnsi="Times New Roman"/>
          <w:i w:val="0"/>
          <w:noProof w:val="0"/>
          <w:sz w:val="28"/>
          <w:szCs w:val="28"/>
        </w:rPr>
        <w:t xml:space="preserve">Mathematical models of interior temperature, humidity, and indoor air quality </w:t>
      </w:r>
      <w:r w:rsidR="00102F07" w:rsidRPr="00223244">
        <w:rPr>
          <w:rFonts w:ascii="Times New Roman" w:hAnsi="Times New Roman"/>
          <w:i w:val="0"/>
          <w:noProof w:val="0"/>
          <w:sz w:val="28"/>
          <w:szCs w:val="28"/>
        </w:rPr>
        <w:t>are created</w:t>
      </w:r>
      <w:r w:rsidRPr="00223244">
        <w:rPr>
          <w:rFonts w:ascii="Times New Roman" w:hAnsi="Times New Roman"/>
          <w:i w:val="0"/>
          <w:noProof w:val="0"/>
          <w:sz w:val="28"/>
          <w:szCs w:val="28"/>
        </w:rPr>
        <w:t xml:space="preserve"> in this part, which contains an HVAC system with heating and cooling units, humidifiers, and air conditioning systems. Figure 6.1 depicts</w:t>
      </w:r>
      <w:r w:rsidRPr="003A1774">
        <w:rPr>
          <w:rFonts w:ascii="Times New Roman" w:hAnsi="Times New Roman"/>
          <w:i w:val="0"/>
          <w:noProof w:val="0"/>
          <w:sz w:val="28"/>
          <w:szCs w:val="28"/>
        </w:rPr>
        <w:t xml:space="preserve"> our laboratory setup, which was utilized for both </w:t>
      </w:r>
      <w:r w:rsidR="00C05E2B" w:rsidRPr="00C05E2B">
        <w:rPr>
          <w:rFonts w:ascii="Times New Roman" w:hAnsi="Times New Roman"/>
          <w:i w:val="0"/>
          <w:noProof w:val="0"/>
          <w:sz w:val="28"/>
          <w:szCs w:val="28"/>
        </w:rPr>
        <w:t xml:space="preserve">the testing and the mathematical model's evolution The room's measurements </w:t>
      </w:r>
      <w:r w:rsidRPr="003A1774">
        <w:rPr>
          <w:rFonts w:ascii="Times New Roman" w:hAnsi="Times New Roman"/>
          <w:i w:val="0"/>
          <w:noProof w:val="0"/>
          <w:sz w:val="28"/>
          <w:szCs w:val="28"/>
        </w:rPr>
        <w:t>were 6x4x2.5m (length, width, and height, respectively). Because the outside air is chilly and dry, heaters and humidifiers are required to create a pleasant interior microclimate.</w:t>
      </w:r>
    </w:p>
    <w:p w14:paraId="0AB995F3" w14:textId="77777777" w:rsidR="003A1774" w:rsidRPr="005A1F80" w:rsidRDefault="003A1774" w:rsidP="003A1774">
      <w:pPr>
        <w:pStyle w:val="MDPI22heading2"/>
        <w:spacing w:before="0" w:after="0" w:line="240" w:lineRule="auto"/>
        <w:ind w:left="170" w:right="57" w:firstLine="720"/>
        <w:jc w:val="both"/>
        <w:rPr>
          <w:rFonts w:ascii="Times New Roman" w:hAnsi="Times New Roman"/>
          <w:i w:val="0"/>
          <w:noProof w:val="0"/>
          <w:sz w:val="28"/>
          <w:szCs w:val="28"/>
        </w:rPr>
      </w:pPr>
    </w:p>
    <w:tbl>
      <w:tblPr>
        <w:tblW w:w="0" w:type="auto"/>
        <w:tblLook w:val="04A0" w:firstRow="1" w:lastRow="0" w:firstColumn="1" w:lastColumn="0" w:noHBand="0" w:noVBand="1"/>
      </w:tblPr>
      <w:tblGrid>
        <w:gridCol w:w="9972"/>
      </w:tblGrid>
      <w:tr w:rsidR="00D4635C" w:rsidRPr="005A1F80" w14:paraId="7F78B12C" w14:textId="77777777" w:rsidTr="00CF6E5F">
        <w:tc>
          <w:tcPr>
            <w:tcW w:w="9060" w:type="dxa"/>
          </w:tcPr>
          <w:p w14:paraId="75F97E8C" w14:textId="77777777" w:rsidR="00D4635C" w:rsidRPr="005A1F80" w:rsidRDefault="00D4635C" w:rsidP="008935C6">
            <w:pPr>
              <w:pStyle w:val="MDPI52figure"/>
              <w:adjustRightInd w:val="0"/>
              <w:snapToGrid w:val="0"/>
              <w:spacing w:line="22" w:lineRule="atLeast"/>
              <w:ind w:left="-57" w:right="57"/>
              <w:rPr>
                <w:rFonts w:ascii="Times New Roman" w:hAnsi="Times New Roman" w:cs="Times New Roman"/>
                <w:sz w:val="28"/>
                <w:szCs w:val="28"/>
              </w:rPr>
            </w:pPr>
            <w:r w:rsidRPr="005A1F80">
              <w:rPr>
                <w:rFonts w:ascii="Times New Roman" w:hAnsi="Times New Roman" w:cs="Times New Roman"/>
                <w:noProof/>
                <w:sz w:val="28"/>
                <w:szCs w:val="28"/>
                <w:lang w:eastAsia="en-US" w:bidi="ar-SA"/>
              </w:rPr>
              <w:drawing>
                <wp:inline distT="0" distB="0" distL="0" distR="0" wp14:anchorId="0181E304" wp14:editId="23221C1C">
                  <wp:extent cx="6346817" cy="37865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6409621" cy="3823974"/>
                          </a:xfrm>
                          <a:prstGeom prst="rect">
                            <a:avLst/>
                          </a:prstGeom>
                          <a:noFill/>
                          <a:ln w="9525">
                            <a:noFill/>
                            <a:miter lim="800000"/>
                            <a:headEnd/>
                            <a:tailEnd/>
                          </a:ln>
                        </pic:spPr>
                      </pic:pic>
                    </a:graphicData>
                  </a:graphic>
                </wp:inline>
              </w:drawing>
            </w:r>
          </w:p>
        </w:tc>
      </w:tr>
      <w:tr w:rsidR="009A0EE4" w:rsidRPr="005A1F80" w14:paraId="53FC9E12" w14:textId="77777777" w:rsidTr="00CF6E5F">
        <w:tc>
          <w:tcPr>
            <w:tcW w:w="9060" w:type="dxa"/>
          </w:tcPr>
          <w:p w14:paraId="6145F609" w14:textId="77777777" w:rsidR="009A0EE4" w:rsidRPr="005A1F80" w:rsidRDefault="009A0EE4" w:rsidP="003E2EE3">
            <w:pPr>
              <w:pStyle w:val="MDPI52figure"/>
              <w:adjustRightInd w:val="0"/>
              <w:snapToGrid w:val="0"/>
              <w:spacing w:line="22" w:lineRule="atLeast"/>
              <w:ind w:left="170" w:right="57"/>
              <w:rPr>
                <w:rFonts w:ascii="Times New Roman" w:hAnsi="Times New Roman" w:cs="Times New Roman"/>
                <w:noProof/>
                <w:sz w:val="28"/>
                <w:szCs w:val="28"/>
                <w:lang w:eastAsia="en-US" w:bidi="ar-SA"/>
              </w:rPr>
            </w:pPr>
          </w:p>
        </w:tc>
      </w:tr>
    </w:tbl>
    <w:p w14:paraId="13BDB6F2" w14:textId="2C475B4A" w:rsidR="009A0EE4" w:rsidRPr="00E4315C" w:rsidRDefault="00D4635C" w:rsidP="00BA4905">
      <w:pPr>
        <w:pStyle w:val="MDPI31text"/>
        <w:spacing w:before="120" w:line="22" w:lineRule="atLeast"/>
        <w:ind w:left="170" w:right="57"/>
        <w:jc w:val="center"/>
        <w:rPr>
          <w:rFonts w:ascii="Times New Roman" w:hAnsi="Times New Roman"/>
          <w:sz w:val="28"/>
          <w:szCs w:val="28"/>
        </w:rPr>
      </w:pPr>
      <w:r w:rsidRPr="00E4315C">
        <w:rPr>
          <w:rFonts w:ascii="Times New Roman" w:hAnsi="Times New Roman"/>
          <w:bCs/>
          <w:sz w:val="28"/>
          <w:szCs w:val="28"/>
        </w:rPr>
        <w:t xml:space="preserve">Figure </w:t>
      </w:r>
      <w:r w:rsidR="002029C1" w:rsidRPr="00E4315C">
        <w:rPr>
          <w:rFonts w:ascii="Times New Roman" w:hAnsi="Times New Roman"/>
          <w:bCs/>
          <w:sz w:val="28"/>
          <w:szCs w:val="28"/>
        </w:rPr>
        <w:t>6</w:t>
      </w:r>
      <w:r w:rsidR="009F59EF" w:rsidRPr="00E4315C">
        <w:rPr>
          <w:rFonts w:ascii="Times New Roman" w:hAnsi="Times New Roman"/>
          <w:bCs/>
          <w:sz w:val="28"/>
          <w:szCs w:val="28"/>
        </w:rPr>
        <w:t>.1</w:t>
      </w:r>
      <w:r w:rsidRPr="00E4315C">
        <w:rPr>
          <w:rFonts w:ascii="Times New Roman" w:hAnsi="Times New Roman"/>
          <w:sz w:val="28"/>
          <w:szCs w:val="28"/>
        </w:rPr>
        <w:t xml:space="preserve"> </w:t>
      </w:r>
      <w:r w:rsidR="00F845D7" w:rsidRPr="00E4315C">
        <w:rPr>
          <w:rFonts w:ascii="Times New Roman" w:hAnsi="Times New Roman"/>
          <w:sz w:val="28"/>
          <w:szCs w:val="28"/>
        </w:rPr>
        <w:t xml:space="preserve">- </w:t>
      </w:r>
      <w:r w:rsidR="00C05E2B" w:rsidRPr="00E4315C">
        <w:rPr>
          <w:rFonts w:ascii="Times New Roman" w:hAnsi="Times New Roman"/>
          <w:sz w:val="28"/>
          <w:szCs w:val="28"/>
        </w:rPr>
        <w:t>The HVAC system regulates the temperature and humidity of the interior air.</w:t>
      </w:r>
    </w:p>
    <w:p w14:paraId="488600EC" w14:textId="77777777" w:rsidR="00C05E2B" w:rsidRPr="00E4315C" w:rsidRDefault="00C05E2B" w:rsidP="00BA4905">
      <w:pPr>
        <w:pStyle w:val="MDPI31text"/>
        <w:spacing w:before="120" w:line="22" w:lineRule="atLeast"/>
        <w:ind w:left="170" w:right="57"/>
        <w:jc w:val="center"/>
        <w:rPr>
          <w:rFonts w:ascii="Times New Roman" w:hAnsi="Times New Roman"/>
          <w:sz w:val="28"/>
          <w:szCs w:val="28"/>
        </w:rPr>
      </w:pPr>
    </w:p>
    <w:p w14:paraId="3145CDF2" w14:textId="500A1D4D" w:rsidR="00BA4905" w:rsidRPr="00102F07" w:rsidRDefault="00506DF3" w:rsidP="00FF70BF">
      <w:pPr>
        <w:pStyle w:val="MDPI22heading2"/>
        <w:spacing w:before="0" w:after="0" w:line="240" w:lineRule="auto"/>
        <w:ind w:firstLine="709"/>
        <w:jc w:val="both"/>
        <w:rPr>
          <w:rFonts w:ascii="Times New Roman" w:hAnsi="Times New Roman"/>
          <w:i w:val="0"/>
          <w:iCs/>
          <w:noProof w:val="0"/>
          <w:sz w:val="28"/>
          <w:szCs w:val="28"/>
        </w:rPr>
      </w:pPr>
      <w:r w:rsidRPr="00102F07">
        <w:rPr>
          <w:rFonts w:ascii="Times New Roman" w:hAnsi="Times New Roman"/>
          <w:i w:val="0"/>
          <w:iCs/>
          <w:noProof w:val="0"/>
          <w:sz w:val="28"/>
          <w:szCs w:val="28"/>
        </w:rPr>
        <w:t>6</w:t>
      </w:r>
      <w:r w:rsidR="00BA4905" w:rsidRPr="00102F07">
        <w:rPr>
          <w:rFonts w:ascii="Times New Roman" w:hAnsi="Times New Roman"/>
          <w:i w:val="0"/>
          <w:iCs/>
          <w:noProof w:val="0"/>
          <w:sz w:val="28"/>
          <w:szCs w:val="28"/>
        </w:rPr>
        <w:t>.1.1 Mathematical Model of the Indoor Air Temperature</w:t>
      </w:r>
    </w:p>
    <w:p w14:paraId="6E629F38" w14:textId="189ED4BB" w:rsidR="00BA4905" w:rsidRDefault="00C05E2B" w:rsidP="00FF70BF">
      <w:pPr>
        <w:pStyle w:val="a3"/>
        <w:spacing w:after="0" w:line="240" w:lineRule="auto"/>
        <w:ind w:firstLine="709"/>
        <w:rPr>
          <w:sz w:val="28"/>
          <w:szCs w:val="28"/>
        </w:rPr>
      </w:pPr>
      <w:r w:rsidRPr="00E4315C">
        <w:rPr>
          <w:sz w:val="28"/>
          <w:szCs w:val="28"/>
        </w:rPr>
        <w:t>The starting temperature, the temperature of the external field</w:t>
      </w:r>
      <w:r w:rsidRPr="00C05E2B">
        <w:rPr>
          <w:sz w:val="28"/>
          <w:szCs w:val="28"/>
        </w:rPr>
        <w:t>, and the size of the chamber all affect the temperature within the area</w:t>
      </w:r>
      <w:r w:rsidR="003A1774" w:rsidRPr="003A1774">
        <w:rPr>
          <w:sz w:val="28"/>
          <w:szCs w:val="28"/>
        </w:rPr>
        <w:t>, the heater, and the wall thickness</w:t>
      </w:r>
      <w:r w:rsidR="00506DF3" w:rsidRPr="005A1F80">
        <w:rPr>
          <w:sz w:val="28"/>
          <w:szCs w:val="28"/>
        </w:rPr>
        <w:t>, the loss of heat, and many other parameters. Therefore, the temperature inside the room can be recorded as follows</w:t>
      </w:r>
      <w:r w:rsidR="00BA4905" w:rsidRPr="005A1F80">
        <w:rPr>
          <w:sz w:val="28"/>
          <w:szCs w:val="28"/>
        </w:rPr>
        <w:t>:</w:t>
      </w:r>
    </w:p>
    <w:p w14:paraId="75DBB0E2" w14:textId="7DCD7EBF" w:rsidR="008935C6" w:rsidRDefault="008935C6" w:rsidP="008935C6">
      <w:pPr>
        <w:pStyle w:val="a3"/>
        <w:spacing w:after="0" w:line="240" w:lineRule="auto"/>
        <w:ind w:firstLine="709"/>
        <w:rPr>
          <w:sz w:val="28"/>
          <w:szCs w:val="28"/>
        </w:rPr>
      </w:pPr>
    </w:p>
    <w:p w14:paraId="4F84594D" w14:textId="77777777" w:rsidR="008935C6" w:rsidRPr="008935C6" w:rsidRDefault="008935C6" w:rsidP="008935C6">
      <w:pPr>
        <w:pStyle w:val="a3"/>
        <w:spacing w:after="0" w:line="240" w:lineRule="auto"/>
        <w:ind w:firstLine="709"/>
        <w:rPr>
          <w:sz w:val="28"/>
          <w:szCs w:val="28"/>
        </w:rPr>
      </w:pPr>
    </w:p>
    <w:tbl>
      <w:tblPr>
        <w:tblW w:w="5000" w:type="pct"/>
        <w:jc w:val="center"/>
        <w:tblCellMar>
          <w:left w:w="0" w:type="dxa"/>
          <w:right w:w="0" w:type="dxa"/>
        </w:tblCellMar>
        <w:tblLook w:val="04A0" w:firstRow="1" w:lastRow="0" w:firstColumn="1" w:lastColumn="0" w:noHBand="0" w:noVBand="1"/>
      </w:tblPr>
      <w:tblGrid>
        <w:gridCol w:w="9435"/>
        <w:gridCol w:w="537"/>
      </w:tblGrid>
      <w:tr w:rsidR="00BA4905" w:rsidRPr="005A1F80" w14:paraId="650D6607" w14:textId="77777777" w:rsidTr="00BA4905">
        <w:trPr>
          <w:jc w:val="center"/>
        </w:trPr>
        <w:tc>
          <w:tcPr>
            <w:tcW w:w="4754" w:type="pct"/>
          </w:tcPr>
          <w:bookmarkStart w:id="19" w:name="_Hlk83141869"/>
          <w:p w14:paraId="5883115E" w14:textId="77777777" w:rsidR="00BA4905" w:rsidRPr="005A1F80" w:rsidRDefault="00BE2A1A" w:rsidP="00BA4905">
            <w:pPr>
              <w:pStyle w:val="MDPI39equation"/>
              <w:spacing w:before="0" w:after="0" w:line="22" w:lineRule="atLeast"/>
              <w:ind w:left="0"/>
              <w:jc w:val="both"/>
              <w:rPr>
                <w:rFonts w:ascii="Times New Roman" w:hAnsi="Times New Roman"/>
                <w:iCs/>
                <w:sz w:val="28"/>
                <w:szCs w:val="28"/>
              </w:rPr>
            </w:pPr>
            <m:oMathPara>
              <m:oMath>
                <m:sSub>
                  <m:sSubPr>
                    <m:ctrlPr>
                      <w:rPr>
                        <w:rFonts w:ascii="Cambria Math" w:hAnsi="Cambria Math"/>
                        <w:iCs/>
                        <w:sz w:val="28"/>
                        <w:szCs w:val="28"/>
                      </w:rPr>
                    </m:ctrlPr>
                  </m:sSubPr>
                  <m:e>
                    <m:r>
                      <m:rPr>
                        <m:sty m:val="p"/>
                      </m:rPr>
                      <w:rPr>
                        <w:rFonts w:ascii="Cambria Math" w:hAnsi="Cambria Math"/>
                        <w:sz w:val="28"/>
                        <w:szCs w:val="28"/>
                      </w:rPr>
                      <m:t>ρ</m:t>
                    </m:r>
                  </m:e>
                  <m:sub>
                    <m:r>
                      <m:rPr>
                        <m:sty m:val="p"/>
                      </m:rPr>
                      <w:rPr>
                        <w:rFonts w:ascii="Cambria Math" w:hAnsi="Cambria Math"/>
                        <w:sz w:val="28"/>
                        <w:szCs w:val="28"/>
                      </w:rPr>
                      <m:t>a</m:t>
                    </m:r>
                  </m:sub>
                </m:sSub>
                <w:bookmarkStart w:id="20" w:name="_Hlk83141819"/>
                <w:bookmarkEnd w:id="19"/>
                <m:sSub>
                  <m:sSubPr>
                    <m:ctrlPr>
                      <w:rPr>
                        <w:rFonts w:ascii="Cambria Math" w:hAnsi="Cambria Math"/>
                        <w:iCs/>
                        <w:sz w:val="28"/>
                        <w:szCs w:val="28"/>
                      </w:rPr>
                    </m:ctrlPr>
                  </m:sSubPr>
                  <m:e>
                    <m:r>
                      <m:rPr>
                        <m:sty m:val="p"/>
                      </m:rPr>
                      <w:rPr>
                        <w:rFonts w:ascii="Cambria Math" w:hAnsi="Cambria Math"/>
                        <w:sz w:val="28"/>
                        <w:szCs w:val="28"/>
                      </w:rPr>
                      <m:t>V</m:t>
                    </m:r>
                  </m:e>
                  <m:sub>
                    <m:r>
                      <m:rPr>
                        <m:sty m:val="p"/>
                      </m:rPr>
                      <w:rPr>
                        <w:rFonts w:ascii="Cambria Math" w:hAnsi="Cambria Math"/>
                        <w:sz w:val="28"/>
                        <w:szCs w:val="28"/>
                      </w:rPr>
                      <m:t>indoor</m:t>
                    </m:r>
                  </m:sub>
                </m:sSub>
                <w:bookmarkStart w:id="21" w:name="_Hlk83141783"/>
                <w:bookmarkEnd w:id="20"/>
                <m:sSub>
                  <m:sSubPr>
                    <m:ctrlPr>
                      <w:rPr>
                        <w:rFonts w:ascii="Cambria Math" w:hAnsi="Cambria Math"/>
                        <w:iCs/>
                        <w:sz w:val="28"/>
                        <w:szCs w:val="28"/>
                      </w:rPr>
                    </m:ctrlPr>
                  </m:sSubPr>
                  <m:e>
                    <m:r>
                      <m:rPr>
                        <m:sty m:val="p"/>
                      </m:rPr>
                      <w:rPr>
                        <w:rFonts w:ascii="Cambria Math" w:hAnsi="Cambria Math"/>
                        <w:sz w:val="28"/>
                        <w:szCs w:val="28"/>
                      </w:rPr>
                      <m:t>C</m:t>
                    </m:r>
                  </m:e>
                  <m:sub>
                    <m:r>
                      <m:rPr>
                        <m:sty m:val="p"/>
                      </m:rPr>
                      <w:rPr>
                        <w:rFonts w:ascii="Cambria Math" w:hAnsi="Cambria Math"/>
                        <w:sz w:val="28"/>
                        <w:szCs w:val="28"/>
                      </w:rPr>
                      <m:t>p</m:t>
                    </m:r>
                  </m:sub>
                </m:sSub>
                <w:bookmarkEnd w:id="21"/>
                <m:f>
                  <m:fPr>
                    <m:ctrlPr>
                      <w:rPr>
                        <w:rFonts w:ascii="Cambria Math" w:hAnsi="Cambria Math"/>
                        <w:iCs/>
                        <w:sz w:val="28"/>
                        <w:szCs w:val="28"/>
                      </w:rPr>
                    </m:ctrlPr>
                  </m:fPr>
                  <m:num>
                    <m:r>
                      <m:rPr>
                        <m:sty m:val="p"/>
                      </m:rPr>
                      <w:rPr>
                        <w:rFonts w:ascii="Cambria Math" w:hAnsi="Cambria Math"/>
                        <w:sz w:val="28"/>
                        <w:szCs w:val="28"/>
                      </w:rPr>
                      <m:t>d</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indoor</m:t>
                        </m:r>
                      </m:sub>
                    </m:sSub>
                    <m:r>
                      <m:rPr>
                        <m:sty m:val="p"/>
                      </m:rPr>
                      <w:rPr>
                        <w:rFonts w:ascii="Cambria Math" w:hAnsi="Cambria Math"/>
                        <w:sz w:val="28"/>
                        <w:szCs w:val="28"/>
                      </w:rPr>
                      <m:t>(τ)</m:t>
                    </m:r>
                  </m:num>
                  <m:den>
                    <m:r>
                      <m:rPr>
                        <m:sty m:val="p"/>
                      </m:rPr>
                      <w:rPr>
                        <w:rFonts w:ascii="Cambria Math" w:hAnsi="Cambria Math"/>
                        <w:sz w:val="28"/>
                        <w:szCs w:val="28"/>
                      </w:rPr>
                      <m:t>dτ</m:t>
                    </m:r>
                  </m:den>
                </m:f>
                <m:r>
                  <m:rPr>
                    <m:sty m:val="p"/>
                  </m:rPr>
                  <w:rPr>
                    <w:rFonts w:ascii="Cambria Math" w:hAnsi="Cambria Math"/>
                    <w:sz w:val="28"/>
                    <w:szCs w:val="28"/>
                  </w:rPr>
                  <w:br/>
                </m:r>
              </m:oMath>
              <m:oMath>
                <m:r>
                  <m:rPr>
                    <m:sty m:val="p"/>
                  </m:rPr>
                  <w:rPr>
                    <w:rFonts w:ascii="Cambria Math" w:hAnsi="Cambria Math"/>
                    <w:sz w:val="28"/>
                    <w:szCs w:val="28"/>
                  </w:rPr>
                  <m:t>=</m:t>
                </m:r>
                <m:sSub>
                  <m:sSubPr>
                    <m:ctrlPr>
                      <w:rPr>
                        <w:rFonts w:ascii="Cambria Math" w:hAnsi="Cambria Math"/>
                        <w:iCs/>
                        <w:sz w:val="28"/>
                        <w:szCs w:val="28"/>
                      </w:rPr>
                    </m:ctrlPr>
                  </m:sSubPr>
                  <m:e>
                    <m:r>
                      <m:rPr>
                        <m:sty m:val="p"/>
                      </m:rPr>
                      <w:rPr>
                        <w:rFonts w:ascii="Cambria Math" w:hAnsi="Cambria Math"/>
                        <w:sz w:val="28"/>
                        <w:szCs w:val="28"/>
                      </w:rPr>
                      <m:t>a</m:t>
                    </m:r>
                  </m:e>
                  <m:sub>
                    <m:r>
                      <m:rPr>
                        <m:sty m:val="p"/>
                      </m:rPr>
                      <w:rPr>
                        <w:rFonts w:ascii="Cambria Math" w:hAnsi="Cambria Math"/>
                        <w:sz w:val="28"/>
                        <w:szCs w:val="28"/>
                      </w:rPr>
                      <m:t>p</m:t>
                    </m:r>
                  </m:sub>
                </m:sSub>
                <m:sSub>
                  <m:sSubPr>
                    <m:ctrlPr>
                      <w:rPr>
                        <w:rFonts w:ascii="Cambria Math" w:hAnsi="Cambria Math"/>
                        <w:iCs/>
                        <w:sz w:val="28"/>
                        <w:szCs w:val="28"/>
                      </w:rPr>
                    </m:ctrlPr>
                  </m:sSubPr>
                  <m:e>
                    <m:r>
                      <m:rPr>
                        <m:sty m:val="p"/>
                      </m:rPr>
                      <w:rPr>
                        <w:rFonts w:ascii="Cambria Math" w:hAnsi="Cambria Math"/>
                        <w:sz w:val="28"/>
                        <w:szCs w:val="28"/>
                      </w:rPr>
                      <m:t>F</m:t>
                    </m:r>
                  </m:e>
                  <m:sub>
                    <m:r>
                      <m:rPr>
                        <m:sty m:val="p"/>
                      </m:rPr>
                      <w:rPr>
                        <w:rFonts w:ascii="Cambria Math" w:hAnsi="Cambria Math"/>
                        <w:sz w:val="28"/>
                        <w:szCs w:val="28"/>
                      </w:rPr>
                      <m:t>p</m:t>
                    </m:r>
                  </m:sub>
                </m:sSub>
                <m:d>
                  <m:dPr>
                    <m:ctrlPr>
                      <w:rPr>
                        <w:rFonts w:ascii="Cambria Math" w:hAnsi="Cambria Math"/>
                        <w:iCs/>
                        <w:sz w:val="28"/>
                        <w:szCs w:val="28"/>
                      </w:rPr>
                    </m:ctrlPr>
                  </m:dPr>
                  <m:e>
                    <m:r>
                      <m:rPr>
                        <m:sty m:val="p"/>
                      </m:rPr>
                      <w:rPr>
                        <w:rFonts w:ascii="Cambria Math" w:hAnsi="Cambria Math"/>
                        <w:sz w:val="28"/>
                        <w:szCs w:val="28"/>
                      </w:rPr>
                      <m:t>t</m:t>
                    </m:r>
                  </m:e>
                </m:d>
                <m:r>
                  <m:rPr>
                    <m:sty m:val="p"/>
                  </m:rPr>
                  <w:rPr>
                    <w:rFonts w:ascii="Cambria Math" w:hAnsi="Cambria Math"/>
                    <w:sz w:val="28"/>
                    <w:szCs w:val="28"/>
                  </w:rPr>
                  <m:t>-</m:t>
                </m:r>
                <m:sSub>
                  <m:sSubPr>
                    <m:ctrlPr>
                      <w:rPr>
                        <w:rFonts w:ascii="Cambria Math" w:hAnsi="Cambria Math"/>
                        <w:iCs/>
                        <w:sz w:val="28"/>
                        <w:szCs w:val="28"/>
                      </w:rPr>
                    </m:ctrlPr>
                  </m:sSubPr>
                  <m:e>
                    <m:r>
                      <m:rPr>
                        <m:sty m:val="p"/>
                      </m:rPr>
                      <w:rPr>
                        <w:rFonts w:ascii="Cambria Math" w:hAnsi="Cambria Math"/>
                        <w:sz w:val="28"/>
                        <w:szCs w:val="28"/>
                      </w:rPr>
                      <m:t>U</m:t>
                    </m:r>
                  </m:e>
                  <m:sub>
                    <m:r>
                      <m:rPr>
                        <m:sty m:val="p"/>
                      </m:rPr>
                      <w:rPr>
                        <w:rFonts w:ascii="Cambria Math" w:hAnsi="Cambria Math"/>
                        <w:sz w:val="28"/>
                        <w:szCs w:val="28"/>
                      </w:rPr>
                      <m:t>w</m:t>
                    </m:r>
                  </m:sub>
                </m:sSub>
                <m:sSub>
                  <m:sSubPr>
                    <m:ctrlPr>
                      <w:rPr>
                        <w:rFonts w:ascii="Cambria Math" w:hAnsi="Cambria Math"/>
                        <w:iCs/>
                        <w:sz w:val="28"/>
                        <w:szCs w:val="28"/>
                      </w:rPr>
                    </m:ctrlPr>
                  </m:sSubPr>
                  <m:e>
                    <m:r>
                      <m:rPr>
                        <m:sty m:val="p"/>
                      </m:rPr>
                      <w:rPr>
                        <w:rFonts w:ascii="Cambria Math" w:hAnsi="Cambria Math"/>
                        <w:sz w:val="28"/>
                        <w:szCs w:val="28"/>
                      </w:rPr>
                      <m:t>S</m:t>
                    </m:r>
                  </m:e>
                  <m:sub>
                    <m:r>
                      <m:rPr>
                        <m:sty m:val="p"/>
                      </m:rPr>
                      <w:rPr>
                        <w:rFonts w:ascii="Cambria Math" w:hAnsi="Cambria Math"/>
                        <w:sz w:val="28"/>
                        <w:szCs w:val="28"/>
                      </w:rPr>
                      <m:t>w</m:t>
                    </m:r>
                  </m:sub>
                </m:sSub>
                <m:d>
                  <m:dPr>
                    <m:begChr m:val="["/>
                    <m:endChr m:val="]"/>
                    <m:ctrlPr>
                      <w:rPr>
                        <w:rFonts w:ascii="Cambria Math" w:hAnsi="Cambria Math"/>
                        <w:iCs/>
                        <w:sz w:val="28"/>
                        <w:szCs w:val="28"/>
                      </w:rPr>
                    </m:ctrlPr>
                  </m:dPr>
                  <m:e>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indoor</m:t>
                        </m:r>
                      </m:sub>
                    </m:sSub>
                    <m:d>
                      <m:dPr>
                        <m:ctrlPr>
                          <w:rPr>
                            <w:rFonts w:ascii="Cambria Math" w:hAnsi="Cambria Math"/>
                            <w:iCs/>
                            <w:sz w:val="28"/>
                            <w:szCs w:val="28"/>
                          </w:rPr>
                        </m:ctrlPr>
                      </m:dPr>
                      <m:e>
                        <m:r>
                          <m:rPr>
                            <m:sty m:val="p"/>
                          </m:rPr>
                          <w:rPr>
                            <w:rFonts w:ascii="Cambria Math" w:hAnsi="Cambria Math"/>
                            <w:sz w:val="28"/>
                            <w:szCs w:val="28"/>
                          </w:rPr>
                          <m:t>τ</m:t>
                        </m:r>
                      </m:e>
                    </m:d>
                    <m:r>
                      <m:rPr>
                        <m:sty m:val="p"/>
                      </m:rPr>
                      <w:rPr>
                        <w:rFonts w:ascii="Cambria Math" w:hAnsi="Cambria Math"/>
                        <w:sz w:val="28"/>
                        <w:szCs w:val="28"/>
                      </w:rPr>
                      <m:t>-</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outdoor</m:t>
                        </m:r>
                      </m:sub>
                    </m:sSub>
                    <m:d>
                      <m:dPr>
                        <m:ctrlPr>
                          <w:rPr>
                            <w:rFonts w:ascii="Cambria Math" w:hAnsi="Cambria Math"/>
                            <w:iCs/>
                            <w:sz w:val="28"/>
                            <w:szCs w:val="28"/>
                          </w:rPr>
                        </m:ctrlPr>
                      </m:dPr>
                      <m:e>
                        <m:r>
                          <m:rPr>
                            <m:sty m:val="p"/>
                          </m:rPr>
                          <w:rPr>
                            <w:rFonts w:ascii="Cambria Math" w:hAnsi="Cambria Math"/>
                            <w:sz w:val="28"/>
                            <w:szCs w:val="28"/>
                          </w:rPr>
                          <m:t>τ</m:t>
                        </m:r>
                      </m:e>
                    </m:d>
                  </m:e>
                </m:d>
              </m:oMath>
            </m:oMathPara>
          </w:p>
        </w:tc>
        <w:tc>
          <w:tcPr>
            <w:tcW w:w="246" w:type="pct"/>
            <w:vAlign w:val="center"/>
          </w:tcPr>
          <w:p w14:paraId="373E1DE3" w14:textId="3EDAB289" w:rsidR="00BA4905" w:rsidRPr="005A1F80" w:rsidRDefault="00BA4905" w:rsidP="00BA4905">
            <w:pPr>
              <w:pStyle w:val="MDPI3aequationnumber"/>
              <w:spacing w:before="0" w:after="0" w:line="22" w:lineRule="atLeast"/>
              <w:jc w:val="both"/>
              <w:rPr>
                <w:rFonts w:ascii="Times New Roman" w:hAnsi="Times New Roman"/>
                <w:sz w:val="28"/>
                <w:szCs w:val="28"/>
              </w:rPr>
            </w:pPr>
            <w:r w:rsidRPr="005A1F80">
              <w:rPr>
                <w:rFonts w:ascii="Times New Roman" w:hAnsi="Times New Roman"/>
                <w:sz w:val="28"/>
                <w:szCs w:val="28"/>
              </w:rPr>
              <w:t>(</w:t>
            </w:r>
            <w:r w:rsidR="007E75C9">
              <w:rPr>
                <w:rFonts w:ascii="Times New Roman" w:hAnsi="Times New Roman"/>
                <w:sz w:val="28"/>
                <w:szCs w:val="28"/>
              </w:rPr>
              <w:t>6.1</w:t>
            </w:r>
            <w:r w:rsidRPr="005A1F80">
              <w:rPr>
                <w:rFonts w:ascii="Times New Roman" w:hAnsi="Times New Roman"/>
                <w:sz w:val="28"/>
                <w:szCs w:val="28"/>
              </w:rPr>
              <w:t>)</w:t>
            </w:r>
          </w:p>
        </w:tc>
      </w:tr>
    </w:tbl>
    <w:p w14:paraId="4E100F35" w14:textId="77777777" w:rsidR="00BA4905" w:rsidRPr="005A1F80" w:rsidRDefault="00BA4905" w:rsidP="00BA4905">
      <w:pPr>
        <w:pStyle w:val="a3"/>
        <w:spacing w:after="0" w:line="22" w:lineRule="atLeast"/>
        <w:rPr>
          <w:sz w:val="28"/>
          <w:szCs w:val="28"/>
        </w:rPr>
      </w:pPr>
    </w:p>
    <w:p w14:paraId="592436F9" w14:textId="019703D6" w:rsidR="00BA4905" w:rsidRPr="005A1F80" w:rsidRDefault="00506DF3" w:rsidP="00102F07">
      <w:pPr>
        <w:pStyle w:val="a3"/>
        <w:spacing w:after="0" w:line="240" w:lineRule="auto"/>
        <w:ind w:firstLine="709"/>
        <w:rPr>
          <w:sz w:val="28"/>
          <w:szCs w:val="28"/>
        </w:rPr>
      </w:pPr>
      <w:r w:rsidRPr="005A1F80">
        <w:rPr>
          <w:sz w:val="28"/>
          <w:szCs w:val="28"/>
        </w:rPr>
        <w:t>Heat transfer of the room wall</w:t>
      </w:r>
      <w:r w:rsidR="00BA4905" w:rsidRPr="005A1F80">
        <w:rPr>
          <w:sz w:val="28"/>
          <w:szCs w:val="28"/>
        </w:rPr>
        <w:t xml:space="preserve"> </w:t>
      </w:r>
      <w:bookmarkStart w:id="22" w:name="_Hlk83141578"/>
      <w:r w:rsidR="00BA4905" w:rsidRPr="005A1F80">
        <w:rPr>
          <w:sz w:val="28"/>
          <w:szCs w:val="28"/>
        </w:rPr>
        <w:t>U</w:t>
      </w:r>
      <w:r w:rsidR="00BA4905" w:rsidRPr="005A1F80">
        <w:rPr>
          <w:sz w:val="28"/>
          <w:szCs w:val="28"/>
          <w:vertAlign w:val="subscript"/>
        </w:rPr>
        <w:t>w</w:t>
      </w:r>
      <w:r w:rsidR="00BA4905" w:rsidRPr="005A1F80">
        <w:rPr>
          <w:sz w:val="28"/>
          <w:szCs w:val="28"/>
        </w:rPr>
        <w:t>,</w:t>
      </w:r>
      <w:bookmarkEnd w:id="22"/>
      <w:r w:rsidR="00BA4905" w:rsidRPr="005A1F80">
        <w:rPr>
          <w:sz w:val="28"/>
          <w:szCs w:val="28"/>
        </w:rPr>
        <w:t xml:space="preserve"> </w:t>
      </w:r>
      <w:r w:rsidRPr="005A1F80">
        <w:rPr>
          <w:sz w:val="28"/>
          <w:szCs w:val="28"/>
        </w:rPr>
        <w:t xml:space="preserve">is calculated as </w:t>
      </w:r>
      <w:r w:rsidR="00BA4905" w:rsidRPr="005A1F80">
        <w:rPr>
          <w:sz w:val="28"/>
          <w:szCs w:val="28"/>
        </w:rPr>
        <w:t xml:space="preserve">[3, </w:t>
      </w:r>
      <w:r w:rsidR="00BA4905" w:rsidRPr="005A1F80">
        <w:rPr>
          <w:rFonts w:eastAsiaTheme="minorEastAsia"/>
          <w:sz w:val="28"/>
          <w:szCs w:val="28"/>
          <w:lang w:eastAsia="ko-KR"/>
        </w:rPr>
        <w:t>91–94</w:t>
      </w:r>
      <w:r w:rsidR="00BA4905" w:rsidRPr="005A1F80">
        <w:rPr>
          <w:sz w:val="28"/>
          <w:szCs w:val="28"/>
        </w:rPr>
        <w:t>]:</w:t>
      </w:r>
    </w:p>
    <w:p w14:paraId="5D5DDCAD" w14:textId="77777777" w:rsidR="00BA4905" w:rsidRPr="005A1F80" w:rsidRDefault="00BA4905" w:rsidP="00102F07">
      <w:pPr>
        <w:pStyle w:val="a3"/>
        <w:spacing w:after="0" w:line="240" w:lineRule="auto"/>
        <w:rPr>
          <w:sz w:val="28"/>
          <w:szCs w:val="28"/>
        </w:rPr>
      </w:pPr>
    </w:p>
    <w:tbl>
      <w:tblPr>
        <w:tblW w:w="5000" w:type="pct"/>
        <w:jc w:val="center"/>
        <w:tblCellMar>
          <w:left w:w="0" w:type="dxa"/>
          <w:right w:w="0" w:type="dxa"/>
        </w:tblCellMar>
        <w:tblLook w:val="04A0" w:firstRow="1" w:lastRow="0" w:firstColumn="1" w:lastColumn="0" w:noHBand="0" w:noVBand="1"/>
      </w:tblPr>
      <w:tblGrid>
        <w:gridCol w:w="9435"/>
        <w:gridCol w:w="537"/>
      </w:tblGrid>
      <w:tr w:rsidR="00BA4905" w:rsidRPr="005A1F80" w14:paraId="1536BC51" w14:textId="77777777" w:rsidTr="00223244">
        <w:trPr>
          <w:jc w:val="center"/>
        </w:trPr>
        <w:tc>
          <w:tcPr>
            <w:tcW w:w="4731" w:type="pct"/>
          </w:tcPr>
          <w:p w14:paraId="74E7BA1A" w14:textId="77777777" w:rsidR="00BA4905" w:rsidRPr="005A1F80" w:rsidRDefault="00BE2A1A" w:rsidP="00102F07">
            <w:pPr>
              <w:pStyle w:val="MDPI39equation"/>
              <w:spacing w:before="0" w:after="0" w:line="240" w:lineRule="auto"/>
              <w:ind w:left="0"/>
              <w:jc w:val="both"/>
              <w:rPr>
                <w:rFonts w:ascii="Times New Roman" w:hAnsi="Times New Roman"/>
                <w:iCs/>
                <w:sz w:val="28"/>
                <w:szCs w:val="28"/>
              </w:rPr>
            </w:pPr>
            <m:oMathPara>
              <m:oMath>
                <m:sSub>
                  <m:sSubPr>
                    <m:ctrlPr>
                      <w:rPr>
                        <w:rFonts w:ascii="Cambria Math" w:hAnsi="Cambria Math"/>
                        <w:iCs/>
                        <w:sz w:val="28"/>
                        <w:szCs w:val="28"/>
                      </w:rPr>
                    </m:ctrlPr>
                  </m:sSubPr>
                  <m:e>
                    <m:r>
                      <m:rPr>
                        <m:sty m:val="p"/>
                      </m:rPr>
                      <w:rPr>
                        <w:rFonts w:ascii="Cambria Math" w:hAnsi="Cambria Math"/>
                        <w:sz w:val="28"/>
                        <w:szCs w:val="28"/>
                      </w:rPr>
                      <m:t>U</m:t>
                    </m:r>
                  </m:e>
                  <m:sub>
                    <m:r>
                      <m:rPr>
                        <m:sty m:val="p"/>
                      </m:rPr>
                      <w:rPr>
                        <w:rFonts w:ascii="Cambria Math" w:hAnsi="Cambria Math"/>
                        <w:sz w:val="28"/>
                        <w:szCs w:val="28"/>
                      </w:rPr>
                      <m:t>w</m:t>
                    </m:r>
                  </m:sub>
                </m:sSub>
                <m:r>
                  <m:rPr>
                    <m:sty m:val="p"/>
                  </m:rPr>
                  <w:rPr>
                    <w:rFonts w:ascii="Cambria Math" w:hAnsi="Cambria Math"/>
                    <w:sz w:val="28"/>
                    <w:szCs w:val="28"/>
                  </w:rPr>
                  <m:t>=</m:t>
                </m:r>
                <m:f>
                  <m:fPr>
                    <m:ctrlPr>
                      <w:rPr>
                        <w:rFonts w:ascii="Cambria Math" w:hAnsi="Cambria Math"/>
                        <w:iCs/>
                        <w:sz w:val="28"/>
                        <w:szCs w:val="28"/>
                      </w:rPr>
                    </m:ctrlPr>
                  </m:fPr>
                  <m:num>
                    <m:r>
                      <m:rPr>
                        <m:sty m:val="p"/>
                      </m:rPr>
                      <w:rPr>
                        <w:rFonts w:ascii="Cambria Math" w:hAnsi="Cambria Math"/>
                        <w:sz w:val="28"/>
                        <w:szCs w:val="28"/>
                      </w:rPr>
                      <m:t>1</m:t>
                    </m:r>
                  </m:num>
                  <m:den>
                    <m:d>
                      <m:dPr>
                        <m:ctrlPr>
                          <w:rPr>
                            <w:rFonts w:ascii="Cambria Math" w:hAnsi="Cambria Math"/>
                            <w:iCs/>
                            <w:sz w:val="28"/>
                            <w:szCs w:val="28"/>
                          </w:rPr>
                        </m:ctrlPr>
                      </m:dPr>
                      <m:e>
                        <m:f>
                          <m:fPr>
                            <m:ctrlPr>
                              <w:rPr>
                                <w:rFonts w:ascii="Cambria Math" w:hAnsi="Cambria Math"/>
                                <w:iCs/>
                                <w:sz w:val="28"/>
                                <w:szCs w:val="28"/>
                              </w:rPr>
                            </m:ctrlPr>
                          </m:fPr>
                          <m:num>
                            <m:r>
                              <m:rPr>
                                <m:sty m:val="p"/>
                              </m:rPr>
                              <w:rPr>
                                <w:rFonts w:ascii="Cambria Math" w:hAnsi="Cambria Math"/>
                                <w:sz w:val="28"/>
                                <w:szCs w:val="28"/>
                              </w:rPr>
                              <m:t>1</m:t>
                            </m:r>
                          </m:num>
                          <m:den>
                            <m:sSub>
                              <m:sSubPr>
                                <m:ctrlPr>
                                  <w:rPr>
                                    <w:rFonts w:ascii="Cambria Math" w:hAnsi="Cambria Math"/>
                                    <w:iCs/>
                                    <w:sz w:val="28"/>
                                    <w:szCs w:val="28"/>
                                  </w:rPr>
                                </m:ctrlPr>
                              </m:sSubPr>
                              <m:e>
                                <m:r>
                                  <m:rPr>
                                    <m:sty m:val="p"/>
                                  </m:rPr>
                                  <w:rPr>
                                    <w:rFonts w:ascii="Cambria Math" w:hAnsi="Cambria Math"/>
                                    <w:sz w:val="28"/>
                                    <w:szCs w:val="28"/>
                                  </w:rPr>
                                  <m:t>h</m:t>
                                </m:r>
                              </m:e>
                              <m:sub>
                                <m:r>
                                  <m:rPr>
                                    <m:sty m:val="p"/>
                                  </m:rPr>
                                  <w:rPr>
                                    <w:rFonts w:ascii="Cambria Math" w:hAnsi="Cambria Math"/>
                                    <w:sz w:val="28"/>
                                    <w:szCs w:val="28"/>
                                  </w:rPr>
                                  <m:t>A</m:t>
                                </m:r>
                              </m:sub>
                            </m:sSub>
                          </m:den>
                        </m:f>
                        <m:r>
                          <m:rPr>
                            <m:sty m:val="p"/>
                          </m:rPr>
                          <w:rPr>
                            <w:rFonts w:ascii="Cambria Math" w:hAnsi="Cambria Math"/>
                            <w:sz w:val="28"/>
                            <w:szCs w:val="28"/>
                          </w:rPr>
                          <m:t>+</m:t>
                        </m:r>
                        <m:f>
                          <m:fPr>
                            <m:ctrlPr>
                              <w:rPr>
                                <w:rFonts w:ascii="Cambria Math" w:hAnsi="Cambria Math"/>
                                <w:iCs/>
                                <w:sz w:val="28"/>
                                <w:szCs w:val="28"/>
                              </w:rPr>
                            </m:ctrlPr>
                          </m:fPr>
                          <m:num>
                            <m:sSub>
                              <m:sSubPr>
                                <m:ctrlPr>
                                  <w:rPr>
                                    <w:rFonts w:ascii="Cambria Math" w:hAnsi="Cambria Math"/>
                                    <w:iCs/>
                                    <w:sz w:val="28"/>
                                    <w:szCs w:val="28"/>
                                  </w:rPr>
                                </m:ctrlPr>
                              </m:sSubPr>
                              <m:e>
                                <m:r>
                                  <m:rPr>
                                    <m:sty m:val="p"/>
                                  </m:rPr>
                                  <w:rPr>
                                    <w:rFonts w:ascii="Cambria Math" w:hAnsi="Cambria Math"/>
                                    <w:sz w:val="28"/>
                                    <w:szCs w:val="28"/>
                                  </w:rPr>
                                  <m:t>d</m:t>
                                </m:r>
                              </m:e>
                              <m:sub>
                                <m:r>
                                  <m:rPr>
                                    <m:sty m:val="p"/>
                                  </m:rPr>
                                  <w:rPr>
                                    <w:rFonts w:ascii="Cambria Math" w:hAnsi="Cambria Math"/>
                                    <w:sz w:val="28"/>
                                    <w:szCs w:val="28"/>
                                  </w:rPr>
                                  <m:t>w</m:t>
                                </m:r>
                              </m:sub>
                            </m:sSub>
                          </m:num>
                          <m:den>
                            <m:sSub>
                              <m:sSubPr>
                                <m:ctrlPr>
                                  <w:rPr>
                                    <w:rFonts w:ascii="Cambria Math" w:hAnsi="Cambria Math"/>
                                    <w:iCs/>
                                    <w:sz w:val="28"/>
                                    <w:szCs w:val="28"/>
                                  </w:rPr>
                                </m:ctrlPr>
                              </m:sSubPr>
                              <m:e>
                                <m:r>
                                  <m:rPr>
                                    <m:sty m:val="p"/>
                                  </m:rPr>
                                  <w:rPr>
                                    <w:rFonts w:ascii="Cambria Math" w:hAnsi="Cambria Math"/>
                                    <w:sz w:val="28"/>
                                    <w:szCs w:val="28"/>
                                  </w:rPr>
                                  <m:t>K</m:t>
                                </m:r>
                              </m:e>
                              <m:sub>
                                <m:r>
                                  <m:rPr>
                                    <m:sty m:val="p"/>
                                  </m:rPr>
                                  <w:rPr>
                                    <w:rFonts w:ascii="Cambria Math" w:hAnsi="Cambria Math"/>
                                    <w:sz w:val="28"/>
                                    <w:szCs w:val="28"/>
                                  </w:rPr>
                                  <m:t>b</m:t>
                                </m:r>
                              </m:sub>
                            </m:sSub>
                          </m:den>
                        </m:f>
                        <m:r>
                          <m:rPr>
                            <m:sty m:val="p"/>
                          </m:rPr>
                          <w:rPr>
                            <w:rFonts w:ascii="Cambria Math" w:hAnsi="Cambria Math"/>
                            <w:sz w:val="28"/>
                            <w:szCs w:val="28"/>
                          </w:rPr>
                          <m:t>+</m:t>
                        </m:r>
                        <m:f>
                          <m:fPr>
                            <m:ctrlPr>
                              <w:rPr>
                                <w:rFonts w:ascii="Cambria Math" w:hAnsi="Cambria Math"/>
                                <w:iCs/>
                                <w:sz w:val="28"/>
                                <w:szCs w:val="28"/>
                              </w:rPr>
                            </m:ctrlPr>
                          </m:fPr>
                          <m:num>
                            <m:r>
                              <m:rPr>
                                <m:sty m:val="p"/>
                              </m:rPr>
                              <w:rPr>
                                <w:rFonts w:ascii="Cambria Math" w:hAnsi="Cambria Math"/>
                                <w:sz w:val="28"/>
                                <w:szCs w:val="28"/>
                              </w:rPr>
                              <m:t>1</m:t>
                            </m:r>
                          </m:num>
                          <m:den>
                            <m:sSub>
                              <m:sSubPr>
                                <m:ctrlPr>
                                  <w:rPr>
                                    <w:rFonts w:ascii="Cambria Math" w:hAnsi="Cambria Math"/>
                                    <w:iCs/>
                                    <w:sz w:val="28"/>
                                    <w:szCs w:val="28"/>
                                  </w:rPr>
                                </m:ctrlPr>
                              </m:sSubPr>
                              <m:e>
                                <m:r>
                                  <m:rPr>
                                    <m:sty m:val="p"/>
                                  </m:rPr>
                                  <w:rPr>
                                    <w:rFonts w:ascii="Cambria Math" w:hAnsi="Cambria Math"/>
                                    <w:sz w:val="28"/>
                                    <w:szCs w:val="28"/>
                                  </w:rPr>
                                  <m:t>h</m:t>
                                </m:r>
                              </m:e>
                              <m:sub>
                                <m:r>
                                  <m:rPr>
                                    <m:sty m:val="p"/>
                                  </m:rPr>
                                  <w:rPr>
                                    <w:rFonts w:ascii="Cambria Math" w:hAnsi="Cambria Math"/>
                                    <w:sz w:val="28"/>
                                    <w:szCs w:val="28"/>
                                  </w:rPr>
                                  <m:t>B</m:t>
                                </m:r>
                              </m:sub>
                            </m:sSub>
                          </m:den>
                        </m:f>
                      </m:e>
                    </m:d>
                  </m:den>
                </m:f>
              </m:oMath>
            </m:oMathPara>
          </w:p>
        </w:tc>
        <w:tc>
          <w:tcPr>
            <w:tcW w:w="269" w:type="pct"/>
            <w:vAlign w:val="center"/>
          </w:tcPr>
          <w:p w14:paraId="78DB6ECE" w14:textId="34CE795D" w:rsidR="00BA4905" w:rsidRPr="005A1F80" w:rsidRDefault="00BA4905" w:rsidP="00102F07">
            <w:pPr>
              <w:pStyle w:val="MDPI3aequationnumber"/>
              <w:spacing w:before="0" w:after="0"/>
              <w:jc w:val="both"/>
              <w:rPr>
                <w:rFonts w:ascii="Times New Roman" w:hAnsi="Times New Roman"/>
                <w:sz w:val="28"/>
                <w:szCs w:val="28"/>
              </w:rPr>
            </w:pPr>
            <w:r w:rsidRPr="005A1F80">
              <w:rPr>
                <w:rFonts w:ascii="Times New Roman" w:hAnsi="Times New Roman"/>
                <w:sz w:val="28"/>
                <w:szCs w:val="28"/>
              </w:rPr>
              <w:t>(</w:t>
            </w:r>
            <w:r w:rsidR="007E75C9">
              <w:rPr>
                <w:rFonts w:ascii="Times New Roman" w:hAnsi="Times New Roman"/>
                <w:sz w:val="28"/>
                <w:szCs w:val="28"/>
              </w:rPr>
              <w:t>6.2</w:t>
            </w:r>
            <w:r w:rsidRPr="005A1F80">
              <w:rPr>
                <w:rFonts w:ascii="Times New Roman" w:hAnsi="Times New Roman"/>
                <w:sz w:val="28"/>
                <w:szCs w:val="28"/>
              </w:rPr>
              <w:t>)</w:t>
            </w:r>
          </w:p>
        </w:tc>
      </w:tr>
      <w:tr w:rsidR="00223244" w:rsidRPr="005A1F80" w14:paraId="70825F25" w14:textId="77777777" w:rsidTr="00223244">
        <w:trPr>
          <w:jc w:val="center"/>
        </w:trPr>
        <w:tc>
          <w:tcPr>
            <w:tcW w:w="4731" w:type="pct"/>
          </w:tcPr>
          <w:p w14:paraId="3BBA0F8C" w14:textId="77777777" w:rsidR="00223244" w:rsidRDefault="00223244" w:rsidP="00102F07">
            <w:pPr>
              <w:pStyle w:val="MDPI39equation"/>
              <w:spacing w:before="0" w:after="0" w:line="240" w:lineRule="auto"/>
              <w:ind w:left="0"/>
              <w:jc w:val="both"/>
              <w:rPr>
                <w:rFonts w:ascii="Times New Roman" w:eastAsia="SimSun" w:hAnsi="Times New Roman"/>
                <w:iCs/>
                <w:sz w:val="28"/>
                <w:szCs w:val="28"/>
              </w:rPr>
            </w:pPr>
          </w:p>
        </w:tc>
        <w:tc>
          <w:tcPr>
            <w:tcW w:w="269" w:type="pct"/>
            <w:vAlign w:val="center"/>
          </w:tcPr>
          <w:p w14:paraId="6BF35149" w14:textId="77777777" w:rsidR="00223244" w:rsidRPr="005A1F80" w:rsidRDefault="00223244" w:rsidP="00102F07">
            <w:pPr>
              <w:pStyle w:val="MDPI3aequationnumber"/>
              <w:spacing w:before="0" w:after="0"/>
              <w:jc w:val="both"/>
              <w:rPr>
                <w:rFonts w:ascii="Times New Roman" w:hAnsi="Times New Roman"/>
                <w:sz w:val="28"/>
                <w:szCs w:val="28"/>
              </w:rPr>
            </w:pPr>
          </w:p>
        </w:tc>
      </w:tr>
    </w:tbl>
    <w:p w14:paraId="76DE93AD" w14:textId="5E6D9840" w:rsidR="00BA4905" w:rsidRPr="005A1F80" w:rsidRDefault="00223244" w:rsidP="00102F07">
      <w:pPr>
        <w:pStyle w:val="a3"/>
        <w:spacing w:after="0" w:line="240" w:lineRule="auto"/>
        <w:ind w:firstLine="709"/>
        <w:rPr>
          <w:sz w:val="28"/>
          <w:szCs w:val="28"/>
        </w:rPr>
      </w:pPr>
      <w:r w:rsidRPr="00223244">
        <w:rPr>
          <w:sz w:val="28"/>
          <w:szCs w:val="28"/>
        </w:rPr>
        <w:t xml:space="preserve">In these cases, heat is transferred from both sides of the wall. </w:t>
      </w:r>
      <w:r w:rsidR="00506DF3" w:rsidRPr="005A1F80">
        <w:rPr>
          <w:sz w:val="28"/>
          <w:szCs w:val="28"/>
        </w:rPr>
        <w:t>conditions, i.e. from all sides</w:t>
      </w:r>
      <w:r w:rsidR="00BA4905" w:rsidRPr="005A1F80">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air</m:t>
            </m:r>
          </m:sub>
        </m:sSub>
      </m:oMath>
      <w:r w:rsidR="00BA4905" w:rsidRPr="005A1F80">
        <w:rPr>
          <w:sz w:val="28"/>
          <w:szCs w:val="28"/>
        </w:rPr>
        <w:t xml:space="preserve">. Then,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w</m:t>
            </m:r>
          </m:sub>
        </m:sSub>
      </m:oMath>
      <w:r w:rsidR="00BA4905" w:rsidRPr="005A1F80">
        <w:rPr>
          <w:sz w:val="28"/>
          <w:szCs w:val="28"/>
        </w:rPr>
        <w:t xml:space="preserve"> </w:t>
      </w:r>
      <w:r w:rsidR="00506DF3" w:rsidRPr="005A1F80">
        <w:rPr>
          <w:sz w:val="28"/>
          <w:szCs w:val="28"/>
        </w:rPr>
        <w:t>calculate in this way</w:t>
      </w:r>
      <w:r w:rsidR="00BA4905" w:rsidRPr="005A1F80">
        <w:rPr>
          <w:sz w:val="28"/>
          <w:szCs w:val="28"/>
        </w:rPr>
        <w:t>:</w:t>
      </w:r>
    </w:p>
    <w:p w14:paraId="53D43BC6" w14:textId="77777777" w:rsidR="00BA4905" w:rsidRPr="005A1F80" w:rsidRDefault="00BA4905" w:rsidP="00102F07">
      <w:pPr>
        <w:pStyle w:val="a3"/>
        <w:spacing w:after="0" w:line="240" w:lineRule="auto"/>
        <w:rPr>
          <w:sz w:val="28"/>
          <w:szCs w:val="28"/>
        </w:rPr>
      </w:pPr>
    </w:p>
    <w:tbl>
      <w:tblPr>
        <w:tblW w:w="5000" w:type="pct"/>
        <w:jc w:val="center"/>
        <w:tblCellMar>
          <w:left w:w="0" w:type="dxa"/>
          <w:right w:w="0" w:type="dxa"/>
        </w:tblCellMar>
        <w:tblLook w:val="04A0" w:firstRow="1" w:lastRow="0" w:firstColumn="1" w:lastColumn="0" w:noHBand="0" w:noVBand="1"/>
      </w:tblPr>
      <w:tblGrid>
        <w:gridCol w:w="9435"/>
        <w:gridCol w:w="537"/>
      </w:tblGrid>
      <w:tr w:rsidR="00BA4905" w:rsidRPr="005A1F80" w14:paraId="7F64F00B" w14:textId="77777777" w:rsidTr="00BA4905">
        <w:trPr>
          <w:jc w:val="center"/>
        </w:trPr>
        <w:tc>
          <w:tcPr>
            <w:tcW w:w="4754" w:type="pct"/>
          </w:tcPr>
          <w:p w14:paraId="1005F260" w14:textId="77777777" w:rsidR="00BA4905" w:rsidRPr="005A1F80" w:rsidRDefault="00BE2A1A" w:rsidP="00102F07">
            <w:pPr>
              <w:pStyle w:val="MDPI39equation"/>
              <w:spacing w:before="0" w:after="0" w:line="240" w:lineRule="auto"/>
              <w:ind w:left="0"/>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w</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m:t>
                            </m:r>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air</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w</m:t>
                                </m:r>
                              </m:sub>
                            </m:sSub>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b</m:t>
                                </m:r>
                              </m:sub>
                            </m:sSub>
                          </m:den>
                        </m:f>
                      </m:e>
                    </m:d>
                  </m:den>
                </m:f>
              </m:oMath>
            </m:oMathPara>
          </w:p>
        </w:tc>
        <w:tc>
          <w:tcPr>
            <w:tcW w:w="246" w:type="pct"/>
            <w:vAlign w:val="center"/>
          </w:tcPr>
          <w:p w14:paraId="4F2FFF60" w14:textId="61D3ED06" w:rsidR="00BA4905" w:rsidRPr="005A1F80" w:rsidRDefault="00BA4905" w:rsidP="00102F07">
            <w:pPr>
              <w:pStyle w:val="MDPI3aequationnumber"/>
              <w:spacing w:before="0" w:after="0"/>
              <w:jc w:val="both"/>
              <w:rPr>
                <w:rFonts w:ascii="Times New Roman" w:hAnsi="Times New Roman"/>
                <w:sz w:val="28"/>
                <w:szCs w:val="28"/>
              </w:rPr>
            </w:pPr>
            <w:r w:rsidRPr="005A1F80">
              <w:rPr>
                <w:rFonts w:ascii="Times New Roman" w:hAnsi="Times New Roman"/>
                <w:sz w:val="28"/>
                <w:szCs w:val="28"/>
              </w:rPr>
              <w:t>(</w:t>
            </w:r>
            <w:r w:rsidR="007E75C9">
              <w:rPr>
                <w:rFonts w:ascii="Times New Roman" w:hAnsi="Times New Roman"/>
                <w:sz w:val="28"/>
                <w:szCs w:val="28"/>
              </w:rPr>
              <w:t>6.3</w:t>
            </w:r>
            <w:r w:rsidRPr="005A1F80">
              <w:rPr>
                <w:rFonts w:ascii="Times New Roman" w:hAnsi="Times New Roman"/>
                <w:sz w:val="28"/>
                <w:szCs w:val="28"/>
              </w:rPr>
              <w:t>)</w:t>
            </w:r>
          </w:p>
        </w:tc>
      </w:tr>
    </w:tbl>
    <w:p w14:paraId="5E59E4F5" w14:textId="77777777" w:rsidR="00BA4905" w:rsidRPr="005A1F80" w:rsidRDefault="00BA4905" w:rsidP="00102F07">
      <w:pPr>
        <w:pStyle w:val="a3"/>
        <w:spacing w:after="0" w:line="240" w:lineRule="auto"/>
        <w:rPr>
          <w:sz w:val="28"/>
          <w:szCs w:val="28"/>
        </w:rPr>
      </w:pPr>
    </w:p>
    <w:p w14:paraId="39B17AB9" w14:textId="55DF8484" w:rsidR="00BA4905" w:rsidRPr="005A1F80" w:rsidRDefault="00506DF3" w:rsidP="00102F07">
      <w:pPr>
        <w:pStyle w:val="a3"/>
        <w:spacing w:after="0" w:line="240" w:lineRule="auto"/>
        <w:ind w:firstLine="709"/>
        <w:rPr>
          <w:sz w:val="28"/>
          <w:szCs w:val="28"/>
        </w:rPr>
      </w:pPr>
      <w:r w:rsidRPr="005A1F80">
        <w:rPr>
          <w:sz w:val="28"/>
          <w:szCs w:val="28"/>
        </w:rPr>
        <w:t>Using the Laplace equation, we simplify the calculation</w:t>
      </w:r>
      <w:r w:rsidR="00BA4905" w:rsidRPr="005A1F80">
        <w:rPr>
          <w:sz w:val="28"/>
          <w:szCs w:val="28"/>
        </w:rPr>
        <w:t>:</w:t>
      </w:r>
    </w:p>
    <w:p w14:paraId="68BDDE60" w14:textId="77777777" w:rsidR="00BA4905" w:rsidRPr="005A1F80" w:rsidRDefault="00BA4905" w:rsidP="00102F07">
      <w:pPr>
        <w:pStyle w:val="a3"/>
        <w:spacing w:after="0" w:line="240" w:lineRule="auto"/>
        <w:rPr>
          <w:sz w:val="28"/>
          <w:szCs w:val="28"/>
        </w:rPr>
      </w:pPr>
    </w:p>
    <w:tbl>
      <w:tblPr>
        <w:tblW w:w="5000" w:type="pct"/>
        <w:jc w:val="center"/>
        <w:tblCellMar>
          <w:left w:w="0" w:type="dxa"/>
          <w:right w:w="0" w:type="dxa"/>
        </w:tblCellMar>
        <w:tblLook w:val="04A0" w:firstRow="1" w:lastRow="0" w:firstColumn="1" w:lastColumn="0" w:noHBand="0" w:noVBand="1"/>
      </w:tblPr>
      <w:tblGrid>
        <w:gridCol w:w="9435"/>
        <w:gridCol w:w="537"/>
      </w:tblGrid>
      <w:tr w:rsidR="00BA4905" w:rsidRPr="005A1F80" w14:paraId="703032C9" w14:textId="77777777" w:rsidTr="00BA4905">
        <w:trPr>
          <w:trHeight w:val="191"/>
          <w:jc w:val="center"/>
        </w:trPr>
        <w:tc>
          <w:tcPr>
            <w:tcW w:w="4754" w:type="pct"/>
          </w:tcPr>
          <w:p w14:paraId="5708FA8A" w14:textId="77777777" w:rsidR="00BA4905" w:rsidRPr="005A1F80" w:rsidRDefault="00BE2A1A" w:rsidP="00102F07">
            <w:pPr>
              <w:pStyle w:val="MDPI39equation"/>
              <w:spacing w:before="0" w:after="0" w:line="240" w:lineRule="auto"/>
              <w:ind w:left="0"/>
              <w:jc w:val="both"/>
              <w:rPr>
                <w:rFonts w:ascii="Times New Roman" w:hAnsi="Times New Roman"/>
                <w:sz w:val="28"/>
                <w:szCs w:val="28"/>
              </w:rPr>
            </w:pPr>
            <m:oMathPara>
              <m:oMath>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a</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indoor</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W</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W</m:t>
                            </m:r>
                          </m:sub>
                        </m:sSub>
                      </m:den>
                    </m:f>
                    <m:r>
                      <w:rPr>
                        <w:rFonts w:ascii="Cambria Math" w:hAnsi="Cambria Math"/>
                        <w:sz w:val="28"/>
                        <w:szCs w:val="28"/>
                      </w:rPr>
                      <m:t>s+1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indoor</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W</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W</m:t>
                        </m:r>
                      </m:sub>
                    </m:sSub>
                  </m:den>
                </m:f>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outdoor</m:t>
                    </m:r>
                  </m:sub>
                </m:sSub>
                <m:d>
                  <m:dPr>
                    <m:ctrlPr>
                      <w:rPr>
                        <w:rFonts w:ascii="Cambria Math" w:hAnsi="Cambria Math"/>
                        <w:i/>
                        <w:sz w:val="28"/>
                        <w:szCs w:val="28"/>
                      </w:rPr>
                    </m:ctrlPr>
                  </m:dPr>
                  <m:e>
                    <m:r>
                      <w:rPr>
                        <w:rFonts w:ascii="Cambria Math" w:hAnsi="Cambria Math"/>
                        <w:sz w:val="28"/>
                        <w:szCs w:val="28"/>
                      </w:rPr>
                      <m:t>s</m:t>
                    </m:r>
                  </m:e>
                </m:d>
              </m:oMath>
            </m:oMathPara>
          </w:p>
        </w:tc>
        <w:tc>
          <w:tcPr>
            <w:tcW w:w="246" w:type="pct"/>
            <w:vAlign w:val="center"/>
          </w:tcPr>
          <w:p w14:paraId="0E806F08" w14:textId="14B42A85" w:rsidR="00BA4905" w:rsidRPr="005A1F80" w:rsidRDefault="00BA4905" w:rsidP="00102F07">
            <w:pPr>
              <w:pStyle w:val="MDPI3aequationnumber"/>
              <w:spacing w:before="0" w:after="0"/>
              <w:jc w:val="both"/>
              <w:rPr>
                <w:rFonts w:ascii="Times New Roman" w:hAnsi="Times New Roman"/>
                <w:sz w:val="28"/>
                <w:szCs w:val="28"/>
              </w:rPr>
            </w:pPr>
            <w:r w:rsidRPr="005A1F80">
              <w:rPr>
                <w:rFonts w:ascii="Times New Roman" w:hAnsi="Times New Roman"/>
                <w:sz w:val="28"/>
                <w:szCs w:val="28"/>
              </w:rPr>
              <w:t>(</w:t>
            </w:r>
            <w:r w:rsidR="007E75C9">
              <w:rPr>
                <w:rFonts w:ascii="Times New Roman" w:hAnsi="Times New Roman"/>
                <w:sz w:val="28"/>
                <w:szCs w:val="28"/>
              </w:rPr>
              <w:t>6.4</w:t>
            </w:r>
            <w:r w:rsidRPr="005A1F80">
              <w:rPr>
                <w:rFonts w:ascii="Times New Roman" w:hAnsi="Times New Roman"/>
                <w:sz w:val="28"/>
                <w:szCs w:val="28"/>
              </w:rPr>
              <w:t>)</w:t>
            </w:r>
          </w:p>
        </w:tc>
      </w:tr>
    </w:tbl>
    <w:p w14:paraId="041941A8" w14:textId="77777777" w:rsidR="00BA4905" w:rsidRPr="005A1F80" w:rsidRDefault="00BA4905" w:rsidP="00102F07">
      <w:pPr>
        <w:pStyle w:val="a3"/>
        <w:spacing w:after="0" w:line="240" w:lineRule="auto"/>
        <w:rPr>
          <w:sz w:val="28"/>
          <w:szCs w:val="28"/>
        </w:rPr>
      </w:pPr>
    </w:p>
    <w:p w14:paraId="57F88E97" w14:textId="715E13CD" w:rsidR="00BA4905" w:rsidRPr="005A1F80" w:rsidRDefault="00BA4905" w:rsidP="00102F07">
      <w:pPr>
        <w:pStyle w:val="a3"/>
        <w:spacing w:after="0" w:line="240" w:lineRule="auto"/>
        <w:ind w:firstLine="709"/>
        <w:rPr>
          <w:sz w:val="28"/>
          <w:szCs w:val="28"/>
        </w:rPr>
      </w:pPr>
      <w:r w:rsidRPr="005A1F80">
        <w:rPr>
          <w:sz w:val="28"/>
          <w:szCs w:val="28"/>
        </w:rPr>
        <w:t xml:space="preserve">Assume that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outdoor</m:t>
            </m:r>
          </m:sub>
        </m:sSub>
        <m:r>
          <w:rPr>
            <w:rFonts w:ascii="Cambria Math" w:hAnsi="Cambria Math"/>
            <w:sz w:val="28"/>
            <w:szCs w:val="28"/>
          </w:rPr>
          <m:t>=0</m:t>
        </m:r>
      </m:oMath>
      <w:r w:rsidRPr="005A1F80">
        <w:rPr>
          <w:sz w:val="28"/>
          <w:szCs w:val="28"/>
        </w:rPr>
        <w:t xml:space="preserve">, then (6) </w:t>
      </w:r>
      <w:r w:rsidR="00506DF3" w:rsidRPr="005A1F80">
        <w:rPr>
          <w:sz w:val="28"/>
          <w:szCs w:val="28"/>
        </w:rPr>
        <w:t>calculate in this way</w:t>
      </w:r>
      <w:r w:rsidRPr="005A1F80">
        <w:rPr>
          <w:sz w:val="28"/>
          <w:szCs w:val="28"/>
        </w:rPr>
        <w:t>:</w:t>
      </w:r>
    </w:p>
    <w:p w14:paraId="75831869" w14:textId="77777777" w:rsidR="00BA4905" w:rsidRPr="005A1F80" w:rsidRDefault="00BA4905" w:rsidP="00102F07">
      <w:pPr>
        <w:pStyle w:val="a3"/>
        <w:spacing w:after="0" w:line="240" w:lineRule="auto"/>
        <w:rPr>
          <w:sz w:val="28"/>
          <w:szCs w:val="28"/>
        </w:rPr>
      </w:pPr>
    </w:p>
    <w:tbl>
      <w:tblPr>
        <w:tblW w:w="5000" w:type="pct"/>
        <w:jc w:val="center"/>
        <w:tblCellMar>
          <w:left w:w="0" w:type="dxa"/>
          <w:right w:w="0" w:type="dxa"/>
        </w:tblCellMar>
        <w:tblLook w:val="04A0" w:firstRow="1" w:lastRow="0" w:firstColumn="1" w:lastColumn="0" w:noHBand="0" w:noVBand="1"/>
      </w:tblPr>
      <w:tblGrid>
        <w:gridCol w:w="9435"/>
        <w:gridCol w:w="537"/>
      </w:tblGrid>
      <w:tr w:rsidR="00BA4905" w:rsidRPr="005A1F80" w14:paraId="7534C3D4" w14:textId="77777777" w:rsidTr="00BA4905">
        <w:trPr>
          <w:jc w:val="center"/>
        </w:trPr>
        <w:tc>
          <w:tcPr>
            <w:tcW w:w="4754" w:type="pct"/>
          </w:tcPr>
          <w:p w14:paraId="414C6104" w14:textId="77777777" w:rsidR="00BA4905" w:rsidRPr="005A1F80" w:rsidRDefault="00BE2A1A" w:rsidP="00102F07">
            <w:pPr>
              <w:pStyle w:val="MDPI39equation"/>
              <w:spacing w:before="0" w:after="0" w:line="240" w:lineRule="auto"/>
              <w:ind w:left="0"/>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s</m:t>
                        </m:r>
                      </m:e>
                    </m:d>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s</m:t>
                        </m:r>
                      </m:e>
                    </m:d>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tp</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tp</m:t>
                            </m:r>
                          </m:sub>
                        </m:sSub>
                        <m:r>
                          <w:rPr>
                            <w:rFonts w:ascii="Cambria Math" w:hAnsi="Cambria Math"/>
                            <w:sz w:val="28"/>
                            <w:szCs w:val="28"/>
                          </w:rPr>
                          <m:t>s</m:t>
                        </m:r>
                      </m:sup>
                    </m:sSup>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tp</m:t>
                        </m:r>
                      </m:sub>
                    </m:sSub>
                    <m:r>
                      <w:rPr>
                        <w:rFonts w:ascii="Cambria Math" w:hAnsi="Cambria Math"/>
                        <w:sz w:val="28"/>
                        <w:szCs w:val="28"/>
                      </w:rPr>
                      <m:t>s+1</m:t>
                    </m:r>
                  </m:den>
                </m:f>
              </m:oMath>
            </m:oMathPara>
          </w:p>
        </w:tc>
        <w:tc>
          <w:tcPr>
            <w:tcW w:w="246" w:type="pct"/>
            <w:vAlign w:val="center"/>
          </w:tcPr>
          <w:p w14:paraId="2A32AD72" w14:textId="2438095D" w:rsidR="00BA4905" w:rsidRPr="005A1F80" w:rsidRDefault="00BA4905" w:rsidP="00102F07">
            <w:pPr>
              <w:pStyle w:val="MDPI3aequationnumber"/>
              <w:spacing w:before="0" w:after="0"/>
              <w:jc w:val="both"/>
              <w:rPr>
                <w:rFonts w:ascii="Times New Roman" w:hAnsi="Times New Roman"/>
                <w:sz w:val="28"/>
                <w:szCs w:val="28"/>
              </w:rPr>
            </w:pPr>
            <w:r w:rsidRPr="005A1F80">
              <w:rPr>
                <w:rFonts w:ascii="Times New Roman" w:hAnsi="Times New Roman"/>
                <w:sz w:val="28"/>
                <w:szCs w:val="28"/>
              </w:rPr>
              <w:t>(</w:t>
            </w:r>
            <w:r w:rsidR="007E75C9">
              <w:rPr>
                <w:rFonts w:ascii="Times New Roman" w:hAnsi="Times New Roman"/>
                <w:sz w:val="28"/>
                <w:szCs w:val="28"/>
              </w:rPr>
              <w:t>6.5</w:t>
            </w:r>
            <w:r w:rsidRPr="005A1F80">
              <w:rPr>
                <w:rFonts w:ascii="Times New Roman" w:hAnsi="Times New Roman"/>
                <w:sz w:val="28"/>
                <w:szCs w:val="28"/>
              </w:rPr>
              <w:t>)</w:t>
            </w:r>
          </w:p>
        </w:tc>
      </w:tr>
      <w:tr w:rsidR="00A55E14" w:rsidRPr="005A1F80" w14:paraId="660399EA" w14:textId="77777777" w:rsidTr="00BA4905">
        <w:trPr>
          <w:jc w:val="center"/>
        </w:trPr>
        <w:tc>
          <w:tcPr>
            <w:tcW w:w="4754" w:type="pct"/>
          </w:tcPr>
          <w:p w14:paraId="4B7EB040" w14:textId="77777777" w:rsidR="00A55E14" w:rsidRDefault="00A55E14" w:rsidP="00102F07">
            <w:pPr>
              <w:pStyle w:val="MDPI39equation"/>
              <w:spacing w:before="0" w:after="0" w:line="240" w:lineRule="auto"/>
              <w:ind w:left="0"/>
              <w:jc w:val="both"/>
              <w:rPr>
                <w:rFonts w:ascii="Times New Roman" w:eastAsia="SimSun" w:hAnsi="Times New Roman"/>
                <w:sz w:val="28"/>
                <w:szCs w:val="28"/>
              </w:rPr>
            </w:pPr>
          </w:p>
        </w:tc>
        <w:tc>
          <w:tcPr>
            <w:tcW w:w="246" w:type="pct"/>
            <w:vAlign w:val="center"/>
          </w:tcPr>
          <w:p w14:paraId="563C6536" w14:textId="77777777" w:rsidR="00A55E14" w:rsidRPr="005A1F80" w:rsidRDefault="00A55E14" w:rsidP="00102F07">
            <w:pPr>
              <w:pStyle w:val="MDPI3aequationnumber"/>
              <w:spacing w:before="0" w:after="0"/>
              <w:jc w:val="both"/>
              <w:rPr>
                <w:rFonts w:ascii="Times New Roman" w:hAnsi="Times New Roman"/>
                <w:sz w:val="28"/>
                <w:szCs w:val="28"/>
              </w:rPr>
            </w:pPr>
          </w:p>
        </w:tc>
      </w:tr>
    </w:tbl>
    <w:p w14:paraId="04499EEB" w14:textId="77777777" w:rsidR="00BA4905" w:rsidRPr="005A1F80" w:rsidRDefault="00BA4905" w:rsidP="00102F07">
      <w:pPr>
        <w:pStyle w:val="a3"/>
        <w:spacing w:after="0" w:line="240" w:lineRule="auto"/>
        <w:ind w:firstLine="709"/>
        <w:rPr>
          <w:sz w:val="28"/>
          <w:szCs w:val="28"/>
        </w:rPr>
      </w:pPr>
      <w:r w:rsidRPr="005A1F80">
        <w:rPr>
          <w:sz w:val="28"/>
          <w:szCs w:val="28"/>
        </w:rPr>
        <w:t xml:space="preserve">where,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tp</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air</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indoor</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W</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W</m:t>
                </m:r>
              </m:sub>
            </m:sSub>
          </m:den>
        </m:f>
      </m:oMath>
      <w:r w:rsidRPr="005A1F80">
        <w:rPr>
          <w:sz w:val="28"/>
          <w:szCs w:val="28"/>
        </w:rPr>
        <w:t xml:space="preserve">  and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tp</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W</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W</m:t>
                </m:r>
              </m:sub>
            </m:sSub>
          </m:den>
        </m:f>
      </m:oMath>
    </w:p>
    <w:p w14:paraId="17625D70" w14:textId="77777777" w:rsidR="00BA4905" w:rsidRPr="005A1F80" w:rsidRDefault="00BA4905" w:rsidP="00102F07">
      <w:pPr>
        <w:pStyle w:val="a3"/>
        <w:spacing w:after="0" w:line="240" w:lineRule="auto"/>
        <w:rPr>
          <w:sz w:val="28"/>
          <w:szCs w:val="28"/>
        </w:rPr>
      </w:pPr>
    </w:p>
    <w:p w14:paraId="33A750C7" w14:textId="773ADCB5" w:rsidR="00BA4905" w:rsidRPr="005A1F80" w:rsidRDefault="00506DF3" w:rsidP="00102F07">
      <w:pPr>
        <w:pStyle w:val="a3"/>
        <w:spacing w:after="0" w:line="240" w:lineRule="auto"/>
        <w:ind w:firstLine="709"/>
        <w:rPr>
          <w:sz w:val="28"/>
          <w:szCs w:val="28"/>
        </w:rPr>
      </w:pPr>
      <w:r w:rsidRPr="005A1F80">
        <w:rPr>
          <w:sz w:val="28"/>
          <w:szCs w:val="28"/>
        </w:rPr>
        <w:t>Temperature and humidity vary depending on each other</w:t>
      </w:r>
      <w:r w:rsidR="00BA4905" w:rsidRPr="005A1F80">
        <w:rPr>
          <w:sz w:val="28"/>
          <w:szCs w:val="28"/>
        </w:rPr>
        <w:t xml:space="preserve">: </w:t>
      </w:r>
    </w:p>
    <w:p w14:paraId="34D2B9E3" w14:textId="77777777" w:rsidR="00BA4905" w:rsidRPr="005A1F80" w:rsidRDefault="00BA4905" w:rsidP="00102F07">
      <w:pPr>
        <w:pStyle w:val="a3"/>
        <w:spacing w:after="0" w:line="240" w:lineRule="auto"/>
        <w:rPr>
          <w:sz w:val="28"/>
          <w:szCs w:val="28"/>
        </w:rPr>
      </w:pPr>
    </w:p>
    <w:tbl>
      <w:tblPr>
        <w:tblW w:w="5000" w:type="pct"/>
        <w:jc w:val="center"/>
        <w:tblCellMar>
          <w:left w:w="0" w:type="dxa"/>
          <w:right w:w="0" w:type="dxa"/>
        </w:tblCellMar>
        <w:tblLook w:val="04A0" w:firstRow="1" w:lastRow="0" w:firstColumn="1" w:lastColumn="0" w:noHBand="0" w:noVBand="1"/>
      </w:tblPr>
      <w:tblGrid>
        <w:gridCol w:w="9435"/>
        <w:gridCol w:w="537"/>
      </w:tblGrid>
      <w:tr w:rsidR="00BA4905" w:rsidRPr="005A1F80" w14:paraId="465A122E" w14:textId="77777777" w:rsidTr="00BA4905">
        <w:trPr>
          <w:jc w:val="center"/>
        </w:trPr>
        <w:tc>
          <w:tcPr>
            <w:tcW w:w="4754" w:type="pct"/>
          </w:tcPr>
          <w:p w14:paraId="1331F9E8" w14:textId="77777777" w:rsidR="00BA4905" w:rsidRPr="005A1F80" w:rsidRDefault="00BE2A1A" w:rsidP="00BA4905">
            <w:pPr>
              <w:pStyle w:val="MDPI39equation"/>
              <w:spacing w:before="0" w:after="0" w:line="240" w:lineRule="auto"/>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s</m:t>
                        </m:r>
                      </m:e>
                    </m:d>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s</m:t>
                        </m:r>
                      </m:e>
                    </m:d>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tq</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tq</m:t>
                            </m:r>
                          </m:sub>
                        </m:sSub>
                        <m:r>
                          <w:rPr>
                            <w:rFonts w:ascii="Cambria Math" w:hAnsi="Cambria Math"/>
                            <w:sz w:val="28"/>
                            <w:szCs w:val="28"/>
                          </w:rPr>
                          <m:t>s</m:t>
                        </m:r>
                      </m:sup>
                    </m:sSup>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tq</m:t>
                        </m:r>
                      </m:sub>
                    </m:sSub>
                    <m:r>
                      <w:rPr>
                        <w:rFonts w:ascii="Cambria Math" w:hAnsi="Cambria Math"/>
                        <w:sz w:val="28"/>
                        <w:szCs w:val="28"/>
                      </w:rPr>
                      <m:t>s+1</m:t>
                    </m:r>
                  </m:den>
                </m:f>
              </m:oMath>
            </m:oMathPara>
          </w:p>
        </w:tc>
        <w:tc>
          <w:tcPr>
            <w:tcW w:w="246" w:type="pct"/>
            <w:vAlign w:val="center"/>
          </w:tcPr>
          <w:p w14:paraId="7F4CF4D9" w14:textId="3BA95D4F" w:rsidR="00BA4905" w:rsidRPr="005A1F80" w:rsidRDefault="00BA4905" w:rsidP="00BA4905">
            <w:pPr>
              <w:pStyle w:val="MDPI3aequationnumber"/>
              <w:spacing w:before="0" w:after="0"/>
              <w:jc w:val="both"/>
              <w:rPr>
                <w:rFonts w:ascii="Times New Roman" w:hAnsi="Times New Roman"/>
                <w:sz w:val="28"/>
                <w:szCs w:val="28"/>
              </w:rPr>
            </w:pPr>
            <w:r w:rsidRPr="005A1F80">
              <w:rPr>
                <w:rFonts w:ascii="Times New Roman" w:hAnsi="Times New Roman"/>
                <w:sz w:val="28"/>
                <w:szCs w:val="28"/>
              </w:rPr>
              <w:t>(</w:t>
            </w:r>
            <w:r w:rsidR="007E75C9">
              <w:rPr>
                <w:rFonts w:ascii="Times New Roman" w:hAnsi="Times New Roman"/>
                <w:sz w:val="28"/>
                <w:szCs w:val="28"/>
              </w:rPr>
              <w:t>6.6</w:t>
            </w:r>
            <w:r w:rsidRPr="005A1F80">
              <w:rPr>
                <w:rFonts w:ascii="Times New Roman" w:hAnsi="Times New Roman"/>
                <w:sz w:val="28"/>
                <w:szCs w:val="28"/>
              </w:rPr>
              <w:t>)</w:t>
            </w:r>
          </w:p>
        </w:tc>
      </w:tr>
    </w:tbl>
    <w:p w14:paraId="0878578A" w14:textId="77777777" w:rsidR="00BA4905" w:rsidRPr="005A1F80" w:rsidRDefault="00BA4905" w:rsidP="00BA4905">
      <w:pPr>
        <w:pStyle w:val="a3"/>
        <w:spacing w:after="0" w:line="240" w:lineRule="auto"/>
        <w:rPr>
          <w:sz w:val="28"/>
          <w:szCs w:val="28"/>
        </w:rPr>
      </w:pPr>
    </w:p>
    <w:p w14:paraId="0BC30108" w14:textId="55306089" w:rsidR="00BA4905" w:rsidRDefault="00BA4905" w:rsidP="00BA4905">
      <w:pPr>
        <w:spacing w:after="0" w:line="240" w:lineRule="auto"/>
        <w:ind w:firstLine="720"/>
        <w:jc w:val="both"/>
        <w:rPr>
          <w:rFonts w:ascii="Times New Roman" w:eastAsiaTheme="minorEastAsia" w:hAnsi="Times New Roman" w:cs="Times New Roman"/>
          <w:sz w:val="28"/>
          <w:szCs w:val="28"/>
        </w:rPr>
      </w:pPr>
      <w:r w:rsidRPr="005A1F80">
        <w:rPr>
          <w:rFonts w:ascii="Times New Roman" w:hAnsi="Times New Roman" w:cs="Times New Roman"/>
          <w:sz w:val="28"/>
          <w:szCs w:val="28"/>
        </w:rPr>
        <w:t xml:space="preserve">where,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tq</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indoor</m:t>
                </m:r>
              </m:sub>
            </m:sSub>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a</m:t>
                </m:r>
              </m:sub>
            </m:sSub>
          </m:den>
        </m:f>
      </m:oMath>
      <w:r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tq</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q</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a</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a</m:t>
                </m:r>
              </m:sub>
            </m:s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p</m:t>
                </m:r>
              </m:sub>
            </m:sSub>
          </m:den>
        </m:f>
      </m:oMath>
    </w:p>
    <w:p w14:paraId="530B56B6" w14:textId="2637E854" w:rsidR="00BA4905" w:rsidRDefault="00BA4905" w:rsidP="00BA4905">
      <w:pPr>
        <w:spacing w:after="0" w:line="240" w:lineRule="auto"/>
        <w:jc w:val="both"/>
        <w:rPr>
          <w:rFonts w:ascii="Times New Roman" w:hAnsi="Times New Roman" w:cs="Times New Roman"/>
          <w:sz w:val="28"/>
          <w:szCs w:val="28"/>
        </w:rPr>
      </w:pPr>
    </w:p>
    <w:p w14:paraId="49D89B22" w14:textId="77777777" w:rsidR="00EB7D8C" w:rsidRPr="005A1F80" w:rsidRDefault="00EB7D8C" w:rsidP="00BA4905">
      <w:pPr>
        <w:spacing w:after="0" w:line="240" w:lineRule="auto"/>
        <w:jc w:val="both"/>
        <w:rPr>
          <w:rFonts w:ascii="Times New Roman" w:hAnsi="Times New Roman" w:cs="Times New Roman"/>
          <w:sz w:val="28"/>
          <w:szCs w:val="28"/>
        </w:rPr>
      </w:pPr>
    </w:p>
    <w:p w14:paraId="2D80869D" w14:textId="508D76DD" w:rsidR="00BA4905" w:rsidRPr="009A0EE4" w:rsidRDefault="00A07AA3" w:rsidP="00102F07">
      <w:pPr>
        <w:pStyle w:val="MDPI22heading2"/>
        <w:spacing w:before="0" w:after="0" w:line="240" w:lineRule="auto"/>
        <w:ind w:firstLine="709"/>
        <w:jc w:val="both"/>
        <w:rPr>
          <w:rFonts w:ascii="Times New Roman" w:hAnsi="Times New Roman"/>
          <w:i w:val="0"/>
          <w:noProof w:val="0"/>
          <w:sz w:val="28"/>
          <w:szCs w:val="28"/>
          <w:highlight w:val="yellow"/>
        </w:rPr>
      </w:pPr>
      <w:r w:rsidRPr="009A0EE4">
        <w:rPr>
          <w:rFonts w:ascii="Times New Roman" w:hAnsi="Times New Roman"/>
          <w:i w:val="0"/>
          <w:iCs/>
          <w:noProof w:val="0"/>
          <w:sz w:val="28"/>
          <w:szCs w:val="28"/>
        </w:rPr>
        <w:t>6.1</w:t>
      </w:r>
      <w:r w:rsidR="00BA4905" w:rsidRPr="009A0EE4">
        <w:rPr>
          <w:rFonts w:ascii="Times New Roman" w:hAnsi="Times New Roman"/>
          <w:i w:val="0"/>
          <w:iCs/>
          <w:noProof w:val="0"/>
          <w:sz w:val="28"/>
          <w:szCs w:val="28"/>
        </w:rPr>
        <w:t xml:space="preserve">.2 </w:t>
      </w:r>
      <w:r w:rsidR="00F95DFE" w:rsidRPr="009A0EE4">
        <w:rPr>
          <w:rFonts w:ascii="Times New Roman" w:hAnsi="Times New Roman"/>
          <w:i w:val="0"/>
          <w:iCs/>
          <w:noProof w:val="0"/>
          <w:sz w:val="28"/>
          <w:szCs w:val="28"/>
        </w:rPr>
        <w:t>Mathematical Model for Calculating Humidity</w:t>
      </w:r>
    </w:p>
    <w:p w14:paraId="36B8F0E7" w14:textId="0F100349" w:rsidR="00BA4905" w:rsidRPr="005A1F80" w:rsidRDefault="003A1774" w:rsidP="00102F07">
      <w:pPr>
        <w:pStyle w:val="a3"/>
        <w:spacing w:after="0" w:line="240" w:lineRule="auto"/>
        <w:ind w:firstLine="709"/>
        <w:rPr>
          <w:sz w:val="28"/>
          <w:szCs w:val="28"/>
        </w:rPr>
      </w:pPr>
      <w:r w:rsidRPr="003A1774">
        <w:rPr>
          <w:sz w:val="28"/>
          <w:szCs w:val="28"/>
        </w:rPr>
        <w:t>The humidity of the air within the space, including indoor and outdoor humidity, as well as the room's size, are all factors to consider</w:t>
      </w:r>
      <w:r>
        <w:rPr>
          <w:sz w:val="28"/>
          <w:szCs w:val="28"/>
        </w:rPr>
        <w:t xml:space="preserve">, </w:t>
      </w:r>
      <w:r w:rsidR="00F95DFE" w:rsidRPr="005A1F80">
        <w:rPr>
          <w:sz w:val="28"/>
          <w:szCs w:val="28"/>
        </w:rPr>
        <w:t>the characteristics of the wall, and many other parameters are affected</w:t>
      </w:r>
      <w:r w:rsidR="00BA4905" w:rsidRPr="005A1F80">
        <w:rPr>
          <w:sz w:val="28"/>
          <w:szCs w:val="28"/>
        </w:rPr>
        <w:t>:</w:t>
      </w:r>
    </w:p>
    <w:p w14:paraId="6FFEACC6" w14:textId="77777777" w:rsidR="00BA4905" w:rsidRPr="005A1F80" w:rsidRDefault="00BA4905" w:rsidP="00102F07">
      <w:pPr>
        <w:pStyle w:val="a3"/>
        <w:spacing w:after="0" w:line="240" w:lineRule="auto"/>
        <w:ind w:firstLine="0"/>
        <w:rPr>
          <w:sz w:val="28"/>
          <w:szCs w:val="28"/>
        </w:rPr>
      </w:pPr>
    </w:p>
    <w:tbl>
      <w:tblPr>
        <w:tblW w:w="5000" w:type="pct"/>
        <w:jc w:val="center"/>
        <w:tblCellMar>
          <w:left w:w="0" w:type="dxa"/>
          <w:right w:w="0" w:type="dxa"/>
        </w:tblCellMar>
        <w:tblLook w:val="04A0" w:firstRow="1" w:lastRow="0" w:firstColumn="1" w:lastColumn="0" w:noHBand="0" w:noVBand="1"/>
      </w:tblPr>
      <w:tblGrid>
        <w:gridCol w:w="9435"/>
        <w:gridCol w:w="537"/>
      </w:tblGrid>
      <w:tr w:rsidR="00BA4905" w:rsidRPr="005A1F80" w14:paraId="3317EFD9" w14:textId="77777777" w:rsidTr="00BA4905">
        <w:trPr>
          <w:jc w:val="center"/>
        </w:trPr>
        <w:tc>
          <w:tcPr>
            <w:tcW w:w="4754" w:type="pct"/>
          </w:tcPr>
          <w:p w14:paraId="1837267D" w14:textId="77777777" w:rsidR="00BA4905" w:rsidRPr="005A1F80" w:rsidRDefault="00BE2A1A" w:rsidP="00102F07">
            <w:pPr>
              <w:pStyle w:val="MDPI39equation"/>
              <w:spacing w:before="0" w:after="0" w:line="240" w:lineRule="auto"/>
              <w:ind w:left="0"/>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indoor</m:t>
                    </m:r>
                  </m:sub>
                </m:sSub>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p</m:t>
                    </m:r>
                  </m:sub>
                </m:sSub>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q</m:t>
                        </m:r>
                      </m:sub>
                    </m:sSub>
                    <m:r>
                      <w:rPr>
                        <w:rFonts w:ascii="Cambria Math" w:hAnsi="Cambria Math"/>
                        <w:sz w:val="28"/>
                        <w:szCs w:val="28"/>
                      </w:rPr>
                      <m:t>(τ)</m:t>
                    </m:r>
                  </m:num>
                  <m:den>
                    <m:r>
                      <w:rPr>
                        <w:rFonts w:ascii="Cambria Math" w:hAnsi="Cambria Math"/>
                        <w:sz w:val="28"/>
                        <w:szCs w:val="28"/>
                      </w:rPr>
                      <m:t>dτ</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q</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a</m:t>
                    </m:r>
                  </m:sub>
                </m:sSub>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p</m:t>
                    </m:r>
                  </m:sub>
                </m:sSub>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q</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outdoor</m:t>
                        </m:r>
                      </m:sub>
                    </m:sSub>
                  </m:e>
                </m:d>
              </m:oMath>
            </m:oMathPara>
          </w:p>
        </w:tc>
        <w:tc>
          <w:tcPr>
            <w:tcW w:w="246" w:type="pct"/>
            <w:vAlign w:val="center"/>
          </w:tcPr>
          <w:p w14:paraId="16CC34F2" w14:textId="40B8E564" w:rsidR="00BA4905" w:rsidRPr="005A1F80" w:rsidRDefault="00BA4905" w:rsidP="00102F07">
            <w:pPr>
              <w:pStyle w:val="MDPI3aequationnumber"/>
              <w:spacing w:before="0" w:after="0"/>
              <w:jc w:val="both"/>
              <w:rPr>
                <w:rFonts w:ascii="Times New Roman" w:hAnsi="Times New Roman"/>
                <w:sz w:val="28"/>
                <w:szCs w:val="28"/>
              </w:rPr>
            </w:pPr>
            <w:r w:rsidRPr="005A1F80">
              <w:rPr>
                <w:rFonts w:ascii="Times New Roman" w:hAnsi="Times New Roman"/>
                <w:sz w:val="28"/>
                <w:szCs w:val="28"/>
              </w:rPr>
              <w:t>(</w:t>
            </w:r>
            <w:r w:rsidR="007E75C9">
              <w:rPr>
                <w:rFonts w:ascii="Times New Roman" w:hAnsi="Times New Roman"/>
                <w:sz w:val="28"/>
                <w:szCs w:val="28"/>
              </w:rPr>
              <w:t>6.7</w:t>
            </w:r>
            <w:r w:rsidRPr="005A1F80">
              <w:rPr>
                <w:rFonts w:ascii="Times New Roman" w:hAnsi="Times New Roman"/>
                <w:sz w:val="28"/>
                <w:szCs w:val="28"/>
              </w:rPr>
              <w:t>)</w:t>
            </w:r>
          </w:p>
        </w:tc>
      </w:tr>
    </w:tbl>
    <w:p w14:paraId="385919B2" w14:textId="77777777" w:rsidR="00BA4905" w:rsidRPr="005A1F80" w:rsidRDefault="00BA4905" w:rsidP="00102F07">
      <w:pPr>
        <w:pStyle w:val="a3"/>
        <w:spacing w:after="0" w:line="240" w:lineRule="auto"/>
        <w:ind w:firstLine="0"/>
        <w:rPr>
          <w:sz w:val="28"/>
          <w:szCs w:val="28"/>
        </w:rPr>
      </w:pPr>
    </w:p>
    <w:p w14:paraId="4D3B8E8A" w14:textId="2FBC61A1" w:rsidR="00BA4905" w:rsidRPr="005A1F80" w:rsidRDefault="00F95DFE" w:rsidP="00102F07">
      <w:pPr>
        <w:pStyle w:val="a3"/>
        <w:spacing w:after="0" w:line="240" w:lineRule="auto"/>
        <w:ind w:firstLine="709"/>
        <w:rPr>
          <w:sz w:val="28"/>
          <w:szCs w:val="28"/>
        </w:rPr>
      </w:pPr>
      <w:r w:rsidRPr="005A1F80">
        <w:rPr>
          <w:sz w:val="28"/>
          <w:szCs w:val="28"/>
        </w:rPr>
        <w:t>Using the Laplace equation</w:t>
      </w:r>
      <w:r w:rsidRPr="005A1F80">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outdoor</m:t>
            </m:r>
          </m:sub>
        </m:sSub>
        <m:r>
          <w:rPr>
            <w:rFonts w:ascii="Cambria Math" w:hAnsi="Cambria Math"/>
            <w:sz w:val="28"/>
            <w:szCs w:val="28"/>
          </w:rPr>
          <m:t>=0</m:t>
        </m:r>
      </m:oMath>
      <w:r w:rsidR="00BA4905" w:rsidRPr="005A1F80">
        <w:rPr>
          <w:sz w:val="28"/>
          <w:szCs w:val="28"/>
        </w:rPr>
        <w:t xml:space="preserve"> we get</w:t>
      </w:r>
      <w:r w:rsidRPr="005A1F80">
        <w:rPr>
          <w:sz w:val="28"/>
          <w:szCs w:val="28"/>
          <w:lang w:val="kk-KZ"/>
        </w:rPr>
        <w:t xml:space="preserve"> </w:t>
      </w:r>
      <w:r w:rsidRPr="005A1F80">
        <w:rPr>
          <w:sz w:val="28"/>
          <w:szCs w:val="28"/>
        </w:rPr>
        <w:t>(</w:t>
      </w:r>
      <w:r w:rsidRPr="005A1F80">
        <w:rPr>
          <w:sz w:val="28"/>
          <w:szCs w:val="28"/>
          <w:lang w:val="kk-KZ"/>
        </w:rPr>
        <w:t>37</w:t>
      </w:r>
      <w:r w:rsidRPr="005A1F80">
        <w:rPr>
          <w:sz w:val="28"/>
          <w:szCs w:val="28"/>
        </w:rPr>
        <w:t>)</w:t>
      </w:r>
      <w:r w:rsidR="00BA4905" w:rsidRPr="005A1F80">
        <w:rPr>
          <w:sz w:val="28"/>
          <w:szCs w:val="28"/>
        </w:rPr>
        <w:t>:</w:t>
      </w:r>
    </w:p>
    <w:p w14:paraId="00D82BEA" w14:textId="77777777" w:rsidR="00BA4905" w:rsidRPr="005A1F80" w:rsidRDefault="00BA4905" w:rsidP="00102F07">
      <w:pPr>
        <w:pStyle w:val="a3"/>
        <w:spacing w:after="0" w:line="240" w:lineRule="auto"/>
        <w:ind w:firstLine="0"/>
        <w:rPr>
          <w:sz w:val="28"/>
          <w:szCs w:val="28"/>
        </w:rPr>
      </w:pPr>
    </w:p>
    <w:tbl>
      <w:tblPr>
        <w:tblW w:w="5000" w:type="pct"/>
        <w:jc w:val="center"/>
        <w:tblCellMar>
          <w:left w:w="0" w:type="dxa"/>
          <w:right w:w="0" w:type="dxa"/>
        </w:tblCellMar>
        <w:tblLook w:val="04A0" w:firstRow="1" w:lastRow="0" w:firstColumn="1" w:lastColumn="0" w:noHBand="0" w:noVBand="1"/>
      </w:tblPr>
      <w:tblGrid>
        <w:gridCol w:w="9435"/>
        <w:gridCol w:w="537"/>
      </w:tblGrid>
      <w:tr w:rsidR="00BA4905" w:rsidRPr="005A1F80" w14:paraId="777DAAAD" w14:textId="77777777" w:rsidTr="00BA4905">
        <w:trPr>
          <w:jc w:val="center"/>
        </w:trPr>
        <w:tc>
          <w:tcPr>
            <w:tcW w:w="4754" w:type="pct"/>
          </w:tcPr>
          <w:p w14:paraId="00195314" w14:textId="77777777" w:rsidR="00BA4905" w:rsidRPr="005A1F80" w:rsidRDefault="00BE2A1A" w:rsidP="00102F07">
            <w:pPr>
              <w:pStyle w:val="MDPI39equation"/>
              <w:spacing w:before="0" w:after="0" w:line="240" w:lineRule="auto"/>
              <w:ind w:left="0"/>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s</m:t>
                        </m:r>
                      </m:e>
                    </m:d>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s</m:t>
                        </m:r>
                      </m:e>
                    </m:d>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hq</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hq</m:t>
                            </m:r>
                          </m:sub>
                        </m:sSub>
                        <m:r>
                          <w:rPr>
                            <w:rFonts w:ascii="Cambria Math" w:hAnsi="Cambria Math"/>
                            <w:sz w:val="28"/>
                            <w:szCs w:val="28"/>
                          </w:rPr>
                          <m:t>s</m:t>
                        </m:r>
                      </m:sup>
                    </m:sSup>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hq</m:t>
                        </m:r>
                      </m:sub>
                    </m:sSub>
                    <m:r>
                      <w:rPr>
                        <w:rFonts w:ascii="Cambria Math" w:hAnsi="Cambria Math"/>
                        <w:sz w:val="28"/>
                        <w:szCs w:val="28"/>
                      </w:rPr>
                      <m:t>s+1</m:t>
                    </m:r>
                  </m:den>
                </m:f>
              </m:oMath>
            </m:oMathPara>
          </w:p>
        </w:tc>
        <w:tc>
          <w:tcPr>
            <w:tcW w:w="246" w:type="pct"/>
            <w:vAlign w:val="center"/>
          </w:tcPr>
          <w:p w14:paraId="6694DA0A" w14:textId="3754AB64" w:rsidR="00BA4905" w:rsidRPr="005A1F80" w:rsidRDefault="00BA4905" w:rsidP="00102F07">
            <w:pPr>
              <w:pStyle w:val="MDPI3aequationnumber"/>
              <w:spacing w:before="0" w:after="0"/>
              <w:jc w:val="both"/>
              <w:rPr>
                <w:rFonts w:ascii="Times New Roman" w:hAnsi="Times New Roman"/>
                <w:sz w:val="28"/>
                <w:szCs w:val="28"/>
              </w:rPr>
            </w:pPr>
            <w:r w:rsidRPr="005A1F80">
              <w:rPr>
                <w:rFonts w:ascii="Times New Roman" w:hAnsi="Times New Roman"/>
                <w:sz w:val="28"/>
                <w:szCs w:val="28"/>
              </w:rPr>
              <w:t>(</w:t>
            </w:r>
            <w:r w:rsidR="007E75C9">
              <w:rPr>
                <w:rFonts w:ascii="Times New Roman" w:hAnsi="Times New Roman"/>
                <w:sz w:val="28"/>
                <w:szCs w:val="28"/>
              </w:rPr>
              <w:t>6.8</w:t>
            </w:r>
            <w:r w:rsidRPr="005A1F80">
              <w:rPr>
                <w:rFonts w:ascii="Times New Roman" w:hAnsi="Times New Roman"/>
                <w:sz w:val="28"/>
                <w:szCs w:val="28"/>
              </w:rPr>
              <w:t>)</w:t>
            </w:r>
          </w:p>
        </w:tc>
      </w:tr>
      <w:tr w:rsidR="00A55E14" w:rsidRPr="005A1F80" w14:paraId="5D03877D" w14:textId="77777777" w:rsidTr="00BA4905">
        <w:trPr>
          <w:jc w:val="center"/>
        </w:trPr>
        <w:tc>
          <w:tcPr>
            <w:tcW w:w="4754" w:type="pct"/>
          </w:tcPr>
          <w:p w14:paraId="159E18C6" w14:textId="77777777" w:rsidR="00A55E14" w:rsidRDefault="00A55E14" w:rsidP="00102F07">
            <w:pPr>
              <w:pStyle w:val="MDPI39equation"/>
              <w:spacing w:before="0" w:after="0" w:line="240" w:lineRule="auto"/>
              <w:ind w:left="0"/>
              <w:jc w:val="both"/>
              <w:rPr>
                <w:rFonts w:ascii="Times New Roman" w:eastAsia="SimSun" w:hAnsi="Times New Roman"/>
                <w:sz w:val="28"/>
                <w:szCs w:val="28"/>
              </w:rPr>
            </w:pPr>
          </w:p>
        </w:tc>
        <w:tc>
          <w:tcPr>
            <w:tcW w:w="246" w:type="pct"/>
            <w:vAlign w:val="center"/>
          </w:tcPr>
          <w:p w14:paraId="6D291B27" w14:textId="77777777" w:rsidR="00A55E14" w:rsidRPr="005A1F80" w:rsidRDefault="00A55E14" w:rsidP="00102F07">
            <w:pPr>
              <w:pStyle w:val="MDPI3aequationnumber"/>
              <w:spacing w:before="0" w:after="0"/>
              <w:jc w:val="both"/>
              <w:rPr>
                <w:rFonts w:ascii="Times New Roman" w:hAnsi="Times New Roman"/>
                <w:sz w:val="28"/>
                <w:szCs w:val="28"/>
              </w:rPr>
            </w:pPr>
          </w:p>
        </w:tc>
      </w:tr>
    </w:tbl>
    <w:p w14:paraId="2B0997E6" w14:textId="77777777" w:rsidR="00BA4905" w:rsidRPr="005A1F80" w:rsidRDefault="00BA4905" w:rsidP="00102F07">
      <w:pPr>
        <w:spacing w:after="0" w:line="240" w:lineRule="auto"/>
        <w:ind w:firstLine="720"/>
        <w:jc w:val="both"/>
        <w:rPr>
          <w:rFonts w:ascii="Times New Roman" w:hAnsi="Times New Roman" w:cs="Times New Roman"/>
          <w:sz w:val="28"/>
          <w:szCs w:val="28"/>
        </w:rPr>
      </w:pPr>
      <w:r w:rsidRPr="005A1F80">
        <w:rPr>
          <w:rFonts w:ascii="Times New Roman" w:hAnsi="Times New Roman" w:cs="Times New Roman"/>
          <w:sz w:val="28"/>
          <w:szCs w:val="28"/>
        </w:rPr>
        <w:t xml:space="preserve">where,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hq</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indoor</m:t>
                </m:r>
              </m:sub>
            </m:sSub>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a</m:t>
                </m:r>
              </m:sub>
            </m:sSub>
          </m:den>
        </m:f>
      </m:oMath>
      <w:r w:rsidRPr="005A1F80">
        <w:rPr>
          <w:rFonts w:ascii="Times New Roman" w:hAnsi="Times New Roman" w:cs="Times New Roman"/>
          <w:sz w:val="28"/>
          <w:szCs w:val="28"/>
        </w:rPr>
        <w:t xml:space="preserve">, and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hq</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q</m:t>
                </m:r>
              </m:sub>
            </m:sSub>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a</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a</m:t>
                </m:r>
              </m:sub>
            </m:s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p</m:t>
                </m:r>
              </m:sub>
            </m:sSub>
          </m:den>
        </m:f>
      </m:oMath>
      <w:r w:rsidRPr="005A1F80">
        <w:rPr>
          <w:rFonts w:ascii="Times New Roman" w:hAnsi="Times New Roman" w:cs="Times New Roman"/>
          <w:sz w:val="28"/>
          <w:szCs w:val="28"/>
        </w:rPr>
        <w:t>.</w:t>
      </w:r>
    </w:p>
    <w:p w14:paraId="2A151F82" w14:textId="77777777" w:rsidR="00BA4905" w:rsidRPr="005A1F80" w:rsidRDefault="00BA4905" w:rsidP="00102F07">
      <w:pPr>
        <w:pStyle w:val="a3"/>
        <w:spacing w:after="0" w:line="240" w:lineRule="auto"/>
        <w:ind w:firstLine="0"/>
        <w:rPr>
          <w:sz w:val="28"/>
          <w:szCs w:val="28"/>
        </w:rPr>
      </w:pPr>
    </w:p>
    <w:p w14:paraId="0766869C" w14:textId="3407EA3F" w:rsidR="00BA4905" w:rsidRPr="005A1F80" w:rsidRDefault="00F95DFE" w:rsidP="00102F07">
      <w:pPr>
        <w:pStyle w:val="a3"/>
        <w:spacing w:after="0" w:line="240" w:lineRule="auto"/>
        <w:ind w:firstLine="720"/>
        <w:rPr>
          <w:sz w:val="28"/>
          <w:szCs w:val="28"/>
        </w:rPr>
      </w:pPr>
      <w:r w:rsidRPr="005A1F80">
        <w:rPr>
          <w:sz w:val="28"/>
          <w:szCs w:val="28"/>
        </w:rPr>
        <w:t xml:space="preserve">The humidity inside the room is affected by heating devices. </w:t>
      </w:r>
      <w:r w:rsidR="0010643F" w:rsidRPr="005A1F80">
        <w:rPr>
          <w:sz w:val="28"/>
          <w:szCs w:val="28"/>
        </w:rPr>
        <w:t>So,</w:t>
      </w:r>
      <w:r w:rsidRPr="005A1F80">
        <w:rPr>
          <w:sz w:val="28"/>
          <w:szCs w:val="28"/>
        </w:rPr>
        <w:t xml:space="preserve"> we get the following equation</w:t>
      </w:r>
      <w:r w:rsidR="00BA4905" w:rsidRPr="005A1F80">
        <w:rPr>
          <w:sz w:val="28"/>
          <w:szCs w:val="28"/>
        </w:rPr>
        <w:t>:</w:t>
      </w:r>
    </w:p>
    <w:p w14:paraId="0346D3FC" w14:textId="77777777" w:rsidR="00BA4905" w:rsidRPr="005A1F80" w:rsidRDefault="00BA4905" w:rsidP="00102F07">
      <w:pPr>
        <w:pStyle w:val="a3"/>
        <w:spacing w:after="0" w:line="22" w:lineRule="atLeast"/>
        <w:rPr>
          <w:sz w:val="28"/>
          <w:szCs w:val="28"/>
        </w:rPr>
      </w:pPr>
    </w:p>
    <w:tbl>
      <w:tblPr>
        <w:tblW w:w="5000" w:type="pct"/>
        <w:jc w:val="center"/>
        <w:tblCellMar>
          <w:left w:w="0" w:type="dxa"/>
          <w:right w:w="0" w:type="dxa"/>
        </w:tblCellMar>
        <w:tblLook w:val="04A0" w:firstRow="1" w:lastRow="0" w:firstColumn="1" w:lastColumn="0" w:noHBand="0" w:noVBand="1"/>
      </w:tblPr>
      <w:tblGrid>
        <w:gridCol w:w="9435"/>
        <w:gridCol w:w="537"/>
      </w:tblGrid>
      <w:tr w:rsidR="00BA4905" w:rsidRPr="005A1F80" w14:paraId="0C815D9B" w14:textId="77777777" w:rsidTr="00BA4905">
        <w:trPr>
          <w:jc w:val="center"/>
        </w:trPr>
        <w:tc>
          <w:tcPr>
            <w:tcW w:w="4754" w:type="pct"/>
          </w:tcPr>
          <w:p w14:paraId="4F3F1EB2" w14:textId="77777777" w:rsidR="00BA4905" w:rsidRPr="005A1F80" w:rsidRDefault="00BE2A1A" w:rsidP="00102F07">
            <w:pPr>
              <w:pStyle w:val="MDPI39equation"/>
              <w:spacing w:after="0" w:line="22" w:lineRule="atLeast"/>
              <w:ind w:left="0"/>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s</m:t>
                        </m:r>
                      </m:e>
                    </m:d>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s</m:t>
                        </m:r>
                      </m:e>
                    </m:d>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hp</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hp</m:t>
                            </m:r>
                          </m:sub>
                        </m:sSub>
                        <m:r>
                          <w:rPr>
                            <w:rFonts w:ascii="Cambria Math" w:hAnsi="Cambria Math"/>
                            <w:sz w:val="28"/>
                            <w:szCs w:val="28"/>
                          </w:rPr>
                          <m:t>s</m:t>
                        </m:r>
                      </m:sup>
                    </m:sSup>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hp</m:t>
                        </m:r>
                      </m:sub>
                    </m:sSub>
                    <m:r>
                      <w:rPr>
                        <w:rFonts w:ascii="Cambria Math" w:hAnsi="Cambria Math"/>
                        <w:sz w:val="28"/>
                        <w:szCs w:val="28"/>
                      </w:rPr>
                      <m:t>s+1</m:t>
                    </m:r>
                  </m:den>
                </m:f>
              </m:oMath>
            </m:oMathPara>
          </w:p>
        </w:tc>
        <w:tc>
          <w:tcPr>
            <w:tcW w:w="246" w:type="pct"/>
            <w:vAlign w:val="center"/>
          </w:tcPr>
          <w:p w14:paraId="43897CB1" w14:textId="035A3FEE" w:rsidR="00BA4905" w:rsidRPr="005A1F80" w:rsidRDefault="00BA4905" w:rsidP="00102F07">
            <w:pPr>
              <w:pStyle w:val="MDPI3aequationnumber"/>
              <w:spacing w:after="0" w:line="22" w:lineRule="atLeast"/>
              <w:jc w:val="both"/>
              <w:rPr>
                <w:rFonts w:ascii="Times New Roman" w:hAnsi="Times New Roman"/>
                <w:sz w:val="28"/>
                <w:szCs w:val="28"/>
              </w:rPr>
            </w:pPr>
            <w:r w:rsidRPr="005A1F80">
              <w:rPr>
                <w:rFonts w:ascii="Times New Roman" w:hAnsi="Times New Roman"/>
                <w:sz w:val="28"/>
                <w:szCs w:val="28"/>
              </w:rPr>
              <w:t>(</w:t>
            </w:r>
            <w:r w:rsidR="007E75C9">
              <w:rPr>
                <w:rFonts w:ascii="Times New Roman" w:hAnsi="Times New Roman"/>
                <w:sz w:val="28"/>
                <w:szCs w:val="28"/>
              </w:rPr>
              <w:t>6.9</w:t>
            </w:r>
            <w:r w:rsidRPr="005A1F80">
              <w:rPr>
                <w:rFonts w:ascii="Times New Roman" w:hAnsi="Times New Roman"/>
                <w:sz w:val="28"/>
                <w:szCs w:val="28"/>
              </w:rPr>
              <w:t>)</w:t>
            </w:r>
          </w:p>
        </w:tc>
      </w:tr>
      <w:tr w:rsidR="00A55E14" w:rsidRPr="005A1F80" w14:paraId="141EC232" w14:textId="77777777" w:rsidTr="00BA4905">
        <w:trPr>
          <w:jc w:val="center"/>
        </w:trPr>
        <w:tc>
          <w:tcPr>
            <w:tcW w:w="4754" w:type="pct"/>
          </w:tcPr>
          <w:p w14:paraId="651A9F46" w14:textId="77777777" w:rsidR="00A55E14" w:rsidRDefault="00A55E14" w:rsidP="00102F07">
            <w:pPr>
              <w:pStyle w:val="MDPI39equation"/>
              <w:spacing w:after="0" w:line="22" w:lineRule="atLeast"/>
              <w:ind w:left="0"/>
              <w:jc w:val="both"/>
              <w:rPr>
                <w:rFonts w:ascii="Times New Roman" w:eastAsia="SimSun" w:hAnsi="Times New Roman"/>
                <w:sz w:val="28"/>
                <w:szCs w:val="28"/>
              </w:rPr>
            </w:pPr>
          </w:p>
        </w:tc>
        <w:tc>
          <w:tcPr>
            <w:tcW w:w="246" w:type="pct"/>
            <w:vAlign w:val="center"/>
          </w:tcPr>
          <w:p w14:paraId="495D1C98" w14:textId="77777777" w:rsidR="00A55E14" w:rsidRPr="005A1F80" w:rsidRDefault="00A55E14" w:rsidP="00102F07">
            <w:pPr>
              <w:pStyle w:val="MDPI3aequationnumber"/>
              <w:spacing w:after="0" w:line="22" w:lineRule="atLeast"/>
              <w:jc w:val="both"/>
              <w:rPr>
                <w:rFonts w:ascii="Times New Roman" w:hAnsi="Times New Roman"/>
                <w:sz w:val="28"/>
                <w:szCs w:val="28"/>
              </w:rPr>
            </w:pPr>
          </w:p>
        </w:tc>
      </w:tr>
    </w:tbl>
    <w:p w14:paraId="59F0CBD7" w14:textId="77777777" w:rsidR="00BA4905" w:rsidRPr="005A1F80" w:rsidRDefault="00BA4905" w:rsidP="00102F07">
      <w:pPr>
        <w:spacing w:after="0" w:line="22" w:lineRule="atLeast"/>
        <w:ind w:firstLine="720"/>
        <w:jc w:val="both"/>
        <w:rPr>
          <w:rFonts w:ascii="Times New Roman" w:hAnsi="Times New Roman" w:cs="Times New Roman"/>
          <w:sz w:val="24"/>
          <w:szCs w:val="24"/>
        </w:rPr>
      </w:pPr>
      <w:r w:rsidRPr="005A1F80">
        <w:rPr>
          <w:rFonts w:ascii="Times New Roman" w:hAnsi="Times New Roman" w:cs="Times New Roman"/>
          <w:sz w:val="28"/>
          <w:szCs w:val="28"/>
        </w:rPr>
        <w:t xml:space="preserve">where,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hp</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a</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indoor</m:t>
                </m:r>
              </m:sub>
            </m:sSub>
          </m:num>
          <m:den>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W</m:t>
                </m:r>
              </m:sub>
            </m:sSub>
          </m:den>
        </m:f>
      </m:oMath>
      <w:r w:rsidRPr="005A1F80">
        <w:rPr>
          <w:rFonts w:ascii="Times New Roman" w:hAnsi="Times New Roman" w:cs="Times New Roman"/>
          <w:sz w:val="28"/>
          <w:szCs w:val="28"/>
        </w:rPr>
        <w:t xml:space="preserve">, and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hq</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h</m:t>
                </m:r>
              </m:sub>
            </m:sSub>
          </m:num>
          <m:den>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W</m:t>
                </m:r>
              </m:sub>
            </m:sSub>
          </m:den>
        </m:f>
      </m:oMath>
      <w:r w:rsidRPr="005A1F80">
        <w:rPr>
          <w:rFonts w:ascii="Times New Roman" w:hAnsi="Times New Roman" w:cs="Times New Roman"/>
          <w:sz w:val="24"/>
          <w:szCs w:val="24"/>
        </w:rPr>
        <w:t>.</w:t>
      </w:r>
    </w:p>
    <w:p w14:paraId="05C8CA5B" w14:textId="3116AA47" w:rsidR="00BA4905" w:rsidRPr="005A1F80" w:rsidRDefault="00BA4905" w:rsidP="00102F07">
      <w:pPr>
        <w:pStyle w:val="MDPI22heading2"/>
        <w:spacing w:before="0" w:after="0" w:line="22" w:lineRule="atLeast"/>
        <w:jc w:val="both"/>
        <w:rPr>
          <w:rFonts w:ascii="Times New Roman" w:hAnsi="Times New Roman"/>
          <w:noProof w:val="0"/>
          <w:sz w:val="28"/>
          <w:szCs w:val="28"/>
        </w:rPr>
      </w:pPr>
    </w:p>
    <w:p w14:paraId="4D8F31C5" w14:textId="77777777" w:rsidR="00A07AA3" w:rsidRPr="005A1F80" w:rsidRDefault="00A07AA3" w:rsidP="00102F07">
      <w:pPr>
        <w:pStyle w:val="MDPI22heading2"/>
        <w:spacing w:before="0" w:after="0" w:line="22" w:lineRule="atLeast"/>
        <w:jc w:val="both"/>
        <w:rPr>
          <w:rFonts w:ascii="Times New Roman" w:hAnsi="Times New Roman"/>
          <w:noProof w:val="0"/>
          <w:sz w:val="28"/>
          <w:szCs w:val="28"/>
        </w:rPr>
      </w:pPr>
    </w:p>
    <w:p w14:paraId="591CDE81" w14:textId="1199BB61" w:rsidR="00BA4905" w:rsidRPr="009A0EE4" w:rsidRDefault="00A07AA3" w:rsidP="00102F07">
      <w:pPr>
        <w:pStyle w:val="MDPI22heading2"/>
        <w:spacing w:before="0" w:after="0" w:line="240" w:lineRule="auto"/>
        <w:ind w:firstLine="709"/>
        <w:jc w:val="both"/>
        <w:rPr>
          <w:rFonts w:ascii="Times New Roman" w:hAnsi="Times New Roman"/>
          <w:i w:val="0"/>
          <w:iCs/>
          <w:noProof w:val="0"/>
          <w:sz w:val="28"/>
          <w:szCs w:val="28"/>
        </w:rPr>
      </w:pPr>
      <w:r w:rsidRPr="009A0EE4">
        <w:rPr>
          <w:rFonts w:ascii="Times New Roman" w:hAnsi="Times New Roman"/>
          <w:i w:val="0"/>
          <w:iCs/>
          <w:noProof w:val="0"/>
          <w:sz w:val="28"/>
          <w:szCs w:val="28"/>
        </w:rPr>
        <w:t>6</w:t>
      </w:r>
      <w:r w:rsidR="00BA4905" w:rsidRPr="009A0EE4">
        <w:rPr>
          <w:rFonts w:ascii="Times New Roman" w:hAnsi="Times New Roman"/>
          <w:i w:val="0"/>
          <w:iCs/>
          <w:noProof w:val="0"/>
          <w:sz w:val="28"/>
          <w:szCs w:val="28"/>
        </w:rPr>
        <w:t xml:space="preserve">.1.3 </w:t>
      </w:r>
      <w:r w:rsidR="00F95DFE" w:rsidRPr="009A0EE4">
        <w:rPr>
          <w:rFonts w:ascii="Times New Roman" w:hAnsi="Times New Roman"/>
          <w:i w:val="0"/>
          <w:iCs/>
          <w:noProof w:val="0"/>
          <w:sz w:val="28"/>
          <w:szCs w:val="28"/>
        </w:rPr>
        <w:t>Dynamic control valve model</w:t>
      </w:r>
      <w:r w:rsidR="003F3B8A" w:rsidRPr="009A0EE4">
        <w:rPr>
          <w:rFonts w:ascii="Times New Roman" w:hAnsi="Times New Roman"/>
          <w:i w:val="0"/>
          <w:iCs/>
          <w:noProof w:val="0"/>
          <w:sz w:val="28"/>
          <w:szCs w:val="28"/>
        </w:rPr>
        <w:tab/>
      </w:r>
      <w:r w:rsidR="003F3B8A" w:rsidRPr="009A0EE4">
        <w:rPr>
          <w:rFonts w:ascii="Times New Roman" w:hAnsi="Times New Roman"/>
          <w:i w:val="0"/>
          <w:iCs/>
          <w:noProof w:val="0"/>
          <w:sz w:val="28"/>
          <w:szCs w:val="28"/>
        </w:rPr>
        <w:tab/>
      </w:r>
    </w:p>
    <w:p w14:paraId="4390CE7C" w14:textId="5D8D47DD" w:rsidR="00BA4905" w:rsidRPr="005A1F80" w:rsidRDefault="00F95DFE" w:rsidP="00102F07">
      <w:pPr>
        <w:pStyle w:val="a3"/>
        <w:spacing w:after="0" w:line="240" w:lineRule="auto"/>
        <w:ind w:firstLine="709"/>
        <w:rPr>
          <w:sz w:val="28"/>
          <w:szCs w:val="28"/>
        </w:rPr>
      </w:pPr>
      <w:r w:rsidRPr="005A1F80">
        <w:rPr>
          <w:sz w:val="28"/>
          <w:szCs w:val="28"/>
        </w:rPr>
        <w:t>The flow rate in the valve is a linear function. From it we get the following equation</w:t>
      </w:r>
      <w:r w:rsidRPr="005A1F80">
        <w:rPr>
          <w:sz w:val="28"/>
          <w:szCs w:val="28"/>
          <w:lang w:val="kk-KZ"/>
        </w:rPr>
        <w:t xml:space="preserve"> </w:t>
      </w:r>
      <w:r w:rsidR="00E75251">
        <w:rPr>
          <w:sz w:val="28"/>
          <w:szCs w:val="28"/>
        </w:rPr>
        <w:t>(</w:t>
      </w:r>
      <w:r w:rsidRPr="005A1F80">
        <w:rPr>
          <w:sz w:val="28"/>
          <w:szCs w:val="28"/>
        </w:rPr>
        <w:t xml:space="preserve">Equation </w:t>
      </w:r>
      <w:r w:rsidR="00E75251">
        <w:rPr>
          <w:sz w:val="28"/>
          <w:szCs w:val="28"/>
        </w:rPr>
        <w:t>6.10)</w:t>
      </w:r>
      <w:r w:rsidR="00BA4905" w:rsidRPr="005A1F80">
        <w:rPr>
          <w:sz w:val="28"/>
          <w:szCs w:val="28"/>
        </w:rPr>
        <w:t>:</w:t>
      </w:r>
    </w:p>
    <w:p w14:paraId="254E50CD" w14:textId="77777777" w:rsidR="00BA4905" w:rsidRPr="005A1F80" w:rsidRDefault="00BA4905" w:rsidP="00102F07">
      <w:pPr>
        <w:pStyle w:val="a3"/>
        <w:spacing w:after="0" w:line="22" w:lineRule="atLeast"/>
        <w:rPr>
          <w:sz w:val="28"/>
          <w:szCs w:val="28"/>
        </w:rPr>
      </w:pPr>
    </w:p>
    <w:tbl>
      <w:tblPr>
        <w:tblW w:w="5000" w:type="pct"/>
        <w:jc w:val="center"/>
        <w:tblCellMar>
          <w:left w:w="0" w:type="dxa"/>
          <w:right w:w="0" w:type="dxa"/>
        </w:tblCellMar>
        <w:tblLook w:val="04A0" w:firstRow="1" w:lastRow="0" w:firstColumn="1" w:lastColumn="0" w:noHBand="0" w:noVBand="1"/>
      </w:tblPr>
      <w:tblGrid>
        <w:gridCol w:w="9295"/>
        <w:gridCol w:w="677"/>
      </w:tblGrid>
      <w:tr w:rsidR="00BA4905" w:rsidRPr="005A1F80" w14:paraId="2E04BC46" w14:textId="77777777" w:rsidTr="00BA4905">
        <w:trPr>
          <w:jc w:val="center"/>
        </w:trPr>
        <w:tc>
          <w:tcPr>
            <w:tcW w:w="4754" w:type="pct"/>
          </w:tcPr>
          <w:p w14:paraId="487E9593" w14:textId="77777777" w:rsidR="00BA4905" w:rsidRPr="005A1F80" w:rsidRDefault="00BE2A1A" w:rsidP="00102F07">
            <w:pPr>
              <w:pStyle w:val="MDPI39equation"/>
              <w:spacing w:before="0" w:after="0" w:line="22" w:lineRule="atLeast"/>
              <w:ind w:left="0"/>
              <w:jc w:val="both"/>
              <w:rPr>
                <w:rFonts w:ascii="Times New Roman" w:hAnsi="Times New Roman"/>
                <w:sz w:val="24"/>
                <w:szCs w:val="24"/>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vt</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s</m:t>
                                </m:r>
                              </m:e>
                            </m:d>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t</m:t>
                                </m:r>
                              </m:sub>
                            </m:sSub>
                            <m:d>
                              <m:dPr>
                                <m:ctrlPr>
                                  <w:rPr>
                                    <w:rFonts w:ascii="Cambria Math" w:hAnsi="Cambria Math"/>
                                    <w:i/>
                                    <w:sz w:val="28"/>
                                    <w:szCs w:val="28"/>
                                  </w:rPr>
                                </m:ctrlPr>
                              </m:dPr>
                              <m:e>
                                <m:r>
                                  <w:rPr>
                                    <w:rFonts w:ascii="Cambria Math" w:hAnsi="Cambria Math"/>
                                    <w:sz w:val="28"/>
                                    <w:szCs w:val="28"/>
                                  </w:rPr>
                                  <m:t>s</m:t>
                                </m:r>
                              </m:e>
                            </m:d>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vt</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vt</m:t>
                                    </m:r>
                                  </m:sub>
                                </m:sSub>
                                <m:r>
                                  <w:rPr>
                                    <w:rFonts w:ascii="Cambria Math" w:hAnsi="Cambria Math"/>
                                    <w:sz w:val="28"/>
                                    <w:szCs w:val="28"/>
                                  </w:rPr>
                                  <m:t>s</m:t>
                                </m:r>
                              </m:sup>
                            </m:sSup>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vt</m:t>
                                </m:r>
                              </m:sub>
                            </m:sSub>
                            <m:r>
                              <w:rPr>
                                <w:rFonts w:ascii="Cambria Math" w:hAnsi="Cambria Math"/>
                                <w:sz w:val="28"/>
                                <w:szCs w:val="28"/>
                              </w:rPr>
                              <m:t>s+1</m:t>
                            </m:r>
                          </m:den>
                        </m:f>
                      </m:e>
                      <m:e>
                        <m:r>
                          <w:rPr>
                            <w:rFonts w:ascii="Cambria Math" w:hAnsi="Cambria Math"/>
                            <w:sz w:val="28"/>
                            <w:szCs w:val="28"/>
                          </w:rPr>
                          <m:t>&amp;</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vh</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s</m:t>
                                </m:r>
                              </m:e>
                            </m:d>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h</m:t>
                                </m:r>
                              </m:sub>
                            </m:sSub>
                            <m:d>
                              <m:dPr>
                                <m:ctrlPr>
                                  <w:rPr>
                                    <w:rFonts w:ascii="Cambria Math" w:hAnsi="Cambria Math"/>
                                    <w:i/>
                                    <w:sz w:val="28"/>
                                    <w:szCs w:val="28"/>
                                  </w:rPr>
                                </m:ctrlPr>
                              </m:dPr>
                              <m:e>
                                <m:r>
                                  <w:rPr>
                                    <w:rFonts w:ascii="Cambria Math" w:hAnsi="Cambria Math"/>
                                    <w:sz w:val="28"/>
                                    <w:szCs w:val="28"/>
                                  </w:rPr>
                                  <m:t>s</m:t>
                                </m:r>
                              </m:e>
                            </m:d>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vh</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vh</m:t>
                                    </m:r>
                                  </m:sub>
                                </m:sSub>
                                <m:r>
                                  <w:rPr>
                                    <w:rFonts w:ascii="Cambria Math" w:hAnsi="Cambria Math"/>
                                    <w:sz w:val="28"/>
                                    <w:szCs w:val="28"/>
                                  </w:rPr>
                                  <m:t>s</m:t>
                                </m:r>
                              </m:sup>
                            </m:sSup>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vh</m:t>
                                </m:r>
                              </m:sub>
                            </m:sSub>
                            <m:r>
                              <w:rPr>
                                <w:rFonts w:ascii="Cambria Math" w:hAnsi="Cambria Math"/>
                                <w:sz w:val="28"/>
                                <w:szCs w:val="28"/>
                              </w:rPr>
                              <m:t>s+1</m:t>
                            </m:r>
                          </m:den>
                        </m:f>
                      </m:e>
                    </m:eqArr>
                  </m:e>
                </m:d>
              </m:oMath>
            </m:oMathPara>
          </w:p>
        </w:tc>
        <w:tc>
          <w:tcPr>
            <w:tcW w:w="246" w:type="pct"/>
            <w:vAlign w:val="center"/>
          </w:tcPr>
          <w:p w14:paraId="3B3CFEB8" w14:textId="7A799875" w:rsidR="00BA4905" w:rsidRPr="005A1F80" w:rsidRDefault="00BA4905" w:rsidP="00102F07">
            <w:pPr>
              <w:pStyle w:val="MDPI3aequationnumber"/>
              <w:spacing w:before="0" w:after="0" w:line="22" w:lineRule="atLeast"/>
              <w:jc w:val="both"/>
              <w:rPr>
                <w:rFonts w:ascii="Times New Roman" w:hAnsi="Times New Roman"/>
                <w:sz w:val="28"/>
                <w:szCs w:val="28"/>
              </w:rPr>
            </w:pPr>
            <w:r w:rsidRPr="005A1F80">
              <w:rPr>
                <w:rFonts w:ascii="Times New Roman" w:hAnsi="Times New Roman"/>
                <w:sz w:val="28"/>
                <w:szCs w:val="28"/>
              </w:rPr>
              <w:t>(</w:t>
            </w:r>
            <w:r w:rsidR="007E75C9">
              <w:rPr>
                <w:rFonts w:ascii="Times New Roman" w:hAnsi="Times New Roman"/>
                <w:sz w:val="28"/>
                <w:szCs w:val="28"/>
              </w:rPr>
              <w:t>6.10</w:t>
            </w:r>
            <w:r w:rsidRPr="005A1F80">
              <w:rPr>
                <w:rFonts w:ascii="Times New Roman" w:hAnsi="Times New Roman"/>
                <w:sz w:val="28"/>
                <w:szCs w:val="28"/>
              </w:rPr>
              <w:t>)</w:t>
            </w:r>
          </w:p>
        </w:tc>
      </w:tr>
      <w:tr w:rsidR="00BA4905" w:rsidRPr="005A1F80" w14:paraId="08428AFA" w14:textId="77777777" w:rsidTr="00BA4905">
        <w:trPr>
          <w:jc w:val="center"/>
        </w:trPr>
        <w:tc>
          <w:tcPr>
            <w:tcW w:w="4754" w:type="pct"/>
          </w:tcPr>
          <w:p w14:paraId="06B7A4B2" w14:textId="77777777" w:rsidR="00BA4905" w:rsidRPr="005A1F80" w:rsidRDefault="00BA4905" w:rsidP="00102F07">
            <w:pPr>
              <w:pStyle w:val="MDPI39equation"/>
              <w:spacing w:before="0" w:after="0" w:line="22" w:lineRule="atLeast"/>
              <w:ind w:left="0"/>
              <w:jc w:val="both"/>
              <w:rPr>
                <w:rFonts w:ascii="Times New Roman" w:eastAsia="SimSun" w:hAnsi="Times New Roman"/>
                <w:sz w:val="28"/>
                <w:szCs w:val="28"/>
              </w:rPr>
            </w:pPr>
          </w:p>
        </w:tc>
        <w:tc>
          <w:tcPr>
            <w:tcW w:w="246" w:type="pct"/>
            <w:vAlign w:val="center"/>
          </w:tcPr>
          <w:p w14:paraId="4E35FD48" w14:textId="77777777" w:rsidR="00BA4905" w:rsidRPr="005A1F80" w:rsidRDefault="00BA4905" w:rsidP="00102F07">
            <w:pPr>
              <w:pStyle w:val="MDPI3aequationnumber"/>
              <w:spacing w:before="0" w:after="0" w:line="22" w:lineRule="atLeast"/>
              <w:jc w:val="both"/>
              <w:rPr>
                <w:rFonts w:ascii="Times New Roman" w:hAnsi="Times New Roman"/>
                <w:sz w:val="28"/>
                <w:szCs w:val="28"/>
              </w:rPr>
            </w:pPr>
          </w:p>
        </w:tc>
      </w:tr>
      <w:tr w:rsidR="00A07AA3" w:rsidRPr="005A1F80" w14:paraId="31C22599" w14:textId="77777777" w:rsidTr="00BA4905">
        <w:trPr>
          <w:jc w:val="center"/>
        </w:trPr>
        <w:tc>
          <w:tcPr>
            <w:tcW w:w="4754" w:type="pct"/>
          </w:tcPr>
          <w:p w14:paraId="2B568E34" w14:textId="77777777" w:rsidR="00A07AA3" w:rsidRDefault="00A07AA3" w:rsidP="00102F07">
            <w:pPr>
              <w:pStyle w:val="MDPI39equation"/>
              <w:spacing w:before="0" w:after="0" w:line="22" w:lineRule="atLeast"/>
              <w:ind w:left="0"/>
              <w:jc w:val="both"/>
              <w:rPr>
                <w:rFonts w:ascii="Times New Roman" w:eastAsia="SimSun" w:hAnsi="Times New Roman"/>
                <w:sz w:val="28"/>
                <w:szCs w:val="28"/>
              </w:rPr>
            </w:pPr>
          </w:p>
          <w:p w14:paraId="24B829F7" w14:textId="77777777" w:rsidR="00102F07" w:rsidRDefault="00102F07" w:rsidP="00102F07">
            <w:pPr>
              <w:pStyle w:val="MDPI39equation"/>
              <w:spacing w:before="0" w:after="0" w:line="22" w:lineRule="atLeast"/>
              <w:ind w:left="0"/>
              <w:jc w:val="both"/>
              <w:rPr>
                <w:rFonts w:ascii="Times New Roman" w:eastAsia="SimSun" w:hAnsi="Times New Roman"/>
                <w:sz w:val="28"/>
                <w:szCs w:val="28"/>
              </w:rPr>
            </w:pPr>
          </w:p>
          <w:p w14:paraId="58FE94A0" w14:textId="15C43F2C" w:rsidR="00EB7D8C" w:rsidRPr="005A1F80" w:rsidRDefault="00EB7D8C" w:rsidP="00102F07">
            <w:pPr>
              <w:pStyle w:val="MDPI39equation"/>
              <w:spacing w:before="0" w:after="0" w:line="22" w:lineRule="atLeast"/>
              <w:ind w:left="0"/>
              <w:jc w:val="both"/>
              <w:rPr>
                <w:rFonts w:ascii="Times New Roman" w:eastAsia="SimSun" w:hAnsi="Times New Roman"/>
                <w:sz w:val="28"/>
                <w:szCs w:val="28"/>
              </w:rPr>
            </w:pPr>
          </w:p>
        </w:tc>
        <w:tc>
          <w:tcPr>
            <w:tcW w:w="246" w:type="pct"/>
            <w:vAlign w:val="center"/>
          </w:tcPr>
          <w:p w14:paraId="3998B0C4" w14:textId="77777777" w:rsidR="00A07AA3" w:rsidRPr="005A1F80" w:rsidRDefault="00A07AA3" w:rsidP="00102F07">
            <w:pPr>
              <w:pStyle w:val="MDPI3aequationnumber"/>
              <w:spacing w:before="0" w:after="0" w:line="22" w:lineRule="atLeast"/>
              <w:jc w:val="both"/>
              <w:rPr>
                <w:rFonts w:ascii="Times New Roman" w:hAnsi="Times New Roman"/>
                <w:sz w:val="28"/>
                <w:szCs w:val="28"/>
              </w:rPr>
            </w:pPr>
          </w:p>
        </w:tc>
      </w:tr>
      <w:tr w:rsidR="00A07AA3" w:rsidRPr="005A1F80" w14:paraId="6DED5C3C" w14:textId="77777777" w:rsidTr="00BA4905">
        <w:trPr>
          <w:jc w:val="center"/>
        </w:trPr>
        <w:tc>
          <w:tcPr>
            <w:tcW w:w="4754" w:type="pct"/>
          </w:tcPr>
          <w:p w14:paraId="6C101440" w14:textId="45F84C41" w:rsidR="00A07AA3" w:rsidRPr="005A1F80" w:rsidRDefault="00A07AA3" w:rsidP="00102F07">
            <w:pPr>
              <w:pStyle w:val="MDPI39equation"/>
              <w:spacing w:before="0" w:after="0" w:line="22" w:lineRule="atLeast"/>
              <w:ind w:left="0"/>
              <w:jc w:val="both"/>
              <w:rPr>
                <w:rFonts w:ascii="Times New Roman" w:eastAsia="SimSun" w:hAnsi="Times New Roman"/>
                <w:sz w:val="28"/>
                <w:szCs w:val="28"/>
              </w:rPr>
            </w:pPr>
          </w:p>
        </w:tc>
        <w:tc>
          <w:tcPr>
            <w:tcW w:w="246" w:type="pct"/>
            <w:vAlign w:val="center"/>
          </w:tcPr>
          <w:p w14:paraId="3FE5CCC4" w14:textId="77777777" w:rsidR="00A07AA3" w:rsidRPr="005A1F80" w:rsidRDefault="00A07AA3" w:rsidP="00102F07">
            <w:pPr>
              <w:pStyle w:val="MDPI3aequationnumber"/>
              <w:spacing w:before="0" w:after="0" w:line="22" w:lineRule="atLeast"/>
              <w:jc w:val="both"/>
              <w:rPr>
                <w:rFonts w:ascii="Times New Roman" w:hAnsi="Times New Roman"/>
                <w:sz w:val="28"/>
                <w:szCs w:val="28"/>
              </w:rPr>
            </w:pPr>
          </w:p>
        </w:tc>
      </w:tr>
    </w:tbl>
    <w:p w14:paraId="0001590C" w14:textId="56C5E57C" w:rsidR="00BA4905" w:rsidRPr="009A0EE4" w:rsidRDefault="00A07AA3" w:rsidP="00102F07">
      <w:pPr>
        <w:pStyle w:val="MDPI22heading2"/>
        <w:spacing w:before="0" w:after="0" w:line="22" w:lineRule="atLeast"/>
        <w:ind w:firstLine="709"/>
        <w:jc w:val="both"/>
        <w:rPr>
          <w:rFonts w:ascii="Times New Roman" w:hAnsi="Times New Roman"/>
          <w:i w:val="0"/>
          <w:noProof w:val="0"/>
          <w:sz w:val="28"/>
          <w:szCs w:val="28"/>
        </w:rPr>
      </w:pPr>
      <w:r w:rsidRPr="009A0EE4">
        <w:rPr>
          <w:rFonts w:ascii="Times New Roman" w:hAnsi="Times New Roman"/>
          <w:i w:val="0"/>
          <w:noProof w:val="0"/>
          <w:sz w:val="28"/>
          <w:szCs w:val="28"/>
        </w:rPr>
        <w:t>6</w:t>
      </w:r>
      <w:r w:rsidR="00BA4905" w:rsidRPr="009A0EE4">
        <w:rPr>
          <w:rFonts w:ascii="Times New Roman" w:hAnsi="Times New Roman"/>
          <w:i w:val="0"/>
          <w:noProof w:val="0"/>
          <w:sz w:val="28"/>
          <w:szCs w:val="28"/>
        </w:rPr>
        <w:t xml:space="preserve">.1.4. </w:t>
      </w:r>
      <w:r w:rsidR="003F3B8A" w:rsidRPr="009A0EE4">
        <w:rPr>
          <w:rFonts w:ascii="Times New Roman" w:hAnsi="Times New Roman"/>
          <w:i w:val="0"/>
          <w:noProof w:val="0"/>
          <w:sz w:val="28"/>
          <w:szCs w:val="28"/>
        </w:rPr>
        <w:t>Mathematical model of temperature and humidity control</w:t>
      </w:r>
    </w:p>
    <w:p w14:paraId="4EC1BF41" w14:textId="21FA4159" w:rsidR="00BA4905" w:rsidRPr="005A1F80" w:rsidRDefault="003F3B8A" w:rsidP="00102F07">
      <w:pPr>
        <w:pStyle w:val="a3"/>
        <w:spacing w:after="0" w:line="22" w:lineRule="atLeast"/>
        <w:ind w:firstLine="709"/>
        <w:rPr>
          <w:sz w:val="28"/>
          <w:szCs w:val="28"/>
        </w:rPr>
      </w:pPr>
      <w:r w:rsidRPr="005A1F80">
        <w:rPr>
          <w:sz w:val="28"/>
          <w:szCs w:val="28"/>
        </w:rPr>
        <w:t>When controlling the temperature and humidity inside the room, we consider a model that takes into account the presence of two input and two output information, taking into account their interaction. Let's describe the control model as shown in the following matrix</w:t>
      </w:r>
      <w:r w:rsidR="00BA4905" w:rsidRPr="005A1F80">
        <w:rPr>
          <w:sz w:val="28"/>
          <w:szCs w:val="28"/>
        </w:rPr>
        <w:t>:</w:t>
      </w:r>
    </w:p>
    <w:p w14:paraId="79D30CA8" w14:textId="77777777" w:rsidR="00BA4905" w:rsidRPr="005A1F80" w:rsidRDefault="00BA4905" w:rsidP="00102F07">
      <w:pPr>
        <w:pStyle w:val="a3"/>
        <w:spacing w:after="0" w:line="22" w:lineRule="atLeast"/>
        <w:rPr>
          <w:sz w:val="24"/>
          <w:szCs w:val="24"/>
        </w:rPr>
      </w:pPr>
    </w:p>
    <w:tbl>
      <w:tblPr>
        <w:tblW w:w="5000" w:type="pct"/>
        <w:jc w:val="center"/>
        <w:tblCellMar>
          <w:left w:w="0" w:type="dxa"/>
          <w:right w:w="0" w:type="dxa"/>
        </w:tblCellMar>
        <w:tblLook w:val="04A0" w:firstRow="1" w:lastRow="0" w:firstColumn="1" w:lastColumn="0" w:noHBand="0" w:noVBand="1"/>
      </w:tblPr>
      <w:tblGrid>
        <w:gridCol w:w="9295"/>
        <w:gridCol w:w="677"/>
      </w:tblGrid>
      <w:tr w:rsidR="00BA4905" w:rsidRPr="005A1F80" w14:paraId="3AEB26A7" w14:textId="77777777" w:rsidTr="00BA4905">
        <w:trPr>
          <w:jc w:val="center"/>
        </w:trPr>
        <w:tc>
          <w:tcPr>
            <w:tcW w:w="4754" w:type="pct"/>
          </w:tcPr>
          <w:p w14:paraId="30999440" w14:textId="77777777" w:rsidR="00BA4905" w:rsidRPr="005A1F80" w:rsidRDefault="00BE2A1A" w:rsidP="00102F07">
            <w:pPr>
              <w:pStyle w:val="MDPI39equation"/>
              <w:spacing w:before="0" w:after="0" w:line="22" w:lineRule="atLeast"/>
              <w:ind w:left="0"/>
              <w:jc w:val="both"/>
              <w:rPr>
                <w:rFonts w:ascii="Times New Roman" w:hAnsi="Times New Roman"/>
                <w:sz w:val="24"/>
                <w:szCs w:val="24"/>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&amp;T</m:t>
                        </m:r>
                      </m:e>
                      <m:e>
                        <m:r>
                          <w:rPr>
                            <w:rFonts w:ascii="Cambria Math" w:hAnsi="Cambria Math"/>
                            <w:sz w:val="28"/>
                            <w:szCs w:val="28"/>
                          </w:rPr>
                          <m:t>&amp;H</m:t>
                        </m:r>
                      </m:e>
                    </m:eqArr>
                  </m:e>
                </m:d>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vt</m:t>
                              </m:r>
                            </m:sub>
                          </m:s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11</m:t>
                              </m:r>
                            </m:sub>
                          </m:sSub>
                        </m:e>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vh</m:t>
                              </m:r>
                            </m:sub>
                          </m:s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12</m:t>
                              </m:r>
                            </m:sub>
                          </m:sSub>
                        </m:e>
                      </m:mr>
                      <m:m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vt</m:t>
                              </m:r>
                            </m:sub>
                          </m:s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21</m:t>
                              </m:r>
                            </m:sub>
                          </m:sSub>
                        </m:e>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vh</m:t>
                              </m:r>
                            </m:sub>
                          </m:s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22</m:t>
                              </m:r>
                            </m:sub>
                          </m:sSub>
                        </m:e>
                      </m:mr>
                    </m:m>
                  </m:e>
                </m:d>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heater</m:t>
                            </m:r>
                          </m:sub>
                        </m:sSub>
                      </m:e>
                      <m:e>
                        <m:r>
                          <w:rPr>
                            <w:rFonts w:ascii="Cambria Math" w:hAnsi="Cambria Math"/>
                            <w:sz w:val="28"/>
                            <w:szCs w:val="28"/>
                          </w:rPr>
                          <m:t>&amp;</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humid</m:t>
                            </m:r>
                          </m:sub>
                        </m:sSub>
                      </m:e>
                    </m:eqArr>
                  </m:e>
                </m:d>
              </m:oMath>
            </m:oMathPara>
          </w:p>
        </w:tc>
        <w:tc>
          <w:tcPr>
            <w:tcW w:w="246" w:type="pct"/>
            <w:vAlign w:val="center"/>
          </w:tcPr>
          <w:p w14:paraId="0ED9219C" w14:textId="783B8958" w:rsidR="00BA4905" w:rsidRPr="005A1F80" w:rsidRDefault="00BA4905" w:rsidP="00102F07">
            <w:pPr>
              <w:pStyle w:val="MDPI3aequationnumber"/>
              <w:spacing w:before="0" w:after="0" w:line="22" w:lineRule="atLeast"/>
              <w:jc w:val="both"/>
              <w:rPr>
                <w:rFonts w:ascii="Times New Roman" w:hAnsi="Times New Roman"/>
                <w:sz w:val="28"/>
                <w:szCs w:val="28"/>
              </w:rPr>
            </w:pPr>
            <w:r w:rsidRPr="005A1F80">
              <w:rPr>
                <w:rFonts w:ascii="Times New Roman" w:hAnsi="Times New Roman"/>
                <w:sz w:val="28"/>
                <w:szCs w:val="28"/>
              </w:rPr>
              <w:t>(</w:t>
            </w:r>
            <w:r w:rsidR="007E75C9">
              <w:rPr>
                <w:rFonts w:ascii="Times New Roman" w:hAnsi="Times New Roman"/>
                <w:sz w:val="28"/>
                <w:szCs w:val="28"/>
              </w:rPr>
              <w:t>6.11</w:t>
            </w:r>
            <w:r w:rsidRPr="005A1F80">
              <w:rPr>
                <w:rFonts w:ascii="Times New Roman" w:hAnsi="Times New Roman"/>
                <w:sz w:val="28"/>
                <w:szCs w:val="28"/>
              </w:rPr>
              <w:t>)</w:t>
            </w:r>
          </w:p>
        </w:tc>
      </w:tr>
    </w:tbl>
    <w:p w14:paraId="6A36AB5C" w14:textId="77777777" w:rsidR="00BA4905" w:rsidRPr="005A1F80" w:rsidRDefault="00BA4905" w:rsidP="00102F07">
      <w:pPr>
        <w:pStyle w:val="a3"/>
        <w:spacing w:after="0" w:line="22" w:lineRule="atLeast"/>
        <w:rPr>
          <w:sz w:val="28"/>
          <w:szCs w:val="28"/>
        </w:rPr>
      </w:pPr>
    </w:p>
    <w:p w14:paraId="4E58C854" w14:textId="2220E751" w:rsidR="00BA4905" w:rsidRPr="005A1F80" w:rsidRDefault="003A1774" w:rsidP="00102F07">
      <w:pPr>
        <w:pStyle w:val="a3"/>
        <w:spacing w:after="0" w:line="22" w:lineRule="atLeast"/>
        <w:ind w:firstLine="720"/>
        <w:rPr>
          <w:sz w:val="28"/>
          <w:szCs w:val="28"/>
        </w:rPr>
      </w:pPr>
      <w:r w:rsidRPr="003A1774">
        <w:rPr>
          <w:sz w:val="28"/>
          <w:szCs w:val="28"/>
        </w:rPr>
        <w:t>Our study was conducted out at Gachon University's laboratory</w:t>
      </w:r>
      <w:r w:rsidR="00BA4905" w:rsidRPr="005A1F80">
        <w:rPr>
          <w:sz w:val="28"/>
          <w:szCs w:val="28"/>
        </w:rPr>
        <w:t xml:space="preserve">. </w:t>
      </w:r>
      <w:r w:rsidR="00BD4465" w:rsidRPr="005A1F80">
        <w:rPr>
          <w:sz w:val="28"/>
          <w:szCs w:val="28"/>
        </w:rPr>
        <w:t xml:space="preserve">The description of the laboratory was as follows: length - 6 m, width-3 m, height-3 </w:t>
      </w:r>
      <w:r w:rsidRPr="005A1F80">
        <w:rPr>
          <w:sz w:val="28"/>
          <w:szCs w:val="28"/>
        </w:rPr>
        <w:t>m;</w:t>
      </w:r>
      <w:r w:rsidR="00BD4465" w:rsidRPr="005A1F80">
        <w:rPr>
          <w:sz w:val="28"/>
          <w:szCs w:val="28"/>
        </w:rPr>
        <w:t xml:space="preserve"> wall material-brick and thickness-0.3 m; average room temperature </w:t>
      </w:r>
      <w:r w:rsidR="00BA4905" w:rsidRPr="005A1F80">
        <w:rPr>
          <w:sz w:val="28"/>
          <w:szCs w:val="28"/>
        </w:rPr>
        <w:t>is 22</w:t>
      </w:r>
      <w:r w:rsidR="00BA4905" w:rsidRPr="005A1F80">
        <w:rPr>
          <w:sz w:val="28"/>
          <w:szCs w:val="28"/>
          <w:vertAlign w:val="superscript"/>
        </w:rPr>
        <w:t>o</w:t>
      </w:r>
      <w:r w:rsidR="00BA4905" w:rsidRPr="005A1F80">
        <w:rPr>
          <w:sz w:val="28"/>
          <w:szCs w:val="28"/>
        </w:rPr>
        <w:t>C.</w:t>
      </w:r>
    </w:p>
    <w:p w14:paraId="3F0A2B89" w14:textId="35C4EC92" w:rsidR="00BA4905" w:rsidRPr="005A1F80" w:rsidRDefault="00102F07" w:rsidP="00102F07">
      <w:pPr>
        <w:spacing w:after="0" w:line="22" w:lineRule="atLeast"/>
        <w:ind w:firstLine="720"/>
        <w:jc w:val="both"/>
        <w:rPr>
          <w:rFonts w:ascii="Times New Roman" w:hAnsi="Times New Roman" w:cs="Times New Roman"/>
          <w:sz w:val="28"/>
          <w:szCs w:val="28"/>
        </w:rPr>
      </w:pPr>
      <w:r w:rsidRPr="005A1F80">
        <w:rPr>
          <w:rFonts w:ascii="Times New Roman" w:hAnsi="Times New Roman" w:cs="Times New Roman"/>
          <w:sz w:val="28"/>
          <w:szCs w:val="28"/>
        </w:rPr>
        <w:t>So,</w:t>
      </w:r>
      <w:r w:rsidR="006F3094" w:rsidRPr="005A1F80">
        <w:rPr>
          <w:rFonts w:ascii="Times New Roman" w:hAnsi="Times New Roman" w:cs="Times New Roman"/>
          <w:sz w:val="28"/>
          <w:szCs w:val="28"/>
        </w:rPr>
        <w:t xml:space="preserve"> we came to the following conclusion</w:t>
      </w:r>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m:t>
            </m:r>
          </m:sub>
        </m:sSub>
        <m:r>
          <w:rPr>
            <w:rFonts w:ascii="Cambria Math" w:hAnsi="Cambria Math" w:cs="Times New Roman"/>
            <w:sz w:val="28"/>
            <w:szCs w:val="28"/>
          </w:rPr>
          <m:t>=24</m:t>
        </m:r>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3</m:t>
            </m:r>
          </m:sup>
        </m:sSup>
      </m:oMath>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w</m:t>
            </m:r>
          </m:sub>
        </m:sSub>
        <m:r>
          <w:rPr>
            <w:rFonts w:ascii="Cambria Math" w:hAnsi="Cambria Math" w:cs="Times New Roman"/>
            <w:sz w:val="28"/>
            <w:szCs w:val="28"/>
          </w:rPr>
          <m:t>=36</m:t>
        </m:r>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oMath>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w</m:t>
            </m:r>
          </m:sub>
        </m:sSub>
        <m:r>
          <w:rPr>
            <w:rFonts w:ascii="Cambria Math" w:hAnsi="Cambria Math" w:cs="Times New Roman"/>
            <w:sz w:val="28"/>
            <w:szCs w:val="28"/>
          </w:rPr>
          <m:t>=0.3m</m:t>
        </m:r>
      </m:oMath>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a</m:t>
            </m:r>
          </m:sub>
        </m:sSub>
        <m:r>
          <w:rPr>
            <w:rFonts w:ascii="Cambria Math" w:hAnsi="Cambria Math" w:cs="Times New Roman"/>
            <w:sz w:val="28"/>
            <w:szCs w:val="28"/>
          </w:rPr>
          <m:t>=0.015</m:t>
        </m:r>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3</m:t>
            </m:r>
          </m:sup>
        </m:sSup>
        <m:r>
          <w:rPr>
            <w:rFonts w:ascii="Cambria Math" w:hAnsi="Cambria Math" w:cs="Times New Roman"/>
            <w:sz w:val="28"/>
            <w:szCs w:val="28"/>
          </w:rPr>
          <m:t>/s</m:t>
        </m:r>
      </m:oMath>
      <w:r w:rsidR="00BA4905" w:rsidRPr="005A1F80">
        <w:rPr>
          <w:rFonts w:ascii="Times New Roman" w:hAnsi="Times New Roman" w:cs="Times New Roman"/>
          <w:sz w:val="28"/>
          <w:szCs w:val="28"/>
        </w:rPr>
        <w:t>. From [</w:t>
      </w:r>
      <w:r w:rsidR="00BA4905" w:rsidRPr="005A1F80">
        <w:rPr>
          <w:rFonts w:ascii="Times New Roman" w:eastAsiaTheme="minorEastAsia" w:hAnsi="Times New Roman" w:cs="Times New Roman"/>
          <w:sz w:val="28"/>
          <w:szCs w:val="28"/>
          <w:lang w:eastAsia="ko-KR"/>
        </w:rPr>
        <w:t>91, 97</w:t>
      </w:r>
      <w:r w:rsidR="00BA4905" w:rsidRPr="005A1F80">
        <w:rPr>
          <w:rFonts w:ascii="Times New Roman" w:hAnsi="Times New Roman" w:cs="Times New Roman"/>
          <w:sz w:val="28"/>
          <w:szCs w:val="28"/>
        </w:rPr>
        <w:t xml:space="preserve">] we receive values as follows: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p</m:t>
            </m:r>
          </m:sub>
        </m:sSub>
        <m:r>
          <w:rPr>
            <w:rFonts w:ascii="Cambria Math" w:hAnsi="Cambria Math" w:cs="Times New Roman"/>
            <w:sz w:val="28"/>
            <w:szCs w:val="28"/>
          </w:rPr>
          <m:t>=2538kJ/kg</m:t>
        </m:r>
      </m:oMath>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rPr>
          <m:t>=1005J/k</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o</m:t>
            </m:r>
          </m:sup>
        </m:sSup>
        <m:r>
          <w:rPr>
            <w:rFonts w:ascii="Cambria Math" w:hAnsi="Cambria Math" w:cs="Times New Roman"/>
            <w:sz w:val="28"/>
            <w:szCs w:val="28"/>
          </w:rPr>
          <m:t>C</m:t>
        </m:r>
      </m:oMath>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b</m:t>
            </m:r>
          </m:sub>
        </m:sSub>
        <m:r>
          <w:rPr>
            <w:rFonts w:ascii="Cambria Math" w:hAnsi="Cambria Math" w:cs="Times New Roman"/>
            <w:sz w:val="28"/>
            <w:szCs w:val="28"/>
          </w:rPr>
          <m:t>=0.6W/</m:t>
        </m:r>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o</m:t>
            </m:r>
          </m:sup>
        </m:sSup>
        <m:r>
          <w:rPr>
            <w:rFonts w:ascii="Cambria Math" w:hAnsi="Cambria Math" w:cs="Times New Roman"/>
            <w:sz w:val="28"/>
            <w:szCs w:val="28"/>
          </w:rPr>
          <m:t>C</m:t>
        </m:r>
      </m:oMath>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a</m:t>
            </m:r>
          </m:sub>
        </m:sSub>
        <m:r>
          <w:rPr>
            <w:rFonts w:ascii="Cambria Math" w:hAnsi="Cambria Math" w:cs="Times New Roman"/>
            <w:sz w:val="28"/>
            <w:szCs w:val="28"/>
          </w:rPr>
          <m:t>=1.2kg/</m:t>
        </m:r>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3</m:t>
            </m:r>
          </m:sup>
        </m:sSup>
      </m:oMath>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a</m:t>
            </m:r>
          </m:sub>
        </m:sSub>
        <m:r>
          <w:rPr>
            <w:rFonts w:ascii="Cambria Math" w:hAnsi="Cambria Math" w:cs="Times New Roman"/>
            <w:sz w:val="28"/>
            <w:szCs w:val="28"/>
          </w:rPr>
          <m:t>=10W/</m:t>
        </m:r>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o</m:t>
            </m:r>
          </m:sup>
        </m:sSup>
        <m:r>
          <w:rPr>
            <w:rFonts w:ascii="Cambria Math" w:hAnsi="Cambria Math" w:cs="Times New Roman"/>
            <w:sz w:val="28"/>
            <w:szCs w:val="28"/>
          </w:rPr>
          <m:t>C</m:t>
        </m:r>
      </m:oMath>
      <w:r w:rsidR="00BA4905" w:rsidRPr="005A1F80">
        <w:rPr>
          <w:rFonts w:ascii="Times New Roman" w:hAnsi="Times New Roman" w:cs="Times New Roman"/>
          <w:sz w:val="28"/>
          <w:szCs w:val="28"/>
        </w:rPr>
        <w:t xml:space="preserve">.  And then we can calculate: Uw=1.43, ktp=0.019,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tp</m:t>
            </m:r>
          </m:sub>
        </m:sSub>
      </m:oMath>
      <w:r w:rsidR="00BA4905" w:rsidRPr="005A1F80">
        <w:rPr>
          <w:rFonts w:ascii="Times New Roman" w:hAnsi="Times New Roman" w:cs="Times New Roman"/>
          <w:sz w:val="28"/>
          <w:szCs w:val="28"/>
        </w:rPr>
        <w:t xml:space="preserve">=562.24, ktq=1600, We assume: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t</m:t>
            </m:r>
          </m:sub>
        </m:sSub>
      </m:oMath>
      <w:r w:rsidR="00BA4905" w:rsidRPr="005A1F80">
        <w:rPr>
          <w:rFonts w:ascii="Times New Roman" w:hAnsi="Times New Roman" w:cs="Times New Roman"/>
          <w:sz w:val="28"/>
          <w:szCs w:val="28"/>
        </w:rPr>
        <w:t xml:space="preserve">=0.4,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h</m:t>
            </m:r>
          </m:sub>
        </m:sSub>
      </m:oMath>
      <w:r w:rsidR="00BA4905" w:rsidRPr="005A1F80">
        <w:rPr>
          <w:rFonts w:ascii="Times New Roman" w:hAnsi="Times New Roman" w:cs="Times New Roman"/>
          <w:sz w:val="28"/>
          <w:szCs w:val="28"/>
        </w:rPr>
        <w:t xml:space="preserve">=0.3,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tp</m:t>
            </m:r>
          </m:sub>
        </m:sSub>
      </m:oMath>
      <w:r w:rsidR="00BA4905" w:rsidRPr="005A1F80">
        <w:rPr>
          <w:rFonts w:ascii="Times New Roman" w:hAnsi="Times New Roman" w:cs="Times New Roman"/>
          <w:sz w:val="28"/>
          <w:szCs w:val="28"/>
        </w:rPr>
        <w:t xml:space="preserve">=5.6,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tq</m:t>
            </m:r>
          </m:sub>
        </m:sSub>
      </m:oMath>
      <w:r w:rsidR="00BA4905" w:rsidRPr="005A1F80">
        <w:rPr>
          <w:rFonts w:ascii="Times New Roman" w:hAnsi="Times New Roman" w:cs="Times New Roman"/>
          <w:sz w:val="28"/>
          <w:szCs w:val="28"/>
        </w:rPr>
        <w:t xml:space="preserve">=6.4,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hp</m:t>
            </m:r>
          </m:sub>
        </m:sSub>
        <m:r>
          <w:rPr>
            <w:rFonts w:ascii="Cambria Math" w:hAnsi="Cambria Math" w:cs="Times New Roman"/>
            <w:sz w:val="28"/>
            <w:szCs w:val="28"/>
          </w:rPr>
          <m:t>=1.7</m:t>
        </m:r>
      </m:oMath>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hq</m:t>
            </m:r>
          </m:sub>
        </m:sSub>
        <m:r>
          <w:rPr>
            <w:rFonts w:ascii="Cambria Math" w:hAnsi="Cambria Math" w:cs="Times New Roman"/>
            <w:sz w:val="28"/>
            <w:szCs w:val="28"/>
          </w:rPr>
          <m:t>=16</m:t>
        </m:r>
      </m:oMath>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vt</m:t>
            </m:r>
          </m:sub>
        </m:sSub>
        <m:r>
          <w:rPr>
            <w:rFonts w:ascii="Cambria Math" w:hAnsi="Cambria Math" w:cs="Times New Roman"/>
            <w:sz w:val="28"/>
            <w:szCs w:val="28"/>
          </w:rPr>
          <m:t>=22</m:t>
        </m:r>
      </m:oMath>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vt</m:t>
            </m:r>
          </m:sub>
        </m:sSub>
        <m:r>
          <w:rPr>
            <w:rFonts w:ascii="Cambria Math" w:hAnsi="Cambria Math" w:cs="Times New Roman"/>
            <w:sz w:val="28"/>
            <w:szCs w:val="28"/>
          </w:rPr>
          <m:t>=1.5</m:t>
        </m:r>
      </m:oMath>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vt</m:t>
            </m:r>
          </m:sub>
        </m:sSub>
        <m:r>
          <w:rPr>
            <w:rFonts w:ascii="Cambria Math" w:hAnsi="Cambria Math" w:cs="Times New Roman"/>
            <w:sz w:val="28"/>
            <w:szCs w:val="28"/>
          </w:rPr>
          <m:t>=0.6</m:t>
        </m:r>
      </m:oMath>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vh</m:t>
            </m:r>
          </m:sub>
        </m:sSub>
        <m:r>
          <w:rPr>
            <w:rFonts w:ascii="Cambria Math" w:hAnsi="Cambria Math" w:cs="Times New Roman"/>
            <w:sz w:val="28"/>
            <w:szCs w:val="28"/>
          </w:rPr>
          <m:t>=23.75</m:t>
        </m:r>
      </m:oMath>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vh</m:t>
            </m:r>
          </m:sub>
        </m:sSub>
        <m:r>
          <w:rPr>
            <w:rFonts w:ascii="Cambria Math" w:hAnsi="Cambria Math" w:cs="Times New Roman"/>
            <w:sz w:val="28"/>
            <w:szCs w:val="28"/>
          </w:rPr>
          <m:t>=2.5</m:t>
        </m:r>
      </m:oMath>
      <w:r w:rsidR="00BA4905" w:rsidRPr="005A1F8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vh</m:t>
            </m:r>
          </m:sub>
        </m:sSub>
        <m:r>
          <w:rPr>
            <w:rFonts w:ascii="Cambria Math" w:hAnsi="Cambria Math" w:cs="Times New Roman"/>
            <w:sz w:val="28"/>
            <w:szCs w:val="28"/>
          </w:rPr>
          <m:t>=1.2</m:t>
        </m:r>
      </m:oMath>
      <w:r>
        <w:rPr>
          <w:rFonts w:ascii="Times New Roman" w:eastAsiaTheme="minorEastAsia" w:hAnsi="Times New Roman" w:cs="Times New Roman"/>
          <w:sz w:val="28"/>
          <w:szCs w:val="28"/>
        </w:rPr>
        <w:t>.</w:t>
      </w:r>
    </w:p>
    <w:p w14:paraId="46E5FD4B" w14:textId="77777777" w:rsidR="00323D0B" w:rsidRPr="005A1F80" w:rsidRDefault="00323D0B" w:rsidP="00102F07">
      <w:pPr>
        <w:spacing w:after="0" w:line="22" w:lineRule="atLeast"/>
        <w:jc w:val="both"/>
        <w:rPr>
          <w:rFonts w:ascii="Times New Roman" w:hAnsi="Times New Roman" w:cs="Times New Roman"/>
          <w:sz w:val="28"/>
          <w:szCs w:val="28"/>
        </w:rPr>
      </w:pPr>
    </w:p>
    <w:p w14:paraId="2CAB0A2F" w14:textId="4521DE8A" w:rsidR="00BA4CA3" w:rsidRPr="005A1F80" w:rsidRDefault="00A07AA3" w:rsidP="00102F07">
      <w:pPr>
        <w:pStyle w:val="MDPI21heading1"/>
        <w:spacing w:before="0" w:after="0" w:line="240" w:lineRule="auto"/>
        <w:ind w:firstLine="709"/>
        <w:jc w:val="both"/>
        <w:rPr>
          <w:rFonts w:ascii="Times New Roman" w:hAnsi="Times New Roman"/>
          <w:sz w:val="28"/>
          <w:szCs w:val="28"/>
        </w:rPr>
      </w:pPr>
      <w:r w:rsidRPr="00B36BCD">
        <w:rPr>
          <w:rFonts w:ascii="Times New Roman" w:hAnsi="Times New Roman"/>
          <w:sz w:val="28"/>
          <w:szCs w:val="28"/>
        </w:rPr>
        <w:t>6</w:t>
      </w:r>
      <w:r w:rsidR="00BA4CA3" w:rsidRPr="005A1F80">
        <w:rPr>
          <w:rFonts w:ascii="Times New Roman" w:hAnsi="Times New Roman"/>
          <w:sz w:val="28"/>
          <w:szCs w:val="28"/>
        </w:rPr>
        <w:t>.2 Design</w:t>
      </w:r>
      <w:r w:rsidR="005B2565" w:rsidRPr="005A1F80">
        <w:rPr>
          <w:rFonts w:ascii="Times New Roman" w:hAnsi="Times New Roman"/>
          <w:sz w:val="28"/>
          <w:szCs w:val="28"/>
        </w:rPr>
        <w:t xml:space="preserve"> of PID controller</w:t>
      </w:r>
    </w:p>
    <w:p w14:paraId="13AB4945" w14:textId="77777777" w:rsidR="00872B09" w:rsidRDefault="00D4635C" w:rsidP="00102F07">
      <w:pPr>
        <w:pStyle w:val="MDPI22heading2"/>
        <w:spacing w:before="0" w:after="0" w:line="240" w:lineRule="auto"/>
        <w:ind w:firstLine="709"/>
        <w:jc w:val="both"/>
        <w:rPr>
          <w:rFonts w:ascii="Times New Roman" w:hAnsi="Times New Roman"/>
          <w:i w:val="0"/>
          <w:noProof w:val="0"/>
          <w:sz w:val="28"/>
          <w:szCs w:val="28"/>
        </w:rPr>
      </w:pPr>
      <w:r w:rsidRPr="005A1F80">
        <w:rPr>
          <w:rFonts w:ascii="Times New Roman" w:hAnsi="Times New Roman"/>
          <w:i w:val="0"/>
          <w:noProof w:val="0"/>
          <w:sz w:val="28"/>
          <w:szCs w:val="28"/>
        </w:rPr>
        <w:t>In related works, we considered modern approaches and technologies used to</w:t>
      </w:r>
    </w:p>
    <w:p w14:paraId="13638DEF" w14:textId="1D9D4402" w:rsidR="00D4635C" w:rsidRPr="005A1F80" w:rsidRDefault="00D4635C" w:rsidP="00102F07">
      <w:pPr>
        <w:pStyle w:val="MDPI22heading2"/>
        <w:spacing w:before="0" w:after="0" w:line="240" w:lineRule="auto"/>
        <w:jc w:val="both"/>
        <w:rPr>
          <w:rFonts w:ascii="Times New Roman" w:hAnsi="Times New Roman"/>
          <w:i w:val="0"/>
          <w:noProof w:val="0"/>
          <w:sz w:val="28"/>
          <w:szCs w:val="28"/>
        </w:rPr>
      </w:pPr>
      <w:r w:rsidRPr="005A1F80">
        <w:rPr>
          <w:rFonts w:ascii="Times New Roman" w:hAnsi="Times New Roman"/>
          <w:i w:val="0"/>
          <w:noProof w:val="0"/>
          <w:sz w:val="28"/>
          <w:szCs w:val="28"/>
        </w:rPr>
        <w:t>control indoor comfort levels. Additionally, problems, limitations of current strategies, challenges, and future perspectives in providing comfort microclimate were discussed.</w:t>
      </w:r>
      <w:r w:rsidR="00BA4CA3" w:rsidRPr="005A1F80">
        <w:rPr>
          <w:rFonts w:ascii="Times New Roman" w:hAnsi="Times New Roman"/>
          <w:i w:val="0"/>
          <w:noProof w:val="0"/>
          <w:sz w:val="28"/>
          <w:szCs w:val="28"/>
        </w:rPr>
        <w:t xml:space="preserve"> </w:t>
      </w:r>
      <w:r w:rsidRPr="005A1F80">
        <w:rPr>
          <w:rFonts w:ascii="Times New Roman" w:hAnsi="Times New Roman"/>
          <w:i w:val="0"/>
          <w:noProof w:val="0"/>
          <w:sz w:val="28"/>
          <w:szCs w:val="28"/>
        </w:rPr>
        <w:t xml:space="preserve">In our research, in order to provide a comfortable microclimate, three controllers are considered: </w:t>
      </w:r>
      <w:r w:rsidR="006F3094" w:rsidRPr="005A1F80">
        <w:rPr>
          <w:rFonts w:ascii="Times New Roman" w:hAnsi="Times New Roman"/>
          <w:i w:val="0"/>
          <w:noProof w:val="0"/>
          <w:sz w:val="28"/>
          <w:szCs w:val="28"/>
        </w:rPr>
        <w:t>T</w:t>
      </w:r>
      <w:r w:rsidRPr="005A1F80">
        <w:rPr>
          <w:rFonts w:ascii="Times New Roman" w:hAnsi="Times New Roman"/>
          <w:i w:val="0"/>
          <w:noProof w:val="0"/>
          <w:sz w:val="28"/>
          <w:szCs w:val="28"/>
        </w:rPr>
        <w:t xml:space="preserve">emperature, </w:t>
      </w:r>
      <w:r w:rsidR="006F3094" w:rsidRPr="005A1F80">
        <w:rPr>
          <w:rFonts w:ascii="Times New Roman" w:hAnsi="Times New Roman"/>
          <w:i w:val="0"/>
          <w:noProof w:val="0"/>
          <w:sz w:val="28"/>
          <w:szCs w:val="28"/>
        </w:rPr>
        <w:t>Humidity and</w:t>
      </w:r>
      <w:r w:rsidRPr="005A1F80">
        <w:rPr>
          <w:rFonts w:ascii="Times New Roman" w:hAnsi="Times New Roman"/>
          <w:i w:val="0"/>
          <w:noProof w:val="0"/>
          <w:sz w:val="28"/>
          <w:szCs w:val="28"/>
        </w:rPr>
        <w:t xml:space="preserve"> </w:t>
      </w:r>
      <w:r w:rsidR="006F3094" w:rsidRPr="005A1F80">
        <w:rPr>
          <w:rFonts w:ascii="Times New Roman" w:hAnsi="Times New Roman"/>
          <w:i w:val="0"/>
          <w:noProof w:val="0"/>
          <w:sz w:val="28"/>
          <w:szCs w:val="28"/>
        </w:rPr>
        <w:t>A</w:t>
      </w:r>
      <w:r w:rsidRPr="005A1F80">
        <w:rPr>
          <w:rFonts w:ascii="Times New Roman" w:hAnsi="Times New Roman"/>
          <w:i w:val="0"/>
          <w:noProof w:val="0"/>
          <w:sz w:val="28"/>
          <w:szCs w:val="28"/>
        </w:rPr>
        <w:t xml:space="preserve">ir </w:t>
      </w:r>
      <w:r w:rsidR="006F3094" w:rsidRPr="005A1F80">
        <w:rPr>
          <w:rFonts w:ascii="Times New Roman" w:hAnsi="Times New Roman"/>
          <w:i w:val="0"/>
          <w:noProof w:val="0"/>
          <w:sz w:val="28"/>
          <w:szCs w:val="28"/>
        </w:rPr>
        <w:t>Q</w:t>
      </w:r>
      <w:r w:rsidRPr="005A1F80">
        <w:rPr>
          <w:rFonts w:ascii="Times New Roman" w:hAnsi="Times New Roman"/>
          <w:i w:val="0"/>
          <w:noProof w:val="0"/>
          <w:sz w:val="28"/>
          <w:szCs w:val="28"/>
        </w:rPr>
        <w:t>uality control. By controlling these parameters, a comfortable microclimate can be achieved.</w:t>
      </w:r>
      <w:r w:rsidR="00BA4CA3" w:rsidRPr="005A1F80">
        <w:rPr>
          <w:rFonts w:ascii="Times New Roman" w:hAnsi="Times New Roman"/>
          <w:i w:val="0"/>
          <w:noProof w:val="0"/>
          <w:sz w:val="28"/>
          <w:szCs w:val="28"/>
        </w:rPr>
        <w:t xml:space="preserve"> </w:t>
      </w:r>
      <w:r w:rsidRPr="005A1F80">
        <w:rPr>
          <w:rFonts w:ascii="Times New Roman" w:hAnsi="Times New Roman"/>
          <w:i w:val="0"/>
          <w:noProof w:val="0"/>
          <w:sz w:val="28"/>
          <w:szCs w:val="28"/>
        </w:rPr>
        <w:t xml:space="preserve">In this </w:t>
      </w:r>
      <w:r w:rsidR="00BA4CA3" w:rsidRPr="005A1F80">
        <w:rPr>
          <w:rFonts w:ascii="Times New Roman" w:hAnsi="Times New Roman"/>
          <w:i w:val="0"/>
          <w:noProof w:val="0"/>
          <w:sz w:val="28"/>
          <w:szCs w:val="28"/>
        </w:rPr>
        <w:t>work</w:t>
      </w:r>
      <w:r w:rsidRPr="005A1F80">
        <w:rPr>
          <w:rFonts w:ascii="Times New Roman" w:hAnsi="Times New Roman"/>
          <w:i w:val="0"/>
          <w:noProof w:val="0"/>
          <w:sz w:val="28"/>
          <w:szCs w:val="28"/>
        </w:rPr>
        <w:t xml:space="preserve">, in order to control indoor environmental comfort control, and moving air </w:t>
      </w:r>
      <w:r w:rsidR="00102F07" w:rsidRPr="00C05E2B">
        <w:rPr>
          <w:rFonts w:ascii="Times New Roman" w:hAnsi="Times New Roman"/>
          <w:i w:val="0"/>
          <w:noProof w:val="0"/>
          <w:sz w:val="28"/>
          <w:szCs w:val="28"/>
        </w:rPr>
        <w:t>speed, a</w:t>
      </w:r>
      <w:r w:rsidR="00C05E2B" w:rsidRPr="00C05E2B">
        <w:rPr>
          <w:rFonts w:ascii="Times New Roman" w:hAnsi="Times New Roman"/>
          <w:i w:val="0"/>
          <w:noProof w:val="0"/>
          <w:sz w:val="28"/>
          <w:szCs w:val="28"/>
        </w:rPr>
        <w:t xml:space="preserve"> fuzzy logic-based intelligent PID controller has been designed.</w:t>
      </w:r>
      <w:r w:rsidR="006F3094" w:rsidRPr="003A1774">
        <w:rPr>
          <w:rFonts w:ascii="Times New Roman" w:hAnsi="Times New Roman"/>
          <w:i w:val="0"/>
          <w:noProof w:val="0"/>
          <w:sz w:val="28"/>
          <w:szCs w:val="28"/>
        </w:rPr>
        <w:t xml:space="preserve"> PID</w:t>
      </w:r>
      <w:r w:rsidR="006F3094" w:rsidRPr="005A1F80">
        <w:rPr>
          <w:rFonts w:ascii="Times New Roman" w:hAnsi="Times New Roman"/>
          <w:i w:val="0"/>
          <w:noProof w:val="0"/>
          <w:sz w:val="28"/>
          <w:szCs w:val="28"/>
        </w:rPr>
        <w:t xml:space="preserve"> controller is based on data storage</w:t>
      </w:r>
      <w:r w:rsidRPr="005A1F80">
        <w:rPr>
          <w:rFonts w:ascii="Times New Roman" w:hAnsi="Times New Roman"/>
          <w:i w:val="0"/>
          <w:noProof w:val="0"/>
          <w:sz w:val="28"/>
          <w:szCs w:val="28"/>
        </w:rPr>
        <w:t>, and incorrect selection will lead to a deterioration in the control performance. Therefore, to ensure high-level control, and adjust PID control parameters, intelligent control is applied</w:t>
      </w:r>
      <w:r w:rsidR="00BA4CA3" w:rsidRPr="005A1F80">
        <w:rPr>
          <w:rFonts w:ascii="Times New Roman" w:hAnsi="Times New Roman"/>
          <w:i w:val="0"/>
          <w:noProof w:val="0"/>
          <w:sz w:val="28"/>
          <w:szCs w:val="28"/>
        </w:rPr>
        <w:t>.</w:t>
      </w:r>
    </w:p>
    <w:p w14:paraId="52AC404C" w14:textId="77777777" w:rsidR="00BA4CA3" w:rsidRPr="005A1F80" w:rsidRDefault="00BA4CA3" w:rsidP="00102F07">
      <w:pPr>
        <w:pStyle w:val="MDPI22heading2"/>
        <w:spacing w:before="0" w:after="0" w:line="240" w:lineRule="auto"/>
        <w:ind w:firstLine="420"/>
        <w:jc w:val="both"/>
        <w:rPr>
          <w:rFonts w:ascii="Times New Roman" w:hAnsi="Times New Roman"/>
          <w:i w:val="0"/>
          <w:noProof w:val="0"/>
          <w:sz w:val="28"/>
          <w:szCs w:val="28"/>
        </w:rPr>
      </w:pPr>
    </w:p>
    <w:p w14:paraId="24152B0B" w14:textId="1C3D16F5" w:rsidR="00D4635C" w:rsidRPr="005A1F80" w:rsidRDefault="00A07AA3" w:rsidP="00102F07">
      <w:pPr>
        <w:pStyle w:val="a3"/>
        <w:spacing w:after="0" w:line="22" w:lineRule="atLeast"/>
        <w:ind w:firstLine="680"/>
        <w:rPr>
          <w:b/>
          <w:bCs/>
          <w:iCs/>
          <w:sz w:val="28"/>
          <w:szCs w:val="28"/>
        </w:rPr>
      </w:pPr>
      <w:r w:rsidRPr="005A1F80">
        <w:rPr>
          <w:b/>
          <w:bCs/>
          <w:iCs/>
          <w:sz w:val="28"/>
          <w:szCs w:val="28"/>
        </w:rPr>
        <w:t>6</w:t>
      </w:r>
      <w:r w:rsidR="00D4635C" w:rsidRPr="005A1F80">
        <w:rPr>
          <w:b/>
          <w:bCs/>
          <w:iCs/>
          <w:sz w:val="28"/>
          <w:szCs w:val="28"/>
        </w:rPr>
        <w:t>.</w:t>
      </w:r>
      <w:r w:rsidRPr="005A1F80">
        <w:rPr>
          <w:b/>
          <w:bCs/>
          <w:iCs/>
          <w:sz w:val="28"/>
          <w:szCs w:val="28"/>
        </w:rPr>
        <w:t>3</w:t>
      </w:r>
      <w:r w:rsidR="00D4635C" w:rsidRPr="005A1F80">
        <w:rPr>
          <w:b/>
          <w:bCs/>
          <w:iCs/>
          <w:sz w:val="28"/>
          <w:szCs w:val="28"/>
        </w:rPr>
        <w:t xml:space="preserve"> Fuzzy Block Design. </w:t>
      </w:r>
    </w:p>
    <w:p w14:paraId="5B2104D5" w14:textId="38B63AC4" w:rsidR="00D4635C" w:rsidRPr="005A1F80" w:rsidRDefault="009542E0" w:rsidP="00102F07">
      <w:pPr>
        <w:pStyle w:val="MDPI22heading2"/>
        <w:spacing w:before="0" w:after="0" w:line="22" w:lineRule="atLeast"/>
        <w:ind w:firstLine="709"/>
        <w:jc w:val="both"/>
        <w:rPr>
          <w:rFonts w:ascii="Times New Roman" w:hAnsi="Times New Roman"/>
          <w:i w:val="0"/>
          <w:sz w:val="28"/>
          <w:szCs w:val="28"/>
        </w:rPr>
      </w:pPr>
      <w:r w:rsidRPr="005A1F80">
        <w:rPr>
          <w:rFonts w:ascii="Times New Roman" w:hAnsi="Times New Roman"/>
          <w:i w:val="0"/>
          <w:sz w:val="28"/>
          <w:szCs w:val="28"/>
        </w:rPr>
        <w:t>The parameters of the PID controller are regulated by a function based on explicit logic</w:t>
      </w:r>
      <w:r w:rsidR="00D4635C" w:rsidRPr="005A1F80">
        <w:rPr>
          <w:rFonts w:ascii="Times New Roman" w:hAnsi="Times New Roman"/>
          <w:i w:val="0"/>
          <w:sz w:val="28"/>
          <w:szCs w:val="28"/>
        </w:rPr>
        <w:t>, k</w:t>
      </w:r>
      <w:r w:rsidR="00D4635C" w:rsidRPr="005A1F80">
        <w:rPr>
          <w:rFonts w:ascii="Times New Roman" w:hAnsi="Times New Roman"/>
          <w:i w:val="0"/>
          <w:sz w:val="28"/>
          <w:szCs w:val="28"/>
          <w:vertAlign w:val="subscript"/>
        </w:rPr>
        <w:t>p</w:t>
      </w:r>
      <w:r w:rsidR="00D4635C" w:rsidRPr="005A1F80">
        <w:rPr>
          <w:rFonts w:ascii="Times New Roman" w:hAnsi="Times New Roman"/>
          <w:i w:val="0"/>
          <w:sz w:val="28"/>
          <w:szCs w:val="28"/>
        </w:rPr>
        <w:t>, k</w:t>
      </w:r>
      <w:r w:rsidR="00D4635C" w:rsidRPr="005A1F80">
        <w:rPr>
          <w:rFonts w:ascii="Times New Roman" w:hAnsi="Times New Roman"/>
          <w:i w:val="0"/>
          <w:sz w:val="28"/>
          <w:szCs w:val="28"/>
          <w:vertAlign w:val="subscript"/>
        </w:rPr>
        <w:t>i</w:t>
      </w:r>
      <w:r w:rsidR="00D4635C" w:rsidRPr="005A1F80">
        <w:rPr>
          <w:rFonts w:ascii="Times New Roman" w:hAnsi="Times New Roman"/>
          <w:i w:val="0"/>
          <w:sz w:val="28"/>
          <w:szCs w:val="28"/>
        </w:rPr>
        <w:t>, and k</w:t>
      </w:r>
      <w:r w:rsidR="00D4635C" w:rsidRPr="005A1F80">
        <w:rPr>
          <w:rFonts w:ascii="Times New Roman" w:hAnsi="Times New Roman"/>
          <w:i w:val="0"/>
          <w:sz w:val="28"/>
          <w:szCs w:val="28"/>
          <w:vertAlign w:val="subscript"/>
        </w:rPr>
        <w:t>d</w:t>
      </w:r>
      <w:r w:rsidRPr="005A1F80">
        <w:rPr>
          <w:rFonts w:ascii="Times New Roman" w:hAnsi="Times New Roman"/>
          <w:i w:val="0"/>
          <w:sz w:val="28"/>
          <w:szCs w:val="28"/>
          <w:lang w:val="kk-KZ"/>
        </w:rPr>
        <w:t xml:space="preserve">, </w:t>
      </w:r>
      <w:r w:rsidRPr="005A1F80">
        <w:rPr>
          <w:rFonts w:ascii="Times New Roman" w:hAnsi="Times New Roman"/>
          <w:i w:val="0"/>
          <w:sz w:val="28"/>
          <w:szCs w:val="28"/>
        </w:rPr>
        <w:t xml:space="preserve">e and ec are online by controlling fuzzy logic based on time changes </w:t>
      </w:r>
      <w:r w:rsidR="00D4635C" w:rsidRPr="005A1F80">
        <w:rPr>
          <w:rFonts w:ascii="Times New Roman" w:hAnsi="Times New Roman"/>
          <w:i w:val="0"/>
          <w:sz w:val="28"/>
          <w:szCs w:val="28"/>
        </w:rPr>
        <w:t xml:space="preserve">as shown in Figure </w:t>
      </w:r>
      <w:r w:rsidR="0010643F" w:rsidRPr="005A1F80">
        <w:rPr>
          <w:rFonts w:ascii="Times New Roman" w:hAnsi="Times New Roman"/>
          <w:i w:val="0"/>
          <w:sz w:val="28"/>
          <w:szCs w:val="28"/>
        </w:rPr>
        <w:t>6</w:t>
      </w:r>
      <w:r w:rsidR="009F59EF" w:rsidRPr="005A1F80">
        <w:rPr>
          <w:rFonts w:ascii="Times New Roman" w:hAnsi="Times New Roman"/>
          <w:i w:val="0"/>
          <w:sz w:val="28"/>
          <w:szCs w:val="28"/>
        </w:rPr>
        <w:t>.</w:t>
      </w:r>
      <w:r w:rsidR="0010643F" w:rsidRPr="005A1F80">
        <w:rPr>
          <w:rFonts w:ascii="Times New Roman" w:hAnsi="Times New Roman"/>
          <w:i w:val="0"/>
          <w:sz w:val="28"/>
          <w:szCs w:val="28"/>
        </w:rPr>
        <w:t>2</w:t>
      </w:r>
      <w:r w:rsidR="00D4635C" w:rsidRPr="005A1F80">
        <w:rPr>
          <w:rFonts w:ascii="Times New Roman" w:hAnsi="Times New Roman"/>
          <w:i w:val="0"/>
          <w:sz w:val="28"/>
          <w:szCs w:val="28"/>
        </w:rPr>
        <w:t xml:space="preserve"> [</w:t>
      </w:r>
      <w:r w:rsidR="00E75251">
        <w:rPr>
          <w:rFonts w:ascii="Times New Roman" w:eastAsiaTheme="minorEastAsia" w:hAnsi="Times New Roman"/>
          <w:i w:val="0"/>
          <w:sz w:val="28"/>
          <w:szCs w:val="28"/>
          <w:lang w:eastAsia="ko-KR"/>
        </w:rPr>
        <w:t>120</w:t>
      </w:r>
      <w:r w:rsidR="00D4635C" w:rsidRPr="005A1F80">
        <w:rPr>
          <w:rFonts w:ascii="Times New Roman" w:hAnsi="Times New Roman"/>
          <w:i w:val="0"/>
          <w:sz w:val="28"/>
          <w:szCs w:val="28"/>
        </w:rPr>
        <w:t>].</w:t>
      </w:r>
    </w:p>
    <w:p w14:paraId="3880BF18" w14:textId="77777777" w:rsidR="00323D0B" w:rsidRPr="005A1F80" w:rsidRDefault="00323D0B" w:rsidP="00102F07">
      <w:pPr>
        <w:pStyle w:val="MDPI22heading2"/>
        <w:spacing w:after="0" w:line="22" w:lineRule="atLeast"/>
        <w:ind w:firstLine="420"/>
        <w:jc w:val="both"/>
        <w:rPr>
          <w:rFonts w:ascii="Times New Roman" w:hAnsi="Times New Roman"/>
          <w:i w:val="0"/>
          <w:sz w:val="28"/>
          <w:szCs w:val="28"/>
        </w:rPr>
      </w:pPr>
    </w:p>
    <w:tbl>
      <w:tblPr>
        <w:tblW w:w="0" w:type="auto"/>
        <w:jc w:val="center"/>
        <w:tblLook w:val="04A0" w:firstRow="1" w:lastRow="0" w:firstColumn="1" w:lastColumn="0" w:noHBand="0" w:noVBand="1"/>
      </w:tblPr>
      <w:tblGrid>
        <w:gridCol w:w="9148"/>
      </w:tblGrid>
      <w:tr w:rsidR="00D4635C" w:rsidRPr="005A1F80" w14:paraId="0CD238D7" w14:textId="77777777" w:rsidTr="00102F07">
        <w:trPr>
          <w:jc w:val="center"/>
        </w:trPr>
        <w:tc>
          <w:tcPr>
            <w:tcW w:w="9060" w:type="dxa"/>
          </w:tcPr>
          <w:p w14:paraId="1CC3564B" w14:textId="09F6B570" w:rsidR="00D4635C" w:rsidRPr="005A1F80" w:rsidRDefault="00C91FC6" w:rsidP="00102F07">
            <w:pPr>
              <w:pStyle w:val="MDPI52figure"/>
              <w:adjustRightInd w:val="0"/>
              <w:snapToGrid w:val="0"/>
              <w:spacing w:line="22" w:lineRule="atLeast"/>
              <w:rPr>
                <w:rFonts w:ascii="Times New Roman" w:hAnsi="Times New Roman" w:cs="Times New Roman"/>
                <w:sz w:val="28"/>
                <w:szCs w:val="28"/>
              </w:rPr>
            </w:pPr>
            <w:r>
              <w:object w:dxaOrig="14088" w:dyaOrig="5820" w14:anchorId="0061060B">
                <v:shape id="_x0000_i1027" type="#_x0000_t75" style="width:446.25pt;height:184.5pt" o:ole="">
                  <v:imagedata r:id="rId52" o:title=""/>
                </v:shape>
                <o:OLEObject Type="Embed" ProgID="PBrush" ShapeID="_x0000_i1027" DrawAspect="Content" ObjectID="_1695017511" r:id="rId53"/>
              </w:object>
            </w:r>
          </w:p>
        </w:tc>
      </w:tr>
    </w:tbl>
    <w:p w14:paraId="77DB4F6B" w14:textId="056AB8F5" w:rsidR="00D4635C" w:rsidRPr="005A1F80" w:rsidRDefault="00D4635C" w:rsidP="003E2EE3">
      <w:pPr>
        <w:pStyle w:val="MDPI31text"/>
        <w:spacing w:before="120" w:line="22" w:lineRule="atLeast"/>
        <w:ind w:left="170" w:right="57"/>
        <w:jc w:val="center"/>
        <w:rPr>
          <w:rFonts w:ascii="Times New Roman" w:hAnsi="Times New Roman"/>
          <w:sz w:val="28"/>
          <w:szCs w:val="28"/>
        </w:rPr>
      </w:pPr>
      <w:r w:rsidRPr="005A1F80">
        <w:rPr>
          <w:rFonts w:ascii="Times New Roman" w:hAnsi="Times New Roman"/>
          <w:bCs/>
          <w:sz w:val="28"/>
          <w:szCs w:val="28"/>
        </w:rPr>
        <w:t xml:space="preserve">Figure </w:t>
      </w:r>
      <w:r w:rsidR="002029C1" w:rsidRPr="005A1F80">
        <w:rPr>
          <w:rFonts w:ascii="Times New Roman" w:hAnsi="Times New Roman"/>
          <w:bCs/>
          <w:sz w:val="28"/>
          <w:szCs w:val="28"/>
        </w:rPr>
        <w:t>6</w:t>
      </w:r>
      <w:r w:rsidR="00A07AA3" w:rsidRPr="005A1F80">
        <w:rPr>
          <w:rFonts w:ascii="Times New Roman" w:hAnsi="Times New Roman"/>
          <w:bCs/>
          <w:sz w:val="28"/>
          <w:szCs w:val="28"/>
        </w:rPr>
        <w:t>.</w:t>
      </w:r>
      <w:r w:rsidR="002029C1" w:rsidRPr="005A1F80">
        <w:rPr>
          <w:rFonts w:ascii="Times New Roman" w:hAnsi="Times New Roman"/>
          <w:bCs/>
          <w:sz w:val="28"/>
          <w:szCs w:val="28"/>
        </w:rPr>
        <w:t>2</w:t>
      </w:r>
      <w:r w:rsidR="007F4C5E" w:rsidRPr="005A1F80">
        <w:rPr>
          <w:rFonts w:ascii="Times New Roman" w:hAnsi="Times New Roman"/>
          <w:b/>
          <w:sz w:val="28"/>
          <w:szCs w:val="28"/>
        </w:rPr>
        <w:t xml:space="preserve"> - </w:t>
      </w:r>
      <w:r w:rsidR="007F4C5E" w:rsidRPr="005A1F80">
        <w:rPr>
          <w:rFonts w:ascii="Times New Roman" w:hAnsi="Times New Roman"/>
          <w:sz w:val="28"/>
          <w:szCs w:val="28"/>
        </w:rPr>
        <w:t>Flowchart</w:t>
      </w:r>
      <w:r w:rsidRPr="005A1F80">
        <w:rPr>
          <w:rFonts w:ascii="Times New Roman" w:hAnsi="Times New Roman"/>
          <w:sz w:val="28"/>
          <w:szCs w:val="28"/>
        </w:rPr>
        <w:t xml:space="preserve"> of fuzzy block</w:t>
      </w:r>
    </w:p>
    <w:p w14:paraId="48550C55" w14:textId="77777777" w:rsidR="00323D0B" w:rsidRPr="005A1F80" w:rsidRDefault="00323D0B" w:rsidP="003E2EE3">
      <w:pPr>
        <w:pStyle w:val="tablehead"/>
        <w:numPr>
          <w:ilvl w:val="0"/>
          <w:numId w:val="0"/>
        </w:numPr>
        <w:spacing w:before="0" w:after="0" w:line="22" w:lineRule="atLeast"/>
        <w:ind w:left="170" w:right="57"/>
        <w:jc w:val="both"/>
        <w:rPr>
          <w:noProof w:val="0"/>
          <w:sz w:val="28"/>
          <w:szCs w:val="28"/>
        </w:rPr>
      </w:pPr>
    </w:p>
    <w:p w14:paraId="49E102EC" w14:textId="5E2AA457" w:rsidR="009F59EF" w:rsidRPr="00102F07" w:rsidRDefault="00102F07" w:rsidP="00102F07">
      <w:pPr>
        <w:pStyle w:val="2"/>
        <w:numPr>
          <w:ilvl w:val="0"/>
          <w:numId w:val="0"/>
        </w:numPr>
        <w:rPr>
          <w:i w:val="0"/>
          <w:iCs w:val="0"/>
          <w:sz w:val="28"/>
          <w:szCs w:val="28"/>
        </w:rPr>
      </w:pPr>
      <w:r w:rsidRPr="00102F07">
        <w:rPr>
          <w:i w:val="0"/>
          <w:iCs w:val="0"/>
          <w:sz w:val="28"/>
          <w:szCs w:val="28"/>
        </w:rPr>
        <w:t>Table 6</w:t>
      </w:r>
      <w:r w:rsidR="007237A4">
        <w:rPr>
          <w:i w:val="0"/>
          <w:iCs w:val="0"/>
          <w:sz w:val="28"/>
          <w:szCs w:val="28"/>
        </w:rPr>
        <w:t>.1</w:t>
      </w:r>
      <w:r w:rsidR="00F848CA">
        <w:rPr>
          <w:i w:val="0"/>
          <w:iCs w:val="0"/>
          <w:sz w:val="28"/>
          <w:szCs w:val="28"/>
        </w:rPr>
        <w:t xml:space="preserve"> -</w:t>
      </w:r>
      <w:r w:rsidRPr="00102F07">
        <w:rPr>
          <w:i w:val="0"/>
          <w:iCs w:val="0"/>
          <w:sz w:val="28"/>
          <w:szCs w:val="28"/>
        </w:rPr>
        <w:t xml:space="preserve"> </w:t>
      </w:r>
      <w:r w:rsidR="00F848CA">
        <w:rPr>
          <w:i w:val="0"/>
          <w:iCs w:val="0"/>
          <w:sz w:val="28"/>
          <w:szCs w:val="28"/>
        </w:rPr>
        <w:t>E</w:t>
      </w:r>
      <w:r w:rsidRPr="00102F07">
        <w:rPr>
          <w:i w:val="0"/>
          <w:iCs w:val="0"/>
          <w:sz w:val="28"/>
          <w:szCs w:val="28"/>
        </w:rPr>
        <w:t>ffects of adjustment</w:t>
      </w:r>
      <w:r w:rsidRPr="00102F07">
        <w:rPr>
          <w:i w:val="0"/>
          <w:iCs w:val="0"/>
          <w:sz w:val="40"/>
          <w:szCs w:val="40"/>
        </w:rPr>
        <w:t xml:space="preserve"> </w:t>
      </w:r>
      <w:r>
        <w:rPr>
          <w:i w:val="0"/>
          <w:iCs w:val="0"/>
          <w:sz w:val="28"/>
          <w:szCs w:val="28"/>
        </w:rPr>
        <w:t>kp</w:t>
      </w:r>
      <w:r w:rsidRPr="00102F07">
        <w:rPr>
          <w:i w:val="0"/>
          <w:iCs w:val="0"/>
          <w:sz w:val="28"/>
          <w:szCs w:val="28"/>
        </w:rPr>
        <w:t xml:space="preserve">, </w:t>
      </w:r>
      <w:r>
        <w:rPr>
          <w:i w:val="0"/>
          <w:iCs w:val="0"/>
          <w:sz w:val="28"/>
          <w:szCs w:val="28"/>
        </w:rPr>
        <w:t>ki</w:t>
      </w:r>
      <w:r w:rsidRPr="00102F07">
        <w:rPr>
          <w:i w:val="0"/>
          <w:iCs w:val="0"/>
          <w:sz w:val="28"/>
          <w:szCs w:val="28"/>
        </w:rPr>
        <w:t xml:space="preserve"> </w:t>
      </w:r>
      <w:r>
        <w:rPr>
          <w:i w:val="0"/>
          <w:iCs w:val="0"/>
          <w:sz w:val="28"/>
          <w:szCs w:val="28"/>
        </w:rPr>
        <w:t>and</w:t>
      </w:r>
      <w:r w:rsidRPr="00102F07">
        <w:rPr>
          <w:i w:val="0"/>
          <w:iCs w:val="0"/>
          <w:sz w:val="28"/>
          <w:szCs w:val="28"/>
        </w:rPr>
        <w:t xml:space="preserve"> </w:t>
      </w:r>
      <w:r>
        <w:rPr>
          <w:i w:val="0"/>
          <w:iCs w:val="0"/>
          <w:sz w:val="28"/>
          <w:szCs w:val="28"/>
        </w:rPr>
        <w:t>kd</w:t>
      </w:r>
      <w:r w:rsidRPr="00102F07">
        <w:rPr>
          <w:i w:val="0"/>
          <w:iCs w:val="0"/>
          <w:sz w:val="28"/>
          <w:szCs w:val="28"/>
        </w:rPr>
        <w:t xml:space="preserve"> </w:t>
      </w:r>
    </w:p>
    <w:p w14:paraId="2B8AB7BA" w14:textId="77777777" w:rsidR="003A1774" w:rsidRPr="00AD05FB" w:rsidRDefault="003A1774" w:rsidP="006116E6">
      <w:pPr>
        <w:pStyle w:val="tablehead"/>
        <w:numPr>
          <w:ilvl w:val="0"/>
          <w:numId w:val="0"/>
        </w:numPr>
        <w:spacing w:before="0" w:after="0" w:line="22" w:lineRule="atLeast"/>
        <w:ind w:left="170" w:right="57"/>
        <w:jc w:val="left"/>
        <w:rPr>
          <w:noProof w:val="0"/>
          <w:sz w:val="28"/>
          <w:szCs w:val="28"/>
          <w:highlight w:val="yello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17"/>
        <w:gridCol w:w="1418"/>
        <w:gridCol w:w="1559"/>
        <w:gridCol w:w="2126"/>
        <w:gridCol w:w="1701"/>
      </w:tblGrid>
      <w:tr w:rsidR="00D4635C" w:rsidRPr="00AD05FB" w14:paraId="6318D130" w14:textId="77777777" w:rsidTr="005D2994">
        <w:trPr>
          <w:jc w:val="center"/>
        </w:trPr>
        <w:tc>
          <w:tcPr>
            <w:tcW w:w="1560" w:type="dxa"/>
          </w:tcPr>
          <w:p w14:paraId="3681F896" w14:textId="79C0320E" w:rsidR="0079280A"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Parameter</w:t>
            </w:r>
          </w:p>
        </w:tc>
        <w:tc>
          <w:tcPr>
            <w:tcW w:w="1417" w:type="dxa"/>
          </w:tcPr>
          <w:p w14:paraId="332A758C"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Rise time</w:t>
            </w:r>
          </w:p>
        </w:tc>
        <w:tc>
          <w:tcPr>
            <w:tcW w:w="1418" w:type="dxa"/>
          </w:tcPr>
          <w:p w14:paraId="7EEC5AA4"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Overshoot</w:t>
            </w:r>
          </w:p>
        </w:tc>
        <w:tc>
          <w:tcPr>
            <w:tcW w:w="1559" w:type="dxa"/>
          </w:tcPr>
          <w:p w14:paraId="4C5E3D2A"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Setting time</w:t>
            </w:r>
          </w:p>
        </w:tc>
        <w:tc>
          <w:tcPr>
            <w:tcW w:w="2126" w:type="dxa"/>
          </w:tcPr>
          <w:p w14:paraId="565D4A33"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Steady state error</w:t>
            </w:r>
          </w:p>
        </w:tc>
        <w:tc>
          <w:tcPr>
            <w:tcW w:w="1701" w:type="dxa"/>
          </w:tcPr>
          <w:p w14:paraId="53F46D7A"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Stability</w:t>
            </w:r>
          </w:p>
        </w:tc>
      </w:tr>
      <w:tr w:rsidR="00D4635C" w:rsidRPr="00AD05FB" w14:paraId="7CD26690" w14:textId="77777777" w:rsidTr="005D2994">
        <w:trPr>
          <w:jc w:val="center"/>
        </w:trPr>
        <w:tc>
          <w:tcPr>
            <w:tcW w:w="1560" w:type="dxa"/>
          </w:tcPr>
          <w:p w14:paraId="4A1DFF8B"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Increase kp</w:t>
            </w:r>
          </w:p>
        </w:tc>
        <w:tc>
          <w:tcPr>
            <w:tcW w:w="1417" w:type="dxa"/>
          </w:tcPr>
          <w:p w14:paraId="7BE160EB"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Decrease</w:t>
            </w:r>
          </w:p>
        </w:tc>
        <w:tc>
          <w:tcPr>
            <w:tcW w:w="1418" w:type="dxa"/>
          </w:tcPr>
          <w:p w14:paraId="10500704"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Small Increase</w:t>
            </w:r>
          </w:p>
        </w:tc>
        <w:tc>
          <w:tcPr>
            <w:tcW w:w="1559" w:type="dxa"/>
          </w:tcPr>
          <w:p w14:paraId="6929F0CE"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Increase</w:t>
            </w:r>
          </w:p>
        </w:tc>
        <w:tc>
          <w:tcPr>
            <w:tcW w:w="2126" w:type="dxa"/>
          </w:tcPr>
          <w:p w14:paraId="0907EC33"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Decrease</w:t>
            </w:r>
          </w:p>
        </w:tc>
        <w:tc>
          <w:tcPr>
            <w:tcW w:w="1701" w:type="dxa"/>
          </w:tcPr>
          <w:p w14:paraId="0FFD2072"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Deteriorate</w:t>
            </w:r>
          </w:p>
        </w:tc>
      </w:tr>
      <w:tr w:rsidR="00D4635C" w:rsidRPr="00AD05FB" w14:paraId="2D117667" w14:textId="77777777" w:rsidTr="005D2994">
        <w:trPr>
          <w:jc w:val="center"/>
        </w:trPr>
        <w:tc>
          <w:tcPr>
            <w:tcW w:w="1560" w:type="dxa"/>
          </w:tcPr>
          <w:p w14:paraId="2EB5A883"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Increase ki</w:t>
            </w:r>
          </w:p>
        </w:tc>
        <w:tc>
          <w:tcPr>
            <w:tcW w:w="1417" w:type="dxa"/>
          </w:tcPr>
          <w:p w14:paraId="0A0E695C"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Small Decrease</w:t>
            </w:r>
          </w:p>
        </w:tc>
        <w:tc>
          <w:tcPr>
            <w:tcW w:w="1418" w:type="dxa"/>
          </w:tcPr>
          <w:p w14:paraId="65EC91A3"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Increase</w:t>
            </w:r>
          </w:p>
        </w:tc>
        <w:tc>
          <w:tcPr>
            <w:tcW w:w="1559" w:type="dxa"/>
          </w:tcPr>
          <w:p w14:paraId="3F9C024A"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Increase</w:t>
            </w:r>
          </w:p>
        </w:tc>
        <w:tc>
          <w:tcPr>
            <w:tcW w:w="2126" w:type="dxa"/>
          </w:tcPr>
          <w:p w14:paraId="5F10B62F"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Large Decrease</w:t>
            </w:r>
          </w:p>
        </w:tc>
        <w:tc>
          <w:tcPr>
            <w:tcW w:w="1701" w:type="dxa"/>
          </w:tcPr>
          <w:p w14:paraId="1F2A1918" w14:textId="77777777" w:rsidR="00D4635C" w:rsidRPr="00872B09" w:rsidRDefault="00D4635C" w:rsidP="0079280A">
            <w:pPr>
              <w:spacing w:after="0" w:line="22" w:lineRule="atLeast"/>
              <w:jc w:val="both"/>
              <w:rPr>
                <w:rFonts w:ascii="Times New Roman" w:hAnsi="Times New Roman" w:cs="Times New Roman"/>
                <w:bCs/>
                <w:sz w:val="24"/>
                <w:szCs w:val="24"/>
              </w:rPr>
            </w:pPr>
            <w:r w:rsidRPr="00872B09">
              <w:rPr>
                <w:rFonts w:ascii="Times New Roman" w:hAnsi="Times New Roman" w:cs="Times New Roman"/>
                <w:bCs/>
                <w:sz w:val="24"/>
                <w:szCs w:val="24"/>
              </w:rPr>
              <w:t>Deteriorate</w:t>
            </w:r>
          </w:p>
        </w:tc>
      </w:tr>
      <w:tr w:rsidR="00D4635C" w:rsidRPr="00AD05FB" w14:paraId="01FC0DF4" w14:textId="77777777" w:rsidTr="005D2994">
        <w:trPr>
          <w:jc w:val="center"/>
        </w:trPr>
        <w:tc>
          <w:tcPr>
            <w:tcW w:w="1560" w:type="dxa"/>
          </w:tcPr>
          <w:p w14:paraId="11F8083D" w14:textId="77777777" w:rsidR="00D4635C" w:rsidRPr="00872B09" w:rsidRDefault="00D4635C" w:rsidP="00872B09">
            <w:pPr>
              <w:spacing w:after="0" w:line="240" w:lineRule="auto"/>
              <w:ind w:right="57"/>
              <w:rPr>
                <w:rFonts w:ascii="Times New Roman" w:hAnsi="Times New Roman" w:cs="Times New Roman"/>
                <w:bCs/>
                <w:sz w:val="24"/>
                <w:szCs w:val="24"/>
              </w:rPr>
            </w:pPr>
            <w:r w:rsidRPr="00872B09">
              <w:rPr>
                <w:rFonts w:ascii="Times New Roman" w:hAnsi="Times New Roman" w:cs="Times New Roman"/>
                <w:bCs/>
                <w:sz w:val="24"/>
                <w:szCs w:val="24"/>
              </w:rPr>
              <w:t>Increase kd</w:t>
            </w:r>
          </w:p>
        </w:tc>
        <w:tc>
          <w:tcPr>
            <w:tcW w:w="1417" w:type="dxa"/>
          </w:tcPr>
          <w:p w14:paraId="7360D630" w14:textId="77777777" w:rsidR="00D4635C" w:rsidRPr="00872B09" w:rsidRDefault="00D4635C" w:rsidP="00872B09">
            <w:pPr>
              <w:spacing w:after="0" w:line="240" w:lineRule="auto"/>
              <w:ind w:right="57"/>
              <w:rPr>
                <w:rFonts w:ascii="Times New Roman" w:hAnsi="Times New Roman" w:cs="Times New Roman"/>
                <w:bCs/>
                <w:sz w:val="24"/>
                <w:szCs w:val="24"/>
              </w:rPr>
            </w:pPr>
            <w:r w:rsidRPr="00872B09">
              <w:rPr>
                <w:rFonts w:ascii="Times New Roman" w:hAnsi="Times New Roman" w:cs="Times New Roman"/>
                <w:bCs/>
                <w:sz w:val="24"/>
                <w:szCs w:val="24"/>
              </w:rPr>
              <w:t>Small Decrease</w:t>
            </w:r>
          </w:p>
        </w:tc>
        <w:tc>
          <w:tcPr>
            <w:tcW w:w="1418" w:type="dxa"/>
          </w:tcPr>
          <w:p w14:paraId="6505DAF5" w14:textId="77777777" w:rsidR="00D4635C" w:rsidRPr="00872B09" w:rsidRDefault="00D4635C" w:rsidP="00872B09">
            <w:pPr>
              <w:spacing w:after="0" w:line="240" w:lineRule="auto"/>
              <w:ind w:right="57"/>
              <w:rPr>
                <w:rFonts w:ascii="Times New Roman" w:hAnsi="Times New Roman" w:cs="Times New Roman"/>
                <w:bCs/>
                <w:sz w:val="24"/>
                <w:szCs w:val="24"/>
              </w:rPr>
            </w:pPr>
            <w:r w:rsidRPr="00872B09">
              <w:rPr>
                <w:rFonts w:ascii="Times New Roman" w:hAnsi="Times New Roman" w:cs="Times New Roman"/>
                <w:bCs/>
                <w:sz w:val="24"/>
                <w:szCs w:val="24"/>
              </w:rPr>
              <w:t>Decrease</w:t>
            </w:r>
          </w:p>
        </w:tc>
        <w:tc>
          <w:tcPr>
            <w:tcW w:w="1559" w:type="dxa"/>
          </w:tcPr>
          <w:p w14:paraId="2CADDC05" w14:textId="77777777" w:rsidR="00D4635C" w:rsidRPr="00872B09" w:rsidRDefault="00D4635C" w:rsidP="00872B09">
            <w:pPr>
              <w:spacing w:after="0" w:line="240" w:lineRule="auto"/>
              <w:ind w:right="57"/>
              <w:rPr>
                <w:rFonts w:ascii="Times New Roman" w:hAnsi="Times New Roman" w:cs="Times New Roman"/>
                <w:bCs/>
                <w:sz w:val="24"/>
                <w:szCs w:val="24"/>
              </w:rPr>
            </w:pPr>
            <w:r w:rsidRPr="00872B09">
              <w:rPr>
                <w:rFonts w:ascii="Times New Roman" w:hAnsi="Times New Roman" w:cs="Times New Roman"/>
                <w:bCs/>
                <w:sz w:val="24"/>
                <w:szCs w:val="24"/>
              </w:rPr>
              <w:t>Decrease</w:t>
            </w:r>
          </w:p>
        </w:tc>
        <w:tc>
          <w:tcPr>
            <w:tcW w:w="2126" w:type="dxa"/>
          </w:tcPr>
          <w:p w14:paraId="24DE7EB0" w14:textId="77777777" w:rsidR="00D4635C" w:rsidRPr="00872B09" w:rsidRDefault="00D4635C" w:rsidP="00872B09">
            <w:pPr>
              <w:spacing w:after="0" w:line="240" w:lineRule="auto"/>
              <w:ind w:right="57"/>
              <w:rPr>
                <w:rFonts w:ascii="Times New Roman" w:hAnsi="Times New Roman" w:cs="Times New Roman"/>
                <w:bCs/>
                <w:sz w:val="24"/>
                <w:szCs w:val="24"/>
              </w:rPr>
            </w:pPr>
            <w:r w:rsidRPr="00872B09">
              <w:rPr>
                <w:rFonts w:ascii="Times New Roman" w:hAnsi="Times New Roman" w:cs="Times New Roman"/>
                <w:bCs/>
                <w:sz w:val="24"/>
                <w:szCs w:val="24"/>
              </w:rPr>
              <w:t>Small Change</w:t>
            </w:r>
          </w:p>
        </w:tc>
        <w:tc>
          <w:tcPr>
            <w:tcW w:w="1701" w:type="dxa"/>
          </w:tcPr>
          <w:p w14:paraId="06AEFBBC" w14:textId="77777777" w:rsidR="00D4635C" w:rsidRPr="00872B09" w:rsidRDefault="00D4635C" w:rsidP="00872B09">
            <w:pPr>
              <w:spacing w:after="0" w:line="240" w:lineRule="auto"/>
              <w:ind w:right="57"/>
              <w:rPr>
                <w:rFonts w:ascii="Times New Roman" w:hAnsi="Times New Roman" w:cs="Times New Roman"/>
                <w:bCs/>
                <w:sz w:val="24"/>
                <w:szCs w:val="24"/>
              </w:rPr>
            </w:pPr>
            <w:r w:rsidRPr="00872B09">
              <w:rPr>
                <w:rFonts w:ascii="Times New Roman" w:hAnsi="Times New Roman" w:cs="Times New Roman"/>
                <w:bCs/>
                <w:sz w:val="24"/>
                <w:szCs w:val="24"/>
              </w:rPr>
              <w:t>Improve</w:t>
            </w:r>
          </w:p>
        </w:tc>
      </w:tr>
    </w:tbl>
    <w:p w14:paraId="78D1797D" w14:textId="77777777" w:rsidR="006116E6" w:rsidRPr="00AD05FB" w:rsidRDefault="006116E6" w:rsidP="00872B09">
      <w:pPr>
        <w:pStyle w:val="MDPI22heading2"/>
        <w:spacing w:before="0" w:after="0" w:line="240" w:lineRule="auto"/>
        <w:ind w:left="170" w:right="57" w:firstLine="720"/>
        <w:jc w:val="both"/>
        <w:rPr>
          <w:rFonts w:ascii="Times New Roman" w:hAnsi="Times New Roman"/>
          <w:i w:val="0"/>
          <w:sz w:val="28"/>
          <w:szCs w:val="28"/>
          <w:highlight w:val="yellow"/>
        </w:rPr>
      </w:pPr>
    </w:p>
    <w:p w14:paraId="61501B00" w14:textId="0C54BC3E" w:rsidR="003A1774" w:rsidRPr="003A1774" w:rsidRDefault="003A1774" w:rsidP="00102F07">
      <w:pPr>
        <w:pStyle w:val="MDPI22heading2"/>
        <w:spacing w:before="0" w:after="0" w:line="240" w:lineRule="auto"/>
        <w:ind w:firstLine="709"/>
        <w:jc w:val="both"/>
        <w:rPr>
          <w:rFonts w:ascii="Times New Roman" w:hAnsi="Times New Roman"/>
          <w:i w:val="0"/>
          <w:sz w:val="28"/>
          <w:szCs w:val="28"/>
        </w:rPr>
      </w:pPr>
      <w:r w:rsidRPr="003A1774">
        <w:rPr>
          <w:rFonts w:ascii="Times New Roman" w:hAnsi="Times New Roman"/>
          <w:i w:val="0"/>
          <w:sz w:val="28"/>
          <w:szCs w:val="28"/>
        </w:rPr>
        <w:t>Demonstrate the PID parameters' self-configuration and the ambiguous connection between e and ec</w:t>
      </w:r>
      <w:r w:rsidR="007237A4">
        <w:rPr>
          <w:rFonts w:ascii="Times New Roman" w:hAnsi="Times New Roman"/>
          <w:i w:val="0"/>
          <w:sz w:val="28"/>
          <w:szCs w:val="28"/>
        </w:rPr>
        <w:t xml:space="preserve"> (Table -</w:t>
      </w:r>
      <w:r w:rsidR="005B615E">
        <w:rPr>
          <w:rFonts w:ascii="Times New Roman" w:hAnsi="Times New Roman"/>
          <w:i w:val="0"/>
          <w:sz w:val="28"/>
          <w:szCs w:val="28"/>
        </w:rPr>
        <w:t xml:space="preserve"> </w:t>
      </w:r>
      <w:r w:rsidR="007237A4">
        <w:rPr>
          <w:rFonts w:ascii="Times New Roman" w:hAnsi="Times New Roman"/>
          <w:i w:val="0"/>
          <w:sz w:val="28"/>
          <w:szCs w:val="28"/>
        </w:rPr>
        <w:t>6.1)</w:t>
      </w:r>
      <w:r w:rsidRPr="003A1774">
        <w:rPr>
          <w:rFonts w:ascii="Times New Roman" w:hAnsi="Times New Roman"/>
          <w:i w:val="0"/>
          <w:sz w:val="28"/>
          <w:szCs w:val="28"/>
        </w:rPr>
        <w:t>.</w:t>
      </w:r>
    </w:p>
    <w:p w14:paraId="2257C78B" w14:textId="0BD02484" w:rsidR="00D4635C" w:rsidRPr="00AD05FB" w:rsidRDefault="003A1774" w:rsidP="00102F07">
      <w:pPr>
        <w:pStyle w:val="MDPI22heading2"/>
        <w:spacing w:before="0" w:after="0" w:line="240" w:lineRule="auto"/>
        <w:ind w:firstLine="709"/>
        <w:jc w:val="both"/>
        <w:rPr>
          <w:rFonts w:ascii="Times New Roman" w:hAnsi="Times New Roman"/>
          <w:i w:val="0"/>
          <w:sz w:val="28"/>
          <w:szCs w:val="28"/>
          <w:highlight w:val="yellow"/>
        </w:rPr>
      </w:pPr>
      <w:r w:rsidRPr="003A1774">
        <w:rPr>
          <w:rFonts w:ascii="Times New Roman" w:hAnsi="Times New Roman"/>
          <w:i w:val="0"/>
          <w:sz w:val="28"/>
          <w:szCs w:val="28"/>
        </w:rPr>
        <w:t>The fuzzy based PID controller's rules are listed in Tables 6.2-6.4. For the rule basis, the fuzzy variables are e, ec, kp, ki, and kd, with the following form: «Negative Big» (NB), «Negative Medium» (NM), «Negative Small» (NS), «Zero» (ZO), «Positive Small» (PS), «Positive Medium» (PM), «Positive Big» (PB) (PB).</w:t>
      </w:r>
    </w:p>
    <w:p w14:paraId="04B63EDF" w14:textId="77777777" w:rsidR="00C61CE2" w:rsidRPr="00AD05FB" w:rsidRDefault="00C61CE2" w:rsidP="00102F07">
      <w:pPr>
        <w:pStyle w:val="MDPI22heading2"/>
        <w:spacing w:before="0" w:after="0" w:line="240" w:lineRule="auto"/>
        <w:jc w:val="both"/>
        <w:rPr>
          <w:rFonts w:ascii="Times New Roman" w:hAnsi="Times New Roman"/>
          <w:i w:val="0"/>
          <w:sz w:val="28"/>
          <w:szCs w:val="28"/>
          <w:highlight w:val="yellow"/>
        </w:rPr>
      </w:pPr>
    </w:p>
    <w:p w14:paraId="5954EE88" w14:textId="1F2F6AB8" w:rsidR="009F59EF" w:rsidRDefault="00D4635C" w:rsidP="007237A4">
      <w:pPr>
        <w:pStyle w:val="af7"/>
        <w:spacing w:before="0" w:line="240" w:lineRule="auto"/>
        <w:ind w:left="0" w:firstLine="0"/>
        <w:jc w:val="left"/>
        <w:rPr>
          <w:b w:val="0"/>
          <w:bCs w:val="0"/>
          <w:sz w:val="28"/>
          <w:szCs w:val="28"/>
        </w:rPr>
      </w:pPr>
      <w:r w:rsidRPr="00872B09">
        <w:rPr>
          <w:b w:val="0"/>
          <w:bCs w:val="0"/>
          <w:sz w:val="28"/>
          <w:szCs w:val="28"/>
        </w:rPr>
        <w:t xml:space="preserve">Table </w:t>
      </w:r>
      <w:r w:rsidR="0010643F" w:rsidRPr="00872B09">
        <w:rPr>
          <w:b w:val="0"/>
          <w:bCs w:val="0"/>
          <w:sz w:val="28"/>
          <w:szCs w:val="28"/>
        </w:rPr>
        <w:t>6</w:t>
      </w:r>
      <w:r w:rsidR="009F59EF" w:rsidRPr="00872B09">
        <w:rPr>
          <w:b w:val="0"/>
          <w:bCs w:val="0"/>
          <w:sz w:val="28"/>
          <w:szCs w:val="28"/>
        </w:rPr>
        <w:t>.2</w:t>
      </w:r>
      <w:r w:rsidR="008935C6">
        <w:rPr>
          <w:b w:val="0"/>
          <w:bCs w:val="0"/>
          <w:sz w:val="28"/>
          <w:szCs w:val="28"/>
        </w:rPr>
        <w:t>- B</w:t>
      </w:r>
      <w:r w:rsidR="008935C6" w:rsidRPr="00872B09">
        <w:rPr>
          <w:b w:val="0"/>
          <w:bCs w:val="0"/>
          <w:sz w:val="28"/>
          <w:szCs w:val="28"/>
        </w:rPr>
        <w:t>ase</w:t>
      </w:r>
      <w:r w:rsidRPr="00872B09">
        <w:rPr>
          <w:b w:val="0"/>
          <w:bCs w:val="0"/>
          <w:sz w:val="28"/>
          <w:szCs w:val="28"/>
        </w:rPr>
        <w:t xml:space="preserve"> of </w:t>
      </w:r>
      <w:r w:rsidR="00102F07">
        <w:rPr>
          <w:b w:val="0"/>
          <w:bCs w:val="0"/>
          <w:sz w:val="28"/>
          <w:szCs w:val="28"/>
        </w:rPr>
        <w:t>kp</w:t>
      </w:r>
      <w:r w:rsidR="003A1774" w:rsidRPr="00872B09">
        <w:rPr>
          <w:b w:val="0"/>
          <w:bCs w:val="0"/>
          <w:sz w:val="28"/>
          <w:szCs w:val="28"/>
        </w:rPr>
        <w:t xml:space="preserve"> </w:t>
      </w:r>
      <w:r w:rsidR="008935C6">
        <w:rPr>
          <w:b w:val="0"/>
          <w:bCs w:val="0"/>
          <w:sz w:val="28"/>
          <w:szCs w:val="28"/>
        </w:rPr>
        <w:t>f</w:t>
      </w:r>
      <w:r w:rsidR="003A1774" w:rsidRPr="00872B09">
        <w:rPr>
          <w:b w:val="0"/>
          <w:bCs w:val="0"/>
          <w:sz w:val="28"/>
          <w:szCs w:val="28"/>
        </w:rPr>
        <w:t xml:space="preserve">uzzy </w:t>
      </w:r>
      <w:r w:rsidR="008935C6">
        <w:rPr>
          <w:b w:val="0"/>
          <w:bCs w:val="0"/>
          <w:sz w:val="28"/>
          <w:szCs w:val="28"/>
        </w:rPr>
        <w:t>r</w:t>
      </w:r>
      <w:r w:rsidR="003A1774" w:rsidRPr="00872B09">
        <w:rPr>
          <w:b w:val="0"/>
          <w:bCs w:val="0"/>
          <w:sz w:val="28"/>
          <w:szCs w:val="28"/>
        </w:rPr>
        <w:t>ules</w:t>
      </w:r>
    </w:p>
    <w:p w14:paraId="32B6A682" w14:textId="77777777" w:rsidR="00A55E14" w:rsidRPr="00A55E14" w:rsidRDefault="00A55E14" w:rsidP="007237A4">
      <w:pPr>
        <w:spacing w:after="0" w:line="240" w:lineRule="auto"/>
        <w:rPr>
          <w:lang w:bidi="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276"/>
        <w:gridCol w:w="1276"/>
        <w:gridCol w:w="1276"/>
        <w:gridCol w:w="1275"/>
        <w:gridCol w:w="1134"/>
        <w:gridCol w:w="1276"/>
        <w:gridCol w:w="1134"/>
      </w:tblGrid>
      <w:tr w:rsidR="007237A4" w:rsidRPr="00872B09" w14:paraId="42C6E790" w14:textId="77777777" w:rsidTr="008935C6">
        <w:trPr>
          <w:trHeight w:val="612"/>
          <w:jc w:val="center"/>
        </w:trPr>
        <w:tc>
          <w:tcPr>
            <w:tcW w:w="1129" w:type="dxa"/>
          </w:tcPr>
          <w:p w14:paraId="412F26C6" w14:textId="778C7C3D" w:rsidR="00D4635C" w:rsidRPr="00872B09" w:rsidRDefault="00A613E6" w:rsidP="007237A4">
            <w:pPr>
              <w:pStyle w:val="a3"/>
              <w:spacing w:after="0" w:line="22" w:lineRule="atLeast"/>
              <w:ind w:left="-57" w:firstLine="0"/>
              <w:jc w:val="left"/>
              <w:rPr>
                <w:sz w:val="24"/>
                <w:szCs w:val="24"/>
                <w:lang w:eastAsia="ko-KR"/>
              </w:rPr>
            </w:pPr>
            <m:oMath>
              <m:r>
                <w:rPr>
                  <w:rFonts w:ascii="Cambria Math" w:hAnsi="Cambria Math"/>
                  <w:sz w:val="24"/>
                  <w:szCs w:val="24"/>
                  <w:lang w:eastAsia="ko-KR"/>
                </w:rPr>
                <m:t>Δ</m:t>
              </m:r>
              <m:sSub>
                <m:sSubPr>
                  <m:ctrlPr>
                    <w:rPr>
                      <w:rFonts w:ascii="Cambria Math" w:hAnsi="Cambria Math"/>
                      <w:i/>
                      <w:sz w:val="24"/>
                      <w:szCs w:val="24"/>
                      <w:lang w:eastAsia="ko-KR"/>
                    </w:rPr>
                  </m:ctrlPr>
                </m:sSubPr>
                <m:e>
                  <m:r>
                    <w:rPr>
                      <w:rFonts w:ascii="Cambria Math" w:hAnsi="Cambria Math"/>
                      <w:sz w:val="24"/>
                      <w:szCs w:val="24"/>
                      <w:lang w:eastAsia="ko-KR"/>
                    </w:rPr>
                    <m:t>k</m:t>
                  </m:r>
                </m:e>
                <m:sub>
                  <m:r>
                    <w:rPr>
                      <w:rFonts w:ascii="Cambria Math" w:hAnsi="Cambria Math"/>
                      <w:sz w:val="24"/>
                      <w:szCs w:val="24"/>
                      <w:lang w:eastAsia="ko-KR"/>
                    </w:rPr>
                    <m:t>p</m:t>
                  </m:r>
                </m:sub>
              </m:sSub>
            </m:oMath>
            <w:r w:rsidR="00D4635C" w:rsidRPr="00872B09">
              <w:rPr>
                <w:sz w:val="24"/>
                <w:szCs w:val="24"/>
                <w:lang w:eastAsia="ko-KR"/>
              </w:rPr>
              <w:t xml:space="preserve">  ec</w:t>
            </w:r>
            <w:r w:rsidR="008935C6">
              <w:rPr>
                <w:sz w:val="24"/>
                <w:szCs w:val="24"/>
                <w:lang w:eastAsia="ko-KR"/>
              </w:rPr>
              <w:t>,</w:t>
            </w:r>
            <w:r w:rsidR="00D4635C" w:rsidRPr="00872B09">
              <w:rPr>
                <w:sz w:val="24"/>
                <w:szCs w:val="24"/>
                <w:lang w:eastAsia="ko-KR"/>
              </w:rPr>
              <w:t>e</w:t>
            </w:r>
          </w:p>
        </w:tc>
        <w:tc>
          <w:tcPr>
            <w:tcW w:w="1276" w:type="dxa"/>
          </w:tcPr>
          <w:p w14:paraId="48EF4622"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NB</w:t>
            </w:r>
          </w:p>
        </w:tc>
        <w:tc>
          <w:tcPr>
            <w:tcW w:w="1276" w:type="dxa"/>
          </w:tcPr>
          <w:p w14:paraId="1E6255C7"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NM</w:t>
            </w:r>
          </w:p>
        </w:tc>
        <w:tc>
          <w:tcPr>
            <w:tcW w:w="1276" w:type="dxa"/>
          </w:tcPr>
          <w:p w14:paraId="3D817B73"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NS</w:t>
            </w:r>
          </w:p>
        </w:tc>
        <w:tc>
          <w:tcPr>
            <w:tcW w:w="1275" w:type="dxa"/>
          </w:tcPr>
          <w:p w14:paraId="2B69C18C"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ZO</w:t>
            </w:r>
          </w:p>
        </w:tc>
        <w:tc>
          <w:tcPr>
            <w:tcW w:w="1134" w:type="dxa"/>
          </w:tcPr>
          <w:p w14:paraId="1332D860"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PS</w:t>
            </w:r>
          </w:p>
        </w:tc>
        <w:tc>
          <w:tcPr>
            <w:tcW w:w="1276" w:type="dxa"/>
          </w:tcPr>
          <w:p w14:paraId="20A39D6A"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PM</w:t>
            </w:r>
          </w:p>
        </w:tc>
        <w:tc>
          <w:tcPr>
            <w:tcW w:w="1134" w:type="dxa"/>
          </w:tcPr>
          <w:p w14:paraId="3FDAAA5F"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PB</w:t>
            </w:r>
          </w:p>
        </w:tc>
      </w:tr>
      <w:tr w:rsidR="007237A4" w:rsidRPr="00872B09" w14:paraId="62576D00" w14:textId="77777777" w:rsidTr="008935C6">
        <w:trPr>
          <w:jc w:val="center"/>
        </w:trPr>
        <w:tc>
          <w:tcPr>
            <w:tcW w:w="1129" w:type="dxa"/>
          </w:tcPr>
          <w:p w14:paraId="63AE4C1D"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NB</w:t>
            </w:r>
          </w:p>
        </w:tc>
        <w:tc>
          <w:tcPr>
            <w:tcW w:w="1276" w:type="dxa"/>
          </w:tcPr>
          <w:p w14:paraId="30AAD558"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PB</w:t>
            </w:r>
          </w:p>
        </w:tc>
        <w:tc>
          <w:tcPr>
            <w:tcW w:w="1276" w:type="dxa"/>
          </w:tcPr>
          <w:p w14:paraId="24C75E86"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PB</w:t>
            </w:r>
          </w:p>
        </w:tc>
        <w:tc>
          <w:tcPr>
            <w:tcW w:w="1276" w:type="dxa"/>
          </w:tcPr>
          <w:p w14:paraId="0F81EE15"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PM</w:t>
            </w:r>
          </w:p>
        </w:tc>
        <w:tc>
          <w:tcPr>
            <w:tcW w:w="1275" w:type="dxa"/>
          </w:tcPr>
          <w:p w14:paraId="06976656" w14:textId="77777777" w:rsidR="00D4635C" w:rsidRPr="00872B09" w:rsidRDefault="00D4635C" w:rsidP="007237A4">
            <w:pPr>
              <w:pStyle w:val="a3"/>
              <w:spacing w:after="0" w:line="22" w:lineRule="atLeast"/>
              <w:ind w:firstLine="0"/>
              <w:jc w:val="center"/>
              <w:rPr>
                <w:sz w:val="24"/>
                <w:szCs w:val="24"/>
                <w:lang w:eastAsia="ko-KR"/>
              </w:rPr>
            </w:pPr>
            <w:r w:rsidRPr="00872B09">
              <w:rPr>
                <w:sz w:val="24"/>
                <w:szCs w:val="24"/>
                <w:lang w:eastAsia="ko-KR"/>
              </w:rPr>
              <w:t>PM</w:t>
            </w:r>
          </w:p>
        </w:tc>
        <w:tc>
          <w:tcPr>
            <w:tcW w:w="1134" w:type="dxa"/>
          </w:tcPr>
          <w:p w14:paraId="793DA863"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PS</w:t>
            </w:r>
          </w:p>
        </w:tc>
        <w:tc>
          <w:tcPr>
            <w:tcW w:w="1276" w:type="dxa"/>
          </w:tcPr>
          <w:p w14:paraId="4D71D22E"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ZO</w:t>
            </w:r>
          </w:p>
        </w:tc>
        <w:tc>
          <w:tcPr>
            <w:tcW w:w="1134" w:type="dxa"/>
          </w:tcPr>
          <w:p w14:paraId="2298FE10" w14:textId="77777777" w:rsidR="00D4635C" w:rsidRPr="00872B09" w:rsidRDefault="00D4635C" w:rsidP="007237A4">
            <w:pPr>
              <w:pStyle w:val="a3"/>
              <w:spacing w:after="0" w:line="22" w:lineRule="atLeast"/>
              <w:ind w:firstLine="0"/>
              <w:jc w:val="center"/>
              <w:rPr>
                <w:sz w:val="24"/>
                <w:szCs w:val="24"/>
                <w:lang w:eastAsia="ko-KR"/>
              </w:rPr>
            </w:pPr>
            <w:r w:rsidRPr="00872B09">
              <w:rPr>
                <w:sz w:val="24"/>
                <w:szCs w:val="24"/>
                <w:lang w:eastAsia="ko-KR"/>
              </w:rPr>
              <w:t>ZO</w:t>
            </w:r>
          </w:p>
        </w:tc>
      </w:tr>
      <w:tr w:rsidR="007237A4" w:rsidRPr="00872B09" w14:paraId="078F39B8" w14:textId="77777777" w:rsidTr="008935C6">
        <w:trPr>
          <w:jc w:val="center"/>
        </w:trPr>
        <w:tc>
          <w:tcPr>
            <w:tcW w:w="1129" w:type="dxa"/>
          </w:tcPr>
          <w:p w14:paraId="4EFD73E3"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NM</w:t>
            </w:r>
          </w:p>
        </w:tc>
        <w:tc>
          <w:tcPr>
            <w:tcW w:w="1276" w:type="dxa"/>
          </w:tcPr>
          <w:p w14:paraId="6C53B1F7"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PB</w:t>
            </w:r>
          </w:p>
        </w:tc>
        <w:tc>
          <w:tcPr>
            <w:tcW w:w="1276" w:type="dxa"/>
          </w:tcPr>
          <w:p w14:paraId="61DF3D26"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PB</w:t>
            </w:r>
          </w:p>
        </w:tc>
        <w:tc>
          <w:tcPr>
            <w:tcW w:w="1276" w:type="dxa"/>
          </w:tcPr>
          <w:p w14:paraId="4C39D4B6"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PM</w:t>
            </w:r>
          </w:p>
        </w:tc>
        <w:tc>
          <w:tcPr>
            <w:tcW w:w="1275" w:type="dxa"/>
          </w:tcPr>
          <w:p w14:paraId="61A23843" w14:textId="77777777" w:rsidR="00D4635C" w:rsidRPr="00872B09" w:rsidRDefault="00D4635C" w:rsidP="007237A4">
            <w:pPr>
              <w:pStyle w:val="a3"/>
              <w:spacing w:after="0" w:line="22" w:lineRule="atLeast"/>
              <w:ind w:firstLine="0"/>
              <w:jc w:val="center"/>
              <w:rPr>
                <w:sz w:val="24"/>
                <w:szCs w:val="24"/>
                <w:lang w:eastAsia="ko-KR"/>
              </w:rPr>
            </w:pPr>
            <w:r w:rsidRPr="00872B09">
              <w:rPr>
                <w:sz w:val="24"/>
                <w:szCs w:val="24"/>
                <w:lang w:eastAsia="ko-KR"/>
              </w:rPr>
              <w:t>PS</w:t>
            </w:r>
          </w:p>
        </w:tc>
        <w:tc>
          <w:tcPr>
            <w:tcW w:w="1134" w:type="dxa"/>
          </w:tcPr>
          <w:p w14:paraId="27553CA1"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PS</w:t>
            </w:r>
          </w:p>
        </w:tc>
        <w:tc>
          <w:tcPr>
            <w:tcW w:w="1276" w:type="dxa"/>
          </w:tcPr>
          <w:p w14:paraId="0C03C19C"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ZO</w:t>
            </w:r>
          </w:p>
        </w:tc>
        <w:tc>
          <w:tcPr>
            <w:tcW w:w="1134" w:type="dxa"/>
          </w:tcPr>
          <w:p w14:paraId="07273E57" w14:textId="77777777" w:rsidR="00D4635C" w:rsidRPr="00872B09" w:rsidRDefault="00D4635C" w:rsidP="007237A4">
            <w:pPr>
              <w:pStyle w:val="a3"/>
              <w:spacing w:after="0" w:line="22" w:lineRule="atLeast"/>
              <w:ind w:firstLine="0"/>
              <w:jc w:val="center"/>
              <w:rPr>
                <w:sz w:val="24"/>
                <w:szCs w:val="24"/>
                <w:lang w:eastAsia="ko-KR"/>
              </w:rPr>
            </w:pPr>
            <w:r w:rsidRPr="00872B09">
              <w:rPr>
                <w:sz w:val="24"/>
                <w:szCs w:val="24"/>
                <w:lang w:eastAsia="ko-KR"/>
              </w:rPr>
              <w:t>NS</w:t>
            </w:r>
          </w:p>
        </w:tc>
      </w:tr>
      <w:tr w:rsidR="007237A4" w:rsidRPr="00872B09" w14:paraId="4B3AB6A7" w14:textId="77777777" w:rsidTr="008935C6">
        <w:trPr>
          <w:jc w:val="center"/>
        </w:trPr>
        <w:tc>
          <w:tcPr>
            <w:tcW w:w="1129" w:type="dxa"/>
          </w:tcPr>
          <w:p w14:paraId="1CA5FE78"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NS</w:t>
            </w:r>
          </w:p>
        </w:tc>
        <w:tc>
          <w:tcPr>
            <w:tcW w:w="1276" w:type="dxa"/>
          </w:tcPr>
          <w:p w14:paraId="27200508"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PM</w:t>
            </w:r>
          </w:p>
        </w:tc>
        <w:tc>
          <w:tcPr>
            <w:tcW w:w="1276" w:type="dxa"/>
          </w:tcPr>
          <w:p w14:paraId="126DC9AB"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PM</w:t>
            </w:r>
          </w:p>
        </w:tc>
        <w:tc>
          <w:tcPr>
            <w:tcW w:w="1276" w:type="dxa"/>
          </w:tcPr>
          <w:p w14:paraId="18DE5CB8"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PM</w:t>
            </w:r>
          </w:p>
        </w:tc>
        <w:tc>
          <w:tcPr>
            <w:tcW w:w="1275" w:type="dxa"/>
          </w:tcPr>
          <w:p w14:paraId="2597D025" w14:textId="77777777" w:rsidR="00D4635C" w:rsidRPr="00872B09" w:rsidRDefault="00D4635C" w:rsidP="007237A4">
            <w:pPr>
              <w:pStyle w:val="a3"/>
              <w:spacing w:after="0" w:line="22" w:lineRule="atLeast"/>
              <w:ind w:firstLine="0"/>
              <w:jc w:val="center"/>
              <w:rPr>
                <w:sz w:val="24"/>
                <w:szCs w:val="24"/>
                <w:lang w:eastAsia="ko-KR"/>
              </w:rPr>
            </w:pPr>
            <w:r w:rsidRPr="00872B09">
              <w:rPr>
                <w:sz w:val="24"/>
                <w:szCs w:val="24"/>
                <w:lang w:eastAsia="ko-KR"/>
              </w:rPr>
              <w:t>PS</w:t>
            </w:r>
          </w:p>
        </w:tc>
        <w:tc>
          <w:tcPr>
            <w:tcW w:w="1134" w:type="dxa"/>
          </w:tcPr>
          <w:p w14:paraId="4C18D1FD"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ZO</w:t>
            </w:r>
          </w:p>
        </w:tc>
        <w:tc>
          <w:tcPr>
            <w:tcW w:w="1276" w:type="dxa"/>
          </w:tcPr>
          <w:p w14:paraId="6F3CB9BD"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NS</w:t>
            </w:r>
          </w:p>
        </w:tc>
        <w:tc>
          <w:tcPr>
            <w:tcW w:w="1134" w:type="dxa"/>
          </w:tcPr>
          <w:p w14:paraId="07AE77E8" w14:textId="77777777" w:rsidR="00D4635C" w:rsidRPr="00872B09" w:rsidRDefault="00D4635C" w:rsidP="007237A4">
            <w:pPr>
              <w:pStyle w:val="a3"/>
              <w:spacing w:after="0" w:line="22" w:lineRule="atLeast"/>
              <w:ind w:firstLine="0"/>
              <w:jc w:val="center"/>
              <w:rPr>
                <w:sz w:val="24"/>
                <w:szCs w:val="24"/>
                <w:lang w:eastAsia="ko-KR"/>
              </w:rPr>
            </w:pPr>
            <w:r w:rsidRPr="00872B09">
              <w:rPr>
                <w:sz w:val="24"/>
                <w:szCs w:val="24"/>
                <w:lang w:eastAsia="ko-KR"/>
              </w:rPr>
              <w:t>NS</w:t>
            </w:r>
          </w:p>
        </w:tc>
      </w:tr>
      <w:tr w:rsidR="007237A4" w:rsidRPr="00872B09" w14:paraId="04FEF688" w14:textId="77777777" w:rsidTr="008935C6">
        <w:trPr>
          <w:trHeight w:val="268"/>
          <w:jc w:val="center"/>
        </w:trPr>
        <w:tc>
          <w:tcPr>
            <w:tcW w:w="1129" w:type="dxa"/>
          </w:tcPr>
          <w:p w14:paraId="267E076D"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ZO</w:t>
            </w:r>
          </w:p>
        </w:tc>
        <w:tc>
          <w:tcPr>
            <w:tcW w:w="1276" w:type="dxa"/>
          </w:tcPr>
          <w:p w14:paraId="4BEFA382"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PM</w:t>
            </w:r>
          </w:p>
        </w:tc>
        <w:tc>
          <w:tcPr>
            <w:tcW w:w="1276" w:type="dxa"/>
          </w:tcPr>
          <w:p w14:paraId="436093EF"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PM</w:t>
            </w:r>
          </w:p>
        </w:tc>
        <w:tc>
          <w:tcPr>
            <w:tcW w:w="1276" w:type="dxa"/>
          </w:tcPr>
          <w:p w14:paraId="6B180C44"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PS</w:t>
            </w:r>
          </w:p>
        </w:tc>
        <w:tc>
          <w:tcPr>
            <w:tcW w:w="1275" w:type="dxa"/>
          </w:tcPr>
          <w:p w14:paraId="149B81BE" w14:textId="77777777" w:rsidR="00D4635C" w:rsidRPr="00872B09" w:rsidRDefault="00D4635C" w:rsidP="007237A4">
            <w:pPr>
              <w:pStyle w:val="a3"/>
              <w:spacing w:after="0" w:line="22" w:lineRule="atLeast"/>
              <w:ind w:firstLine="0"/>
              <w:jc w:val="center"/>
              <w:rPr>
                <w:sz w:val="24"/>
                <w:szCs w:val="24"/>
                <w:lang w:eastAsia="ko-KR"/>
              </w:rPr>
            </w:pPr>
            <w:r w:rsidRPr="00872B09">
              <w:rPr>
                <w:sz w:val="24"/>
                <w:szCs w:val="24"/>
                <w:lang w:eastAsia="ko-KR"/>
              </w:rPr>
              <w:t>ZO</w:t>
            </w:r>
          </w:p>
        </w:tc>
        <w:tc>
          <w:tcPr>
            <w:tcW w:w="1134" w:type="dxa"/>
          </w:tcPr>
          <w:p w14:paraId="2CCD2560"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NS</w:t>
            </w:r>
          </w:p>
        </w:tc>
        <w:tc>
          <w:tcPr>
            <w:tcW w:w="1276" w:type="dxa"/>
          </w:tcPr>
          <w:p w14:paraId="551F9510"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NM</w:t>
            </w:r>
          </w:p>
        </w:tc>
        <w:tc>
          <w:tcPr>
            <w:tcW w:w="1134" w:type="dxa"/>
          </w:tcPr>
          <w:p w14:paraId="37A661B4" w14:textId="77777777" w:rsidR="00D4635C" w:rsidRPr="00872B09" w:rsidRDefault="00D4635C" w:rsidP="007237A4">
            <w:pPr>
              <w:pStyle w:val="a3"/>
              <w:spacing w:after="0" w:line="22" w:lineRule="atLeast"/>
              <w:ind w:firstLine="0"/>
              <w:jc w:val="center"/>
              <w:rPr>
                <w:sz w:val="24"/>
                <w:szCs w:val="24"/>
                <w:lang w:eastAsia="ko-KR"/>
              </w:rPr>
            </w:pPr>
            <w:r w:rsidRPr="00872B09">
              <w:rPr>
                <w:sz w:val="24"/>
                <w:szCs w:val="24"/>
                <w:lang w:eastAsia="ko-KR"/>
              </w:rPr>
              <w:t>NM</w:t>
            </w:r>
          </w:p>
        </w:tc>
      </w:tr>
      <w:tr w:rsidR="007237A4" w:rsidRPr="00872B09" w14:paraId="0699325E" w14:textId="77777777" w:rsidTr="008935C6">
        <w:trPr>
          <w:jc w:val="center"/>
        </w:trPr>
        <w:tc>
          <w:tcPr>
            <w:tcW w:w="1129" w:type="dxa"/>
          </w:tcPr>
          <w:p w14:paraId="44448577"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PS</w:t>
            </w:r>
          </w:p>
        </w:tc>
        <w:tc>
          <w:tcPr>
            <w:tcW w:w="1276" w:type="dxa"/>
          </w:tcPr>
          <w:p w14:paraId="13C0F9B4"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PS</w:t>
            </w:r>
          </w:p>
        </w:tc>
        <w:tc>
          <w:tcPr>
            <w:tcW w:w="1276" w:type="dxa"/>
          </w:tcPr>
          <w:p w14:paraId="6D382F33"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PS</w:t>
            </w:r>
          </w:p>
        </w:tc>
        <w:tc>
          <w:tcPr>
            <w:tcW w:w="1276" w:type="dxa"/>
          </w:tcPr>
          <w:p w14:paraId="1F77BC4D"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ZO</w:t>
            </w:r>
          </w:p>
        </w:tc>
        <w:tc>
          <w:tcPr>
            <w:tcW w:w="1275" w:type="dxa"/>
          </w:tcPr>
          <w:p w14:paraId="4F7FAAB7" w14:textId="77777777" w:rsidR="00D4635C" w:rsidRPr="00872B09" w:rsidRDefault="00D4635C" w:rsidP="007237A4">
            <w:pPr>
              <w:pStyle w:val="a3"/>
              <w:spacing w:after="0" w:line="22" w:lineRule="atLeast"/>
              <w:ind w:firstLine="0"/>
              <w:jc w:val="center"/>
              <w:rPr>
                <w:sz w:val="24"/>
                <w:szCs w:val="24"/>
                <w:lang w:eastAsia="ko-KR"/>
              </w:rPr>
            </w:pPr>
            <w:r w:rsidRPr="00872B09">
              <w:rPr>
                <w:sz w:val="24"/>
                <w:szCs w:val="24"/>
                <w:lang w:eastAsia="ko-KR"/>
              </w:rPr>
              <w:t>NS</w:t>
            </w:r>
          </w:p>
        </w:tc>
        <w:tc>
          <w:tcPr>
            <w:tcW w:w="1134" w:type="dxa"/>
          </w:tcPr>
          <w:p w14:paraId="6FC51907"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NS</w:t>
            </w:r>
          </w:p>
        </w:tc>
        <w:tc>
          <w:tcPr>
            <w:tcW w:w="1276" w:type="dxa"/>
          </w:tcPr>
          <w:p w14:paraId="775E069E"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NM</w:t>
            </w:r>
          </w:p>
        </w:tc>
        <w:tc>
          <w:tcPr>
            <w:tcW w:w="1134" w:type="dxa"/>
          </w:tcPr>
          <w:p w14:paraId="6D30DCF2" w14:textId="77777777" w:rsidR="00D4635C" w:rsidRPr="00872B09" w:rsidRDefault="00D4635C" w:rsidP="007237A4">
            <w:pPr>
              <w:pStyle w:val="a3"/>
              <w:spacing w:after="0" w:line="22" w:lineRule="atLeast"/>
              <w:ind w:firstLine="0"/>
              <w:jc w:val="center"/>
              <w:rPr>
                <w:sz w:val="24"/>
                <w:szCs w:val="24"/>
                <w:lang w:eastAsia="ko-KR"/>
              </w:rPr>
            </w:pPr>
            <w:r w:rsidRPr="00872B09">
              <w:rPr>
                <w:sz w:val="24"/>
                <w:szCs w:val="24"/>
                <w:lang w:eastAsia="ko-KR"/>
              </w:rPr>
              <w:t>NM</w:t>
            </w:r>
          </w:p>
        </w:tc>
      </w:tr>
      <w:tr w:rsidR="007237A4" w:rsidRPr="00872B09" w14:paraId="7D657F62" w14:textId="77777777" w:rsidTr="008935C6">
        <w:trPr>
          <w:jc w:val="center"/>
        </w:trPr>
        <w:tc>
          <w:tcPr>
            <w:tcW w:w="1129" w:type="dxa"/>
          </w:tcPr>
          <w:p w14:paraId="3E2DFCC4"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PM</w:t>
            </w:r>
          </w:p>
        </w:tc>
        <w:tc>
          <w:tcPr>
            <w:tcW w:w="1276" w:type="dxa"/>
          </w:tcPr>
          <w:p w14:paraId="0546C306"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PS</w:t>
            </w:r>
          </w:p>
        </w:tc>
        <w:tc>
          <w:tcPr>
            <w:tcW w:w="1276" w:type="dxa"/>
          </w:tcPr>
          <w:p w14:paraId="06B46C2A"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ZO</w:t>
            </w:r>
          </w:p>
        </w:tc>
        <w:tc>
          <w:tcPr>
            <w:tcW w:w="1276" w:type="dxa"/>
          </w:tcPr>
          <w:p w14:paraId="52A63676"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NX</w:t>
            </w:r>
          </w:p>
        </w:tc>
        <w:tc>
          <w:tcPr>
            <w:tcW w:w="1275" w:type="dxa"/>
          </w:tcPr>
          <w:p w14:paraId="4D843757" w14:textId="77777777" w:rsidR="00D4635C" w:rsidRPr="00872B09" w:rsidRDefault="00D4635C" w:rsidP="007237A4">
            <w:pPr>
              <w:pStyle w:val="a3"/>
              <w:spacing w:after="0" w:line="22" w:lineRule="atLeast"/>
              <w:ind w:firstLine="0"/>
              <w:jc w:val="center"/>
              <w:rPr>
                <w:sz w:val="24"/>
                <w:szCs w:val="24"/>
                <w:lang w:eastAsia="ko-KR"/>
              </w:rPr>
            </w:pPr>
            <w:r w:rsidRPr="00872B09">
              <w:rPr>
                <w:sz w:val="24"/>
                <w:szCs w:val="24"/>
                <w:lang w:eastAsia="ko-KR"/>
              </w:rPr>
              <w:t>NM</w:t>
            </w:r>
          </w:p>
        </w:tc>
        <w:tc>
          <w:tcPr>
            <w:tcW w:w="1134" w:type="dxa"/>
          </w:tcPr>
          <w:p w14:paraId="644BE2B7"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NM</w:t>
            </w:r>
          </w:p>
        </w:tc>
        <w:tc>
          <w:tcPr>
            <w:tcW w:w="1276" w:type="dxa"/>
          </w:tcPr>
          <w:p w14:paraId="4E4565B7"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NM</w:t>
            </w:r>
          </w:p>
        </w:tc>
        <w:tc>
          <w:tcPr>
            <w:tcW w:w="1134" w:type="dxa"/>
          </w:tcPr>
          <w:p w14:paraId="575BF226" w14:textId="77777777" w:rsidR="00D4635C" w:rsidRPr="00872B09" w:rsidRDefault="00D4635C" w:rsidP="007237A4">
            <w:pPr>
              <w:pStyle w:val="a3"/>
              <w:spacing w:after="0" w:line="22" w:lineRule="atLeast"/>
              <w:ind w:firstLine="0"/>
              <w:jc w:val="center"/>
              <w:rPr>
                <w:sz w:val="24"/>
                <w:szCs w:val="24"/>
                <w:lang w:eastAsia="ko-KR"/>
              </w:rPr>
            </w:pPr>
            <w:r w:rsidRPr="00872B09">
              <w:rPr>
                <w:sz w:val="24"/>
                <w:szCs w:val="24"/>
                <w:lang w:eastAsia="ko-KR"/>
              </w:rPr>
              <w:t>NB</w:t>
            </w:r>
          </w:p>
        </w:tc>
      </w:tr>
      <w:tr w:rsidR="007237A4" w:rsidRPr="00AD05FB" w14:paraId="699B4B48" w14:textId="77777777" w:rsidTr="008935C6">
        <w:trPr>
          <w:jc w:val="center"/>
        </w:trPr>
        <w:tc>
          <w:tcPr>
            <w:tcW w:w="1129" w:type="dxa"/>
          </w:tcPr>
          <w:p w14:paraId="39D4BBCD"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PB</w:t>
            </w:r>
          </w:p>
        </w:tc>
        <w:tc>
          <w:tcPr>
            <w:tcW w:w="1276" w:type="dxa"/>
          </w:tcPr>
          <w:p w14:paraId="31358236"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ZO</w:t>
            </w:r>
          </w:p>
        </w:tc>
        <w:tc>
          <w:tcPr>
            <w:tcW w:w="1276" w:type="dxa"/>
          </w:tcPr>
          <w:p w14:paraId="6CD12A2E"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ZO</w:t>
            </w:r>
          </w:p>
        </w:tc>
        <w:tc>
          <w:tcPr>
            <w:tcW w:w="1276" w:type="dxa"/>
          </w:tcPr>
          <w:p w14:paraId="2F4C1B60"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NM</w:t>
            </w:r>
          </w:p>
        </w:tc>
        <w:tc>
          <w:tcPr>
            <w:tcW w:w="1275" w:type="dxa"/>
          </w:tcPr>
          <w:p w14:paraId="15C304AC" w14:textId="77777777" w:rsidR="00D4635C" w:rsidRPr="00872B09" w:rsidRDefault="00D4635C" w:rsidP="007237A4">
            <w:pPr>
              <w:pStyle w:val="a3"/>
              <w:spacing w:after="0" w:line="22" w:lineRule="atLeast"/>
              <w:ind w:firstLine="0"/>
              <w:jc w:val="center"/>
              <w:rPr>
                <w:sz w:val="24"/>
                <w:szCs w:val="24"/>
                <w:lang w:eastAsia="ko-KR"/>
              </w:rPr>
            </w:pPr>
            <w:r w:rsidRPr="00872B09">
              <w:rPr>
                <w:sz w:val="24"/>
                <w:szCs w:val="24"/>
                <w:lang w:eastAsia="ko-KR"/>
              </w:rPr>
              <w:t>NM</w:t>
            </w:r>
          </w:p>
        </w:tc>
        <w:tc>
          <w:tcPr>
            <w:tcW w:w="1134" w:type="dxa"/>
          </w:tcPr>
          <w:p w14:paraId="7597094E"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NM</w:t>
            </w:r>
          </w:p>
        </w:tc>
        <w:tc>
          <w:tcPr>
            <w:tcW w:w="1276" w:type="dxa"/>
          </w:tcPr>
          <w:p w14:paraId="3E4CF8D6" w14:textId="77777777" w:rsidR="00D4635C" w:rsidRPr="00872B09" w:rsidRDefault="00D4635C" w:rsidP="007237A4">
            <w:pPr>
              <w:pStyle w:val="a3"/>
              <w:spacing w:after="0" w:line="22" w:lineRule="atLeast"/>
              <w:rPr>
                <w:sz w:val="24"/>
                <w:szCs w:val="24"/>
                <w:lang w:eastAsia="ko-KR"/>
              </w:rPr>
            </w:pPr>
            <w:r w:rsidRPr="00872B09">
              <w:rPr>
                <w:sz w:val="24"/>
                <w:szCs w:val="24"/>
                <w:lang w:eastAsia="ko-KR"/>
              </w:rPr>
              <w:t>NB</w:t>
            </w:r>
          </w:p>
        </w:tc>
        <w:tc>
          <w:tcPr>
            <w:tcW w:w="1134" w:type="dxa"/>
          </w:tcPr>
          <w:p w14:paraId="29F2FB31" w14:textId="77777777" w:rsidR="00D4635C" w:rsidRPr="00872B09" w:rsidRDefault="00D4635C" w:rsidP="007237A4">
            <w:pPr>
              <w:pStyle w:val="a3"/>
              <w:spacing w:after="0" w:line="22" w:lineRule="atLeast"/>
              <w:ind w:firstLine="0"/>
              <w:jc w:val="center"/>
              <w:rPr>
                <w:sz w:val="24"/>
                <w:szCs w:val="24"/>
                <w:lang w:eastAsia="ko-KR"/>
              </w:rPr>
            </w:pPr>
            <w:r w:rsidRPr="00872B09">
              <w:rPr>
                <w:sz w:val="24"/>
                <w:szCs w:val="24"/>
                <w:lang w:eastAsia="ko-KR"/>
              </w:rPr>
              <w:t>NB</w:t>
            </w:r>
          </w:p>
        </w:tc>
      </w:tr>
    </w:tbl>
    <w:p w14:paraId="2A672A9D" w14:textId="77777777" w:rsidR="00E4315C" w:rsidRPr="00AD05FB" w:rsidRDefault="00E4315C" w:rsidP="007237A4">
      <w:pPr>
        <w:pStyle w:val="tablehead"/>
        <w:numPr>
          <w:ilvl w:val="0"/>
          <w:numId w:val="0"/>
        </w:numPr>
        <w:spacing w:before="0" w:after="0" w:line="22" w:lineRule="atLeast"/>
        <w:ind w:right="57"/>
        <w:jc w:val="both"/>
        <w:rPr>
          <w:noProof w:val="0"/>
          <w:sz w:val="28"/>
          <w:szCs w:val="28"/>
          <w:highlight w:val="yellow"/>
        </w:rPr>
      </w:pPr>
    </w:p>
    <w:p w14:paraId="4D91FC5F" w14:textId="77777777" w:rsidR="007237A4" w:rsidRDefault="007237A4" w:rsidP="007237A4">
      <w:pPr>
        <w:pStyle w:val="af7"/>
        <w:spacing w:before="0"/>
        <w:ind w:left="130" w:hanging="130"/>
        <w:jc w:val="left"/>
        <w:rPr>
          <w:b w:val="0"/>
          <w:bCs w:val="0"/>
          <w:sz w:val="28"/>
          <w:szCs w:val="28"/>
        </w:rPr>
      </w:pPr>
    </w:p>
    <w:p w14:paraId="2AC6750B" w14:textId="77777777" w:rsidR="007237A4" w:rsidRDefault="007237A4" w:rsidP="007237A4">
      <w:pPr>
        <w:pStyle w:val="af7"/>
        <w:spacing w:before="0"/>
        <w:ind w:left="130" w:hanging="130"/>
        <w:jc w:val="left"/>
        <w:rPr>
          <w:b w:val="0"/>
          <w:bCs w:val="0"/>
          <w:sz w:val="28"/>
          <w:szCs w:val="28"/>
        </w:rPr>
      </w:pPr>
    </w:p>
    <w:p w14:paraId="7096DEB8" w14:textId="748B9B01" w:rsidR="009F59EF" w:rsidRDefault="00D4635C" w:rsidP="007237A4">
      <w:pPr>
        <w:pStyle w:val="af7"/>
        <w:spacing w:before="0"/>
        <w:ind w:left="130" w:hanging="130"/>
        <w:jc w:val="left"/>
        <w:rPr>
          <w:b w:val="0"/>
          <w:bCs w:val="0"/>
          <w:sz w:val="28"/>
          <w:szCs w:val="28"/>
        </w:rPr>
      </w:pPr>
      <w:r w:rsidRPr="00872B09">
        <w:rPr>
          <w:b w:val="0"/>
          <w:bCs w:val="0"/>
          <w:sz w:val="28"/>
          <w:szCs w:val="28"/>
        </w:rPr>
        <w:t xml:space="preserve">Table </w:t>
      </w:r>
      <w:r w:rsidR="0010643F" w:rsidRPr="00872B09">
        <w:rPr>
          <w:b w:val="0"/>
          <w:bCs w:val="0"/>
          <w:sz w:val="28"/>
          <w:szCs w:val="28"/>
        </w:rPr>
        <w:t>6</w:t>
      </w:r>
      <w:r w:rsidR="009F59EF" w:rsidRPr="00872B09">
        <w:rPr>
          <w:b w:val="0"/>
          <w:bCs w:val="0"/>
          <w:sz w:val="28"/>
          <w:szCs w:val="28"/>
        </w:rPr>
        <w:t>.3</w:t>
      </w:r>
      <w:r w:rsidR="00102F07">
        <w:rPr>
          <w:b w:val="0"/>
          <w:bCs w:val="0"/>
          <w:sz w:val="28"/>
          <w:szCs w:val="28"/>
        </w:rPr>
        <w:t xml:space="preserve"> - </w:t>
      </w:r>
      <w:r w:rsidR="008935C6">
        <w:rPr>
          <w:b w:val="0"/>
          <w:bCs w:val="0"/>
          <w:sz w:val="28"/>
          <w:szCs w:val="28"/>
        </w:rPr>
        <w:t>B</w:t>
      </w:r>
      <w:r w:rsidR="00102F07" w:rsidRPr="00872B09">
        <w:rPr>
          <w:b w:val="0"/>
          <w:bCs w:val="0"/>
          <w:sz w:val="28"/>
          <w:szCs w:val="28"/>
        </w:rPr>
        <w:t>ase</w:t>
      </w:r>
      <w:r w:rsidRPr="00872B09">
        <w:rPr>
          <w:b w:val="0"/>
          <w:bCs w:val="0"/>
          <w:sz w:val="28"/>
          <w:szCs w:val="28"/>
        </w:rPr>
        <w:t xml:space="preserve"> of ki</w:t>
      </w:r>
      <w:r w:rsidR="003A1774" w:rsidRPr="00872B09">
        <w:rPr>
          <w:b w:val="0"/>
          <w:bCs w:val="0"/>
          <w:sz w:val="28"/>
          <w:szCs w:val="28"/>
        </w:rPr>
        <w:t xml:space="preserve"> </w:t>
      </w:r>
      <w:r w:rsidR="008935C6">
        <w:rPr>
          <w:b w:val="0"/>
          <w:bCs w:val="0"/>
          <w:sz w:val="28"/>
          <w:szCs w:val="28"/>
        </w:rPr>
        <w:t>f</w:t>
      </w:r>
      <w:r w:rsidR="003A1774" w:rsidRPr="00872B09">
        <w:rPr>
          <w:b w:val="0"/>
          <w:bCs w:val="0"/>
          <w:sz w:val="28"/>
          <w:szCs w:val="28"/>
        </w:rPr>
        <w:t xml:space="preserve">uzzy </w:t>
      </w:r>
      <w:r w:rsidR="008935C6">
        <w:rPr>
          <w:b w:val="0"/>
          <w:bCs w:val="0"/>
          <w:sz w:val="28"/>
          <w:szCs w:val="28"/>
        </w:rPr>
        <w:t>f</w:t>
      </w:r>
      <w:r w:rsidR="003A1774" w:rsidRPr="00872B09">
        <w:rPr>
          <w:b w:val="0"/>
          <w:bCs w:val="0"/>
          <w:sz w:val="28"/>
          <w:szCs w:val="28"/>
        </w:rPr>
        <w:t>ule</w:t>
      </w:r>
    </w:p>
    <w:p w14:paraId="290BD886" w14:textId="77777777" w:rsidR="00E4315C" w:rsidRPr="00E4315C" w:rsidRDefault="00E4315C" w:rsidP="007237A4">
      <w:pPr>
        <w:spacing w:after="0"/>
        <w:rPr>
          <w:lang w:bidi="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276"/>
        <w:gridCol w:w="1275"/>
        <w:gridCol w:w="1134"/>
        <w:gridCol w:w="1134"/>
        <w:gridCol w:w="1134"/>
        <w:gridCol w:w="1276"/>
        <w:gridCol w:w="1134"/>
      </w:tblGrid>
      <w:tr w:rsidR="00D4635C" w:rsidRPr="00872B09" w14:paraId="542C3628" w14:textId="77777777" w:rsidTr="009D5F64">
        <w:trPr>
          <w:jc w:val="center"/>
        </w:trPr>
        <w:tc>
          <w:tcPr>
            <w:tcW w:w="1413" w:type="dxa"/>
          </w:tcPr>
          <w:p w14:paraId="01249ECE" w14:textId="53FCFFAD" w:rsidR="00D4635C" w:rsidRPr="00872B09" w:rsidRDefault="00A613E6" w:rsidP="007237A4">
            <w:pPr>
              <w:pStyle w:val="a3"/>
              <w:spacing w:after="0" w:line="22" w:lineRule="atLeast"/>
              <w:jc w:val="center"/>
              <w:rPr>
                <w:sz w:val="24"/>
                <w:szCs w:val="24"/>
                <w:lang w:eastAsia="ko-KR"/>
              </w:rPr>
            </w:pPr>
            <m:oMath>
              <m:r>
                <w:rPr>
                  <w:rFonts w:ascii="Cambria Math" w:hAnsi="Cambria Math"/>
                  <w:sz w:val="24"/>
                  <w:szCs w:val="24"/>
                  <w:lang w:eastAsia="ko-KR"/>
                </w:rPr>
                <m:t>Δ</m:t>
              </m:r>
              <m:sSub>
                <m:sSubPr>
                  <m:ctrlPr>
                    <w:rPr>
                      <w:rFonts w:ascii="Cambria Math" w:hAnsi="Cambria Math"/>
                      <w:i/>
                      <w:sz w:val="24"/>
                      <w:szCs w:val="24"/>
                      <w:lang w:eastAsia="ko-KR"/>
                    </w:rPr>
                  </m:ctrlPr>
                </m:sSubPr>
                <m:e>
                  <m:r>
                    <w:rPr>
                      <w:rFonts w:ascii="Cambria Math" w:hAnsi="Cambria Math"/>
                      <w:sz w:val="24"/>
                      <w:szCs w:val="24"/>
                      <w:lang w:eastAsia="ko-KR"/>
                    </w:rPr>
                    <m:t>k</m:t>
                  </m:r>
                </m:e>
                <m:sub>
                  <m:r>
                    <w:rPr>
                      <w:rFonts w:ascii="Cambria Math" w:hAnsi="Cambria Math"/>
                      <w:sz w:val="24"/>
                      <w:szCs w:val="24"/>
                      <w:lang w:eastAsia="ko-KR"/>
                    </w:rPr>
                    <m:t>I</m:t>
                  </m:r>
                </m:sub>
              </m:sSub>
            </m:oMath>
            <w:r w:rsidR="00D4635C" w:rsidRPr="00872B09">
              <w:rPr>
                <w:sz w:val="24"/>
                <w:szCs w:val="24"/>
                <w:lang w:eastAsia="ko-KR"/>
              </w:rPr>
              <w:t xml:space="preserve">  ec</w:t>
            </w:r>
          </w:p>
          <w:p w14:paraId="74ECF503"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e</w:t>
            </w:r>
          </w:p>
        </w:tc>
        <w:tc>
          <w:tcPr>
            <w:tcW w:w="1276" w:type="dxa"/>
          </w:tcPr>
          <w:p w14:paraId="41806C6D"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NB</w:t>
            </w:r>
          </w:p>
        </w:tc>
        <w:tc>
          <w:tcPr>
            <w:tcW w:w="1275" w:type="dxa"/>
          </w:tcPr>
          <w:p w14:paraId="76CC6C08"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134" w:type="dxa"/>
          </w:tcPr>
          <w:p w14:paraId="1B597854"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134" w:type="dxa"/>
          </w:tcPr>
          <w:p w14:paraId="5269E716"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134" w:type="dxa"/>
          </w:tcPr>
          <w:p w14:paraId="43D31627"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276" w:type="dxa"/>
          </w:tcPr>
          <w:p w14:paraId="1405A3DF"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PM</w:t>
            </w:r>
          </w:p>
        </w:tc>
        <w:tc>
          <w:tcPr>
            <w:tcW w:w="1134" w:type="dxa"/>
          </w:tcPr>
          <w:p w14:paraId="376C635A"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PB</w:t>
            </w:r>
          </w:p>
        </w:tc>
      </w:tr>
      <w:tr w:rsidR="00D4635C" w:rsidRPr="00872B09" w14:paraId="5E8B543E" w14:textId="77777777" w:rsidTr="009D5F64">
        <w:trPr>
          <w:jc w:val="center"/>
        </w:trPr>
        <w:tc>
          <w:tcPr>
            <w:tcW w:w="1413" w:type="dxa"/>
          </w:tcPr>
          <w:p w14:paraId="3F267ACB"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NB</w:t>
            </w:r>
          </w:p>
        </w:tc>
        <w:tc>
          <w:tcPr>
            <w:tcW w:w="1276" w:type="dxa"/>
          </w:tcPr>
          <w:p w14:paraId="4241848E"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NB</w:t>
            </w:r>
          </w:p>
        </w:tc>
        <w:tc>
          <w:tcPr>
            <w:tcW w:w="1275" w:type="dxa"/>
          </w:tcPr>
          <w:p w14:paraId="66870803"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NB</w:t>
            </w:r>
          </w:p>
        </w:tc>
        <w:tc>
          <w:tcPr>
            <w:tcW w:w="1134" w:type="dxa"/>
          </w:tcPr>
          <w:p w14:paraId="654B3F6B"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134" w:type="dxa"/>
          </w:tcPr>
          <w:p w14:paraId="12CCCE08"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134" w:type="dxa"/>
          </w:tcPr>
          <w:p w14:paraId="5608BA6F"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276" w:type="dxa"/>
          </w:tcPr>
          <w:p w14:paraId="27E510A3"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134" w:type="dxa"/>
          </w:tcPr>
          <w:p w14:paraId="19BC0EAA"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r>
      <w:tr w:rsidR="00D4635C" w:rsidRPr="00872B09" w14:paraId="05CC083E" w14:textId="77777777" w:rsidTr="009D5F64">
        <w:trPr>
          <w:jc w:val="center"/>
        </w:trPr>
        <w:tc>
          <w:tcPr>
            <w:tcW w:w="1413" w:type="dxa"/>
          </w:tcPr>
          <w:p w14:paraId="222BA91D"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276" w:type="dxa"/>
          </w:tcPr>
          <w:p w14:paraId="0003882B"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NB</w:t>
            </w:r>
          </w:p>
        </w:tc>
        <w:tc>
          <w:tcPr>
            <w:tcW w:w="1275" w:type="dxa"/>
          </w:tcPr>
          <w:p w14:paraId="228B89CD"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NB</w:t>
            </w:r>
          </w:p>
        </w:tc>
        <w:tc>
          <w:tcPr>
            <w:tcW w:w="1134" w:type="dxa"/>
          </w:tcPr>
          <w:p w14:paraId="5E324F72"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134" w:type="dxa"/>
          </w:tcPr>
          <w:p w14:paraId="4B1EA523"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134" w:type="dxa"/>
          </w:tcPr>
          <w:p w14:paraId="71B21444"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276" w:type="dxa"/>
          </w:tcPr>
          <w:p w14:paraId="57C06BC3"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134" w:type="dxa"/>
          </w:tcPr>
          <w:p w14:paraId="0BF309CF"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r>
      <w:tr w:rsidR="00D4635C" w:rsidRPr="00872B09" w14:paraId="04C2E95D" w14:textId="77777777" w:rsidTr="009D5F64">
        <w:trPr>
          <w:jc w:val="center"/>
        </w:trPr>
        <w:tc>
          <w:tcPr>
            <w:tcW w:w="1413" w:type="dxa"/>
          </w:tcPr>
          <w:p w14:paraId="7F64F548"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276" w:type="dxa"/>
          </w:tcPr>
          <w:p w14:paraId="5F22C54A"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NB</w:t>
            </w:r>
          </w:p>
        </w:tc>
        <w:tc>
          <w:tcPr>
            <w:tcW w:w="1275" w:type="dxa"/>
          </w:tcPr>
          <w:p w14:paraId="53F784B8"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134" w:type="dxa"/>
          </w:tcPr>
          <w:p w14:paraId="59AB62B4"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134" w:type="dxa"/>
          </w:tcPr>
          <w:p w14:paraId="1EF687C2"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134" w:type="dxa"/>
          </w:tcPr>
          <w:p w14:paraId="72C2D452"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276" w:type="dxa"/>
          </w:tcPr>
          <w:p w14:paraId="37584C7E"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134" w:type="dxa"/>
          </w:tcPr>
          <w:p w14:paraId="517B5D9B"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r>
      <w:tr w:rsidR="00D4635C" w:rsidRPr="00872B09" w14:paraId="5CA81D2F" w14:textId="77777777" w:rsidTr="009D5F64">
        <w:trPr>
          <w:jc w:val="center"/>
        </w:trPr>
        <w:tc>
          <w:tcPr>
            <w:tcW w:w="1413" w:type="dxa"/>
          </w:tcPr>
          <w:p w14:paraId="447F5765"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276" w:type="dxa"/>
          </w:tcPr>
          <w:p w14:paraId="6448A9E3"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275" w:type="dxa"/>
          </w:tcPr>
          <w:p w14:paraId="52AA4E64"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134" w:type="dxa"/>
          </w:tcPr>
          <w:p w14:paraId="6A8E45DE"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134" w:type="dxa"/>
          </w:tcPr>
          <w:p w14:paraId="6F1B32EE"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134" w:type="dxa"/>
          </w:tcPr>
          <w:p w14:paraId="017DDA23"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276" w:type="dxa"/>
          </w:tcPr>
          <w:p w14:paraId="542625FD"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PM</w:t>
            </w:r>
          </w:p>
        </w:tc>
        <w:tc>
          <w:tcPr>
            <w:tcW w:w="1134" w:type="dxa"/>
          </w:tcPr>
          <w:p w14:paraId="568C3A5E"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PM</w:t>
            </w:r>
          </w:p>
        </w:tc>
      </w:tr>
      <w:tr w:rsidR="00D4635C" w:rsidRPr="00872B09" w14:paraId="6E9F75C8" w14:textId="77777777" w:rsidTr="009D5F64">
        <w:trPr>
          <w:jc w:val="center"/>
        </w:trPr>
        <w:tc>
          <w:tcPr>
            <w:tcW w:w="1413" w:type="dxa"/>
          </w:tcPr>
          <w:p w14:paraId="387489A3"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276" w:type="dxa"/>
          </w:tcPr>
          <w:p w14:paraId="69D10BD4"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275" w:type="dxa"/>
          </w:tcPr>
          <w:p w14:paraId="13BFA726"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ND</w:t>
            </w:r>
          </w:p>
        </w:tc>
        <w:tc>
          <w:tcPr>
            <w:tcW w:w="1134" w:type="dxa"/>
          </w:tcPr>
          <w:p w14:paraId="3A7C1C32"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134" w:type="dxa"/>
          </w:tcPr>
          <w:p w14:paraId="46527744"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134" w:type="dxa"/>
          </w:tcPr>
          <w:p w14:paraId="64B64205"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276" w:type="dxa"/>
          </w:tcPr>
          <w:p w14:paraId="3F0F9D3F"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PM</w:t>
            </w:r>
          </w:p>
        </w:tc>
        <w:tc>
          <w:tcPr>
            <w:tcW w:w="1134" w:type="dxa"/>
          </w:tcPr>
          <w:p w14:paraId="55105526"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PB</w:t>
            </w:r>
          </w:p>
        </w:tc>
      </w:tr>
      <w:tr w:rsidR="00D4635C" w:rsidRPr="00872B09" w14:paraId="50238B65" w14:textId="77777777" w:rsidTr="009D5F64">
        <w:trPr>
          <w:jc w:val="center"/>
        </w:trPr>
        <w:tc>
          <w:tcPr>
            <w:tcW w:w="1413" w:type="dxa"/>
          </w:tcPr>
          <w:p w14:paraId="767677D5"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PM</w:t>
            </w:r>
          </w:p>
        </w:tc>
        <w:tc>
          <w:tcPr>
            <w:tcW w:w="1276" w:type="dxa"/>
          </w:tcPr>
          <w:p w14:paraId="39E02216"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275" w:type="dxa"/>
          </w:tcPr>
          <w:p w14:paraId="66887BA2"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134" w:type="dxa"/>
          </w:tcPr>
          <w:p w14:paraId="1CFBE74C"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134" w:type="dxa"/>
          </w:tcPr>
          <w:p w14:paraId="06E5023D"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134" w:type="dxa"/>
          </w:tcPr>
          <w:p w14:paraId="1A939768"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PM</w:t>
            </w:r>
          </w:p>
        </w:tc>
        <w:tc>
          <w:tcPr>
            <w:tcW w:w="1276" w:type="dxa"/>
          </w:tcPr>
          <w:p w14:paraId="2B2441EE"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PB</w:t>
            </w:r>
          </w:p>
        </w:tc>
        <w:tc>
          <w:tcPr>
            <w:tcW w:w="1134" w:type="dxa"/>
          </w:tcPr>
          <w:p w14:paraId="29021670"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PB</w:t>
            </w:r>
          </w:p>
        </w:tc>
      </w:tr>
      <w:tr w:rsidR="00D4635C" w:rsidRPr="00872B09" w14:paraId="143CA398" w14:textId="77777777" w:rsidTr="009D5F64">
        <w:trPr>
          <w:jc w:val="center"/>
        </w:trPr>
        <w:tc>
          <w:tcPr>
            <w:tcW w:w="1413" w:type="dxa"/>
          </w:tcPr>
          <w:p w14:paraId="7EA7912E"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PB</w:t>
            </w:r>
          </w:p>
        </w:tc>
        <w:tc>
          <w:tcPr>
            <w:tcW w:w="1276" w:type="dxa"/>
          </w:tcPr>
          <w:p w14:paraId="7D799CB3"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275" w:type="dxa"/>
          </w:tcPr>
          <w:p w14:paraId="3D7D7D22"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134" w:type="dxa"/>
          </w:tcPr>
          <w:p w14:paraId="12364FCE"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134" w:type="dxa"/>
          </w:tcPr>
          <w:p w14:paraId="48A04C21"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PM</w:t>
            </w:r>
          </w:p>
        </w:tc>
        <w:tc>
          <w:tcPr>
            <w:tcW w:w="1134" w:type="dxa"/>
          </w:tcPr>
          <w:p w14:paraId="489573F7"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PM</w:t>
            </w:r>
          </w:p>
        </w:tc>
        <w:tc>
          <w:tcPr>
            <w:tcW w:w="1276" w:type="dxa"/>
          </w:tcPr>
          <w:p w14:paraId="288EACBD"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PB</w:t>
            </w:r>
          </w:p>
        </w:tc>
        <w:tc>
          <w:tcPr>
            <w:tcW w:w="1134" w:type="dxa"/>
          </w:tcPr>
          <w:p w14:paraId="0485989E"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PB</w:t>
            </w:r>
          </w:p>
        </w:tc>
      </w:tr>
    </w:tbl>
    <w:p w14:paraId="07849BD7" w14:textId="77777777" w:rsidR="009F59EF" w:rsidRPr="00872B09" w:rsidRDefault="009F59EF" w:rsidP="007237A4">
      <w:pPr>
        <w:pStyle w:val="tablehead"/>
        <w:numPr>
          <w:ilvl w:val="0"/>
          <w:numId w:val="0"/>
        </w:numPr>
        <w:spacing w:before="0" w:after="0" w:line="22" w:lineRule="atLeast"/>
        <w:ind w:right="57"/>
        <w:jc w:val="both"/>
        <w:rPr>
          <w:noProof w:val="0"/>
          <w:sz w:val="28"/>
          <w:szCs w:val="28"/>
        </w:rPr>
      </w:pPr>
    </w:p>
    <w:p w14:paraId="234B3B64" w14:textId="77777777" w:rsidR="007237A4" w:rsidRPr="007237A4" w:rsidRDefault="007237A4" w:rsidP="007237A4"/>
    <w:p w14:paraId="5608542E" w14:textId="189244A7" w:rsidR="007237A4" w:rsidRPr="007237A4" w:rsidRDefault="00D4635C" w:rsidP="007237A4">
      <w:pPr>
        <w:pStyle w:val="2"/>
        <w:numPr>
          <w:ilvl w:val="0"/>
          <w:numId w:val="0"/>
        </w:numPr>
        <w:spacing w:before="0" w:after="0"/>
        <w:rPr>
          <w:i w:val="0"/>
          <w:iCs w:val="0"/>
          <w:sz w:val="28"/>
          <w:szCs w:val="28"/>
        </w:rPr>
      </w:pPr>
      <w:r w:rsidRPr="00102F07">
        <w:rPr>
          <w:i w:val="0"/>
          <w:iCs w:val="0"/>
          <w:sz w:val="28"/>
          <w:szCs w:val="28"/>
        </w:rPr>
        <w:t xml:space="preserve">Table </w:t>
      </w:r>
      <w:r w:rsidR="0010643F" w:rsidRPr="00102F07">
        <w:rPr>
          <w:i w:val="0"/>
          <w:iCs w:val="0"/>
          <w:sz w:val="28"/>
          <w:szCs w:val="28"/>
        </w:rPr>
        <w:t>6</w:t>
      </w:r>
      <w:r w:rsidR="009F59EF" w:rsidRPr="00102F07">
        <w:rPr>
          <w:i w:val="0"/>
          <w:iCs w:val="0"/>
          <w:sz w:val="28"/>
          <w:szCs w:val="28"/>
        </w:rPr>
        <w:t>.4</w:t>
      </w:r>
      <w:r w:rsidR="00102F07">
        <w:rPr>
          <w:i w:val="0"/>
          <w:iCs w:val="0"/>
          <w:sz w:val="28"/>
          <w:szCs w:val="28"/>
        </w:rPr>
        <w:t xml:space="preserve"> - </w:t>
      </w:r>
      <w:r w:rsidRPr="00102F07">
        <w:rPr>
          <w:i w:val="0"/>
          <w:iCs w:val="0"/>
          <w:sz w:val="28"/>
          <w:szCs w:val="28"/>
        </w:rPr>
        <w:t xml:space="preserve"> </w:t>
      </w:r>
      <w:r w:rsidR="008935C6">
        <w:rPr>
          <w:i w:val="0"/>
          <w:iCs w:val="0"/>
          <w:sz w:val="28"/>
          <w:szCs w:val="28"/>
        </w:rPr>
        <w:t>B</w:t>
      </w:r>
      <w:r w:rsidRPr="00102F07">
        <w:rPr>
          <w:i w:val="0"/>
          <w:iCs w:val="0"/>
          <w:sz w:val="28"/>
          <w:szCs w:val="28"/>
        </w:rPr>
        <w:t xml:space="preserve">ase of </w:t>
      </w:r>
      <w:r w:rsidR="00102F07">
        <w:rPr>
          <w:i w:val="0"/>
          <w:iCs w:val="0"/>
          <w:sz w:val="28"/>
          <w:szCs w:val="28"/>
        </w:rPr>
        <w:t>kd</w:t>
      </w:r>
      <w:r w:rsidR="003A1774" w:rsidRPr="00102F07">
        <w:rPr>
          <w:i w:val="0"/>
          <w:iCs w:val="0"/>
          <w:sz w:val="28"/>
          <w:szCs w:val="28"/>
        </w:rPr>
        <w:t xml:space="preserve"> </w:t>
      </w:r>
      <w:r w:rsidR="008935C6">
        <w:rPr>
          <w:i w:val="0"/>
          <w:iCs w:val="0"/>
          <w:sz w:val="28"/>
          <w:szCs w:val="28"/>
        </w:rPr>
        <w:t>f</w:t>
      </w:r>
      <w:r w:rsidR="003A1774" w:rsidRPr="00102F07">
        <w:rPr>
          <w:i w:val="0"/>
          <w:iCs w:val="0"/>
          <w:sz w:val="28"/>
          <w:szCs w:val="28"/>
        </w:rPr>
        <w:t xml:space="preserve">uzzy </w:t>
      </w:r>
      <w:r w:rsidR="008935C6">
        <w:rPr>
          <w:i w:val="0"/>
          <w:iCs w:val="0"/>
          <w:sz w:val="28"/>
          <w:szCs w:val="28"/>
        </w:rPr>
        <w:t>f</w:t>
      </w:r>
      <w:r w:rsidR="003A1774" w:rsidRPr="00102F07">
        <w:rPr>
          <w:i w:val="0"/>
          <w:iCs w:val="0"/>
          <w:sz w:val="28"/>
          <w:szCs w:val="28"/>
        </w:rPr>
        <w:t>ule</w:t>
      </w:r>
    </w:p>
    <w:p w14:paraId="4240C471" w14:textId="77777777" w:rsidR="00A55E14" w:rsidRPr="00872B09" w:rsidRDefault="00A55E14" w:rsidP="007237A4">
      <w:pPr>
        <w:pStyle w:val="tablehead"/>
        <w:numPr>
          <w:ilvl w:val="0"/>
          <w:numId w:val="0"/>
        </w:numPr>
        <w:spacing w:before="0" w:after="0" w:line="22" w:lineRule="atLeast"/>
        <w:ind w:right="57"/>
        <w:jc w:val="left"/>
        <w:rPr>
          <w:noProof w:val="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418"/>
        <w:gridCol w:w="1134"/>
        <w:gridCol w:w="1275"/>
        <w:gridCol w:w="1134"/>
        <w:gridCol w:w="1134"/>
        <w:gridCol w:w="1276"/>
        <w:gridCol w:w="992"/>
      </w:tblGrid>
      <w:tr w:rsidR="00D4635C" w:rsidRPr="00872B09" w14:paraId="56FC7573" w14:textId="77777777" w:rsidTr="009D5F64">
        <w:trPr>
          <w:jc w:val="center"/>
        </w:trPr>
        <w:tc>
          <w:tcPr>
            <w:tcW w:w="1271" w:type="dxa"/>
          </w:tcPr>
          <w:p w14:paraId="7EBB1B1C" w14:textId="68F29CBB" w:rsidR="00D4635C" w:rsidRPr="00872B09" w:rsidRDefault="00A613E6" w:rsidP="007237A4">
            <w:pPr>
              <w:pStyle w:val="a3"/>
              <w:spacing w:after="0" w:line="22" w:lineRule="atLeast"/>
              <w:jc w:val="center"/>
              <w:rPr>
                <w:sz w:val="24"/>
                <w:szCs w:val="24"/>
                <w:lang w:eastAsia="ko-KR"/>
              </w:rPr>
            </w:pPr>
            <m:oMath>
              <m:r>
                <w:rPr>
                  <w:rFonts w:ascii="Cambria Math" w:hAnsi="Cambria Math"/>
                  <w:sz w:val="24"/>
                  <w:szCs w:val="24"/>
                  <w:lang w:eastAsia="ko-KR"/>
                </w:rPr>
                <m:t>Δ</m:t>
              </m:r>
              <m:sSub>
                <m:sSubPr>
                  <m:ctrlPr>
                    <w:rPr>
                      <w:rFonts w:ascii="Cambria Math" w:hAnsi="Cambria Math"/>
                      <w:i/>
                      <w:sz w:val="24"/>
                      <w:szCs w:val="24"/>
                      <w:lang w:eastAsia="ko-KR"/>
                    </w:rPr>
                  </m:ctrlPr>
                </m:sSubPr>
                <m:e>
                  <m:r>
                    <w:rPr>
                      <w:rFonts w:ascii="Cambria Math" w:hAnsi="Cambria Math"/>
                      <w:sz w:val="24"/>
                      <w:szCs w:val="24"/>
                      <w:lang w:eastAsia="ko-KR"/>
                    </w:rPr>
                    <m:t>k</m:t>
                  </m:r>
                </m:e>
                <m:sub>
                  <m:r>
                    <w:rPr>
                      <w:rFonts w:ascii="Cambria Math" w:hAnsi="Cambria Math"/>
                      <w:sz w:val="24"/>
                      <w:szCs w:val="24"/>
                      <w:lang w:eastAsia="ko-KR"/>
                    </w:rPr>
                    <m:t>D</m:t>
                  </m:r>
                </m:sub>
              </m:sSub>
            </m:oMath>
            <w:r w:rsidR="00D4635C" w:rsidRPr="00872B09">
              <w:rPr>
                <w:sz w:val="24"/>
                <w:szCs w:val="24"/>
                <w:lang w:eastAsia="ko-KR"/>
              </w:rPr>
              <w:t xml:space="preserve">  ec</w:t>
            </w:r>
          </w:p>
          <w:p w14:paraId="6B0C04F8"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e</w:t>
            </w:r>
          </w:p>
        </w:tc>
        <w:tc>
          <w:tcPr>
            <w:tcW w:w="1418" w:type="dxa"/>
          </w:tcPr>
          <w:p w14:paraId="47278B6A"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NB</w:t>
            </w:r>
          </w:p>
        </w:tc>
        <w:tc>
          <w:tcPr>
            <w:tcW w:w="1134" w:type="dxa"/>
          </w:tcPr>
          <w:p w14:paraId="531C3BF2"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275" w:type="dxa"/>
          </w:tcPr>
          <w:p w14:paraId="7D3495F7"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134" w:type="dxa"/>
          </w:tcPr>
          <w:p w14:paraId="656A29E0"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134" w:type="dxa"/>
          </w:tcPr>
          <w:p w14:paraId="34D56E09"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276" w:type="dxa"/>
          </w:tcPr>
          <w:p w14:paraId="7AEB2C2D"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PM</w:t>
            </w:r>
          </w:p>
        </w:tc>
        <w:tc>
          <w:tcPr>
            <w:tcW w:w="992" w:type="dxa"/>
          </w:tcPr>
          <w:p w14:paraId="2B0AC38B"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PB</w:t>
            </w:r>
          </w:p>
        </w:tc>
      </w:tr>
      <w:tr w:rsidR="00D4635C" w:rsidRPr="00872B09" w14:paraId="45C32AE2" w14:textId="77777777" w:rsidTr="009D5F64">
        <w:trPr>
          <w:jc w:val="center"/>
        </w:trPr>
        <w:tc>
          <w:tcPr>
            <w:tcW w:w="1271" w:type="dxa"/>
          </w:tcPr>
          <w:p w14:paraId="2E32A155"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NB</w:t>
            </w:r>
          </w:p>
        </w:tc>
        <w:tc>
          <w:tcPr>
            <w:tcW w:w="1418" w:type="dxa"/>
          </w:tcPr>
          <w:p w14:paraId="67640A93"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134" w:type="dxa"/>
          </w:tcPr>
          <w:p w14:paraId="03F69B4C"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275" w:type="dxa"/>
          </w:tcPr>
          <w:p w14:paraId="26B069AF"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NB</w:t>
            </w:r>
          </w:p>
        </w:tc>
        <w:tc>
          <w:tcPr>
            <w:tcW w:w="1134" w:type="dxa"/>
          </w:tcPr>
          <w:p w14:paraId="58D32575"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NB</w:t>
            </w:r>
          </w:p>
        </w:tc>
        <w:tc>
          <w:tcPr>
            <w:tcW w:w="1134" w:type="dxa"/>
          </w:tcPr>
          <w:p w14:paraId="3750CCE6"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NB</w:t>
            </w:r>
          </w:p>
        </w:tc>
        <w:tc>
          <w:tcPr>
            <w:tcW w:w="1276" w:type="dxa"/>
          </w:tcPr>
          <w:p w14:paraId="31D173C4"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992" w:type="dxa"/>
          </w:tcPr>
          <w:p w14:paraId="4B52E25F"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r>
      <w:tr w:rsidR="00D4635C" w:rsidRPr="00872B09" w14:paraId="4AD31211" w14:textId="77777777" w:rsidTr="009D5F64">
        <w:trPr>
          <w:jc w:val="center"/>
        </w:trPr>
        <w:tc>
          <w:tcPr>
            <w:tcW w:w="1271" w:type="dxa"/>
          </w:tcPr>
          <w:p w14:paraId="6B50E7CE"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418" w:type="dxa"/>
          </w:tcPr>
          <w:p w14:paraId="19D9C386"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134" w:type="dxa"/>
          </w:tcPr>
          <w:p w14:paraId="522E9E8E"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275" w:type="dxa"/>
          </w:tcPr>
          <w:p w14:paraId="6185943C"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NB</w:t>
            </w:r>
          </w:p>
        </w:tc>
        <w:tc>
          <w:tcPr>
            <w:tcW w:w="1134" w:type="dxa"/>
          </w:tcPr>
          <w:p w14:paraId="5C94BC27"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134" w:type="dxa"/>
          </w:tcPr>
          <w:p w14:paraId="510315C2"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276" w:type="dxa"/>
          </w:tcPr>
          <w:p w14:paraId="7E669B66"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992" w:type="dxa"/>
          </w:tcPr>
          <w:p w14:paraId="416495C9"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r>
      <w:tr w:rsidR="00D4635C" w:rsidRPr="00872B09" w14:paraId="6F39B1E7" w14:textId="77777777" w:rsidTr="009D5F64">
        <w:trPr>
          <w:jc w:val="center"/>
        </w:trPr>
        <w:tc>
          <w:tcPr>
            <w:tcW w:w="1271" w:type="dxa"/>
          </w:tcPr>
          <w:p w14:paraId="1E68EC0C"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418" w:type="dxa"/>
          </w:tcPr>
          <w:p w14:paraId="3A3441FB"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134" w:type="dxa"/>
          </w:tcPr>
          <w:p w14:paraId="01D407D0"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275" w:type="dxa"/>
          </w:tcPr>
          <w:p w14:paraId="3E3C70EF"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134" w:type="dxa"/>
          </w:tcPr>
          <w:p w14:paraId="2FC54769"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NM</w:t>
            </w:r>
          </w:p>
        </w:tc>
        <w:tc>
          <w:tcPr>
            <w:tcW w:w="1134" w:type="dxa"/>
          </w:tcPr>
          <w:p w14:paraId="3E5155AB"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276" w:type="dxa"/>
          </w:tcPr>
          <w:p w14:paraId="515068BF"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992" w:type="dxa"/>
          </w:tcPr>
          <w:p w14:paraId="14CF493F"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r>
      <w:tr w:rsidR="00D4635C" w:rsidRPr="00872B09" w14:paraId="3A1624A7" w14:textId="77777777" w:rsidTr="009D5F64">
        <w:trPr>
          <w:jc w:val="center"/>
        </w:trPr>
        <w:tc>
          <w:tcPr>
            <w:tcW w:w="1271" w:type="dxa"/>
          </w:tcPr>
          <w:p w14:paraId="136AD7B8"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418" w:type="dxa"/>
          </w:tcPr>
          <w:p w14:paraId="04E2576F"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134" w:type="dxa"/>
          </w:tcPr>
          <w:p w14:paraId="7A40E987"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275" w:type="dxa"/>
          </w:tcPr>
          <w:p w14:paraId="274BE6B1"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134" w:type="dxa"/>
          </w:tcPr>
          <w:p w14:paraId="25DDD783"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134" w:type="dxa"/>
          </w:tcPr>
          <w:p w14:paraId="4AA193CE"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276" w:type="dxa"/>
          </w:tcPr>
          <w:p w14:paraId="33B03029"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992" w:type="dxa"/>
          </w:tcPr>
          <w:p w14:paraId="09346512"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r>
      <w:tr w:rsidR="00D4635C" w:rsidRPr="00872B09" w14:paraId="4618F041" w14:textId="77777777" w:rsidTr="009D5F64">
        <w:trPr>
          <w:jc w:val="center"/>
        </w:trPr>
        <w:tc>
          <w:tcPr>
            <w:tcW w:w="1271" w:type="dxa"/>
          </w:tcPr>
          <w:p w14:paraId="7E88EE96"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418" w:type="dxa"/>
          </w:tcPr>
          <w:p w14:paraId="6635DB1D"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134" w:type="dxa"/>
          </w:tcPr>
          <w:p w14:paraId="3B23D3A8"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275" w:type="dxa"/>
          </w:tcPr>
          <w:p w14:paraId="687BB1FD"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134" w:type="dxa"/>
          </w:tcPr>
          <w:p w14:paraId="6C682E91"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134" w:type="dxa"/>
          </w:tcPr>
          <w:p w14:paraId="73CF73F3"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1276" w:type="dxa"/>
          </w:tcPr>
          <w:p w14:paraId="78A0141B"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c>
          <w:tcPr>
            <w:tcW w:w="992" w:type="dxa"/>
          </w:tcPr>
          <w:p w14:paraId="30304021"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ZO</w:t>
            </w:r>
          </w:p>
        </w:tc>
      </w:tr>
      <w:tr w:rsidR="00D4635C" w:rsidRPr="00872B09" w14:paraId="3ECB7622" w14:textId="77777777" w:rsidTr="009D5F64">
        <w:trPr>
          <w:jc w:val="center"/>
        </w:trPr>
        <w:tc>
          <w:tcPr>
            <w:tcW w:w="1271" w:type="dxa"/>
          </w:tcPr>
          <w:p w14:paraId="45C5C548"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PM</w:t>
            </w:r>
          </w:p>
        </w:tc>
        <w:tc>
          <w:tcPr>
            <w:tcW w:w="1418" w:type="dxa"/>
          </w:tcPr>
          <w:p w14:paraId="4F2E2290"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PB</w:t>
            </w:r>
          </w:p>
        </w:tc>
        <w:tc>
          <w:tcPr>
            <w:tcW w:w="1134" w:type="dxa"/>
          </w:tcPr>
          <w:p w14:paraId="37F0CC20"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NS</w:t>
            </w:r>
          </w:p>
        </w:tc>
        <w:tc>
          <w:tcPr>
            <w:tcW w:w="1275" w:type="dxa"/>
          </w:tcPr>
          <w:p w14:paraId="2BD3AAFD"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134" w:type="dxa"/>
          </w:tcPr>
          <w:p w14:paraId="72536AB3"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134" w:type="dxa"/>
          </w:tcPr>
          <w:p w14:paraId="0531371D"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276" w:type="dxa"/>
          </w:tcPr>
          <w:p w14:paraId="4C1BFE2B"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992" w:type="dxa"/>
          </w:tcPr>
          <w:p w14:paraId="68F29F05"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PB</w:t>
            </w:r>
          </w:p>
        </w:tc>
      </w:tr>
      <w:tr w:rsidR="00D4635C" w:rsidRPr="00872B09" w14:paraId="1791E459" w14:textId="77777777" w:rsidTr="009D5F64">
        <w:trPr>
          <w:jc w:val="center"/>
        </w:trPr>
        <w:tc>
          <w:tcPr>
            <w:tcW w:w="1271" w:type="dxa"/>
          </w:tcPr>
          <w:p w14:paraId="1E7FBEBC"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PB</w:t>
            </w:r>
          </w:p>
        </w:tc>
        <w:tc>
          <w:tcPr>
            <w:tcW w:w="1418" w:type="dxa"/>
          </w:tcPr>
          <w:p w14:paraId="25C4F79C"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PB</w:t>
            </w:r>
          </w:p>
        </w:tc>
        <w:tc>
          <w:tcPr>
            <w:tcW w:w="1134" w:type="dxa"/>
          </w:tcPr>
          <w:p w14:paraId="105BCFD3"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PM</w:t>
            </w:r>
          </w:p>
        </w:tc>
        <w:tc>
          <w:tcPr>
            <w:tcW w:w="1275" w:type="dxa"/>
          </w:tcPr>
          <w:p w14:paraId="2D409550"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PM</w:t>
            </w:r>
          </w:p>
        </w:tc>
        <w:tc>
          <w:tcPr>
            <w:tcW w:w="1134" w:type="dxa"/>
          </w:tcPr>
          <w:p w14:paraId="21ACF8BA"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PM</w:t>
            </w:r>
          </w:p>
        </w:tc>
        <w:tc>
          <w:tcPr>
            <w:tcW w:w="1134" w:type="dxa"/>
          </w:tcPr>
          <w:p w14:paraId="03CEC92C"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1276" w:type="dxa"/>
          </w:tcPr>
          <w:p w14:paraId="2F08490B"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PS</w:t>
            </w:r>
          </w:p>
        </w:tc>
        <w:tc>
          <w:tcPr>
            <w:tcW w:w="992" w:type="dxa"/>
          </w:tcPr>
          <w:p w14:paraId="6BE6FD57" w14:textId="77777777" w:rsidR="00D4635C" w:rsidRPr="00872B09" w:rsidRDefault="00D4635C" w:rsidP="007237A4">
            <w:pPr>
              <w:pStyle w:val="a3"/>
              <w:spacing w:after="0" w:line="22" w:lineRule="atLeast"/>
              <w:jc w:val="center"/>
              <w:rPr>
                <w:sz w:val="24"/>
                <w:szCs w:val="24"/>
                <w:lang w:eastAsia="ko-KR"/>
              </w:rPr>
            </w:pPr>
            <w:r w:rsidRPr="00872B09">
              <w:rPr>
                <w:sz w:val="24"/>
                <w:szCs w:val="24"/>
                <w:lang w:eastAsia="ko-KR"/>
              </w:rPr>
              <w:t>PB</w:t>
            </w:r>
          </w:p>
        </w:tc>
      </w:tr>
    </w:tbl>
    <w:p w14:paraId="3CD2F7D0" w14:textId="77777777" w:rsidR="007237A4" w:rsidRDefault="007237A4" w:rsidP="007237A4">
      <w:pPr>
        <w:pStyle w:val="a3"/>
        <w:spacing w:after="0" w:line="22" w:lineRule="atLeast"/>
        <w:ind w:left="170" w:right="57" w:firstLine="709"/>
        <w:rPr>
          <w:sz w:val="28"/>
          <w:szCs w:val="28"/>
        </w:rPr>
      </w:pPr>
    </w:p>
    <w:p w14:paraId="23CDBCDC" w14:textId="38751B3B" w:rsidR="00D4635C" w:rsidRPr="005A1F80" w:rsidRDefault="003A1774" w:rsidP="007237A4">
      <w:pPr>
        <w:pStyle w:val="a3"/>
        <w:spacing w:after="0" w:line="22" w:lineRule="atLeast"/>
        <w:ind w:left="170" w:right="57" w:firstLine="709"/>
        <w:rPr>
          <w:sz w:val="28"/>
          <w:szCs w:val="28"/>
        </w:rPr>
      </w:pPr>
      <w:r w:rsidRPr="00872B09">
        <w:rPr>
          <w:sz w:val="28"/>
          <w:szCs w:val="28"/>
        </w:rPr>
        <w:t>The membership functions for e, ec, ∆</w:t>
      </w:r>
      <w:r w:rsidRPr="00872B09">
        <w:rPr>
          <w:rFonts w:ascii="Cambria Math" w:hAnsi="Cambria Math" w:cs="Cambria Math"/>
          <w:sz w:val="28"/>
          <w:szCs w:val="28"/>
        </w:rPr>
        <w:t>𝑘</w:t>
      </w:r>
      <w:r w:rsidRPr="00872B09">
        <w:rPr>
          <w:rFonts w:ascii="Cambria Math" w:hAnsi="Cambria Math" w:cs="Cambria Math"/>
          <w:sz w:val="28"/>
          <w:szCs w:val="28"/>
          <w:vertAlign w:val="subscript"/>
        </w:rPr>
        <w:t>𝑝</w:t>
      </w:r>
      <w:r w:rsidRPr="00872B09">
        <w:rPr>
          <w:sz w:val="28"/>
          <w:szCs w:val="28"/>
        </w:rPr>
        <w:t>, ∆</w:t>
      </w:r>
      <w:r w:rsidRPr="00872B09">
        <w:rPr>
          <w:rFonts w:ascii="Cambria Math" w:hAnsi="Cambria Math" w:cs="Cambria Math"/>
          <w:sz w:val="28"/>
          <w:szCs w:val="28"/>
        </w:rPr>
        <w:t>𝑘</w:t>
      </w:r>
      <w:r w:rsidRPr="00872B09">
        <w:rPr>
          <w:rFonts w:ascii="Cambria Math" w:hAnsi="Cambria Math" w:cs="Cambria Math"/>
          <w:sz w:val="28"/>
          <w:szCs w:val="28"/>
          <w:vertAlign w:val="subscript"/>
        </w:rPr>
        <w:t>𝑖</w:t>
      </w:r>
      <w:r w:rsidRPr="00872B09">
        <w:rPr>
          <w:sz w:val="28"/>
          <w:szCs w:val="28"/>
        </w:rPr>
        <w:t>, and ∆</w:t>
      </w:r>
      <w:r w:rsidRPr="00872B09">
        <w:rPr>
          <w:rFonts w:ascii="Cambria Math" w:hAnsi="Cambria Math" w:cs="Cambria Math"/>
          <w:sz w:val="28"/>
          <w:szCs w:val="28"/>
        </w:rPr>
        <w:t>𝑘</w:t>
      </w:r>
      <w:r w:rsidRPr="00872B09">
        <w:rPr>
          <w:rFonts w:ascii="Cambria Math" w:hAnsi="Cambria Math" w:cs="Cambria Math"/>
          <w:sz w:val="28"/>
          <w:szCs w:val="28"/>
          <w:vertAlign w:val="subscript"/>
        </w:rPr>
        <w:t>𝑑</w:t>
      </w:r>
      <w:r w:rsidRPr="00872B09">
        <w:rPr>
          <w:sz w:val="28"/>
          <w:szCs w:val="28"/>
        </w:rPr>
        <w:t xml:space="preserve"> are shown in Figures 6.</w:t>
      </w:r>
      <w:r w:rsidR="005B615E">
        <w:rPr>
          <w:sz w:val="28"/>
          <w:szCs w:val="28"/>
        </w:rPr>
        <w:t>3</w:t>
      </w:r>
      <w:r w:rsidR="007237A4">
        <w:rPr>
          <w:sz w:val="28"/>
          <w:szCs w:val="28"/>
        </w:rPr>
        <w:t xml:space="preserve"> – 6.</w:t>
      </w:r>
      <w:r w:rsidR="005B615E">
        <w:rPr>
          <w:sz w:val="28"/>
          <w:szCs w:val="28"/>
        </w:rPr>
        <w:t>7</w:t>
      </w:r>
      <w:r w:rsidR="007237A4">
        <w:rPr>
          <w:sz w:val="28"/>
          <w:szCs w:val="28"/>
        </w:rPr>
        <w:t>.</w:t>
      </w:r>
    </w:p>
    <w:p w14:paraId="3239B698" w14:textId="77777777" w:rsidR="00094F40" w:rsidRPr="005A1F80" w:rsidRDefault="00094F40" w:rsidP="007237A4">
      <w:pPr>
        <w:pStyle w:val="a3"/>
        <w:spacing w:after="0" w:line="22" w:lineRule="atLeast"/>
        <w:ind w:right="57"/>
        <w:rPr>
          <w:sz w:val="28"/>
          <w:szCs w:val="28"/>
        </w:rPr>
      </w:pPr>
    </w:p>
    <w:p w14:paraId="4548B3DF" w14:textId="20294D5D" w:rsidR="00F848CA" w:rsidRDefault="00F848CA" w:rsidP="00EB7D8C">
      <w:pPr>
        <w:pStyle w:val="a3"/>
        <w:spacing w:after="0" w:line="22" w:lineRule="atLeast"/>
        <w:ind w:left="-794" w:right="57"/>
        <w:jc w:val="center"/>
        <w:rPr>
          <w:sz w:val="28"/>
          <w:szCs w:val="28"/>
        </w:rPr>
      </w:pPr>
      <w:r w:rsidRPr="00AD05FB">
        <w:rPr>
          <w:noProof/>
          <w:sz w:val="28"/>
          <w:szCs w:val="28"/>
          <w:highlight w:val="yellow"/>
        </w:rPr>
        <w:drawing>
          <wp:inline distT="0" distB="0" distL="0" distR="0" wp14:anchorId="196D3728" wp14:editId="18DBF45C">
            <wp:extent cx="5247640" cy="3672840"/>
            <wp:effectExtent l="0" t="0" r="0" b="3810"/>
            <wp:docPr id="1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srcRect/>
                    <a:stretch>
                      <a:fillRect/>
                    </a:stretch>
                  </pic:blipFill>
                  <pic:spPr bwMode="auto">
                    <a:xfrm>
                      <a:off x="0" y="0"/>
                      <a:ext cx="5370860" cy="3759082"/>
                    </a:xfrm>
                    <a:prstGeom prst="rect">
                      <a:avLst/>
                    </a:prstGeom>
                    <a:noFill/>
                    <a:ln w="9525">
                      <a:noFill/>
                      <a:miter lim="800000"/>
                      <a:headEnd/>
                      <a:tailEnd/>
                    </a:ln>
                  </pic:spPr>
                </pic:pic>
              </a:graphicData>
            </a:graphic>
          </wp:inline>
        </w:drawing>
      </w:r>
    </w:p>
    <w:p w14:paraId="6DD6C3BE" w14:textId="77777777" w:rsidR="00F848CA" w:rsidRPr="00AD05FB" w:rsidRDefault="00F848CA" w:rsidP="00F848CA">
      <w:pPr>
        <w:pStyle w:val="a3"/>
        <w:spacing w:after="0" w:line="22" w:lineRule="atLeast"/>
        <w:ind w:left="170" w:right="57" w:firstLine="0"/>
        <w:rPr>
          <w:sz w:val="28"/>
          <w:szCs w:val="28"/>
          <w:highlight w:val="yellow"/>
        </w:rPr>
      </w:pPr>
    </w:p>
    <w:p w14:paraId="6B89B00A" w14:textId="3542E87F" w:rsidR="00F848CA" w:rsidRDefault="007237A4" w:rsidP="00F848CA">
      <w:pPr>
        <w:pStyle w:val="a3"/>
        <w:spacing w:after="0" w:line="22" w:lineRule="atLeast"/>
        <w:ind w:left="818" w:right="57" w:firstLine="0"/>
        <w:jc w:val="center"/>
        <w:rPr>
          <w:sz w:val="28"/>
          <w:szCs w:val="28"/>
        </w:rPr>
      </w:pPr>
      <w:r>
        <w:rPr>
          <w:sz w:val="28"/>
          <w:szCs w:val="28"/>
        </w:rPr>
        <w:t>Figure 6.</w:t>
      </w:r>
      <w:r w:rsidR="005B615E">
        <w:rPr>
          <w:sz w:val="28"/>
          <w:szCs w:val="28"/>
        </w:rPr>
        <w:t>3</w:t>
      </w:r>
      <w:r>
        <w:rPr>
          <w:sz w:val="28"/>
          <w:szCs w:val="28"/>
        </w:rPr>
        <w:t xml:space="preserve"> - </w:t>
      </w:r>
      <w:r w:rsidR="00F848CA" w:rsidRPr="00872B09">
        <w:rPr>
          <w:sz w:val="28"/>
          <w:szCs w:val="28"/>
        </w:rPr>
        <w:t>The system error membership function</w:t>
      </w:r>
    </w:p>
    <w:p w14:paraId="48CDDD84" w14:textId="77777777" w:rsidR="00F848CA" w:rsidRDefault="00F848CA" w:rsidP="00F848CA">
      <w:pPr>
        <w:pStyle w:val="a3"/>
        <w:spacing w:after="0" w:line="22" w:lineRule="atLeast"/>
        <w:ind w:left="818" w:right="57" w:firstLine="0"/>
        <w:rPr>
          <w:sz w:val="28"/>
          <w:szCs w:val="28"/>
        </w:rPr>
      </w:pPr>
    </w:p>
    <w:p w14:paraId="1590FD61" w14:textId="77777777" w:rsidR="00F848CA" w:rsidRDefault="00F848CA" w:rsidP="007237A4">
      <w:pPr>
        <w:pStyle w:val="a3"/>
        <w:spacing w:after="0" w:line="22" w:lineRule="atLeast"/>
        <w:ind w:left="-567" w:right="57"/>
        <w:jc w:val="center"/>
        <w:rPr>
          <w:sz w:val="28"/>
          <w:szCs w:val="28"/>
        </w:rPr>
      </w:pPr>
      <w:r w:rsidRPr="00AD05FB">
        <w:rPr>
          <w:noProof/>
          <w:sz w:val="28"/>
          <w:szCs w:val="28"/>
          <w:highlight w:val="yellow"/>
        </w:rPr>
        <w:drawing>
          <wp:inline distT="0" distB="0" distL="0" distR="0" wp14:anchorId="520952D1" wp14:editId="0AF960ED">
            <wp:extent cx="5683474" cy="3581400"/>
            <wp:effectExtent l="0" t="0" r="0" b="0"/>
            <wp:docPr id="1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cstate="print"/>
                    <a:srcRect/>
                    <a:stretch>
                      <a:fillRect/>
                    </a:stretch>
                  </pic:blipFill>
                  <pic:spPr bwMode="auto">
                    <a:xfrm>
                      <a:off x="0" y="0"/>
                      <a:ext cx="5748050" cy="3622092"/>
                    </a:xfrm>
                    <a:prstGeom prst="rect">
                      <a:avLst/>
                    </a:prstGeom>
                    <a:noFill/>
                    <a:ln w="9525">
                      <a:noFill/>
                      <a:miter lim="800000"/>
                      <a:headEnd/>
                      <a:tailEnd/>
                    </a:ln>
                  </pic:spPr>
                </pic:pic>
              </a:graphicData>
            </a:graphic>
          </wp:inline>
        </w:drawing>
      </w:r>
    </w:p>
    <w:p w14:paraId="2A7AB809" w14:textId="7BDE3CF4" w:rsidR="00094F40" w:rsidRDefault="007237A4" w:rsidP="00F848CA">
      <w:pPr>
        <w:pStyle w:val="a3"/>
        <w:spacing w:after="0" w:line="22" w:lineRule="atLeast"/>
        <w:ind w:right="57"/>
        <w:jc w:val="center"/>
        <w:rPr>
          <w:sz w:val="28"/>
          <w:szCs w:val="28"/>
        </w:rPr>
      </w:pPr>
      <w:r>
        <w:rPr>
          <w:sz w:val="28"/>
          <w:szCs w:val="28"/>
        </w:rPr>
        <w:t xml:space="preserve">                Figure 6.</w:t>
      </w:r>
      <w:r w:rsidR="005B615E">
        <w:rPr>
          <w:sz w:val="28"/>
          <w:szCs w:val="28"/>
        </w:rPr>
        <w:t>4</w:t>
      </w:r>
      <w:r>
        <w:rPr>
          <w:sz w:val="28"/>
          <w:szCs w:val="28"/>
        </w:rPr>
        <w:t xml:space="preserve"> - T</w:t>
      </w:r>
      <w:r w:rsidR="00F848CA">
        <w:rPr>
          <w:sz w:val="28"/>
          <w:szCs w:val="28"/>
        </w:rPr>
        <w:t>he</w:t>
      </w:r>
      <w:r w:rsidR="00F848CA" w:rsidRPr="00B837DE">
        <w:rPr>
          <w:sz w:val="28"/>
          <w:szCs w:val="28"/>
        </w:rPr>
        <w:t xml:space="preserve"> system error changing rate</w:t>
      </w:r>
      <w:r w:rsidR="00F848CA">
        <w:rPr>
          <w:sz w:val="28"/>
          <w:szCs w:val="28"/>
        </w:rPr>
        <w:t xml:space="preserve"> membership function</w:t>
      </w:r>
    </w:p>
    <w:p w14:paraId="7887C4F3" w14:textId="1870F6E1" w:rsidR="00F848CA" w:rsidRDefault="00F848CA" w:rsidP="00F848CA">
      <w:pPr>
        <w:pStyle w:val="a3"/>
        <w:spacing w:after="0" w:line="22" w:lineRule="atLeast"/>
        <w:ind w:right="57" w:firstLine="0"/>
        <w:rPr>
          <w:sz w:val="28"/>
          <w:szCs w:val="28"/>
        </w:rPr>
      </w:pPr>
    </w:p>
    <w:p w14:paraId="40BBC88A" w14:textId="77777777" w:rsidR="007237A4" w:rsidRDefault="007237A4" w:rsidP="00F848CA">
      <w:pPr>
        <w:pStyle w:val="a3"/>
        <w:spacing w:after="0" w:line="22" w:lineRule="atLeast"/>
        <w:ind w:right="57" w:firstLine="0"/>
        <w:rPr>
          <w:sz w:val="28"/>
          <w:szCs w:val="28"/>
        </w:rPr>
      </w:pPr>
    </w:p>
    <w:p w14:paraId="6BF6482F" w14:textId="1D34BED1" w:rsidR="00F848CA" w:rsidRDefault="00F848CA" w:rsidP="00F848CA">
      <w:pPr>
        <w:pStyle w:val="a3"/>
        <w:spacing w:after="0" w:line="22" w:lineRule="atLeast"/>
        <w:ind w:left="-680" w:right="57"/>
        <w:jc w:val="center"/>
        <w:rPr>
          <w:sz w:val="28"/>
          <w:szCs w:val="28"/>
        </w:rPr>
      </w:pPr>
      <w:r w:rsidRPr="00AD05FB">
        <w:rPr>
          <w:noProof/>
          <w:sz w:val="28"/>
          <w:szCs w:val="28"/>
          <w:highlight w:val="yellow"/>
        </w:rPr>
        <w:drawing>
          <wp:inline distT="0" distB="0" distL="0" distR="0" wp14:anchorId="5C941A55" wp14:editId="5F86DFD5">
            <wp:extent cx="5295098" cy="3626560"/>
            <wp:effectExtent l="0" t="0" r="1270" b="0"/>
            <wp:docPr id="1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 cstate="print"/>
                    <a:srcRect/>
                    <a:stretch>
                      <a:fillRect/>
                    </a:stretch>
                  </pic:blipFill>
                  <pic:spPr bwMode="auto">
                    <a:xfrm>
                      <a:off x="0" y="0"/>
                      <a:ext cx="5446280" cy="3730103"/>
                    </a:xfrm>
                    <a:prstGeom prst="rect">
                      <a:avLst/>
                    </a:prstGeom>
                    <a:noFill/>
                    <a:ln w="9525">
                      <a:noFill/>
                      <a:miter lim="800000"/>
                      <a:headEnd/>
                      <a:tailEnd/>
                    </a:ln>
                  </pic:spPr>
                </pic:pic>
              </a:graphicData>
            </a:graphic>
          </wp:inline>
        </w:drawing>
      </w:r>
      <w:r w:rsidR="007237A4">
        <w:rPr>
          <w:sz w:val="28"/>
          <w:szCs w:val="28"/>
        </w:rPr>
        <w:br/>
      </w:r>
    </w:p>
    <w:p w14:paraId="780B524D" w14:textId="6BF66337" w:rsidR="00F848CA" w:rsidRDefault="007237A4" w:rsidP="00F848CA">
      <w:pPr>
        <w:pStyle w:val="a3"/>
        <w:spacing w:after="0" w:line="22" w:lineRule="atLeast"/>
        <w:ind w:right="57"/>
        <w:jc w:val="center"/>
        <w:rPr>
          <w:sz w:val="28"/>
          <w:szCs w:val="28"/>
          <w:vertAlign w:val="subscript"/>
        </w:rPr>
      </w:pPr>
      <w:r>
        <w:rPr>
          <w:sz w:val="28"/>
          <w:szCs w:val="28"/>
        </w:rPr>
        <w:t>Figure 6.</w:t>
      </w:r>
      <w:r w:rsidR="005B615E">
        <w:rPr>
          <w:sz w:val="28"/>
          <w:szCs w:val="28"/>
        </w:rPr>
        <w:t>5</w:t>
      </w:r>
      <w:r>
        <w:rPr>
          <w:sz w:val="28"/>
          <w:szCs w:val="28"/>
        </w:rPr>
        <w:t xml:space="preserve"> - </w:t>
      </w:r>
      <w:r w:rsidRPr="00872B09">
        <w:rPr>
          <w:sz w:val="28"/>
          <w:szCs w:val="28"/>
        </w:rPr>
        <w:t>The</w:t>
      </w:r>
      <w:r w:rsidR="00F848CA" w:rsidRPr="00872B09">
        <w:rPr>
          <w:sz w:val="28"/>
          <w:szCs w:val="28"/>
        </w:rPr>
        <w:t xml:space="preserve"> purpose of membership of k</w:t>
      </w:r>
      <w:r w:rsidR="00F848CA" w:rsidRPr="00872B09">
        <w:rPr>
          <w:sz w:val="28"/>
          <w:szCs w:val="28"/>
          <w:vertAlign w:val="subscript"/>
        </w:rPr>
        <w:t>p</w:t>
      </w:r>
    </w:p>
    <w:p w14:paraId="033D53FD" w14:textId="77777777" w:rsidR="00F848CA" w:rsidRDefault="00F848CA" w:rsidP="00F848CA">
      <w:pPr>
        <w:pStyle w:val="a3"/>
        <w:spacing w:after="0" w:line="22" w:lineRule="atLeast"/>
        <w:ind w:right="57"/>
        <w:jc w:val="center"/>
        <w:rPr>
          <w:sz w:val="28"/>
          <w:szCs w:val="28"/>
        </w:rPr>
      </w:pPr>
    </w:p>
    <w:p w14:paraId="39152D4C" w14:textId="2624734B" w:rsidR="00F848CA" w:rsidRDefault="00F848CA" w:rsidP="00F848CA">
      <w:pPr>
        <w:pStyle w:val="a3"/>
        <w:spacing w:after="0" w:line="22" w:lineRule="atLeast"/>
        <w:ind w:left="-624" w:right="57"/>
        <w:jc w:val="center"/>
        <w:rPr>
          <w:sz w:val="28"/>
          <w:szCs w:val="28"/>
        </w:rPr>
      </w:pPr>
      <w:r w:rsidRPr="00872B09">
        <w:rPr>
          <w:noProof/>
          <w:sz w:val="28"/>
          <w:szCs w:val="28"/>
        </w:rPr>
        <w:drawing>
          <wp:inline distT="0" distB="0" distL="0" distR="0" wp14:anchorId="0694F000" wp14:editId="38731655">
            <wp:extent cx="5402802" cy="3528060"/>
            <wp:effectExtent l="0" t="0" r="7620" b="0"/>
            <wp:docPr id="1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cstate="print"/>
                    <a:srcRect/>
                    <a:stretch>
                      <a:fillRect/>
                    </a:stretch>
                  </pic:blipFill>
                  <pic:spPr bwMode="auto">
                    <a:xfrm>
                      <a:off x="0" y="0"/>
                      <a:ext cx="5503242" cy="3593648"/>
                    </a:xfrm>
                    <a:prstGeom prst="rect">
                      <a:avLst/>
                    </a:prstGeom>
                    <a:noFill/>
                    <a:ln w="9525">
                      <a:noFill/>
                      <a:miter lim="800000"/>
                      <a:headEnd/>
                      <a:tailEnd/>
                    </a:ln>
                  </pic:spPr>
                </pic:pic>
              </a:graphicData>
            </a:graphic>
          </wp:inline>
        </w:drawing>
      </w:r>
    </w:p>
    <w:p w14:paraId="3A879F90" w14:textId="1FBB52B8" w:rsidR="00F848CA" w:rsidRPr="00872B09" w:rsidRDefault="007237A4" w:rsidP="00F848CA">
      <w:pPr>
        <w:pStyle w:val="a3"/>
        <w:spacing w:after="0" w:line="22" w:lineRule="atLeast"/>
        <w:ind w:left="170" w:right="57" w:firstLine="0"/>
        <w:jc w:val="center"/>
        <w:rPr>
          <w:sz w:val="28"/>
          <w:szCs w:val="28"/>
          <w:vertAlign w:val="subscript"/>
        </w:rPr>
      </w:pPr>
      <w:r>
        <w:rPr>
          <w:sz w:val="28"/>
          <w:szCs w:val="28"/>
        </w:rPr>
        <w:t>Figure 6.</w:t>
      </w:r>
      <w:r w:rsidR="005B615E">
        <w:rPr>
          <w:sz w:val="28"/>
          <w:szCs w:val="28"/>
        </w:rPr>
        <w:t>6</w:t>
      </w:r>
      <w:r>
        <w:rPr>
          <w:sz w:val="28"/>
          <w:szCs w:val="28"/>
        </w:rPr>
        <w:t xml:space="preserve"> - </w:t>
      </w:r>
      <w:r w:rsidRPr="00872B09">
        <w:rPr>
          <w:sz w:val="28"/>
          <w:szCs w:val="28"/>
        </w:rPr>
        <w:t>The</w:t>
      </w:r>
      <w:r w:rsidR="00F848CA" w:rsidRPr="00872B09">
        <w:rPr>
          <w:sz w:val="28"/>
          <w:szCs w:val="28"/>
        </w:rPr>
        <w:t xml:space="preserve"> purpose of membership of k</w:t>
      </w:r>
      <w:r w:rsidR="00F848CA" w:rsidRPr="00872B09">
        <w:rPr>
          <w:sz w:val="28"/>
          <w:szCs w:val="28"/>
          <w:vertAlign w:val="subscript"/>
        </w:rPr>
        <w:t>i</w:t>
      </w:r>
    </w:p>
    <w:p w14:paraId="6F767237" w14:textId="2E0893BB" w:rsidR="00F848CA" w:rsidRDefault="00F848CA" w:rsidP="007237A4">
      <w:pPr>
        <w:pStyle w:val="a3"/>
        <w:spacing w:after="0" w:line="22" w:lineRule="atLeast"/>
        <w:ind w:right="57" w:firstLine="0"/>
        <w:rPr>
          <w:sz w:val="28"/>
          <w:szCs w:val="28"/>
        </w:rPr>
      </w:pPr>
    </w:p>
    <w:p w14:paraId="5FCCCFE4" w14:textId="4F503831" w:rsidR="00F848CA" w:rsidRDefault="00F848CA" w:rsidP="00F848CA">
      <w:pPr>
        <w:pStyle w:val="a3"/>
        <w:spacing w:after="0" w:line="22" w:lineRule="atLeast"/>
        <w:ind w:right="57" w:firstLine="0"/>
        <w:rPr>
          <w:sz w:val="28"/>
          <w:szCs w:val="28"/>
        </w:rPr>
      </w:pPr>
    </w:p>
    <w:p w14:paraId="0B431B5D" w14:textId="1497339C" w:rsidR="00F848CA" w:rsidRDefault="00F848CA" w:rsidP="007237A4">
      <w:pPr>
        <w:pStyle w:val="a3"/>
        <w:spacing w:after="0" w:line="22" w:lineRule="atLeast"/>
        <w:ind w:left="-850" w:right="57"/>
        <w:jc w:val="center"/>
        <w:rPr>
          <w:sz w:val="28"/>
          <w:szCs w:val="28"/>
        </w:rPr>
      </w:pPr>
      <w:r w:rsidRPr="00872B09">
        <w:rPr>
          <w:noProof/>
          <w:sz w:val="28"/>
          <w:szCs w:val="28"/>
        </w:rPr>
        <w:drawing>
          <wp:inline distT="0" distB="0" distL="0" distR="0" wp14:anchorId="0DC93BEE" wp14:editId="35206FFE">
            <wp:extent cx="5746502" cy="3779520"/>
            <wp:effectExtent l="0" t="0" r="6985" b="0"/>
            <wp:docPr id="1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print"/>
                    <a:srcRect/>
                    <a:stretch>
                      <a:fillRect/>
                    </a:stretch>
                  </pic:blipFill>
                  <pic:spPr bwMode="auto">
                    <a:xfrm>
                      <a:off x="0" y="0"/>
                      <a:ext cx="5844347" cy="3843873"/>
                    </a:xfrm>
                    <a:prstGeom prst="rect">
                      <a:avLst/>
                    </a:prstGeom>
                    <a:noFill/>
                    <a:ln w="9525">
                      <a:noFill/>
                      <a:miter lim="800000"/>
                      <a:headEnd/>
                      <a:tailEnd/>
                    </a:ln>
                  </pic:spPr>
                </pic:pic>
              </a:graphicData>
            </a:graphic>
          </wp:inline>
        </w:drawing>
      </w:r>
    </w:p>
    <w:p w14:paraId="1157978B" w14:textId="5A7360A7" w:rsidR="00DD594C" w:rsidRDefault="007237A4" w:rsidP="00F848CA">
      <w:pPr>
        <w:pStyle w:val="a3"/>
        <w:spacing w:after="0" w:line="22" w:lineRule="atLeast"/>
        <w:ind w:left="170" w:right="57" w:firstLine="0"/>
        <w:jc w:val="center"/>
        <w:rPr>
          <w:sz w:val="28"/>
          <w:szCs w:val="28"/>
          <w:vertAlign w:val="subscript"/>
        </w:rPr>
      </w:pPr>
      <w:r>
        <w:rPr>
          <w:sz w:val="28"/>
          <w:szCs w:val="28"/>
        </w:rPr>
        <w:t>Figure 6.</w:t>
      </w:r>
      <w:r w:rsidR="005B615E">
        <w:rPr>
          <w:sz w:val="28"/>
          <w:szCs w:val="28"/>
        </w:rPr>
        <w:t>7</w:t>
      </w:r>
      <w:r>
        <w:rPr>
          <w:sz w:val="28"/>
          <w:szCs w:val="28"/>
        </w:rPr>
        <w:t xml:space="preserve"> -</w:t>
      </w:r>
      <w:r w:rsidR="00F848CA" w:rsidRPr="00872B09">
        <w:rPr>
          <w:sz w:val="28"/>
          <w:szCs w:val="28"/>
        </w:rPr>
        <w:t xml:space="preserve"> The purpose of membership of k</w:t>
      </w:r>
      <w:r w:rsidR="00F848CA" w:rsidRPr="00872B09">
        <w:rPr>
          <w:sz w:val="28"/>
          <w:szCs w:val="28"/>
          <w:vertAlign w:val="subscript"/>
        </w:rPr>
        <w:t>d</w:t>
      </w:r>
    </w:p>
    <w:p w14:paraId="51735969" w14:textId="77777777" w:rsidR="00F848CA" w:rsidRPr="00F848CA" w:rsidRDefault="00F848CA" w:rsidP="00F848CA">
      <w:pPr>
        <w:pStyle w:val="a3"/>
        <w:spacing w:after="0" w:line="22" w:lineRule="atLeast"/>
        <w:ind w:left="170" w:right="57" w:firstLine="0"/>
        <w:jc w:val="center"/>
        <w:rPr>
          <w:sz w:val="28"/>
          <w:szCs w:val="28"/>
          <w:vertAlign w:val="subscript"/>
        </w:rPr>
      </w:pPr>
    </w:p>
    <w:p w14:paraId="26D31AFE" w14:textId="46FA346A" w:rsidR="00D4635C" w:rsidRPr="005A1F80" w:rsidRDefault="006A3881" w:rsidP="00102F07">
      <w:pPr>
        <w:pStyle w:val="a3"/>
        <w:spacing w:after="0" w:line="240" w:lineRule="auto"/>
        <w:ind w:firstLine="709"/>
        <w:rPr>
          <w:sz w:val="28"/>
          <w:szCs w:val="28"/>
        </w:rPr>
      </w:pPr>
      <w:r w:rsidRPr="006A3881">
        <w:rPr>
          <w:sz w:val="28"/>
          <w:szCs w:val="28"/>
        </w:rPr>
        <w:t xml:space="preserve">A membership value (on degree of membership) between 0 and 1 [100] is mapped to a membership </w:t>
      </w:r>
      <w:r w:rsidRPr="00872B09">
        <w:rPr>
          <w:sz w:val="28"/>
          <w:szCs w:val="28"/>
        </w:rPr>
        <w:t>function.</w:t>
      </w:r>
      <w:r w:rsidR="00D4635C" w:rsidRPr="00C05E2B">
        <w:rPr>
          <w:sz w:val="28"/>
          <w:szCs w:val="28"/>
        </w:rPr>
        <w:t>The physical domain [</w:t>
      </w:r>
      <w:r w:rsidR="00D4635C" w:rsidRPr="00C05E2B">
        <w:rPr>
          <w:rFonts w:eastAsiaTheme="minorEastAsia"/>
          <w:sz w:val="28"/>
          <w:szCs w:val="28"/>
          <w:lang w:eastAsia="ko-KR"/>
        </w:rPr>
        <w:t>100</w:t>
      </w:r>
      <w:r w:rsidR="00D4635C" w:rsidRPr="00C05E2B">
        <w:rPr>
          <w:sz w:val="28"/>
          <w:szCs w:val="28"/>
        </w:rPr>
        <w:t>] of e and ec is {-3, -2, -1, 0, 1, 2, 3, }; the physical domain</w:t>
      </w:r>
      <w:r w:rsidR="00D4635C" w:rsidRPr="00872B09">
        <w:rPr>
          <w:sz w:val="28"/>
          <w:szCs w:val="28"/>
        </w:rPr>
        <w:t xml:space="preserve"> of ∆</w:t>
      </w:r>
      <w:r w:rsidR="00D4635C" w:rsidRPr="00872B09">
        <w:rPr>
          <w:rFonts w:ascii="Cambria Math" w:hAnsi="Cambria Math" w:cs="Cambria Math"/>
          <w:sz w:val="28"/>
          <w:szCs w:val="28"/>
        </w:rPr>
        <w:t>𝑘</w:t>
      </w:r>
      <w:r w:rsidR="00D4635C" w:rsidRPr="00872B09">
        <w:rPr>
          <w:rFonts w:ascii="Cambria Math" w:hAnsi="Cambria Math" w:cs="Cambria Math"/>
          <w:sz w:val="28"/>
          <w:szCs w:val="28"/>
          <w:vertAlign w:val="subscript"/>
        </w:rPr>
        <w:t>𝑝</w:t>
      </w:r>
      <w:r w:rsidR="00D4635C" w:rsidRPr="00872B09">
        <w:rPr>
          <w:sz w:val="28"/>
          <w:szCs w:val="28"/>
        </w:rPr>
        <w:t xml:space="preserve"> is {-0.3, -0.2, -0.1, 0, 0.1, 0.2, 0.3}; the physical domain of ∆</w:t>
      </w:r>
      <w:r w:rsidR="00D4635C" w:rsidRPr="00872B09">
        <w:rPr>
          <w:rFonts w:ascii="Cambria Math" w:hAnsi="Cambria Math" w:cs="Cambria Math"/>
          <w:sz w:val="28"/>
          <w:szCs w:val="28"/>
        </w:rPr>
        <w:t>𝑘</w:t>
      </w:r>
      <w:r w:rsidR="00D4635C" w:rsidRPr="00872B09">
        <w:rPr>
          <w:rFonts w:ascii="Cambria Math" w:hAnsi="Cambria Math" w:cs="Cambria Math"/>
          <w:sz w:val="28"/>
          <w:szCs w:val="28"/>
          <w:vertAlign w:val="subscript"/>
        </w:rPr>
        <w:t>𝑖</w:t>
      </w:r>
      <w:r w:rsidR="00D4635C" w:rsidRPr="00872B09">
        <w:rPr>
          <w:sz w:val="28"/>
          <w:szCs w:val="28"/>
        </w:rPr>
        <w:t xml:space="preserve"> is {-0.06, -0.04, -0.02, 0, 0.02, 0.04, 0.06}, and that of ∆</w:t>
      </w:r>
      <w:r w:rsidR="00D4635C" w:rsidRPr="00872B09">
        <w:rPr>
          <w:rFonts w:ascii="Cambria Math" w:hAnsi="Cambria Math" w:cs="Cambria Math"/>
          <w:sz w:val="28"/>
          <w:szCs w:val="28"/>
        </w:rPr>
        <w:t>𝑘</w:t>
      </w:r>
      <w:r w:rsidR="00D4635C" w:rsidRPr="00872B09">
        <w:rPr>
          <w:rFonts w:ascii="Cambria Math" w:hAnsi="Cambria Math" w:cs="Cambria Math"/>
          <w:sz w:val="28"/>
          <w:szCs w:val="28"/>
          <w:vertAlign w:val="subscript"/>
        </w:rPr>
        <w:t>𝑑</w:t>
      </w:r>
      <w:r w:rsidR="00D4635C" w:rsidRPr="00872B09">
        <w:rPr>
          <w:sz w:val="28"/>
          <w:szCs w:val="28"/>
        </w:rPr>
        <w:t xml:space="preserve"> is {-4, -3, -2, -1, 0, 1, 2, 3, 4}.</w:t>
      </w:r>
    </w:p>
    <w:p w14:paraId="5F41B783" w14:textId="4E390E24" w:rsidR="004F0DED" w:rsidRPr="005A1F80" w:rsidRDefault="00D4635C" w:rsidP="00102F07">
      <w:pPr>
        <w:pStyle w:val="a3"/>
        <w:spacing w:after="0" w:line="240" w:lineRule="auto"/>
        <w:ind w:firstLine="709"/>
        <w:rPr>
          <w:sz w:val="28"/>
          <w:szCs w:val="28"/>
        </w:rPr>
      </w:pPr>
      <w:r w:rsidRPr="005A1F80">
        <w:rPr>
          <w:sz w:val="28"/>
          <w:szCs w:val="28"/>
        </w:rPr>
        <w:t>We can get the ∆</w:t>
      </w:r>
      <w:r w:rsidRPr="005A1F80">
        <w:rPr>
          <w:rFonts w:ascii="Cambria Math" w:hAnsi="Cambria Math" w:cs="Cambria Math"/>
          <w:sz w:val="28"/>
          <w:szCs w:val="28"/>
        </w:rPr>
        <w:t>𝑘</w:t>
      </w:r>
      <w:r w:rsidRPr="005A1F80">
        <w:rPr>
          <w:rFonts w:ascii="Cambria Math" w:hAnsi="Cambria Math" w:cs="Cambria Math"/>
          <w:sz w:val="28"/>
          <w:szCs w:val="28"/>
          <w:vertAlign w:val="subscript"/>
        </w:rPr>
        <w:t>𝑝</w:t>
      </w:r>
      <w:r w:rsidRPr="005A1F80">
        <w:rPr>
          <w:sz w:val="28"/>
          <w:szCs w:val="28"/>
        </w:rPr>
        <w:t>, ∆</w:t>
      </w:r>
      <w:r w:rsidRPr="005A1F80">
        <w:rPr>
          <w:rFonts w:ascii="Cambria Math" w:hAnsi="Cambria Math" w:cs="Cambria Math"/>
          <w:sz w:val="28"/>
          <w:szCs w:val="28"/>
        </w:rPr>
        <w:t>𝑘</w:t>
      </w:r>
      <w:r w:rsidRPr="005A1F80">
        <w:rPr>
          <w:rFonts w:ascii="Cambria Math" w:hAnsi="Cambria Math" w:cs="Cambria Math"/>
          <w:sz w:val="28"/>
          <w:szCs w:val="28"/>
          <w:vertAlign w:val="subscript"/>
        </w:rPr>
        <w:t>𝑖</w:t>
      </w:r>
      <w:r w:rsidRPr="005A1F80">
        <w:rPr>
          <w:sz w:val="28"/>
          <w:szCs w:val="28"/>
        </w:rPr>
        <w:t>, and ∆</w:t>
      </w:r>
      <w:r w:rsidRPr="005A1F80">
        <w:rPr>
          <w:rFonts w:ascii="Cambria Math" w:hAnsi="Cambria Math" w:cs="Cambria Math"/>
          <w:sz w:val="28"/>
          <w:szCs w:val="28"/>
        </w:rPr>
        <w:t>𝑘</w:t>
      </w:r>
      <w:r w:rsidRPr="005A1F80">
        <w:rPr>
          <w:rFonts w:ascii="Cambria Math" w:hAnsi="Cambria Math" w:cs="Cambria Math"/>
          <w:sz w:val="28"/>
          <w:szCs w:val="28"/>
          <w:vertAlign w:val="subscript"/>
        </w:rPr>
        <w:t>𝑑</w:t>
      </w:r>
      <w:r w:rsidRPr="005A1F80">
        <w:rPr>
          <w:sz w:val="28"/>
          <w:szCs w:val="28"/>
        </w:rPr>
        <w:t xml:space="preserve"> values. Then, k</w:t>
      </w:r>
      <w:r w:rsidRPr="005A1F80">
        <w:rPr>
          <w:sz w:val="28"/>
          <w:szCs w:val="28"/>
          <w:vertAlign w:val="subscript"/>
        </w:rPr>
        <w:t>p</w:t>
      </w:r>
      <w:r w:rsidRPr="005A1F80">
        <w:rPr>
          <w:sz w:val="28"/>
          <w:szCs w:val="28"/>
        </w:rPr>
        <w:t>, k</w:t>
      </w:r>
      <w:r w:rsidRPr="005A1F80">
        <w:rPr>
          <w:sz w:val="28"/>
          <w:szCs w:val="28"/>
          <w:vertAlign w:val="subscript"/>
        </w:rPr>
        <w:t>i</w:t>
      </w:r>
      <w:r w:rsidRPr="005A1F80">
        <w:rPr>
          <w:sz w:val="28"/>
          <w:szCs w:val="28"/>
        </w:rPr>
        <w:t>, and k</w:t>
      </w:r>
      <w:r w:rsidRPr="005A1F80">
        <w:rPr>
          <w:sz w:val="28"/>
          <w:szCs w:val="28"/>
          <w:vertAlign w:val="subscript"/>
        </w:rPr>
        <w:t>d</w:t>
      </w:r>
      <w:r w:rsidRPr="005A1F80">
        <w:rPr>
          <w:sz w:val="28"/>
          <w:szCs w:val="28"/>
        </w:rPr>
        <w:t xml:space="preserve"> </w:t>
      </w:r>
      <w:r w:rsidR="004F3D6A" w:rsidRPr="005A1F80">
        <w:rPr>
          <w:sz w:val="28"/>
          <w:szCs w:val="28"/>
        </w:rPr>
        <w:t>calculates as shown below</w:t>
      </w:r>
    </w:p>
    <w:tbl>
      <w:tblPr>
        <w:tblW w:w="5000" w:type="pct"/>
        <w:jc w:val="center"/>
        <w:tblCellMar>
          <w:left w:w="0" w:type="dxa"/>
          <w:right w:w="0" w:type="dxa"/>
        </w:tblCellMar>
        <w:tblLook w:val="04A0" w:firstRow="1" w:lastRow="0" w:firstColumn="1" w:lastColumn="0" w:noHBand="0" w:noVBand="1"/>
      </w:tblPr>
      <w:tblGrid>
        <w:gridCol w:w="8676"/>
        <w:gridCol w:w="1296"/>
      </w:tblGrid>
      <w:tr w:rsidR="00D4635C" w:rsidRPr="005A1F80" w14:paraId="3049EF3F" w14:textId="77777777" w:rsidTr="00CF6E5F">
        <w:trPr>
          <w:jc w:val="center"/>
        </w:trPr>
        <w:tc>
          <w:tcPr>
            <w:tcW w:w="4350" w:type="pct"/>
          </w:tcPr>
          <w:p w14:paraId="41DF9406" w14:textId="22F4372D" w:rsidR="00D4635C" w:rsidRPr="005A1F80" w:rsidRDefault="00BE2A1A" w:rsidP="00102F07">
            <w:pPr>
              <w:pStyle w:val="MDPI39equation"/>
              <w:spacing w:after="0" w:line="22" w:lineRule="atLeast"/>
              <w:ind w:left="0" w:firstLine="709"/>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kp</m:t>
                    </m:r>
                  </m:sub>
                </m:sSub>
                <m:d>
                  <m:dPr>
                    <m:ctrlPr>
                      <w:rPr>
                        <w:rFonts w:ascii="Cambria Math" w:hAnsi="Cambria Math"/>
                        <w:i/>
                        <w:sz w:val="28"/>
                        <w:szCs w:val="28"/>
                      </w:rPr>
                    </m:ctrlPr>
                  </m:dPr>
                  <m:e>
                    <m:r>
                      <w:rPr>
                        <w:rFonts w:ascii="Cambria Math" w:hAnsi="Cambria Math"/>
                        <w:sz w:val="28"/>
                        <w:szCs w:val="28"/>
                      </w:rPr>
                      <m:t>e,ec</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p</m:t>
                    </m:r>
                  </m:sub>
                  <m:sup>
                    <m:r>
                      <w:rPr>
                        <w:rFonts w:ascii="Cambria Math" w:hAnsi="Cambria Math"/>
                        <w:sz w:val="28"/>
                        <w:szCs w:val="28"/>
                      </w:rPr>
                      <m:t>'</m:t>
                    </m:r>
                  </m:sup>
                </m:sSubSup>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k</m:t>
                    </m:r>
                  </m:e>
                </m:d>
              </m:oMath>
            </m:oMathPara>
          </w:p>
        </w:tc>
        <w:tc>
          <w:tcPr>
            <w:tcW w:w="650" w:type="pct"/>
            <w:vAlign w:val="center"/>
          </w:tcPr>
          <w:p w14:paraId="393E90E8" w14:textId="2F7A5079" w:rsidR="00D4635C" w:rsidRPr="005A1F80" w:rsidRDefault="00233E9A" w:rsidP="00102F07">
            <w:pPr>
              <w:pStyle w:val="MDPI3aequationnumber"/>
              <w:spacing w:after="0" w:line="22" w:lineRule="atLeast"/>
              <w:ind w:firstLine="709"/>
              <w:jc w:val="both"/>
              <w:rPr>
                <w:rFonts w:ascii="Times New Roman" w:hAnsi="Times New Roman"/>
                <w:sz w:val="28"/>
                <w:szCs w:val="28"/>
              </w:rPr>
            </w:pPr>
            <w:r w:rsidRPr="005A1F80">
              <w:rPr>
                <w:rFonts w:ascii="Times New Roman" w:hAnsi="Times New Roman"/>
                <w:sz w:val="28"/>
                <w:szCs w:val="28"/>
              </w:rPr>
              <w:t xml:space="preserve">           </w:t>
            </w:r>
            <w:r w:rsidR="00D4635C" w:rsidRPr="005A1F80">
              <w:rPr>
                <w:rFonts w:ascii="Times New Roman" w:hAnsi="Times New Roman"/>
                <w:sz w:val="28"/>
                <w:szCs w:val="28"/>
              </w:rPr>
              <w:t>(</w:t>
            </w:r>
            <w:r w:rsidR="007E75C9">
              <w:rPr>
                <w:rFonts w:ascii="Times New Roman" w:hAnsi="Times New Roman"/>
                <w:sz w:val="28"/>
                <w:szCs w:val="28"/>
              </w:rPr>
              <w:t>6.12</w:t>
            </w:r>
            <w:r w:rsidR="00D4635C" w:rsidRPr="005A1F80">
              <w:rPr>
                <w:rFonts w:ascii="Times New Roman" w:hAnsi="Times New Roman"/>
                <w:sz w:val="28"/>
                <w:szCs w:val="28"/>
              </w:rPr>
              <w:t>)</w:t>
            </w:r>
          </w:p>
        </w:tc>
      </w:tr>
      <w:tr w:rsidR="00D4635C" w:rsidRPr="005A1F80" w14:paraId="72ACCD3F" w14:textId="77777777" w:rsidTr="00CF6E5F">
        <w:trPr>
          <w:jc w:val="center"/>
        </w:trPr>
        <w:tc>
          <w:tcPr>
            <w:tcW w:w="4350" w:type="pct"/>
          </w:tcPr>
          <w:p w14:paraId="1F6C0AFF" w14:textId="056B57AF" w:rsidR="00D4635C" w:rsidRPr="005A1F80" w:rsidRDefault="00BE2A1A" w:rsidP="00102F07">
            <w:pPr>
              <w:pStyle w:val="MDPI39equation"/>
              <w:spacing w:after="0" w:line="22" w:lineRule="atLeast"/>
              <w:ind w:left="0" w:firstLine="709"/>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ki</m:t>
                    </m:r>
                  </m:sub>
                </m:sSub>
                <m:d>
                  <m:dPr>
                    <m:ctrlPr>
                      <w:rPr>
                        <w:rFonts w:ascii="Cambria Math" w:hAnsi="Cambria Math"/>
                        <w:i/>
                        <w:sz w:val="28"/>
                        <w:szCs w:val="28"/>
                      </w:rPr>
                    </m:ctrlPr>
                  </m:dPr>
                  <m:e>
                    <m:r>
                      <w:rPr>
                        <w:rFonts w:ascii="Cambria Math" w:hAnsi="Cambria Math"/>
                        <w:sz w:val="28"/>
                        <w:szCs w:val="28"/>
                      </w:rPr>
                      <m:t>e,ec</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i</m:t>
                    </m:r>
                  </m:sub>
                  <m:sup>
                    <m:r>
                      <w:rPr>
                        <w:rFonts w:ascii="Cambria Math" w:hAnsi="Cambria Math"/>
                        <w:sz w:val="28"/>
                        <w:szCs w:val="28"/>
                      </w:rPr>
                      <m:t>'</m:t>
                    </m:r>
                  </m:sup>
                </m:sSubSup>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k</m:t>
                    </m:r>
                  </m:e>
                </m:d>
              </m:oMath>
            </m:oMathPara>
          </w:p>
        </w:tc>
        <w:tc>
          <w:tcPr>
            <w:tcW w:w="650" w:type="pct"/>
            <w:vAlign w:val="center"/>
          </w:tcPr>
          <w:p w14:paraId="0EEE9A94" w14:textId="3395C57C" w:rsidR="00D4635C" w:rsidRPr="005A1F80" w:rsidRDefault="00233E9A" w:rsidP="00102F07">
            <w:pPr>
              <w:pStyle w:val="MDPI3aequationnumber"/>
              <w:spacing w:after="0" w:line="22" w:lineRule="atLeast"/>
              <w:ind w:firstLine="709"/>
              <w:jc w:val="both"/>
              <w:rPr>
                <w:rFonts w:ascii="Times New Roman" w:hAnsi="Times New Roman"/>
                <w:sz w:val="28"/>
                <w:szCs w:val="28"/>
              </w:rPr>
            </w:pPr>
            <w:r w:rsidRPr="005A1F80">
              <w:rPr>
                <w:rFonts w:ascii="Times New Roman" w:hAnsi="Times New Roman"/>
                <w:sz w:val="28"/>
                <w:szCs w:val="28"/>
              </w:rPr>
              <w:t xml:space="preserve">             </w:t>
            </w:r>
            <w:r w:rsidR="00D4635C" w:rsidRPr="005A1F80">
              <w:rPr>
                <w:rFonts w:ascii="Times New Roman" w:hAnsi="Times New Roman"/>
                <w:sz w:val="28"/>
                <w:szCs w:val="28"/>
              </w:rPr>
              <w:t>(</w:t>
            </w:r>
            <w:r w:rsidR="007E75C9">
              <w:rPr>
                <w:rFonts w:ascii="Times New Roman" w:hAnsi="Times New Roman"/>
                <w:sz w:val="28"/>
                <w:szCs w:val="28"/>
              </w:rPr>
              <w:t>6.13</w:t>
            </w:r>
            <w:r w:rsidR="00D4635C" w:rsidRPr="005A1F80">
              <w:rPr>
                <w:rFonts w:ascii="Times New Roman" w:hAnsi="Times New Roman"/>
                <w:sz w:val="28"/>
                <w:szCs w:val="28"/>
              </w:rPr>
              <w:t>)</w:t>
            </w:r>
          </w:p>
        </w:tc>
      </w:tr>
      <w:tr w:rsidR="00D4635C" w:rsidRPr="005A1F80" w14:paraId="14DC7B56" w14:textId="77777777" w:rsidTr="00CF6E5F">
        <w:trPr>
          <w:jc w:val="center"/>
        </w:trPr>
        <w:tc>
          <w:tcPr>
            <w:tcW w:w="4350" w:type="pct"/>
          </w:tcPr>
          <w:p w14:paraId="6A4ACD8A" w14:textId="55618A5B" w:rsidR="00D4635C" w:rsidRPr="005A1F80" w:rsidRDefault="00BE2A1A" w:rsidP="00102F07">
            <w:pPr>
              <w:pStyle w:val="MDPI39equation"/>
              <w:spacing w:after="0" w:line="22" w:lineRule="atLeast"/>
              <w:ind w:left="0" w:firstLine="709"/>
              <w:rPr>
                <w:rFonts w:ascii="Times New Roman" w:hAnsi="Times New Roman"/>
                <w:sz w:val="28"/>
                <w:szCs w:val="28"/>
              </w:rPr>
            </w:pPr>
            <m:oMathPara>
              <m:oMath>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kd</m:t>
                    </m:r>
                  </m:sub>
                </m:sSub>
                <m:d>
                  <m:dPr>
                    <m:ctrlPr>
                      <w:rPr>
                        <w:rFonts w:ascii="Cambria Math" w:hAnsi="Cambria Math"/>
                        <w:i/>
                        <w:sz w:val="28"/>
                        <w:szCs w:val="28"/>
                      </w:rPr>
                    </m:ctrlPr>
                  </m:dPr>
                  <m:e>
                    <m:r>
                      <w:rPr>
                        <w:rFonts w:ascii="Cambria Math" w:hAnsi="Cambria Math"/>
                        <w:sz w:val="28"/>
                        <w:szCs w:val="28"/>
                      </w:rPr>
                      <m:t>e,ec</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d</m:t>
                    </m:r>
                  </m:sub>
                  <m:sup>
                    <m:r>
                      <w:rPr>
                        <w:rFonts w:ascii="Cambria Math" w:hAnsi="Cambria Math"/>
                        <w:sz w:val="28"/>
                        <w:szCs w:val="28"/>
                      </w:rPr>
                      <m:t>'</m:t>
                    </m:r>
                  </m:sup>
                </m:sSubSup>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k</m:t>
                    </m:r>
                  </m:e>
                </m:d>
              </m:oMath>
            </m:oMathPara>
          </w:p>
        </w:tc>
        <w:tc>
          <w:tcPr>
            <w:tcW w:w="650" w:type="pct"/>
            <w:vAlign w:val="center"/>
          </w:tcPr>
          <w:p w14:paraId="0CCC661F" w14:textId="55707D89" w:rsidR="00D4635C" w:rsidRPr="005A1F80" w:rsidRDefault="00233E9A" w:rsidP="00102F07">
            <w:pPr>
              <w:pStyle w:val="MDPI3aequationnumber"/>
              <w:spacing w:after="0" w:line="22" w:lineRule="atLeast"/>
              <w:ind w:firstLine="709"/>
              <w:jc w:val="both"/>
              <w:rPr>
                <w:rFonts w:ascii="Times New Roman" w:hAnsi="Times New Roman"/>
                <w:sz w:val="28"/>
                <w:szCs w:val="28"/>
              </w:rPr>
            </w:pPr>
            <w:r w:rsidRPr="005A1F80">
              <w:rPr>
                <w:rFonts w:ascii="Times New Roman" w:hAnsi="Times New Roman"/>
                <w:sz w:val="28"/>
                <w:szCs w:val="28"/>
              </w:rPr>
              <w:t xml:space="preserve">           (</w:t>
            </w:r>
            <w:r w:rsidR="007E75C9">
              <w:rPr>
                <w:rFonts w:ascii="Times New Roman" w:hAnsi="Times New Roman"/>
                <w:sz w:val="28"/>
                <w:szCs w:val="28"/>
              </w:rPr>
              <w:t>6.14</w:t>
            </w:r>
            <w:r w:rsidR="00D4635C" w:rsidRPr="005A1F80">
              <w:rPr>
                <w:rFonts w:ascii="Times New Roman" w:hAnsi="Times New Roman"/>
                <w:sz w:val="28"/>
                <w:szCs w:val="28"/>
              </w:rPr>
              <w:t>)</w:t>
            </w:r>
          </w:p>
          <w:p w14:paraId="52BC1773" w14:textId="08FDD476" w:rsidR="00DD594C" w:rsidRPr="005A1F80" w:rsidRDefault="00DD594C" w:rsidP="00102F07">
            <w:pPr>
              <w:pStyle w:val="MDPI3aequationnumber"/>
              <w:spacing w:after="0" w:line="22" w:lineRule="atLeast"/>
              <w:ind w:firstLine="709"/>
              <w:jc w:val="both"/>
              <w:rPr>
                <w:rFonts w:ascii="Times New Roman" w:hAnsi="Times New Roman"/>
                <w:sz w:val="28"/>
                <w:szCs w:val="28"/>
              </w:rPr>
            </w:pPr>
          </w:p>
        </w:tc>
      </w:tr>
    </w:tbl>
    <w:p w14:paraId="2B44C54C" w14:textId="3BDEEF41" w:rsidR="00D4635C" w:rsidRPr="005A1F80" w:rsidRDefault="004F3D6A" w:rsidP="00102F07">
      <w:pPr>
        <w:pStyle w:val="MDPI22heading2"/>
        <w:spacing w:before="0" w:after="0" w:line="240" w:lineRule="auto"/>
        <w:ind w:firstLine="709"/>
        <w:jc w:val="both"/>
        <w:rPr>
          <w:rFonts w:ascii="Times New Roman" w:hAnsi="Times New Roman"/>
          <w:i w:val="0"/>
          <w:sz w:val="28"/>
          <w:szCs w:val="28"/>
        </w:rPr>
      </w:pPr>
      <w:r w:rsidRPr="005A1F80">
        <w:rPr>
          <w:rFonts w:ascii="Times New Roman" w:hAnsi="Times New Roman"/>
          <w:i w:val="0"/>
          <w:sz w:val="28"/>
          <w:szCs w:val="28"/>
        </w:rPr>
        <w:t xml:space="preserve">In our case, the values  </w:t>
      </w:r>
      <w:r w:rsidR="00D4635C" w:rsidRPr="005A1F80">
        <w:rPr>
          <w:rFonts w:ascii="Times New Roman" w:hAnsi="Times New Roman"/>
          <w:i w:val="0"/>
          <w:sz w:val="28"/>
          <w:szCs w:val="28"/>
        </w:rPr>
        <w:t>k</w:t>
      </w:r>
      <w:r w:rsidR="00D4635C" w:rsidRPr="005A1F80">
        <w:rPr>
          <w:rFonts w:ascii="Times New Roman" w:hAnsi="Times New Roman"/>
          <w:i w:val="0"/>
          <w:sz w:val="28"/>
          <w:szCs w:val="28"/>
          <w:vertAlign w:val="subscript"/>
        </w:rPr>
        <w:t>p</w:t>
      </w:r>
      <w:r w:rsidR="00D4635C" w:rsidRPr="005A1F80">
        <w:rPr>
          <w:rFonts w:ascii="Times New Roman" w:hAnsi="Times New Roman"/>
          <w:i w:val="0"/>
          <w:sz w:val="28"/>
          <w:szCs w:val="28"/>
        </w:rPr>
        <w:t>, k</w:t>
      </w:r>
      <w:r w:rsidR="00D4635C" w:rsidRPr="005A1F80">
        <w:rPr>
          <w:rFonts w:ascii="Times New Roman" w:hAnsi="Times New Roman"/>
          <w:i w:val="0"/>
          <w:sz w:val="28"/>
          <w:szCs w:val="28"/>
          <w:vertAlign w:val="subscript"/>
        </w:rPr>
        <w:t>i</w:t>
      </w:r>
      <w:r w:rsidR="00D4635C" w:rsidRPr="005A1F80">
        <w:rPr>
          <w:rFonts w:ascii="Times New Roman" w:hAnsi="Times New Roman"/>
          <w:i w:val="0"/>
          <w:sz w:val="28"/>
          <w:szCs w:val="28"/>
        </w:rPr>
        <w:t>, and k</w:t>
      </w:r>
      <w:r w:rsidR="00D4635C" w:rsidRPr="005A1F80">
        <w:rPr>
          <w:rFonts w:ascii="Times New Roman" w:hAnsi="Times New Roman"/>
          <w:i w:val="0"/>
          <w:sz w:val="28"/>
          <w:szCs w:val="28"/>
          <w:vertAlign w:val="subscript"/>
        </w:rPr>
        <w:t>d</w:t>
      </w:r>
      <w:r w:rsidR="00D4635C" w:rsidRPr="005A1F80">
        <w:rPr>
          <w:rFonts w:ascii="Times New Roman" w:hAnsi="Times New Roman"/>
          <w:i w:val="0"/>
          <w:sz w:val="28"/>
          <w:szCs w:val="28"/>
        </w:rPr>
        <w:t xml:space="preserve"> values </w:t>
      </w:r>
      <w:r w:rsidRPr="005A1F80">
        <w:rPr>
          <w:rFonts w:ascii="Times New Roman" w:hAnsi="Times New Roman"/>
          <w:i w:val="0"/>
          <w:sz w:val="28"/>
          <w:szCs w:val="28"/>
        </w:rPr>
        <w:t>are required for the system can be obtained by using FLC (</w:t>
      </w:r>
      <w:r w:rsidR="00D4635C" w:rsidRPr="005A1F80">
        <w:rPr>
          <w:rFonts w:ascii="Times New Roman" w:hAnsi="Times New Roman"/>
          <w:i w:val="0"/>
          <w:iCs/>
          <w:sz w:val="28"/>
          <w:szCs w:val="28"/>
        </w:rPr>
        <w:t xml:space="preserve">Figure </w:t>
      </w:r>
      <w:r w:rsidR="0010643F" w:rsidRPr="005A1F80">
        <w:rPr>
          <w:rFonts w:ascii="Times New Roman" w:hAnsi="Times New Roman"/>
          <w:i w:val="0"/>
          <w:iCs/>
          <w:sz w:val="28"/>
          <w:szCs w:val="28"/>
        </w:rPr>
        <w:t>6</w:t>
      </w:r>
      <w:r w:rsidR="002602F9" w:rsidRPr="005A1F80">
        <w:rPr>
          <w:rFonts w:ascii="Times New Roman" w:hAnsi="Times New Roman"/>
          <w:i w:val="0"/>
          <w:iCs/>
          <w:sz w:val="28"/>
          <w:szCs w:val="28"/>
        </w:rPr>
        <w:t>.</w:t>
      </w:r>
      <w:r w:rsidR="005B615E">
        <w:rPr>
          <w:rFonts w:ascii="Times New Roman" w:hAnsi="Times New Roman"/>
          <w:i w:val="0"/>
          <w:iCs/>
          <w:sz w:val="28"/>
          <w:szCs w:val="28"/>
        </w:rPr>
        <w:t>8</w:t>
      </w:r>
      <w:r w:rsidRPr="005A1F80">
        <w:rPr>
          <w:rFonts w:ascii="Times New Roman" w:hAnsi="Times New Roman"/>
          <w:i w:val="0"/>
          <w:iCs/>
          <w:sz w:val="28"/>
          <w:szCs w:val="28"/>
        </w:rPr>
        <w:t>)</w:t>
      </w:r>
      <w:r w:rsidR="00D4635C" w:rsidRPr="005A1F80">
        <w:rPr>
          <w:rFonts w:ascii="Times New Roman" w:hAnsi="Times New Roman"/>
          <w:i w:val="0"/>
          <w:iCs/>
          <w:sz w:val="28"/>
          <w:szCs w:val="28"/>
        </w:rPr>
        <w:t>:</w:t>
      </w:r>
    </w:p>
    <w:p w14:paraId="224F6F92" w14:textId="77777777" w:rsidR="004F0DED" w:rsidRPr="005A1F80" w:rsidRDefault="004F0DED" w:rsidP="003E2EE3">
      <w:pPr>
        <w:pStyle w:val="ac"/>
        <w:spacing w:line="22" w:lineRule="atLeast"/>
        <w:ind w:left="170" w:right="57" w:firstLineChars="0" w:firstLine="0"/>
        <w:contextualSpacing/>
        <w:rPr>
          <w:sz w:val="28"/>
          <w:szCs w:val="28"/>
        </w:rPr>
      </w:pPr>
    </w:p>
    <w:tbl>
      <w:tblPr>
        <w:tblW w:w="0" w:type="auto"/>
        <w:tblLook w:val="04A0" w:firstRow="1" w:lastRow="0" w:firstColumn="1" w:lastColumn="0" w:noHBand="0" w:noVBand="1"/>
      </w:tblPr>
      <w:tblGrid>
        <w:gridCol w:w="9060"/>
      </w:tblGrid>
      <w:tr w:rsidR="00D4635C" w:rsidRPr="005A1F80" w14:paraId="3D9B3080" w14:textId="77777777" w:rsidTr="00CF6E5F">
        <w:tc>
          <w:tcPr>
            <w:tcW w:w="9060" w:type="dxa"/>
          </w:tcPr>
          <w:p w14:paraId="1B9E561E" w14:textId="77777777" w:rsidR="00D4635C" w:rsidRPr="005A1F80" w:rsidRDefault="00D4635C" w:rsidP="003E2EE3">
            <w:pPr>
              <w:pStyle w:val="MDPI52figure"/>
              <w:adjustRightInd w:val="0"/>
              <w:snapToGrid w:val="0"/>
              <w:spacing w:line="22" w:lineRule="atLeast"/>
              <w:ind w:left="170" w:right="57"/>
              <w:rPr>
                <w:rFonts w:ascii="Times New Roman" w:hAnsi="Times New Roman" w:cs="Times New Roman"/>
                <w:sz w:val="28"/>
                <w:szCs w:val="28"/>
              </w:rPr>
            </w:pPr>
            <w:r w:rsidRPr="005A1F80">
              <w:rPr>
                <w:rFonts w:ascii="Times New Roman" w:hAnsi="Times New Roman" w:cs="Times New Roman"/>
                <w:noProof/>
                <w:sz w:val="28"/>
                <w:szCs w:val="28"/>
                <w:lang w:eastAsia="en-US" w:bidi="ar-SA"/>
              </w:rPr>
              <w:drawing>
                <wp:inline distT="0" distB="0" distL="0" distR="0" wp14:anchorId="388A1CB7" wp14:editId="2C536C82">
                  <wp:extent cx="5091560" cy="5745480"/>
                  <wp:effectExtent l="0" t="0" r="0" b="7620"/>
                  <wp:docPr id="6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59" cstate="print"/>
                          <a:srcRect/>
                          <a:stretch>
                            <a:fillRect/>
                          </a:stretch>
                        </pic:blipFill>
                        <pic:spPr bwMode="auto">
                          <a:xfrm>
                            <a:off x="0" y="0"/>
                            <a:ext cx="5131474" cy="5790520"/>
                          </a:xfrm>
                          <a:prstGeom prst="rect">
                            <a:avLst/>
                          </a:prstGeom>
                          <a:noFill/>
                          <a:ln w="9525">
                            <a:noFill/>
                            <a:miter lim="800000"/>
                            <a:headEnd/>
                            <a:tailEnd/>
                          </a:ln>
                        </pic:spPr>
                      </pic:pic>
                    </a:graphicData>
                  </a:graphic>
                </wp:inline>
              </w:drawing>
            </w:r>
          </w:p>
          <w:p w14:paraId="4DB8978F" w14:textId="6E38FF12" w:rsidR="00233E9A" w:rsidRPr="005A1F80" w:rsidRDefault="00233E9A" w:rsidP="003E2EE3">
            <w:pPr>
              <w:pStyle w:val="MDPI52figure"/>
              <w:adjustRightInd w:val="0"/>
              <w:snapToGrid w:val="0"/>
              <w:spacing w:line="22" w:lineRule="atLeast"/>
              <w:ind w:left="170" w:right="57"/>
              <w:rPr>
                <w:rFonts w:ascii="Times New Roman" w:hAnsi="Times New Roman" w:cs="Times New Roman"/>
                <w:sz w:val="28"/>
                <w:szCs w:val="28"/>
              </w:rPr>
            </w:pPr>
          </w:p>
        </w:tc>
      </w:tr>
    </w:tbl>
    <w:p w14:paraId="51D36606" w14:textId="14E1147B" w:rsidR="002029C1" w:rsidRDefault="006A3881" w:rsidP="007237A4">
      <w:pPr>
        <w:pStyle w:val="figurecaption"/>
        <w:numPr>
          <w:ilvl w:val="0"/>
          <w:numId w:val="0"/>
        </w:numPr>
        <w:spacing w:before="0" w:after="0" w:line="22" w:lineRule="atLeast"/>
        <w:ind w:left="170" w:right="57"/>
        <w:rPr>
          <w:bCs/>
          <w:sz w:val="28"/>
          <w:szCs w:val="28"/>
        </w:rPr>
      </w:pPr>
      <w:r w:rsidRPr="006A3881">
        <w:rPr>
          <w:bCs/>
          <w:sz w:val="28"/>
          <w:szCs w:val="28"/>
        </w:rPr>
        <w:t>Figure 6.</w:t>
      </w:r>
      <w:r w:rsidR="005B615E">
        <w:rPr>
          <w:bCs/>
          <w:sz w:val="28"/>
          <w:szCs w:val="28"/>
        </w:rPr>
        <w:t>8</w:t>
      </w:r>
      <w:r w:rsidR="007237A4">
        <w:rPr>
          <w:bCs/>
          <w:sz w:val="28"/>
          <w:szCs w:val="28"/>
        </w:rPr>
        <w:t>-</w:t>
      </w:r>
      <w:r w:rsidRPr="006A3881">
        <w:rPr>
          <w:bCs/>
          <w:sz w:val="28"/>
          <w:szCs w:val="28"/>
        </w:rPr>
        <w:t xml:space="preserve"> </w:t>
      </w:r>
      <w:r w:rsidR="007237A4">
        <w:rPr>
          <w:bCs/>
          <w:sz w:val="28"/>
          <w:szCs w:val="28"/>
        </w:rPr>
        <w:t>S</w:t>
      </w:r>
      <w:r w:rsidRPr="006A3881">
        <w:rPr>
          <w:bCs/>
          <w:sz w:val="28"/>
          <w:szCs w:val="28"/>
        </w:rPr>
        <w:t>hows the fuzzy-PID controller's flow</w:t>
      </w:r>
      <w:r w:rsidR="007237A4">
        <w:rPr>
          <w:bCs/>
          <w:sz w:val="28"/>
          <w:szCs w:val="28"/>
        </w:rPr>
        <w:t xml:space="preserve"> </w:t>
      </w:r>
      <w:r w:rsidRPr="006A3881">
        <w:rPr>
          <w:bCs/>
          <w:sz w:val="28"/>
          <w:szCs w:val="28"/>
        </w:rPr>
        <w:t>Chart</w:t>
      </w:r>
    </w:p>
    <w:p w14:paraId="3C6529A6" w14:textId="77777777" w:rsidR="006A3881" w:rsidRPr="00AD05FB" w:rsidRDefault="006A3881" w:rsidP="00236652">
      <w:pPr>
        <w:pStyle w:val="figurecaption"/>
        <w:numPr>
          <w:ilvl w:val="0"/>
          <w:numId w:val="0"/>
        </w:numPr>
        <w:spacing w:before="0" w:after="0" w:line="22" w:lineRule="atLeast"/>
        <w:jc w:val="both"/>
        <w:rPr>
          <w:noProof w:val="0"/>
          <w:sz w:val="28"/>
          <w:szCs w:val="28"/>
          <w:highlight w:val="yellow"/>
        </w:rPr>
      </w:pPr>
    </w:p>
    <w:p w14:paraId="2E6BD970" w14:textId="77777777" w:rsidR="00102F07" w:rsidRPr="007237A4" w:rsidRDefault="006A3881" w:rsidP="007237A4">
      <w:pPr>
        <w:pStyle w:val="ac"/>
        <w:numPr>
          <w:ilvl w:val="0"/>
          <w:numId w:val="36"/>
        </w:numPr>
        <w:spacing w:line="240" w:lineRule="auto"/>
        <w:ind w:firstLineChars="0"/>
        <w:contextualSpacing/>
        <w:rPr>
          <w:color w:val="auto"/>
          <w:sz w:val="28"/>
          <w:szCs w:val="28"/>
        </w:rPr>
      </w:pPr>
      <w:r w:rsidRPr="00E701B9">
        <w:rPr>
          <w:color w:val="auto"/>
          <w:sz w:val="28"/>
          <w:szCs w:val="28"/>
        </w:rPr>
        <w:t xml:space="preserve">At the </w:t>
      </w:r>
      <w:r w:rsidRPr="007237A4">
        <w:rPr>
          <w:color w:val="auto"/>
          <w:sz w:val="28"/>
          <w:szCs w:val="28"/>
        </w:rPr>
        <w:t xml:space="preserve">selection stage, we gather control data using measurement equipment; </w:t>
      </w:r>
    </w:p>
    <w:p w14:paraId="2256CC80" w14:textId="3DDE727E" w:rsidR="006A3881" w:rsidRPr="007237A4" w:rsidRDefault="006A3881" w:rsidP="007237A4">
      <w:pPr>
        <w:pStyle w:val="ac"/>
        <w:numPr>
          <w:ilvl w:val="0"/>
          <w:numId w:val="36"/>
        </w:numPr>
        <w:spacing w:line="240" w:lineRule="auto"/>
        <w:ind w:firstLineChars="0"/>
        <w:contextualSpacing/>
        <w:rPr>
          <w:color w:val="auto"/>
          <w:sz w:val="28"/>
          <w:szCs w:val="28"/>
        </w:rPr>
      </w:pPr>
      <w:r w:rsidRPr="007237A4">
        <w:rPr>
          <w:color w:val="auto"/>
          <w:sz w:val="28"/>
          <w:szCs w:val="28"/>
        </w:rPr>
        <w:t xml:space="preserve">Next, we compute the system error and its rate of change; </w:t>
      </w:r>
    </w:p>
    <w:p w14:paraId="307152FA" w14:textId="77777777" w:rsidR="007237A4" w:rsidRPr="007237A4" w:rsidRDefault="006A3881" w:rsidP="007237A4">
      <w:pPr>
        <w:pStyle w:val="ac"/>
        <w:numPr>
          <w:ilvl w:val="0"/>
          <w:numId w:val="36"/>
        </w:numPr>
        <w:spacing w:line="240" w:lineRule="auto"/>
        <w:ind w:firstLineChars="0"/>
        <w:contextualSpacing/>
        <w:rPr>
          <w:color w:val="auto"/>
          <w:sz w:val="28"/>
          <w:szCs w:val="28"/>
        </w:rPr>
      </w:pPr>
      <w:r w:rsidRPr="007237A4">
        <w:rPr>
          <w:color w:val="auto"/>
          <w:sz w:val="28"/>
          <w:szCs w:val="28"/>
        </w:rPr>
        <w:t xml:space="preserve">Finally, we fuzzify e and ec using the membership function, as indicated in the </w:t>
      </w:r>
    </w:p>
    <w:p w14:paraId="41E9D7F5" w14:textId="56AC70D4" w:rsidR="006A3881" w:rsidRPr="007237A4" w:rsidRDefault="006A3881" w:rsidP="007237A4">
      <w:pPr>
        <w:spacing w:after="0" w:line="240" w:lineRule="auto"/>
        <w:contextualSpacing/>
        <w:rPr>
          <w:rFonts w:ascii="Times New Roman" w:hAnsi="Times New Roman" w:cs="Times New Roman"/>
          <w:sz w:val="28"/>
          <w:szCs w:val="28"/>
        </w:rPr>
      </w:pPr>
      <w:r w:rsidRPr="007237A4">
        <w:rPr>
          <w:rFonts w:ascii="Times New Roman" w:hAnsi="Times New Roman" w:cs="Times New Roman"/>
          <w:sz w:val="28"/>
          <w:szCs w:val="28"/>
        </w:rPr>
        <w:t>function;</w:t>
      </w:r>
    </w:p>
    <w:p w14:paraId="5F118892" w14:textId="0404930F" w:rsidR="00233E9A" w:rsidRPr="00FF70BF" w:rsidRDefault="00EB7D8C" w:rsidP="007237A4">
      <w:pPr>
        <w:pStyle w:val="ac"/>
        <w:numPr>
          <w:ilvl w:val="0"/>
          <w:numId w:val="36"/>
        </w:numPr>
        <w:spacing w:line="240" w:lineRule="auto"/>
        <w:ind w:firstLineChars="0"/>
        <w:contextualSpacing/>
        <w:rPr>
          <w:color w:val="auto"/>
          <w:sz w:val="28"/>
          <w:szCs w:val="28"/>
        </w:rPr>
      </w:pPr>
      <w:r w:rsidRPr="00FF70BF">
        <w:rPr>
          <w:color w:val="auto"/>
          <w:sz w:val="28"/>
          <w:szCs w:val="28"/>
        </w:rPr>
        <w:t>W</w:t>
      </w:r>
      <w:r w:rsidR="006A6702" w:rsidRPr="00FF70BF">
        <w:rPr>
          <w:color w:val="auto"/>
          <w:sz w:val="28"/>
          <w:szCs w:val="28"/>
        </w:rPr>
        <w:t xml:space="preserve">e receive </w:t>
      </w:r>
      <w:r w:rsidR="00E701B9" w:rsidRPr="00FF70BF">
        <w:rPr>
          <w:color w:val="auto"/>
          <w:sz w:val="28"/>
          <w:szCs w:val="28"/>
        </w:rPr>
        <w:t>fuzzy data</w:t>
      </w:r>
      <w:r w:rsidR="006A6702" w:rsidRPr="00FF70BF">
        <w:rPr>
          <w:color w:val="auto"/>
          <w:sz w:val="28"/>
          <w:szCs w:val="28"/>
        </w:rPr>
        <w:t xml:space="preserve"> </w:t>
      </w:r>
      <w:r w:rsidR="00233E9A" w:rsidRPr="00FF70BF">
        <w:rPr>
          <w:color w:val="auto"/>
          <w:sz w:val="28"/>
          <w:szCs w:val="28"/>
        </w:rPr>
        <w:t>of Δk</w:t>
      </w:r>
      <w:r w:rsidR="00233E9A" w:rsidRPr="00FF70BF">
        <w:rPr>
          <w:color w:val="auto"/>
          <w:sz w:val="28"/>
          <w:szCs w:val="28"/>
          <w:vertAlign w:val="subscript"/>
        </w:rPr>
        <w:t>p</w:t>
      </w:r>
      <w:r w:rsidR="00233E9A" w:rsidRPr="00FF70BF">
        <w:rPr>
          <w:color w:val="auto"/>
          <w:sz w:val="28"/>
          <w:szCs w:val="28"/>
        </w:rPr>
        <w:t>, Δk</w:t>
      </w:r>
      <w:r w:rsidR="00233E9A" w:rsidRPr="00FF70BF">
        <w:rPr>
          <w:color w:val="auto"/>
          <w:sz w:val="28"/>
          <w:szCs w:val="28"/>
          <w:vertAlign w:val="subscript"/>
        </w:rPr>
        <w:t>i</w:t>
      </w:r>
      <w:r w:rsidR="00233E9A" w:rsidRPr="00FF70BF">
        <w:rPr>
          <w:color w:val="auto"/>
          <w:sz w:val="28"/>
          <w:szCs w:val="28"/>
        </w:rPr>
        <w:t>, and Δ</w:t>
      </w:r>
      <w:r w:rsidR="00102F07" w:rsidRPr="00FF70BF">
        <w:rPr>
          <w:color w:val="auto"/>
          <w:sz w:val="28"/>
          <w:szCs w:val="28"/>
        </w:rPr>
        <w:t>k</w:t>
      </w:r>
      <w:r w:rsidR="00102F07" w:rsidRPr="00FF70BF">
        <w:rPr>
          <w:color w:val="auto"/>
          <w:sz w:val="28"/>
          <w:szCs w:val="28"/>
          <w:vertAlign w:val="subscript"/>
        </w:rPr>
        <w:t>d</w:t>
      </w:r>
      <w:r w:rsidR="00102F07" w:rsidRPr="00FF70BF">
        <w:rPr>
          <w:color w:val="auto"/>
          <w:sz w:val="28"/>
          <w:szCs w:val="28"/>
        </w:rPr>
        <w:t xml:space="preserve"> Tables</w:t>
      </w:r>
      <w:r w:rsidR="00E701B9" w:rsidRPr="00FF70BF">
        <w:rPr>
          <w:color w:val="auto"/>
          <w:sz w:val="28"/>
          <w:szCs w:val="28"/>
        </w:rPr>
        <w:t xml:space="preserve"> 6.</w:t>
      </w:r>
      <w:r w:rsidR="00F06070" w:rsidRPr="00FF70BF">
        <w:rPr>
          <w:color w:val="auto"/>
          <w:sz w:val="28"/>
          <w:szCs w:val="28"/>
        </w:rPr>
        <w:t>1</w:t>
      </w:r>
      <w:r w:rsidR="005B615E" w:rsidRPr="00FF70BF">
        <w:rPr>
          <w:color w:val="auto"/>
          <w:sz w:val="28"/>
          <w:szCs w:val="28"/>
        </w:rPr>
        <w:t>-6.</w:t>
      </w:r>
      <w:r w:rsidR="00FF70BF" w:rsidRPr="00FF70BF">
        <w:rPr>
          <w:color w:val="auto"/>
          <w:sz w:val="28"/>
          <w:szCs w:val="28"/>
        </w:rPr>
        <w:t>4</w:t>
      </w:r>
      <w:r w:rsidR="00E701B9" w:rsidRPr="00FF70BF">
        <w:rPr>
          <w:color w:val="auto"/>
          <w:sz w:val="28"/>
          <w:szCs w:val="28"/>
        </w:rPr>
        <w:t xml:space="preserve"> show the</w:t>
      </w:r>
      <w:r w:rsidR="00FF70BF" w:rsidRPr="00FF70BF">
        <w:rPr>
          <w:color w:val="auto"/>
          <w:sz w:val="28"/>
          <w:szCs w:val="28"/>
        </w:rPr>
        <w:tab/>
      </w:r>
      <w:r w:rsidR="00E701B9" w:rsidRPr="00FF70BF">
        <w:rPr>
          <w:color w:val="auto"/>
          <w:sz w:val="28"/>
          <w:szCs w:val="28"/>
        </w:rPr>
        <w:t xml:space="preserve"> results</w:t>
      </w:r>
      <w:r w:rsidR="006A6702" w:rsidRPr="00FF70BF">
        <w:rPr>
          <w:color w:val="auto"/>
          <w:sz w:val="28"/>
          <w:szCs w:val="28"/>
        </w:rPr>
        <w:t>;</w:t>
      </w:r>
    </w:p>
    <w:p w14:paraId="2CA7BF39" w14:textId="77777777" w:rsidR="007237A4" w:rsidRPr="007237A4" w:rsidRDefault="00233E9A" w:rsidP="007237A4">
      <w:pPr>
        <w:pStyle w:val="ac"/>
        <w:numPr>
          <w:ilvl w:val="0"/>
          <w:numId w:val="36"/>
        </w:numPr>
        <w:spacing w:line="240" w:lineRule="auto"/>
        <w:ind w:firstLineChars="0"/>
        <w:contextualSpacing/>
        <w:rPr>
          <w:color w:val="auto"/>
          <w:sz w:val="28"/>
          <w:szCs w:val="28"/>
        </w:rPr>
      </w:pPr>
      <w:r w:rsidRPr="007237A4">
        <w:rPr>
          <w:color w:val="auto"/>
          <w:sz w:val="28"/>
          <w:szCs w:val="28"/>
        </w:rPr>
        <w:t>Defuzzification of Δk</w:t>
      </w:r>
      <w:r w:rsidRPr="007237A4">
        <w:rPr>
          <w:color w:val="auto"/>
          <w:sz w:val="28"/>
          <w:szCs w:val="28"/>
          <w:vertAlign w:val="subscript"/>
        </w:rPr>
        <w:t>p</w:t>
      </w:r>
      <w:r w:rsidRPr="007237A4">
        <w:rPr>
          <w:color w:val="auto"/>
          <w:sz w:val="28"/>
          <w:szCs w:val="28"/>
        </w:rPr>
        <w:t>, Δk</w:t>
      </w:r>
      <w:r w:rsidRPr="007237A4">
        <w:rPr>
          <w:color w:val="auto"/>
          <w:sz w:val="28"/>
          <w:szCs w:val="28"/>
          <w:vertAlign w:val="subscript"/>
        </w:rPr>
        <w:t>i</w:t>
      </w:r>
      <w:r w:rsidRPr="007237A4">
        <w:rPr>
          <w:color w:val="auto"/>
          <w:sz w:val="28"/>
          <w:szCs w:val="28"/>
        </w:rPr>
        <w:t>, and Δk</w:t>
      </w:r>
      <w:r w:rsidRPr="007237A4">
        <w:rPr>
          <w:color w:val="auto"/>
          <w:sz w:val="28"/>
          <w:szCs w:val="28"/>
          <w:vertAlign w:val="subscript"/>
        </w:rPr>
        <w:t>d</w:t>
      </w:r>
      <w:r w:rsidRPr="007237A4">
        <w:rPr>
          <w:color w:val="auto"/>
          <w:sz w:val="28"/>
          <w:szCs w:val="28"/>
        </w:rPr>
        <w:t xml:space="preserve"> </w:t>
      </w:r>
      <w:r w:rsidR="00E701B9" w:rsidRPr="007237A4">
        <w:rPr>
          <w:color w:val="auto"/>
          <w:sz w:val="28"/>
          <w:szCs w:val="28"/>
        </w:rPr>
        <w:t>while using the membership functions</w:t>
      </w:r>
    </w:p>
    <w:p w14:paraId="07CC0A58" w14:textId="214E3961" w:rsidR="00E701B9" w:rsidRPr="007237A4" w:rsidRDefault="00E701B9" w:rsidP="007237A4">
      <w:pPr>
        <w:spacing w:after="0" w:line="240" w:lineRule="auto"/>
        <w:contextualSpacing/>
        <w:rPr>
          <w:rFonts w:ascii="Times New Roman" w:hAnsi="Times New Roman" w:cs="Times New Roman"/>
          <w:sz w:val="28"/>
          <w:szCs w:val="28"/>
        </w:rPr>
      </w:pPr>
      <w:r w:rsidRPr="007237A4">
        <w:rPr>
          <w:rFonts w:ascii="Times New Roman" w:hAnsi="Times New Roman" w:cs="Times New Roman"/>
          <w:sz w:val="28"/>
          <w:szCs w:val="28"/>
        </w:rPr>
        <w:t>shown in Figures 6.</w:t>
      </w:r>
      <w:r w:rsidR="005B615E">
        <w:rPr>
          <w:rFonts w:ascii="Times New Roman" w:hAnsi="Times New Roman" w:cs="Times New Roman"/>
          <w:sz w:val="28"/>
          <w:szCs w:val="28"/>
        </w:rPr>
        <w:t>3</w:t>
      </w:r>
      <w:r w:rsidR="007237A4">
        <w:rPr>
          <w:rFonts w:ascii="Times New Roman" w:hAnsi="Times New Roman" w:cs="Times New Roman"/>
          <w:sz w:val="28"/>
          <w:szCs w:val="28"/>
        </w:rPr>
        <w:t>- 6.</w:t>
      </w:r>
      <w:r w:rsidR="005B615E">
        <w:rPr>
          <w:rFonts w:ascii="Times New Roman" w:hAnsi="Times New Roman" w:cs="Times New Roman"/>
          <w:sz w:val="28"/>
          <w:szCs w:val="28"/>
        </w:rPr>
        <w:t>7</w:t>
      </w:r>
      <w:r w:rsidRPr="007237A4">
        <w:rPr>
          <w:rFonts w:ascii="Times New Roman" w:hAnsi="Times New Roman" w:cs="Times New Roman"/>
          <w:sz w:val="28"/>
          <w:szCs w:val="28"/>
        </w:rPr>
        <w:t>;</w:t>
      </w:r>
    </w:p>
    <w:p w14:paraId="2FD57DE8" w14:textId="18FE4F00" w:rsidR="00233E9A" w:rsidRPr="007237A4" w:rsidRDefault="00E701B9" w:rsidP="007237A4">
      <w:pPr>
        <w:pStyle w:val="ac"/>
        <w:numPr>
          <w:ilvl w:val="0"/>
          <w:numId w:val="36"/>
        </w:numPr>
        <w:spacing w:line="240" w:lineRule="auto"/>
        <w:ind w:firstLineChars="0"/>
        <w:contextualSpacing/>
        <w:rPr>
          <w:color w:val="auto"/>
          <w:sz w:val="28"/>
          <w:szCs w:val="28"/>
        </w:rPr>
      </w:pPr>
      <w:r w:rsidRPr="007237A4">
        <w:rPr>
          <w:color w:val="auto"/>
          <w:sz w:val="28"/>
          <w:szCs w:val="28"/>
        </w:rPr>
        <w:t xml:space="preserve">Determine </w:t>
      </w:r>
      <w:r w:rsidR="00233E9A" w:rsidRPr="007237A4">
        <w:rPr>
          <w:color w:val="auto"/>
          <w:sz w:val="28"/>
          <w:szCs w:val="28"/>
        </w:rPr>
        <w:t>k</w:t>
      </w:r>
      <w:r w:rsidR="00233E9A" w:rsidRPr="007237A4">
        <w:rPr>
          <w:color w:val="auto"/>
          <w:sz w:val="28"/>
          <w:szCs w:val="28"/>
          <w:vertAlign w:val="subscript"/>
        </w:rPr>
        <w:t>p</w:t>
      </w:r>
      <w:r w:rsidR="00233E9A" w:rsidRPr="007237A4">
        <w:rPr>
          <w:color w:val="auto"/>
          <w:sz w:val="28"/>
          <w:szCs w:val="28"/>
        </w:rPr>
        <w:t>, k</w:t>
      </w:r>
      <w:r w:rsidR="00233E9A" w:rsidRPr="007237A4">
        <w:rPr>
          <w:color w:val="auto"/>
          <w:sz w:val="28"/>
          <w:szCs w:val="28"/>
          <w:vertAlign w:val="subscript"/>
        </w:rPr>
        <w:t>i</w:t>
      </w:r>
      <w:r w:rsidR="00233E9A" w:rsidRPr="007237A4">
        <w:rPr>
          <w:color w:val="auto"/>
          <w:sz w:val="28"/>
          <w:szCs w:val="28"/>
        </w:rPr>
        <w:t>, and k</w:t>
      </w:r>
      <w:r w:rsidR="00233E9A" w:rsidRPr="007237A4">
        <w:rPr>
          <w:color w:val="auto"/>
          <w:sz w:val="28"/>
          <w:szCs w:val="28"/>
          <w:vertAlign w:val="subscript"/>
        </w:rPr>
        <w:t>d</w:t>
      </w:r>
      <w:r w:rsidR="006A6702" w:rsidRPr="007237A4">
        <w:rPr>
          <w:color w:val="auto"/>
          <w:sz w:val="28"/>
          <w:szCs w:val="28"/>
        </w:rPr>
        <w:t>;</w:t>
      </w:r>
    </w:p>
    <w:p w14:paraId="40953682" w14:textId="6879F883" w:rsidR="00233E9A" w:rsidRPr="007237A4" w:rsidRDefault="00233E9A" w:rsidP="007237A4">
      <w:pPr>
        <w:pStyle w:val="ac"/>
        <w:numPr>
          <w:ilvl w:val="0"/>
          <w:numId w:val="36"/>
        </w:numPr>
        <w:spacing w:line="240" w:lineRule="auto"/>
        <w:ind w:firstLineChars="0"/>
        <w:contextualSpacing/>
        <w:rPr>
          <w:color w:val="auto"/>
          <w:sz w:val="28"/>
          <w:szCs w:val="28"/>
        </w:rPr>
      </w:pPr>
      <w:r w:rsidRPr="007237A4">
        <w:rPr>
          <w:sz w:val="28"/>
          <w:szCs w:val="28"/>
        </w:rPr>
        <w:t>k</w:t>
      </w:r>
      <w:r w:rsidRPr="007237A4">
        <w:rPr>
          <w:sz w:val="28"/>
          <w:szCs w:val="28"/>
          <w:vertAlign w:val="subscript"/>
        </w:rPr>
        <w:t>p</w:t>
      </w:r>
      <w:r w:rsidRPr="007237A4">
        <w:rPr>
          <w:sz w:val="28"/>
          <w:szCs w:val="28"/>
        </w:rPr>
        <w:t>, k</w:t>
      </w:r>
      <w:r w:rsidRPr="007237A4">
        <w:rPr>
          <w:sz w:val="28"/>
          <w:szCs w:val="28"/>
          <w:vertAlign w:val="subscript"/>
        </w:rPr>
        <w:t>i</w:t>
      </w:r>
      <w:r w:rsidRPr="007237A4">
        <w:rPr>
          <w:sz w:val="28"/>
          <w:szCs w:val="28"/>
        </w:rPr>
        <w:t>, and k</w:t>
      </w:r>
      <w:r w:rsidRPr="007237A4">
        <w:rPr>
          <w:sz w:val="28"/>
          <w:szCs w:val="28"/>
          <w:vertAlign w:val="subscript"/>
        </w:rPr>
        <w:t>d</w:t>
      </w:r>
      <w:r w:rsidRPr="007237A4">
        <w:rPr>
          <w:sz w:val="28"/>
          <w:szCs w:val="28"/>
        </w:rPr>
        <w:t xml:space="preserve"> </w:t>
      </w:r>
      <w:r w:rsidR="006A6702" w:rsidRPr="007237A4">
        <w:rPr>
          <w:sz w:val="28"/>
          <w:szCs w:val="28"/>
          <w:lang w:val="kk-KZ"/>
        </w:rPr>
        <w:t>с</w:t>
      </w:r>
      <w:r w:rsidR="006A6702" w:rsidRPr="007237A4">
        <w:rPr>
          <w:sz w:val="28"/>
          <w:szCs w:val="28"/>
        </w:rPr>
        <w:t>omes with a PID controller to adjust the temperature in the room</w:t>
      </w:r>
    </w:p>
    <w:p w14:paraId="2A3FB67F" w14:textId="77777777" w:rsidR="006A6702" w:rsidRPr="00B36BCD" w:rsidRDefault="006A6702" w:rsidP="00102F07">
      <w:pPr>
        <w:pStyle w:val="ac"/>
        <w:spacing w:line="22" w:lineRule="atLeast"/>
        <w:ind w:firstLineChars="0" w:firstLine="709"/>
        <w:contextualSpacing/>
        <w:rPr>
          <w:sz w:val="28"/>
          <w:szCs w:val="28"/>
        </w:rPr>
      </w:pPr>
    </w:p>
    <w:p w14:paraId="785DB177" w14:textId="613B55BC" w:rsidR="00D4635C" w:rsidRPr="005A1F80" w:rsidRDefault="00A07AA3" w:rsidP="00236652">
      <w:pPr>
        <w:pStyle w:val="a3"/>
        <w:spacing w:after="0" w:line="22" w:lineRule="atLeast"/>
        <w:ind w:firstLine="680"/>
        <w:rPr>
          <w:b/>
          <w:bCs/>
          <w:sz w:val="28"/>
          <w:szCs w:val="28"/>
        </w:rPr>
      </w:pPr>
      <w:r w:rsidRPr="005A1F80">
        <w:rPr>
          <w:b/>
          <w:bCs/>
          <w:sz w:val="28"/>
          <w:szCs w:val="28"/>
        </w:rPr>
        <w:t>6.4</w:t>
      </w:r>
      <w:r w:rsidR="00D4635C" w:rsidRPr="005A1F80">
        <w:rPr>
          <w:b/>
          <w:bCs/>
          <w:sz w:val="28"/>
          <w:szCs w:val="28"/>
        </w:rPr>
        <w:t xml:space="preserve"> Design of Adaptive Neuro-PID Controller for Humidity. </w:t>
      </w:r>
    </w:p>
    <w:p w14:paraId="3D6E0EA7" w14:textId="1DC78D57" w:rsidR="00D4635C" w:rsidRPr="005A1F80" w:rsidRDefault="00E701B9" w:rsidP="00236652">
      <w:pPr>
        <w:pStyle w:val="MDPI22heading2"/>
        <w:spacing w:before="0" w:after="0" w:line="22" w:lineRule="atLeast"/>
        <w:ind w:firstLine="709"/>
        <w:jc w:val="both"/>
        <w:rPr>
          <w:rFonts w:ascii="Times New Roman" w:hAnsi="Times New Roman"/>
          <w:i w:val="0"/>
          <w:sz w:val="28"/>
          <w:szCs w:val="28"/>
        </w:rPr>
      </w:pPr>
      <w:r w:rsidRPr="00E701B9">
        <w:rPr>
          <w:rFonts w:ascii="Times New Roman" w:hAnsi="Times New Roman"/>
          <w:i w:val="0"/>
          <w:sz w:val="28"/>
          <w:szCs w:val="28"/>
        </w:rPr>
        <w:t xml:space="preserve">Regardless of the fact that the fuzzy PID controller is used to determine the environment within the room, temperature, humidity, and IAQ all have distinct physical properties and characteristics. As a result, in order </w:t>
      </w:r>
      <w:r w:rsidR="00223244" w:rsidRPr="00223244">
        <w:rPr>
          <w:rFonts w:ascii="Times New Roman" w:hAnsi="Times New Roman"/>
          <w:i w:val="0"/>
          <w:sz w:val="28"/>
          <w:szCs w:val="28"/>
        </w:rPr>
        <w:t xml:space="preserve">to improve the quality of life </w:t>
      </w:r>
      <w:r w:rsidRPr="00E701B9">
        <w:rPr>
          <w:rFonts w:ascii="Times New Roman" w:hAnsi="Times New Roman"/>
          <w:i w:val="0"/>
          <w:sz w:val="28"/>
          <w:szCs w:val="28"/>
        </w:rPr>
        <w:t xml:space="preserve">the interior environment, further exploration and development of a new indoor humidity management method is </w:t>
      </w:r>
      <w:r w:rsidRPr="00872B09">
        <w:rPr>
          <w:rFonts w:ascii="Times New Roman" w:hAnsi="Times New Roman"/>
          <w:i w:val="0"/>
          <w:sz w:val="28"/>
          <w:szCs w:val="28"/>
        </w:rPr>
        <w:t>required</w:t>
      </w:r>
      <w:r w:rsidR="00D4635C" w:rsidRPr="00872B09">
        <w:rPr>
          <w:rFonts w:ascii="Times New Roman" w:hAnsi="Times New Roman"/>
          <w:i w:val="0"/>
          <w:sz w:val="28"/>
          <w:szCs w:val="28"/>
        </w:rPr>
        <w:t>.</w:t>
      </w:r>
    </w:p>
    <w:p w14:paraId="31E74B1C" w14:textId="75E26C9D" w:rsidR="00D4635C" w:rsidRPr="00223244" w:rsidRDefault="00275E9C" w:rsidP="00236652">
      <w:pPr>
        <w:pStyle w:val="a3"/>
        <w:spacing w:after="0" w:line="240" w:lineRule="auto"/>
        <w:ind w:firstLine="709"/>
        <w:rPr>
          <w:sz w:val="28"/>
          <w:szCs w:val="28"/>
        </w:rPr>
      </w:pPr>
      <w:r w:rsidRPr="005A1F80">
        <w:rPr>
          <w:sz w:val="28"/>
          <w:szCs w:val="28"/>
        </w:rPr>
        <w:t xml:space="preserve">Difficulties </w:t>
      </w:r>
      <w:r w:rsidRPr="00223244">
        <w:rPr>
          <w:sz w:val="28"/>
          <w:szCs w:val="28"/>
        </w:rPr>
        <w:t>in controlling humidity in the absence of housing</w:t>
      </w:r>
      <w:r w:rsidR="00D4635C" w:rsidRPr="00223244">
        <w:rPr>
          <w:sz w:val="28"/>
          <w:szCs w:val="28"/>
        </w:rPr>
        <w:t>:</w:t>
      </w:r>
      <w:r w:rsidR="00BA4CA3" w:rsidRPr="00223244">
        <w:rPr>
          <w:sz w:val="28"/>
          <w:szCs w:val="28"/>
        </w:rPr>
        <w:t xml:space="preserve"> </w:t>
      </w:r>
      <w:r w:rsidR="00D4635C" w:rsidRPr="00223244">
        <w:rPr>
          <w:sz w:val="28"/>
          <w:szCs w:val="28"/>
        </w:rPr>
        <w:t>time delay</w:t>
      </w:r>
      <w:r w:rsidR="00BA4CA3" w:rsidRPr="00223244">
        <w:rPr>
          <w:sz w:val="28"/>
          <w:szCs w:val="28"/>
        </w:rPr>
        <w:t>;</w:t>
      </w:r>
      <w:r w:rsidR="00D4635C" w:rsidRPr="00223244">
        <w:rPr>
          <w:sz w:val="28"/>
          <w:szCs w:val="28"/>
        </w:rPr>
        <w:t xml:space="preserve"> personal</w:t>
      </w:r>
      <w:r w:rsidR="00236652">
        <w:rPr>
          <w:sz w:val="28"/>
          <w:szCs w:val="28"/>
        </w:rPr>
        <w:t xml:space="preserve"> </w:t>
      </w:r>
      <w:r w:rsidR="00D4635C" w:rsidRPr="00223244">
        <w:rPr>
          <w:sz w:val="28"/>
          <w:szCs w:val="28"/>
        </w:rPr>
        <w:t>preferences</w:t>
      </w:r>
      <w:r w:rsidR="00BA4CA3" w:rsidRPr="00223244">
        <w:rPr>
          <w:sz w:val="28"/>
          <w:szCs w:val="28"/>
        </w:rPr>
        <w:t>; t</w:t>
      </w:r>
      <w:r w:rsidR="00D4635C" w:rsidRPr="00223244">
        <w:rPr>
          <w:sz w:val="28"/>
          <w:szCs w:val="28"/>
        </w:rPr>
        <w:t>he influence of temperature.</w:t>
      </w:r>
    </w:p>
    <w:p w14:paraId="5A39AF37" w14:textId="340FDFE5" w:rsidR="00D4635C" w:rsidRPr="005A1F80" w:rsidRDefault="00D4635C" w:rsidP="00236652">
      <w:pPr>
        <w:pStyle w:val="MDPI22heading2"/>
        <w:spacing w:before="0" w:after="0" w:line="240" w:lineRule="auto"/>
        <w:ind w:firstLine="709"/>
        <w:jc w:val="both"/>
        <w:rPr>
          <w:rFonts w:ascii="Times New Roman" w:hAnsi="Times New Roman"/>
          <w:i w:val="0"/>
          <w:sz w:val="28"/>
          <w:szCs w:val="28"/>
        </w:rPr>
      </w:pPr>
      <w:r w:rsidRPr="00223244">
        <w:rPr>
          <w:rFonts w:ascii="Times New Roman" w:hAnsi="Times New Roman"/>
          <w:i w:val="0"/>
          <w:sz w:val="28"/>
          <w:szCs w:val="28"/>
        </w:rPr>
        <w:t xml:space="preserve">Consequently, </w:t>
      </w:r>
      <w:r w:rsidR="00E701B9" w:rsidRPr="00223244">
        <w:rPr>
          <w:rFonts w:ascii="Times New Roman" w:hAnsi="Times New Roman"/>
          <w:i w:val="0"/>
          <w:sz w:val="28"/>
          <w:szCs w:val="28"/>
        </w:rPr>
        <w:t xml:space="preserve">fast reaction, minimal overrun, excellent flexibility, and an </w:t>
      </w:r>
      <w:r w:rsidR="00C05E2B" w:rsidRPr="00223244">
        <w:rPr>
          <w:rFonts w:ascii="Times New Roman" w:hAnsi="Times New Roman"/>
          <w:i w:val="0"/>
          <w:sz w:val="28"/>
          <w:szCs w:val="28"/>
        </w:rPr>
        <w:t>The temperature is detected using a sophisticated algorithm to determine whether it is hot or chilly</w:t>
      </w:r>
      <w:r w:rsidR="00E701B9" w:rsidRPr="00223244">
        <w:rPr>
          <w:rFonts w:ascii="Times New Roman" w:hAnsi="Times New Roman"/>
          <w:i w:val="0"/>
          <w:sz w:val="28"/>
          <w:szCs w:val="28"/>
        </w:rPr>
        <w:t>, or warm are all criteria for the proposed controller</w:t>
      </w:r>
      <w:r w:rsidR="00E75251">
        <w:rPr>
          <w:rFonts w:ascii="Times New Roman" w:hAnsi="Times New Roman"/>
          <w:i w:val="0"/>
          <w:sz w:val="28"/>
          <w:szCs w:val="28"/>
        </w:rPr>
        <w:t xml:space="preserve"> [121]</w:t>
      </w:r>
      <w:r w:rsidR="00E701B9" w:rsidRPr="00223244">
        <w:rPr>
          <w:rFonts w:ascii="Times New Roman" w:hAnsi="Times New Roman"/>
          <w:i w:val="0"/>
          <w:sz w:val="28"/>
          <w:szCs w:val="28"/>
        </w:rPr>
        <w:t xml:space="preserve">. This chapter summarizes </w:t>
      </w:r>
      <w:r w:rsidR="00C05E2B" w:rsidRPr="00223244">
        <w:rPr>
          <w:rFonts w:ascii="Times New Roman" w:hAnsi="Times New Roman"/>
          <w:i w:val="0"/>
          <w:sz w:val="28"/>
          <w:szCs w:val="28"/>
        </w:rPr>
        <w:t xml:space="preserve">to regulate the room temperature, </w:t>
      </w:r>
      <w:r w:rsidR="00223244" w:rsidRPr="00223244">
        <w:rPr>
          <w:rFonts w:ascii="Times New Roman" w:hAnsi="Times New Roman"/>
          <w:i w:val="0"/>
          <w:sz w:val="28"/>
          <w:szCs w:val="28"/>
        </w:rPr>
        <w:t>a radial basis function NN-based intelligent PID controller (RBF)</w:t>
      </w:r>
      <w:r w:rsidR="00C05E2B" w:rsidRPr="00223244">
        <w:rPr>
          <w:rFonts w:ascii="Times New Roman" w:hAnsi="Times New Roman"/>
          <w:i w:val="0"/>
          <w:sz w:val="28"/>
          <w:szCs w:val="28"/>
        </w:rPr>
        <w:t xml:space="preserve"> was developed. This study uses computational model and Python to analyse the quality </w:t>
      </w:r>
      <w:r w:rsidR="00223244" w:rsidRPr="00223244">
        <w:rPr>
          <w:rFonts w:ascii="Times New Roman" w:hAnsi="Times New Roman"/>
          <w:i w:val="0"/>
          <w:sz w:val="28"/>
          <w:szCs w:val="28"/>
        </w:rPr>
        <w:t xml:space="preserve">of the RBFNN-PID (radial basis function neural network PID) controller Indoors, an intelligent PID controller based on RBF neural networks is available. </w:t>
      </w:r>
      <w:r w:rsidR="00C05E2B" w:rsidRPr="00223244">
        <w:rPr>
          <w:rFonts w:ascii="Times New Roman" w:hAnsi="Times New Roman"/>
          <w:i w:val="0"/>
          <w:sz w:val="28"/>
          <w:szCs w:val="28"/>
        </w:rPr>
        <w:t>RH adjustment.</w:t>
      </w:r>
      <w:r w:rsidR="00E701B9" w:rsidRPr="00223244">
        <w:rPr>
          <w:rFonts w:ascii="Times New Roman" w:hAnsi="Times New Roman"/>
          <w:i w:val="0"/>
          <w:sz w:val="28"/>
          <w:szCs w:val="28"/>
        </w:rPr>
        <w:t>We will demonstrate our method via computer simulation and experimentation in the research results</w:t>
      </w:r>
      <w:r w:rsidR="00E701B9" w:rsidRPr="00E701B9">
        <w:rPr>
          <w:rFonts w:ascii="Times New Roman" w:hAnsi="Times New Roman"/>
          <w:i w:val="0"/>
          <w:sz w:val="28"/>
          <w:szCs w:val="28"/>
        </w:rPr>
        <w:t xml:space="preserve"> section after a brief explanation.</w:t>
      </w:r>
    </w:p>
    <w:p w14:paraId="6A811EE0" w14:textId="77777777" w:rsidR="002602F9" w:rsidRPr="005A1F80" w:rsidRDefault="002602F9" w:rsidP="00102F07">
      <w:pPr>
        <w:pStyle w:val="MDPI22heading2"/>
        <w:spacing w:before="0" w:after="0" w:line="240" w:lineRule="auto"/>
        <w:ind w:firstLine="420"/>
        <w:jc w:val="both"/>
        <w:rPr>
          <w:rFonts w:ascii="Times New Roman" w:hAnsi="Times New Roman"/>
          <w:i w:val="0"/>
          <w:sz w:val="28"/>
          <w:szCs w:val="28"/>
        </w:rPr>
      </w:pPr>
    </w:p>
    <w:p w14:paraId="7203ADF7" w14:textId="3F1E468F" w:rsidR="00D4635C" w:rsidRPr="005A1F80" w:rsidRDefault="00A07AA3" w:rsidP="00236652">
      <w:pPr>
        <w:pStyle w:val="a3"/>
        <w:spacing w:after="0" w:line="22" w:lineRule="atLeast"/>
        <w:ind w:firstLine="709"/>
        <w:rPr>
          <w:b/>
          <w:bCs/>
          <w:i/>
          <w:sz w:val="28"/>
          <w:szCs w:val="28"/>
        </w:rPr>
      </w:pPr>
      <w:r w:rsidRPr="00B36BCD">
        <w:rPr>
          <w:b/>
          <w:bCs/>
          <w:sz w:val="28"/>
          <w:szCs w:val="28"/>
        </w:rPr>
        <w:t>6.5</w:t>
      </w:r>
      <w:r w:rsidR="00D4635C" w:rsidRPr="005A1F80">
        <w:rPr>
          <w:b/>
          <w:bCs/>
          <w:sz w:val="28"/>
          <w:szCs w:val="28"/>
        </w:rPr>
        <w:t xml:space="preserve"> RBF Network Structure</w:t>
      </w:r>
      <w:r w:rsidR="00D4635C" w:rsidRPr="005A1F80">
        <w:rPr>
          <w:b/>
          <w:bCs/>
          <w:i/>
          <w:sz w:val="28"/>
          <w:szCs w:val="28"/>
        </w:rPr>
        <w:t xml:space="preserve">. </w:t>
      </w:r>
    </w:p>
    <w:p w14:paraId="018B97F4" w14:textId="36C4CC80" w:rsidR="00323D0B" w:rsidRDefault="00D4635C" w:rsidP="00236652">
      <w:pPr>
        <w:pStyle w:val="MDPI22heading2"/>
        <w:spacing w:before="0" w:after="0" w:line="240" w:lineRule="auto"/>
        <w:ind w:firstLine="709"/>
        <w:jc w:val="both"/>
        <w:rPr>
          <w:rFonts w:ascii="Times New Roman" w:hAnsi="Times New Roman"/>
          <w:i w:val="0"/>
          <w:sz w:val="28"/>
          <w:szCs w:val="28"/>
          <w:lang w:val="kk-KZ"/>
        </w:rPr>
      </w:pPr>
      <w:r w:rsidRPr="005A1F80">
        <w:rPr>
          <w:rFonts w:ascii="Times New Roman" w:hAnsi="Times New Roman"/>
          <w:i w:val="0"/>
          <w:sz w:val="28"/>
          <w:szCs w:val="28"/>
        </w:rPr>
        <w:t>The NN of RBFs contains, in the simplest form, three layers: a normal input layer that performs the distribution of sample data for the first layer of weights; a layer of hidden neurons with a radially symmetric activation function, each jth of which is designed to store a separate reference vector in the form of a weight vector w</w:t>
      </w:r>
      <w:r w:rsidRPr="005A1F80">
        <w:rPr>
          <w:rFonts w:ascii="Times New Roman" w:hAnsi="Times New Roman"/>
          <w:i w:val="0"/>
          <w:sz w:val="28"/>
          <w:szCs w:val="28"/>
          <w:vertAlign w:val="subscript"/>
        </w:rPr>
        <w:t>j</w:t>
      </w:r>
      <w:r w:rsidRPr="005A1F80">
        <w:rPr>
          <w:rFonts w:ascii="Times New Roman" w:hAnsi="Times New Roman"/>
          <w:i w:val="0"/>
          <w:sz w:val="28"/>
          <w:szCs w:val="28"/>
        </w:rPr>
        <w:t xml:space="preserve"> (h); and an output layer. </w:t>
      </w:r>
      <w:r w:rsidR="00E4020C" w:rsidRPr="005A1F80">
        <w:rPr>
          <w:rFonts w:ascii="Times New Roman" w:hAnsi="Times New Roman"/>
          <w:i w:val="0"/>
          <w:sz w:val="28"/>
          <w:szCs w:val="28"/>
        </w:rPr>
        <w:t>The Gauss function is used by latent directional neurons. their result is inversely proportional to the distance</w:t>
      </w:r>
      <w:r w:rsidR="00C52774" w:rsidRPr="005A1F80">
        <w:rPr>
          <w:rFonts w:ascii="Times New Roman" w:hAnsi="Times New Roman"/>
          <w:i w:val="0"/>
          <w:sz w:val="28"/>
          <w:szCs w:val="28"/>
          <w:lang w:val="kk-KZ"/>
        </w:rPr>
        <w:t>.</w:t>
      </w:r>
    </w:p>
    <w:p w14:paraId="36E60E3C" w14:textId="77777777" w:rsidR="00872B09" w:rsidRPr="00872B09" w:rsidRDefault="00872B09" w:rsidP="00102F07">
      <w:pPr>
        <w:pStyle w:val="MDPI22heading2"/>
        <w:spacing w:before="0" w:after="0" w:line="240" w:lineRule="auto"/>
        <w:ind w:firstLine="720"/>
        <w:jc w:val="both"/>
        <w:rPr>
          <w:rFonts w:ascii="Times New Roman" w:hAnsi="Times New Roman"/>
          <w:i w:val="0"/>
          <w:sz w:val="28"/>
          <w:szCs w:val="28"/>
          <w:lang w:val="kk-KZ"/>
        </w:rPr>
      </w:pPr>
    </w:p>
    <w:tbl>
      <w:tblPr>
        <w:tblW w:w="0" w:type="auto"/>
        <w:tblLook w:val="04A0" w:firstRow="1" w:lastRow="0" w:firstColumn="1" w:lastColumn="0" w:noHBand="0" w:noVBand="1"/>
      </w:tblPr>
      <w:tblGrid>
        <w:gridCol w:w="9060"/>
      </w:tblGrid>
      <w:tr w:rsidR="00D4635C" w:rsidRPr="005A1F80" w14:paraId="38B097A4" w14:textId="77777777" w:rsidTr="00CF6E5F">
        <w:tc>
          <w:tcPr>
            <w:tcW w:w="9060" w:type="dxa"/>
          </w:tcPr>
          <w:p w14:paraId="1B4ECA38" w14:textId="77777777" w:rsidR="00D4635C" w:rsidRPr="005A1F80" w:rsidRDefault="00D4635C" w:rsidP="00102F07">
            <w:pPr>
              <w:pStyle w:val="MDPI52figure"/>
              <w:adjustRightInd w:val="0"/>
              <w:snapToGrid w:val="0"/>
              <w:spacing w:line="22" w:lineRule="atLeast"/>
              <w:rPr>
                <w:rFonts w:ascii="Times New Roman" w:hAnsi="Times New Roman" w:cs="Times New Roman"/>
                <w:sz w:val="28"/>
                <w:szCs w:val="28"/>
              </w:rPr>
            </w:pPr>
            <w:r w:rsidRPr="005A1F80">
              <w:rPr>
                <w:rFonts w:ascii="Times New Roman" w:hAnsi="Times New Roman" w:cs="Times New Roman"/>
                <w:noProof/>
                <w:sz w:val="28"/>
                <w:szCs w:val="28"/>
                <w:lang w:eastAsia="en-US" w:bidi="ar-SA"/>
              </w:rPr>
              <w:drawing>
                <wp:inline distT="0" distB="0" distL="0" distR="0" wp14:anchorId="2E8BAFE2" wp14:editId="64A11A69">
                  <wp:extent cx="4285844" cy="2232660"/>
                  <wp:effectExtent l="0" t="0" r="635" b="0"/>
                  <wp:docPr id="68"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60" cstate="print"/>
                          <a:srcRect/>
                          <a:stretch>
                            <a:fillRect/>
                          </a:stretch>
                        </pic:blipFill>
                        <pic:spPr bwMode="auto">
                          <a:xfrm>
                            <a:off x="0" y="0"/>
                            <a:ext cx="4317586" cy="2249195"/>
                          </a:xfrm>
                          <a:prstGeom prst="rect">
                            <a:avLst/>
                          </a:prstGeom>
                          <a:noFill/>
                          <a:ln w="9525">
                            <a:noFill/>
                            <a:miter lim="800000"/>
                            <a:headEnd/>
                            <a:tailEnd/>
                          </a:ln>
                        </pic:spPr>
                      </pic:pic>
                    </a:graphicData>
                  </a:graphic>
                </wp:inline>
              </w:drawing>
            </w:r>
          </w:p>
        </w:tc>
      </w:tr>
    </w:tbl>
    <w:p w14:paraId="10168A09" w14:textId="77777777" w:rsidR="00EB7D8C" w:rsidRDefault="00EB7D8C" w:rsidP="00EB7D8C">
      <w:pPr>
        <w:pStyle w:val="figurecaption"/>
        <w:numPr>
          <w:ilvl w:val="0"/>
          <w:numId w:val="0"/>
        </w:numPr>
        <w:spacing w:before="0" w:after="0" w:line="22" w:lineRule="atLeast"/>
        <w:ind w:firstLine="709"/>
        <w:rPr>
          <w:bCs/>
          <w:sz w:val="28"/>
          <w:szCs w:val="28"/>
        </w:rPr>
      </w:pPr>
    </w:p>
    <w:p w14:paraId="69B64B7D" w14:textId="61C54352" w:rsidR="00D4635C" w:rsidRPr="005A1F80" w:rsidRDefault="00D4635C" w:rsidP="00EB7D8C">
      <w:pPr>
        <w:pStyle w:val="figurecaption"/>
        <w:numPr>
          <w:ilvl w:val="0"/>
          <w:numId w:val="0"/>
        </w:numPr>
        <w:spacing w:before="0" w:after="0" w:line="22" w:lineRule="atLeast"/>
        <w:ind w:firstLine="709"/>
        <w:rPr>
          <w:noProof w:val="0"/>
          <w:sz w:val="28"/>
          <w:szCs w:val="28"/>
        </w:rPr>
      </w:pPr>
      <w:r w:rsidRPr="005A1F80">
        <w:rPr>
          <w:bCs/>
          <w:sz w:val="28"/>
          <w:szCs w:val="28"/>
        </w:rPr>
        <w:t xml:space="preserve">Figure </w:t>
      </w:r>
      <w:r w:rsidR="002029C1" w:rsidRPr="005A1F80">
        <w:rPr>
          <w:bCs/>
          <w:sz w:val="28"/>
          <w:szCs w:val="28"/>
        </w:rPr>
        <w:t>6</w:t>
      </w:r>
      <w:r w:rsidR="002602F9" w:rsidRPr="005A1F80">
        <w:rPr>
          <w:bCs/>
          <w:sz w:val="28"/>
          <w:szCs w:val="28"/>
        </w:rPr>
        <w:t>.</w:t>
      </w:r>
      <w:r w:rsidR="00F06070">
        <w:rPr>
          <w:bCs/>
          <w:sz w:val="28"/>
          <w:szCs w:val="28"/>
        </w:rPr>
        <w:t>9</w:t>
      </w:r>
      <w:r w:rsidR="007F4C5E" w:rsidRPr="005A1F80">
        <w:rPr>
          <w:b/>
          <w:sz w:val="28"/>
          <w:szCs w:val="28"/>
        </w:rPr>
        <w:t xml:space="preserve"> -</w:t>
      </w:r>
      <w:r w:rsidRPr="005A1F80">
        <w:rPr>
          <w:sz w:val="28"/>
          <w:szCs w:val="28"/>
        </w:rPr>
        <w:t xml:space="preserve"> </w:t>
      </w:r>
      <w:r w:rsidRPr="005A1F80">
        <w:rPr>
          <w:noProof w:val="0"/>
          <w:sz w:val="28"/>
          <w:szCs w:val="28"/>
        </w:rPr>
        <w:t>Architecture of RBF network</w:t>
      </w:r>
    </w:p>
    <w:p w14:paraId="1E00B70B" w14:textId="07962870" w:rsidR="00EB7D8C" w:rsidRDefault="00C52774" w:rsidP="00FF539A">
      <w:pPr>
        <w:pStyle w:val="MDPI22heading2"/>
        <w:spacing w:after="0" w:line="22" w:lineRule="atLeast"/>
        <w:ind w:firstLine="709"/>
        <w:jc w:val="both"/>
        <w:rPr>
          <w:rFonts w:ascii="Times New Roman" w:hAnsi="Times New Roman"/>
          <w:i w:val="0"/>
          <w:sz w:val="28"/>
          <w:szCs w:val="28"/>
        </w:rPr>
      </w:pPr>
      <w:r w:rsidRPr="005A1F80">
        <w:rPr>
          <w:rFonts w:ascii="Times New Roman" w:hAnsi="Times New Roman"/>
          <w:i w:val="0"/>
          <w:sz w:val="28"/>
          <w:szCs w:val="28"/>
        </w:rPr>
        <w:t>RBF networks have a number of advantages</w:t>
      </w:r>
      <w:r w:rsidR="00B87935">
        <w:rPr>
          <w:rFonts w:ascii="Times New Roman" w:hAnsi="Times New Roman"/>
          <w:i w:val="0"/>
          <w:sz w:val="28"/>
          <w:szCs w:val="28"/>
        </w:rPr>
        <w:t xml:space="preserve"> (Figure 6.</w:t>
      </w:r>
      <w:r w:rsidR="00F06070">
        <w:rPr>
          <w:rFonts w:ascii="Times New Roman" w:hAnsi="Times New Roman"/>
          <w:i w:val="0"/>
          <w:sz w:val="28"/>
          <w:szCs w:val="28"/>
        </w:rPr>
        <w:t>9</w:t>
      </w:r>
      <w:r w:rsidR="00B87935">
        <w:rPr>
          <w:rFonts w:ascii="Times New Roman" w:hAnsi="Times New Roman"/>
          <w:i w:val="0"/>
          <w:sz w:val="28"/>
          <w:szCs w:val="28"/>
        </w:rPr>
        <w:t>)</w:t>
      </w:r>
      <w:r w:rsidRPr="005A1F80">
        <w:rPr>
          <w:rFonts w:ascii="Times New Roman" w:hAnsi="Times New Roman"/>
          <w:i w:val="0"/>
          <w:sz w:val="28"/>
          <w:szCs w:val="28"/>
        </w:rPr>
        <w:t>. Firstly, they are an arbitrary linear function that eliminates the number of layers during development; secondly, the parameters of the linear combination in the output layer can be fully optimized using well-known linear optimization methods that work quickly</w:t>
      </w:r>
      <w:r w:rsidRPr="005A1F80">
        <w:rPr>
          <w:rFonts w:ascii="Times New Roman" w:hAnsi="Times New Roman"/>
          <w:i w:val="0"/>
          <w:sz w:val="28"/>
          <w:szCs w:val="28"/>
          <w:lang w:val="kk-KZ"/>
        </w:rPr>
        <w:t xml:space="preserve">. </w:t>
      </w:r>
      <w:r w:rsidRPr="005A1F80">
        <w:rPr>
          <w:rFonts w:ascii="Times New Roman" w:hAnsi="Times New Roman"/>
          <w:i w:val="0"/>
          <w:sz w:val="28"/>
          <w:szCs w:val="28"/>
        </w:rPr>
        <w:t>Therefore, the RBF network is trained quickly by using the OP algorithm (back propagation).</w:t>
      </w:r>
      <w:r w:rsidR="007237A4">
        <w:rPr>
          <w:rFonts w:ascii="Times New Roman" w:hAnsi="Times New Roman"/>
          <w:i w:val="0"/>
          <w:sz w:val="28"/>
          <w:szCs w:val="28"/>
        </w:rPr>
        <w:t xml:space="preserve"> </w:t>
      </w:r>
      <w:r w:rsidR="00E701B9" w:rsidRPr="00E701B9">
        <w:rPr>
          <w:rFonts w:ascii="Times New Roman" w:hAnsi="Times New Roman"/>
          <w:i w:val="0"/>
          <w:sz w:val="28"/>
          <w:szCs w:val="28"/>
        </w:rPr>
        <w:t>Each hidden node implements a radial activation function that consists of local nodes of perception nodes, and each input node relates to an element of the input vector</w:t>
      </w:r>
      <m:oMath>
        <m:r>
          <w:rPr>
            <w:rFonts w:ascii="Cambria Math" w:hAnsi="Cambria Math"/>
            <w:sz w:val="28"/>
            <w:szCs w:val="28"/>
          </w:rPr>
          <m:t>I∈</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n</m:t>
            </m:r>
          </m:sup>
        </m:sSup>
      </m:oMath>
      <w:r w:rsidR="00E701B9" w:rsidRPr="00E701B9">
        <w:t xml:space="preserve"> </w:t>
      </w:r>
      <w:r w:rsidR="00E701B9" w:rsidRPr="00E701B9">
        <w:rPr>
          <w:rFonts w:ascii="Times New Roman" w:hAnsi="Times New Roman"/>
          <w:i w:val="0"/>
          <w:sz w:val="28"/>
          <w:szCs w:val="28"/>
        </w:rPr>
        <w:t>he formula determines the Gaussian activation function for RBF networks</w:t>
      </w:r>
      <w:r w:rsidR="00D4635C" w:rsidRPr="00E701B9">
        <w:rPr>
          <w:rFonts w:ascii="Times New Roman" w:hAnsi="Times New Roman"/>
          <w:i w:val="0"/>
          <w:sz w:val="28"/>
          <w:szCs w:val="28"/>
        </w:rPr>
        <w:t>:</w:t>
      </w:r>
    </w:p>
    <w:p w14:paraId="269A01B1" w14:textId="77777777" w:rsidR="00FF539A" w:rsidRPr="005A1F80" w:rsidRDefault="00FF539A" w:rsidP="00FF539A">
      <w:pPr>
        <w:pStyle w:val="MDPI22heading2"/>
        <w:spacing w:after="0" w:line="22" w:lineRule="atLeast"/>
        <w:ind w:firstLine="709"/>
        <w:jc w:val="both"/>
        <w:rPr>
          <w:rFonts w:ascii="Times New Roman" w:hAnsi="Times New Roman"/>
          <w:i w:val="0"/>
          <w:sz w:val="28"/>
          <w:szCs w:val="28"/>
        </w:rPr>
      </w:pPr>
    </w:p>
    <w:tbl>
      <w:tblPr>
        <w:tblW w:w="5000" w:type="pct"/>
        <w:jc w:val="center"/>
        <w:tblCellMar>
          <w:left w:w="0" w:type="dxa"/>
          <w:right w:w="0" w:type="dxa"/>
        </w:tblCellMar>
        <w:tblLook w:val="04A0" w:firstRow="1" w:lastRow="0" w:firstColumn="1" w:lastColumn="0" w:noHBand="0" w:noVBand="1"/>
      </w:tblPr>
      <w:tblGrid>
        <w:gridCol w:w="8676"/>
        <w:gridCol w:w="1296"/>
      </w:tblGrid>
      <w:tr w:rsidR="00D4635C" w:rsidRPr="00E701B9" w14:paraId="1FEAF92F" w14:textId="77777777" w:rsidTr="00CF6E5F">
        <w:trPr>
          <w:jc w:val="center"/>
        </w:trPr>
        <w:tc>
          <w:tcPr>
            <w:tcW w:w="4350" w:type="pct"/>
          </w:tcPr>
          <w:p w14:paraId="5F7D7E2B" w14:textId="77777777" w:rsidR="00D4635C" w:rsidRPr="00E4315C" w:rsidRDefault="00BE2A1A" w:rsidP="00236652">
            <w:pPr>
              <w:pStyle w:val="MDPI39equation"/>
              <w:spacing w:after="0" w:line="22" w:lineRule="atLeast"/>
              <w:ind w:left="0"/>
              <w:jc w:val="both"/>
              <w:rPr>
                <w:rFonts w:ascii="Times New Roman" w:hAnsi="Times New Roman"/>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j</m:t>
                    </m:r>
                  </m:sub>
                </m:sSub>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exp</m:t>
                    </m:r>
                  </m:fName>
                  <m:e>
                    <m:d>
                      <m:dPr>
                        <m:ctrlPr>
                          <w:rPr>
                            <w:rFonts w:ascii="Cambria Math" w:hAnsi="Cambria Math"/>
                            <w:i/>
                            <w:sz w:val="28"/>
                            <w:szCs w:val="28"/>
                          </w:rPr>
                        </m:ctrlPr>
                      </m:dPr>
                      <m:e>
                        <m:f>
                          <m:fPr>
                            <m:ctrlPr>
                              <w:rPr>
                                <w:rFonts w:ascii="Cambria Math" w:hAnsi="Cambria Math"/>
                                <w:i/>
                                <w:sz w:val="28"/>
                                <w:szCs w:val="28"/>
                              </w:rPr>
                            </m:ctrlPr>
                          </m:fPr>
                          <m:num>
                            <m:d>
                              <m:dPr>
                                <m:begChr m:val="‖"/>
                                <m:endChr m:val="‖"/>
                                <m:ctrlPr>
                                  <w:rPr>
                                    <w:rFonts w:ascii="Cambria Math" w:hAnsi="Cambria Math"/>
                                    <w:i/>
                                    <w:sz w:val="28"/>
                                    <w:szCs w:val="28"/>
                                  </w:rPr>
                                </m:ctrlPr>
                              </m:dPr>
                              <m:e>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e>
                            </m:d>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j</m:t>
                                </m:r>
                              </m:sub>
                            </m:sSub>
                          </m:den>
                        </m:f>
                      </m:e>
                    </m:d>
                  </m:e>
                </m:func>
                <m:r>
                  <w:rPr>
                    <w:rFonts w:ascii="Cambria Math" w:hAnsi="Cambria Math"/>
                    <w:i/>
                    <w:sz w:val="28"/>
                    <w:szCs w:val="28"/>
                  </w:rPr>
                  <m:t> </m:t>
                </m:r>
                <m:r>
                  <w:rPr>
                    <w:rFonts w:ascii="Cambria Math" w:hAnsi="Cambria Math"/>
                    <w:sz w:val="28"/>
                    <w:szCs w:val="28"/>
                  </w:rPr>
                  <m:t>j=1,2,...,M</m:t>
                </m:r>
              </m:oMath>
            </m:oMathPara>
          </w:p>
          <w:p w14:paraId="31865D67" w14:textId="794B7968" w:rsidR="00E4315C" w:rsidRPr="00E701B9" w:rsidRDefault="00E4315C" w:rsidP="00236652">
            <w:pPr>
              <w:pStyle w:val="MDPI39equation"/>
              <w:spacing w:after="0" w:line="22" w:lineRule="atLeast"/>
              <w:ind w:left="0"/>
              <w:jc w:val="both"/>
              <w:rPr>
                <w:rFonts w:ascii="Times New Roman" w:hAnsi="Times New Roman"/>
                <w:sz w:val="28"/>
                <w:szCs w:val="28"/>
              </w:rPr>
            </w:pPr>
          </w:p>
        </w:tc>
        <w:tc>
          <w:tcPr>
            <w:tcW w:w="650" w:type="pct"/>
            <w:vAlign w:val="center"/>
          </w:tcPr>
          <w:p w14:paraId="0ABA1602" w14:textId="232A3A8A" w:rsidR="00D4635C" w:rsidRPr="00E701B9" w:rsidRDefault="00E8765C" w:rsidP="00236652">
            <w:pPr>
              <w:pStyle w:val="MDPI3aequationnumber"/>
              <w:spacing w:after="0" w:line="22" w:lineRule="atLeast"/>
              <w:jc w:val="both"/>
              <w:rPr>
                <w:rFonts w:ascii="Times New Roman" w:hAnsi="Times New Roman"/>
                <w:sz w:val="28"/>
                <w:szCs w:val="28"/>
              </w:rPr>
            </w:pPr>
            <w:r w:rsidRPr="00E701B9">
              <w:rPr>
                <w:rFonts w:ascii="Times New Roman" w:hAnsi="Times New Roman"/>
                <w:sz w:val="28"/>
                <w:szCs w:val="28"/>
              </w:rPr>
              <w:t xml:space="preserve">          </w:t>
            </w:r>
            <w:r w:rsidR="00D4635C" w:rsidRPr="00E701B9">
              <w:rPr>
                <w:rFonts w:ascii="Times New Roman" w:hAnsi="Times New Roman"/>
                <w:sz w:val="28"/>
                <w:szCs w:val="28"/>
              </w:rPr>
              <w:t>(</w:t>
            </w:r>
            <w:r w:rsidR="007E75C9">
              <w:rPr>
                <w:rFonts w:ascii="Times New Roman" w:hAnsi="Times New Roman"/>
                <w:sz w:val="28"/>
                <w:szCs w:val="28"/>
              </w:rPr>
              <w:t>6.15</w:t>
            </w:r>
            <w:r w:rsidR="00D4635C" w:rsidRPr="00E701B9">
              <w:rPr>
                <w:rFonts w:ascii="Times New Roman" w:hAnsi="Times New Roman"/>
                <w:sz w:val="28"/>
                <w:szCs w:val="28"/>
              </w:rPr>
              <w:t>)</w:t>
            </w:r>
          </w:p>
        </w:tc>
      </w:tr>
    </w:tbl>
    <w:p w14:paraId="15A64596" w14:textId="13D6B42F" w:rsidR="002602F9" w:rsidRPr="005A1F80" w:rsidRDefault="00A07AA3" w:rsidP="00236652">
      <w:pPr>
        <w:pStyle w:val="MDPI22heading2"/>
        <w:spacing w:before="0" w:after="0" w:line="240" w:lineRule="auto"/>
        <w:ind w:firstLine="709"/>
        <w:jc w:val="both"/>
        <w:rPr>
          <w:rFonts w:ascii="Times New Roman" w:hAnsi="Times New Roman"/>
          <w:i w:val="0"/>
          <w:sz w:val="28"/>
          <w:szCs w:val="28"/>
        </w:rPr>
      </w:pPr>
      <w:r w:rsidRPr="00E701B9">
        <w:rPr>
          <w:rFonts w:ascii="Times New Roman" w:hAnsi="Times New Roman"/>
          <w:i w:val="0"/>
          <w:sz w:val="28"/>
          <w:szCs w:val="28"/>
        </w:rPr>
        <w:t xml:space="preserve">  </w:t>
      </w:r>
      <w:r w:rsidR="00D4635C" w:rsidRPr="00E701B9">
        <w:rPr>
          <w:rFonts w:ascii="Times New Roman" w:hAnsi="Times New Roman"/>
          <w:i w:val="0"/>
          <w:sz w:val="28"/>
          <w:szCs w:val="28"/>
        </w:rPr>
        <w:t xml:space="preserve">where, </w:t>
      </w:r>
      <m:oMath>
        <m:r>
          <w:rPr>
            <w:rFonts w:ascii="Cambria Math" w:hAnsi="Cambria Math"/>
            <w:sz w:val="28"/>
            <w:szCs w:val="28"/>
          </w:rPr>
          <m:t>I=</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1</m:t>
                </m:r>
              </m:sub>
            </m:sSub>
          </m:e>
        </m:d>
      </m:oMath>
      <w:r w:rsidR="00D4635C" w:rsidRPr="00E701B9">
        <w:rPr>
          <w:rFonts w:ascii="Times New Roman" w:hAnsi="Times New Roman"/>
          <w:i w:val="0"/>
          <w:sz w:val="28"/>
          <w:szCs w:val="28"/>
        </w:rPr>
        <w:t xml:space="preserve"> I = [I</w:t>
      </w:r>
      <w:r w:rsidR="00D4635C" w:rsidRPr="00E701B9">
        <w:rPr>
          <w:rFonts w:ascii="Times New Roman" w:hAnsi="Times New Roman"/>
          <w:i w:val="0"/>
          <w:sz w:val="28"/>
          <w:szCs w:val="28"/>
          <w:vertAlign w:val="subscript"/>
        </w:rPr>
        <w:t>1</w:t>
      </w:r>
      <w:r w:rsidR="00D4635C" w:rsidRPr="00E701B9">
        <w:rPr>
          <w:rFonts w:ascii="Times New Roman" w:hAnsi="Times New Roman"/>
          <w:i w:val="0"/>
          <w:sz w:val="28"/>
          <w:szCs w:val="28"/>
        </w:rPr>
        <w:t>, I</w:t>
      </w:r>
      <w:r w:rsidR="00D4635C" w:rsidRPr="00E701B9">
        <w:rPr>
          <w:rFonts w:ascii="Times New Roman" w:hAnsi="Times New Roman"/>
          <w:i w:val="0"/>
          <w:sz w:val="28"/>
          <w:szCs w:val="28"/>
          <w:vertAlign w:val="subscript"/>
        </w:rPr>
        <w:t>2</w:t>
      </w:r>
      <w:r w:rsidR="00D4635C" w:rsidRPr="00E701B9">
        <w:rPr>
          <w:rFonts w:ascii="Times New Roman" w:hAnsi="Times New Roman"/>
          <w:i w:val="0"/>
          <w:sz w:val="28"/>
          <w:szCs w:val="28"/>
        </w:rPr>
        <w:t>,...,I</w:t>
      </w:r>
      <w:r w:rsidR="00D4635C" w:rsidRPr="00E701B9">
        <w:rPr>
          <w:rFonts w:ascii="Times New Roman" w:hAnsi="Times New Roman"/>
          <w:i w:val="0"/>
          <w:sz w:val="28"/>
          <w:szCs w:val="28"/>
          <w:vertAlign w:val="subscript"/>
        </w:rPr>
        <w:t>N</w:t>
      </w:r>
      <w:r w:rsidR="00D4635C" w:rsidRPr="00E701B9">
        <w:rPr>
          <w:rFonts w:ascii="Times New Roman" w:hAnsi="Times New Roman"/>
          <w:i w:val="0"/>
          <w:sz w:val="28"/>
          <w:szCs w:val="28"/>
        </w:rPr>
        <w:t xml:space="preserve"> ] </w:t>
      </w:r>
      <w:r w:rsidR="00E701B9" w:rsidRPr="00E701B9">
        <w:rPr>
          <w:rFonts w:ascii="Times New Roman" w:hAnsi="Times New Roman"/>
          <w:i w:val="0"/>
          <w:sz w:val="28"/>
          <w:szCs w:val="28"/>
        </w:rPr>
        <w:t>is the feature vector in the input</w:t>
      </w:r>
      <w:r w:rsidR="00D4635C" w:rsidRPr="00E701B9">
        <w:rPr>
          <w:rFonts w:ascii="Times New Roman" w:hAnsi="Times New Roman"/>
          <w:i w:val="0"/>
          <w:sz w:val="28"/>
          <w:szCs w:val="28"/>
        </w:rPr>
        <w:t xml:space="preserve">, M </w:t>
      </w:r>
      <w:r w:rsidR="00E701B9" w:rsidRPr="00E701B9">
        <w:rPr>
          <w:rFonts w:ascii="Times New Roman" w:hAnsi="Times New Roman"/>
          <w:i w:val="0"/>
          <w:sz w:val="28"/>
          <w:szCs w:val="28"/>
        </w:rPr>
        <w:t>is the number of nodes that are concealed</w:t>
      </w:r>
      <w:r w:rsidR="00D4635C" w:rsidRPr="00E701B9">
        <w:rPr>
          <w:rFonts w:ascii="Times New Roman" w:hAnsi="Times New Roman"/>
          <w:i w:val="0"/>
          <w:sz w:val="28"/>
          <w:szCs w:val="28"/>
        </w:rPr>
        <w:t>, Cj = [c</w:t>
      </w:r>
      <w:r w:rsidR="00D4635C" w:rsidRPr="00E701B9">
        <w:rPr>
          <w:rFonts w:ascii="Times New Roman" w:hAnsi="Times New Roman"/>
          <w:i w:val="0"/>
          <w:sz w:val="28"/>
          <w:szCs w:val="28"/>
          <w:vertAlign w:val="subscript"/>
        </w:rPr>
        <w:t>j1</w:t>
      </w:r>
      <w:r w:rsidR="00D4635C" w:rsidRPr="00E701B9">
        <w:rPr>
          <w:rFonts w:ascii="Times New Roman" w:hAnsi="Times New Roman"/>
          <w:i w:val="0"/>
          <w:sz w:val="28"/>
          <w:szCs w:val="28"/>
        </w:rPr>
        <w:t>, c</w:t>
      </w:r>
      <w:r w:rsidR="00D4635C" w:rsidRPr="00E701B9">
        <w:rPr>
          <w:rFonts w:ascii="Times New Roman" w:hAnsi="Times New Roman"/>
          <w:i w:val="0"/>
          <w:sz w:val="28"/>
          <w:szCs w:val="28"/>
          <w:vertAlign w:val="subscript"/>
        </w:rPr>
        <w:t>j2</w:t>
      </w:r>
      <w:r w:rsidR="00D4635C" w:rsidRPr="00E701B9">
        <w:rPr>
          <w:rFonts w:ascii="Times New Roman" w:hAnsi="Times New Roman"/>
          <w:i w:val="0"/>
          <w:sz w:val="28"/>
          <w:szCs w:val="28"/>
        </w:rPr>
        <w:t>,...,c</w:t>
      </w:r>
      <w:r w:rsidR="00D4635C" w:rsidRPr="00E701B9">
        <w:rPr>
          <w:rFonts w:ascii="Times New Roman" w:hAnsi="Times New Roman"/>
          <w:i w:val="0"/>
          <w:sz w:val="28"/>
          <w:szCs w:val="28"/>
          <w:vertAlign w:val="subscript"/>
        </w:rPr>
        <w:t>jN</w:t>
      </w:r>
      <w:r w:rsidR="00D4635C" w:rsidRPr="00E701B9">
        <w:rPr>
          <w:rFonts w:ascii="Times New Roman" w:hAnsi="Times New Roman"/>
          <w:i w:val="0"/>
          <w:sz w:val="28"/>
          <w:szCs w:val="28"/>
        </w:rPr>
        <w:t xml:space="preserve"> ] is the </w:t>
      </w:r>
      <w:r w:rsidR="00E701B9" w:rsidRPr="00E701B9">
        <w:rPr>
          <w:rFonts w:ascii="Times New Roman" w:hAnsi="Times New Roman"/>
          <w:i w:val="0"/>
          <w:sz w:val="28"/>
          <w:szCs w:val="28"/>
        </w:rPr>
        <w:t>The center parameter of the N-dimensional</w:t>
      </w:r>
      <w:r w:rsidR="00D4635C" w:rsidRPr="00E701B9">
        <w:rPr>
          <w:rFonts w:ascii="Times New Roman" w:hAnsi="Times New Roman"/>
          <w:i w:val="0"/>
          <w:sz w:val="28"/>
          <w:szCs w:val="28"/>
        </w:rPr>
        <w:t xml:space="preserve"> j-th hidden node</w:t>
      </w:r>
      <w:r w:rsidR="00E701B9" w:rsidRPr="00E701B9">
        <w:rPr>
          <w:rFonts w:ascii="Times New Roman" w:hAnsi="Times New Roman"/>
          <w:i w:val="0"/>
          <w:sz w:val="28"/>
          <w:szCs w:val="28"/>
        </w:rPr>
        <w:t>. The Euclidean norm is denoted by the symbol</w:t>
      </w:r>
      <w:r w:rsidR="00D4635C" w:rsidRPr="00E701B9">
        <w:rPr>
          <w:rFonts w:ascii="Times New Roman" w:hAnsi="Times New Roman"/>
          <w:i w:val="0"/>
          <w:sz w:val="28"/>
          <w:szCs w:val="28"/>
        </w:rPr>
        <w:t xml:space="preserve"> σ</w:t>
      </w:r>
      <w:r w:rsidR="00D4635C" w:rsidRPr="00E701B9">
        <w:rPr>
          <w:rFonts w:ascii="Times New Roman" w:hAnsi="Times New Roman"/>
          <w:i w:val="0"/>
          <w:sz w:val="28"/>
          <w:szCs w:val="28"/>
          <w:vertAlign w:val="subscript"/>
        </w:rPr>
        <w:t>j</w:t>
      </w:r>
      <w:r w:rsidR="00D4635C" w:rsidRPr="00E701B9">
        <w:rPr>
          <w:rFonts w:ascii="Times New Roman" w:hAnsi="Times New Roman"/>
          <w:i w:val="0"/>
          <w:sz w:val="28"/>
          <w:szCs w:val="28"/>
        </w:rPr>
        <w:t xml:space="preserve"> </w:t>
      </w:r>
      <w:r w:rsidR="00E701B9" w:rsidRPr="00E701B9">
        <w:rPr>
          <w:rFonts w:ascii="Times New Roman" w:hAnsi="Times New Roman"/>
          <w:i w:val="0"/>
          <w:sz w:val="28"/>
          <w:szCs w:val="28"/>
        </w:rPr>
        <w:t xml:space="preserve">which is </w:t>
      </w:r>
      <w:r w:rsidR="00D4635C" w:rsidRPr="00E701B9">
        <w:rPr>
          <w:rFonts w:ascii="Times New Roman" w:hAnsi="Times New Roman"/>
          <w:i w:val="0"/>
          <w:sz w:val="28"/>
          <w:szCs w:val="28"/>
        </w:rPr>
        <w:t xml:space="preserve"> the </w:t>
      </w:r>
      <w:r w:rsidR="00E701B9" w:rsidRPr="00E701B9">
        <w:rPr>
          <w:rFonts w:ascii="Times New Roman" w:hAnsi="Times New Roman"/>
          <w:i w:val="0"/>
          <w:sz w:val="28"/>
          <w:szCs w:val="28"/>
        </w:rPr>
        <w:t>parameter with a positive central width</w:t>
      </w:r>
      <w:r w:rsidR="00D4635C" w:rsidRPr="00E701B9">
        <w:rPr>
          <w:rFonts w:ascii="Times New Roman" w:hAnsi="Times New Roman"/>
          <w:i w:val="0"/>
          <w:sz w:val="28"/>
          <w:szCs w:val="28"/>
        </w:rPr>
        <w:t>.</w:t>
      </w:r>
    </w:p>
    <w:p w14:paraId="699CA391" w14:textId="77777777" w:rsidR="00C52774" w:rsidRPr="005A1F80" w:rsidRDefault="00C52774" w:rsidP="00236652">
      <w:pPr>
        <w:pStyle w:val="MDPI22heading2"/>
        <w:spacing w:before="0" w:after="0" w:line="240" w:lineRule="auto"/>
        <w:ind w:firstLine="420"/>
        <w:jc w:val="both"/>
        <w:rPr>
          <w:rFonts w:ascii="Times New Roman" w:hAnsi="Times New Roman"/>
          <w:i w:val="0"/>
          <w:sz w:val="28"/>
          <w:szCs w:val="28"/>
        </w:rPr>
      </w:pPr>
    </w:p>
    <w:p w14:paraId="3360D107" w14:textId="25D3AF2C" w:rsidR="00D4635C" w:rsidRPr="00AD05FB" w:rsidRDefault="00A07AA3" w:rsidP="00236652">
      <w:pPr>
        <w:pStyle w:val="a3"/>
        <w:spacing w:after="0" w:line="240" w:lineRule="auto"/>
        <w:ind w:firstLine="709"/>
        <w:rPr>
          <w:b/>
          <w:bCs/>
          <w:sz w:val="28"/>
          <w:szCs w:val="28"/>
          <w:highlight w:val="yellow"/>
        </w:rPr>
      </w:pPr>
      <w:r w:rsidRPr="005A1F80">
        <w:rPr>
          <w:b/>
          <w:bCs/>
          <w:sz w:val="28"/>
          <w:szCs w:val="28"/>
        </w:rPr>
        <w:t>6.6</w:t>
      </w:r>
      <w:r w:rsidR="00D4635C" w:rsidRPr="005A1F80">
        <w:rPr>
          <w:b/>
          <w:bCs/>
          <w:sz w:val="28"/>
          <w:szCs w:val="28"/>
        </w:rPr>
        <w:t xml:space="preserve"> </w:t>
      </w:r>
      <w:r w:rsidR="00E701B9" w:rsidRPr="00E701B9">
        <w:rPr>
          <w:b/>
          <w:bCs/>
          <w:sz w:val="28"/>
          <w:szCs w:val="28"/>
        </w:rPr>
        <w:t>Control Methodology.</w:t>
      </w:r>
    </w:p>
    <w:p w14:paraId="4135B165" w14:textId="08AF3C21" w:rsidR="00323D0B" w:rsidRDefault="00635838" w:rsidP="00236652">
      <w:pPr>
        <w:pStyle w:val="MDPI22heading2"/>
        <w:spacing w:before="0" w:after="0" w:line="240" w:lineRule="auto"/>
        <w:ind w:firstLine="709"/>
        <w:jc w:val="both"/>
        <w:rPr>
          <w:rFonts w:ascii="Times New Roman" w:hAnsi="Times New Roman"/>
          <w:i w:val="0"/>
          <w:sz w:val="28"/>
          <w:szCs w:val="28"/>
          <w:lang w:val="kk-KZ"/>
        </w:rPr>
      </w:pPr>
      <w:r w:rsidRPr="00635838">
        <w:rPr>
          <w:rFonts w:ascii="Times New Roman" w:hAnsi="Times New Roman"/>
          <w:i w:val="0"/>
          <w:sz w:val="28"/>
          <w:szCs w:val="28"/>
        </w:rPr>
        <w:t>In an interior setting, Figure 6.</w:t>
      </w:r>
      <w:r w:rsidR="00B87935">
        <w:rPr>
          <w:rFonts w:ascii="Times New Roman" w:hAnsi="Times New Roman"/>
          <w:i w:val="0"/>
          <w:sz w:val="28"/>
          <w:szCs w:val="28"/>
        </w:rPr>
        <w:t>1</w:t>
      </w:r>
      <w:r w:rsidR="00F06070">
        <w:rPr>
          <w:rFonts w:ascii="Times New Roman" w:hAnsi="Times New Roman"/>
          <w:i w:val="0"/>
          <w:sz w:val="28"/>
          <w:szCs w:val="28"/>
        </w:rPr>
        <w:t>0</w:t>
      </w:r>
      <w:r w:rsidRPr="00635838">
        <w:rPr>
          <w:rFonts w:ascii="Times New Roman" w:hAnsi="Times New Roman"/>
          <w:i w:val="0"/>
          <w:sz w:val="28"/>
          <w:szCs w:val="28"/>
        </w:rPr>
        <w:t xml:space="preserve"> depicts an RBFNN-based intelligent PID control method for RH. The RBFNN-PID controller is made up </w:t>
      </w:r>
      <w:r w:rsidRPr="00872B09">
        <w:rPr>
          <w:rFonts w:ascii="Times New Roman" w:hAnsi="Times New Roman"/>
          <w:i w:val="0"/>
          <w:sz w:val="28"/>
          <w:szCs w:val="28"/>
        </w:rPr>
        <w:t>of two parts: a PID controller for RH control and an RBF NN for PID parameters regulation</w:t>
      </w:r>
      <w:r w:rsidR="00D4635C" w:rsidRPr="00872B09">
        <w:rPr>
          <w:rFonts w:ascii="Times New Roman" w:hAnsi="Times New Roman"/>
          <w:i w:val="0"/>
          <w:sz w:val="28"/>
          <w:szCs w:val="28"/>
        </w:rPr>
        <w:t>: k</w:t>
      </w:r>
      <w:r w:rsidR="00D4635C" w:rsidRPr="00872B09">
        <w:rPr>
          <w:rFonts w:ascii="Times New Roman" w:hAnsi="Times New Roman"/>
          <w:i w:val="0"/>
          <w:sz w:val="28"/>
          <w:szCs w:val="28"/>
          <w:vertAlign w:val="subscript"/>
        </w:rPr>
        <w:t>p</w:t>
      </w:r>
      <w:r w:rsidR="00D4635C" w:rsidRPr="00872B09">
        <w:rPr>
          <w:rFonts w:ascii="Times New Roman" w:hAnsi="Times New Roman"/>
          <w:i w:val="0"/>
          <w:sz w:val="28"/>
          <w:szCs w:val="28"/>
        </w:rPr>
        <w:t>, k</w:t>
      </w:r>
      <w:r w:rsidR="00D4635C" w:rsidRPr="00872B09">
        <w:rPr>
          <w:rFonts w:ascii="Times New Roman" w:hAnsi="Times New Roman"/>
          <w:i w:val="0"/>
          <w:sz w:val="28"/>
          <w:szCs w:val="28"/>
          <w:vertAlign w:val="subscript"/>
        </w:rPr>
        <w:t>i</w:t>
      </w:r>
      <w:r w:rsidR="00D4635C" w:rsidRPr="00872B09">
        <w:rPr>
          <w:rFonts w:ascii="Times New Roman" w:hAnsi="Times New Roman"/>
          <w:i w:val="0"/>
          <w:sz w:val="28"/>
          <w:szCs w:val="28"/>
        </w:rPr>
        <w:t>, and k</w:t>
      </w:r>
      <w:r w:rsidR="00D4635C" w:rsidRPr="00872B09">
        <w:rPr>
          <w:rFonts w:ascii="Times New Roman" w:hAnsi="Times New Roman"/>
          <w:i w:val="0"/>
          <w:sz w:val="28"/>
          <w:szCs w:val="28"/>
          <w:vertAlign w:val="subscript"/>
        </w:rPr>
        <w:t>d</w:t>
      </w:r>
      <w:r w:rsidR="00D4635C" w:rsidRPr="00872B09">
        <w:rPr>
          <w:rFonts w:ascii="Times New Roman" w:hAnsi="Times New Roman"/>
          <w:i w:val="0"/>
          <w:sz w:val="28"/>
          <w:szCs w:val="28"/>
        </w:rPr>
        <w:t xml:space="preserve">. </w:t>
      </w:r>
      <w:r w:rsidR="00C52774" w:rsidRPr="00872B09">
        <w:rPr>
          <w:rFonts w:ascii="Times New Roman" w:hAnsi="Times New Roman"/>
          <w:i w:val="0"/>
          <w:sz w:val="28"/>
          <w:szCs w:val="28"/>
          <w:lang w:val="kk-KZ"/>
        </w:rPr>
        <w:t xml:space="preserve"> </w:t>
      </w:r>
    </w:p>
    <w:p w14:paraId="3A05C2DF" w14:textId="77777777" w:rsidR="00236652" w:rsidRDefault="00236652" w:rsidP="00236652">
      <w:pPr>
        <w:pStyle w:val="MDPI22heading2"/>
        <w:spacing w:before="0" w:after="0" w:line="240" w:lineRule="auto"/>
        <w:ind w:firstLine="709"/>
        <w:jc w:val="both"/>
        <w:rPr>
          <w:rFonts w:ascii="Times New Roman" w:hAnsi="Times New Roman"/>
          <w:i w:val="0"/>
          <w:sz w:val="28"/>
          <w:szCs w:val="28"/>
          <w:lang w:val="kk-KZ"/>
        </w:rPr>
      </w:pPr>
    </w:p>
    <w:p w14:paraId="3C66FD85" w14:textId="77777777" w:rsidR="00872B09" w:rsidRPr="00872B09" w:rsidRDefault="00872B09" w:rsidP="00236652">
      <w:pPr>
        <w:pStyle w:val="MDPI22heading2"/>
        <w:spacing w:before="0" w:after="0" w:line="240" w:lineRule="auto"/>
        <w:ind w:firstLine="720"/>
        <w:jc w:val="both"/>
        <w:rPr>
          <w:rFonts w:ascii="Times New Roman" w:hAnsi="Times New Roman"/>
          <w:i w:val="0"/>
          <w:sz w:val="28"/>
          <w:szCs w:val="28"/>
          <w:lang w:val="kk-KZ"/>
        </w:rPr>
      </w:pPr>
    </w:p>
    <w:tbl>
      <w:tblPr>
        <w:tblW w:w="0" w:type="auto"/>
        <w:tblLook w:val="04A0" w:firstRow="1" w:lastRow="0" w:firstColumn="1" w:lastColumn="0" w:noHBand="0" w:noVBand="1"/>
      </w:tblPr>
      <w:tblGrid>
        <w:gridCol w:w="9060"/>
      </w:tblGrid>
      <w:tr w:rsidR="00D4635C" w:rsidRPr="00AD05FB" w14:paraId="052BF86B" w14:textId="77777777" w:rsidTr="00CF6E5F">
        <w:tc>
          <w:tcPr>
            <w:tcW w:w="9060" w:type="dxa"/>
          </w:tcPr>
          <w:p w14:paraId="3FDC656E" w14:textId="77777777" w:rsidR="00D4635C" w:rsidRPr="00872B09" w:rsidRDefault="00D4635C" w:rsidP="00236652">
            <w:pPr>
              <w:pStyle w:val="MDPI52figure"/>
              <w:adjustRightInd w:val="0"/>
              <w:snapToGrid w:val="0"/>
              <w:spacing w:line="22" w:lineRule="atLeast"/>
              <w:rPr>
                <w:rFonts w:ascii="Times New Roman" w:hAnsi="Times New Roman" w:cs="Times New Roman"/>
                <w:sz w:val="28"/>
                <w:szCs w:val="28"/>
              </w:rPr>
            </w:pPr>
            <w:r w:rsidRPr="00872B09">
              <w:rPr>
                <w:rFonts w:ascii="Times New Roman" w:hAnsi="Times New Roman" w:cs="Times New Roman"/>
                <w:noProof/>
                <w:sz w:val="28"/>
                <w:szCs w:val="28"/>
                <w:lang w:eastAsia="en-US" w:bidi="ar-SA"/>
              </w:rPr>
              <w:drawing>
                <wp:inline distT="0" distB="0" distL="0" distR="0" wp14:anchorId="22BAC4B2" wp14:editId="51626106">
                  <wp:extent cx="5253834" cy="2705100"/>
                  <wp:effectExtent l="0" t="0" r="4445" b="0"/>
                  <wp:docPr id="7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61" cstate="print"/>
                          <a:srcRect/>
                          <a:stretch>
                            <a:fillRect/>
                          </a:stretch>
                        </pic:blipFill>
                        <pic:spPr bwMode="auto">
                          <a:xfrm>
                            <a:off x="0" y="0"/>
                            <a:ext cx="5272071" cy="2714490"/>
                          </a:xfrm>
                          <a:prstGeom prst="rect">
                            <a:avLst/>
                          </a:prstGeom>
                          <a:noFill/>
                          <a:ln w="9525">
                            <a:noFill/>
                            <a:miter lim="800000"/>
                            <a:headEnd/>
                            <a:tailEnd/>
                          </a:ln>
                        </pic:spPr>
                      </pic:pic>
                    </a:graphicData>
                  </a:graphic>
                </wp:inline>
              </w:drawing>
            </w:r>
          </w:p>
        </w:tc>
      </w:tr>
    </w:tbl>
    <w:p w14:paraId="76B7B320" w14:textId="37774FCE" w:rsidR="00635838" w:rsidRDefault="00635838" w:rsidP="00236652">
      <w:pPr>
        <w:pStyle w:val="a3"/>
        <w:spacing w:before="240" w:after="0" w:line="22" w:lineRule="atLeast"/>
        <w:jc w:val="center"/>
        <w:rPr>
          <w:bCs/>
          <w:noProof/>
          <w:spacing w:val="0"/>
          <w:sz w:val="28"/>
          <w:szCs w:val="28"/>
        </w:rPr>
      </w:pPr>
      <w:r w:rsidRPr="00635838">
        <w:rPr>
          <w:bCs/>
          <w:noProof/>
          <w:spacing w:val="0"/>
          <w:sz w:val="28"/>
          <w:szCs w:val="28"/>
        </w:rPr>
        <w:t>Figure 6.</w:t>
      </w:r>
      <w:r w:rsidR="00B87935">
        <w:rPr>
          <w:bCs/>
          <w:noProof/>
          <w:spacing w:val="0"/>
          <w:sz w:val="28"/>
          <w:szCs w:val="28"/>
        </w:rPr>
        <w:t>1</w:t>
      </w:r>
      <w:r w:rsidR="00F06070">
        <w:rPr>
          <w:bCs/>
          <w:noProof/>
          <w:spacing w:val="0"/>
          <w:sz w:val="28"/>
          <w:szCs w:val="28"/>
        </w:rPr>
        <w:t>0</w:t>
      </w:r>
      <w:r w:rsidR="00B87935">
        <w:rPr>
          <w:bCs/>
          <w:noProof/>
          <w:spacing w:val="0"/>
          <w:sz w:val="28"/>
          <w:szCs w:val="28"/>
        </w:rPr>
        <w:t xml:space="preserve"> - </w:t>
      </w:r>
      <w:r w:rsidRPr="00635838">
        <w:rPr>
          <w:bCs/>
          <w:noProof/>
          <w:spacing w:val="0"/>
          <w:sz w:val="28"/>
          <w:szCs w:val="28"/>
        </w:rPr>
        <w:t xml:space="preserve"> A PID controller based on RBFNN.</w:t>
      </w:r>
    </w:p>
    <w:p w14:paraId="38E929CC" w14:textId="17B82B64" w:rsidR="00E4315C" w:rsidRDefault="00635838" w:rsidP="00236652">
      <w:pPr>
        <w:pStyle w:val="a3"/>
        <w:spacing w:before="240" w:after="0" w:line="22" w:lineRule="atLeast"/>
        <w:ind w:firstLine="709"/>
        <w:rPr>
          <w:sz w:val="28"/>
          <w:szCs w:val="28"/>
        </w:rPr>
      </w:pPr>
      <w:r w:rsidRPr="00635838">
        <w:rPr>
          <w:sz w:val="28"/>
          <w:szCs w:val="28"/>
        </w:rPr>
        <w:t>The following is a typical digital incremental PID control algorithm:</w:t>
      </w:r>
    </w:p>
    <w:p w14:paraId="0F654A9C" w14:textId="77777777" w:rsidR="00236652" w:rsidRPr="00236652" w:rsidRDefault="00236652" w:rsidP="00236652">
      <w:pPr>
        <w:pStyle w:val="a3"/>
        <w:spacing w:before="240" w:after="0" w:line="22" w:lineRule="atLeast"/>
        <w:ind w:firstLine="709"/>
        <w:rPr>
          <w:sz w:val="28"/>
          <w:szCs w:val="28"/>
        </w:rPr>
      </w:pPr>
    </w:p>
    <w:tbl>
      <w:tblPr>
        <w:tblW w:w="5000" w:type="pct"/>
        <w:jc w:val="center"/>
        <w:tblCellMar>
          <w:left w:w="0" w:type="dxa"/>
          <w:right w:w="0" w:type="dxa"/>
        </w:tblCellMar>
        <w:tblLook w:val="04A0" w:firstRow="1" w:lastRow="0" w:firstColumn="1" w:lastColumn="0" w:noHBand="0" w:noVBand="1"/>
      </w:tblPr>
      <w:tblGrid>
        <w:gridCol w:w="8572"/>
        <w:gridCol w:w="1400"/>
      </w:tblGrid>
      <w:tr w:rsidR="00D4635C" w:rsidRPr="00872B09" w14:paraId="5F33170C" w14:textId="77777777" w:rsidTr="00CF6E5F">
        <w:trPr>
          <w:jc w:val="center"/>
        </w:trPr>
        <w:tc>
          <w:tcPr>
            <w:tcW w:w="4298" w:type="pct"/>
          </w:tcPr>
          <w:p w14:paraId="13145EAE" w14:textId="66CBACC0" w:rsidR="00D4635C" w:rsidRPr="00872B09" w:rsidRDefault="00A613E6" w:rsidP="00236652">
            <w:pPr>
              <w:pStyle w:val="MDPI39equation"/>
              <w:spacing w:after="0" w:line="22" w:lineRule="atLeast"/>
              <w:ind w:left="0"/>
              <w:jc w:val="both"/>
              <w:rPr>
                <w:rFonts w:ascii="Times New Roman" w:hAnsi="Times New Roman"/>
                <w:sz w:val="28"/>
                <w:szCs w:val="28"/>
              </w:rPr>
            </w:pPr>
            <m:oMathPara>
              <m:oMath>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k-1</m:t>
                        </m:r>
                      </m:e>
                    </m:d>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-2e</m:t>
                    </m:r>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k-2</m:t>
                        </m:r>
                      </m:e>
                    </m:d>
                  </m:e>
                </m:d>
              </m:oMath>
            </m:oMathPara>
          </w:p>
        </w:tc>
        <w:tc>
          <w:tcPr>
            <w:tcW w:w="702" w:type="pct"/>
            <w:vAlign w:val="center"/>
          </w:tcPr>
          <w:p w14:paraId="0F80E738" w14:textId="322B35AD" w:rsidR="00D4635C" w:rsidRPr="00872B09" w:rsidRDefault="00E8765C" w:rsidP="00236652">
            <w:pPr>
              <w:pStyle w:val="MDPI3aequationnumber"/>
              <w:spacing w:after="0" w:line="22" w:lineRule="atLeast"/>
              <w:jc w:val="center"/>
              <w:rPr>
                <w:rFonts w:ascii="Times New Roman" w:hAnsi="Times New Roman"/>
                <w:sz w:val="28"/>
                <w:szCs w:val="28"/>
              </w:rPr>
            </w:pPr>
            <w:r w:rsidRPr="00872B09">
              <w:rPr>
                <w:rFonts w:ascii="Times New Roman" w:hAnsi="Times New Roman"/>
                <w:sz w:val="28"/>
                <w:szCs w:val="28"/>
              </w:rPr>
              <w:t xml:space="preserve">            </w:t>
            </w:r>
            <w:r w:rsidR="00D4635C" w:rsidRPr="00872B09">
              <w:rPr>
                <w:rFonts w:ascii="Times New Roman" w:hAnsi="Times New Roman"/>
                <w:sz w:val="28"/>
                <w:szCs w:val="28"/>
              </w:rPr>
              <w:t>(</w:t>
            </w:r>
            <w:r w:rsidR="007E75C9">
              <w:rPr>
                <w:rFonts w:ascii="Times New Roman" w:hAnsi="Times New Roman"/>
                <w:sz w:val="28"/>
                <w:szCs w:val="28"/>
              </w:rPr>
              <w:t>6.16</w:t>
            </w:r>
            <w:r w:rsidR="00D4635C" w:rsidRPr="00872B09">
              <w:rPr>
                <w:rFonts w:ascii="Times New Roman" w:hAnsi="Times New Roman"/>
                <w:sz w:val="28"/>
                <w:szCs w:val="28"/>
              </w:rPr>
              <w:t>)</w:t>
            </w:r>
          </w:p>
        </w:tc>
      </w:tr>
      <w:tr w:rsidR="00C52774" w:rsidRPr="00872B09" w14:paraId="2DFA2B9D" w14:textId="77777777" w:rsidTr="00CF6E5F">
        <w:trPr>
          <w:jc w:val="center"/>
        </w:trPr>
        <w:tc>
          <w:tcPr>
            <w:tcW w:w="4298" w:type="pct"/>
          </w:tcPr>
          <w:p w14:paraId="767B7A1B" w14:textId="77777777" w:rsidR="00C52774" w:rsidRPr="00872B09" w:rsidRDefault="00C52774" w:rsidP="00236652">
            <w:pPr>
              <w:pStyle w:val="MDPI39equation"/>
              <w:spacing w:after="0" w:line="22" w:lineRule="atLeast"/>
              <w:ind w:left="0"/>
              <w:jc w:val="both"/>
              <w:rPr>
                <w:rFonts w:ascii="Times New Roman" w:eastAsia="SimSun" w:hAnsi="Times New Roman"/>
                <w:sz w:val="28"/>
                <w:szCs w:val="28"/>
              </w:rPr>
            </w:pPr>
          </w:p>
        </w:tc>
        <w:tc>
          <w:tcPr>
            <w:tcW w:w="702" w:type="pct"/>
            <w:vAlign w:val="center"/>
          </w:tcPr>
          <w:p w14:paraId="7A085D8F" w14:textId="77777777" w:rsidR="00C52774" w:rsidRPr="00872B09" w:rsidRDefault="00C52774" w:rsidP="00236652">
            <w:pPr>
              <w:pStyle w:val="MDPI3aequationnumber"/>
              <w:spacing w:after="0" w:line="22" w:lineRule="atLeast"/>
              <w:jc w:val="center"/>
              <w:rPr>
                <w:rFonts w:ascii="Times New Roman" w:hAnsi="Times New Roman"/>
                <w:sz w:val="28"/>
                <w:szCs w:val="28"/>
              </w:rPr>
            </w:pPr>
          </w:p>
        </w:tc>
      </w:tr>
    </w:tbl>
    <w:p w14:paraId="1F3DC0F2" w14:textId="69314FBD" w:rsidR="00635838" w:rsidRPr="00872B09" w:rsidRDefault="00635838" w:rsidP="00236652">
      <w:pPr>
        <w:pStyle w:val="MDPI22heading2"/>
        <w:spacing w:after="0" w:line="240" w:lineRule="auto"/>
        <w:ind w:firstLine="709"/>
        <w:jc w:val="both"/>
        <w:rPr>
          <w:rFonts w:ascii="Times New Roman" w:hAnsi="Times New Roman"/>
          <w:i w:val="0"/>
          <w:sz w:val="28"/>
          <w:szCs w:val="28"/>
        </w:rPr>
      </w:pPr>
      <w:r w:rsidRPr="00872B09">
        <w:rPr>
          <w:rFonts w:ascii="Times New Roman" w:hAnsi="Times New Roman"/>
          <w:i w:val="0"/>
          <w:sz w:val="28"/>
          <w:szCs w:val="28"/>
        </w:rPr>
        <w:t>where k denotes a step in the iterative process</w:t>
      </w:r>
      <w:r w:rsidR="00D4635C" w:rsidRPr="00872B09">
        <w:rPr>
          <w:rFonts w:ascii="Times New Roman" w:hAnsi="Times New Roman"/>
          <w:i w:val="0"/>
          <w:sz w:val="28"/>
          <w:szCs w:val="28"/>
        </w:rPr>
        <w:t>, k</w:t>
      </w:r>
      <w:r w:rsidR="00D4635C" w:rsidRPr="00872B09">
        <w:rPr>
          <w:rFonts w:ascii="Times New Roman" w:hAnsi="Times New Roman"/>
          <w:i w:val="0"/>
          <w:sz w:val="28"/>
          <w:szCs w:val="28"/>
          <w:vertAlign w:val="subscript"/>
        </w:rPr>
        <w:t>p</w:t>
      </w:r>
      <w:r w:rsidR="00D4635C" w:rsidRPr="00872B09">
        <w:rPr>
          <w:rFonts w:ascii="Times New Roman" w:hAnsi="Times New Roman"/>
          <w:i w:val="0"/>
          <w:sz w:val="28"/>
          <w:szCs w:val="28"/>
        </w:rPr>
        <w:t>, k</w:t>
      </w:r>
      <w:r w:rsidR="00D4635C" w:rsidRPr="00872B09">
        <w:rPr>
          <w:rFonts w:ascii="Times New Roman" w:hAnsi="Times New Roman"/>
          <w:i w:val="0"/>
          <w:sz w:val="28"/>
          <w:szCs w:val="28"/>
          <w:vertAlign w:val="subscript"/>
        </w:rPr>
        <w:t>i</w:t>
      </w:r>
      <w:r w:rsidR="00D4635C" w:rsidRPr="00872B09">
        <w:rPr>
          <w:rFonts w:ascii="Times New Roman" w:hAnsi="Times New Roman"/>
          <w:i w:val="0"/>
          <w:sz w:val="28"/>
          <w:szCs w:val="28"/>
        </w:rPr>
        <w:t>,and k</w:t>
      </w:r>
      <w:r w:rsidR="00D4635C" w:rsidRPr="00872B09">
        <w:rPr>
          <w:rFonts w:ascii="Times New Roman" w:hAnsi="Times New Roman"/>
          <w:i w:val="0"/>
          <w:sz w:val="28"/>
          <w:szCs w:val="28"/>
          <w:vertAlign w:val="subscript"/>
        </w:rPr>
        <w:t>d</w:t>
      </w:r>
      <w:r w:rsidR="00D4635C" w:rsidRPr="00872B09">
        <w:rPr>
          <w:rFonts w:ascii="Times New Roman" w:hAnsi="Times New Roman"/>
          <w:i w:val="0"/>
          <w:sz w:val="28"/>
          <w:szCs w:val="28"/>
        </w:rPr>
        <w:t>are the proportional, integrals and derivative terms of a PID controller</w:t>
      </w:r>
      <w:r w:rsidR="00E75251">
        <w:rPr>
          <w:rFonts w:ascii="Times New Roman" w:hAnsi="Times New Roman"/>
          <w:i w:val="0"/>
          <w:sz w:val="28"/>
          <w:szCs w:val="28"/>
        </w:rPr>
        <w:t>[122]</w:t>
      </w:r>
      <w:r w:rsidR="00D4635C" w:rsidRPr="00872B09">
        <w:rPr>
          <w:rFonts w:ascii="Times New Roman" w:hAnsi="Times New Roman"/>
          <w:i w:val="0"/>
          <w:sz w:val="28"/>
          <w:szCs w:val="28"/>
        </w:rPr>
        <w:t>.</w:t>
      </w:r>
      <w:r w:rsidR="00E50C76" w:rsidRPr="00872B09">
        <w:rPr>
          <w:rFonts w:ascii="Times New Roman" w:hAnsi="Times New Roman"/>
          <w:i w:val="0"/>
          <w:sz w:val="28"/>
          <w:szCs w:val="28"/>
        </w:rPr>
        <w:t xml:space="preserve"> </w:t>
      </w:r>
      <w:r w:rsidRPr="00872B09">
        <w:rPr>
          <w:rFonts w:ascii="Times New Roman" w:hAnsi="Times New Roman"/>
          <w:i w:val="0"/>
          <w:sz w:val="28"/>
          <w:szCs w:val="28"/>
        </w:rPr>
        <w:t>The RBF network uses Jacobian information to set the parameters of a traditional PID controller. The following are the equivalent equations:</w:t>
      </w:r>
    </w:p>
    <w:p w14:paraId="63637E3F" w14:textId="6BC9836A" w:rsidR="004F0DED" w:rsidRDefault="00635838" w:rsidP="00236652">
      <w:pPr>
        <w:pStyle w:val="MDPI22heading2"/>
        <w:spacing w:before="0" w:after="0" w:line="240" w:lineRule="auto"/>
        <w:ind w:firstLine="709"/>
        <w:jc w:val="both"/>
        <w:rPr>
          <w:rFonts w:ascii="Times New Roman" w:hAnsi="Times New Roman"/>
          <w:i w:val="0"/>
          <w:sz w:val="28"/>
          <w:szCs w:val="28"/>
        </w:rPr>
      </w:pPr>
      <w:r w:rsidRPr="00872B09">
        <w:rPr>
          <w:rFonts w:ascii="Times New Roman" w:hAnsi="Times New Roman"/>
          <w:i w:val="0"/>
          <w:sz w:val="28"/>
          <w:szCs w:val="28"/>
        </w:rPr>
        <w:t>The following is a definition of the error signal:</w:t>
      </w:r>
    </w:p>
    <w:p w14:paraId="2CC37212" w14:textId="77777777" w:rsidR="00E4315C" w:rsidRPr="00872B09" w:rsidRDefault="00E4315C" w:rsidP="00236652">
      <w:pPr>
        <w:pStyle w:val="MDPI22heading2"/>
        <w:spacing w:before="0" w:after="0" w:line="240" w:lineRule="auto"/>
        <w:ind w:firstLine="720"/>
        <w:jc w:val="both"/>
        <w:rPr>
          <w:sz w:val="24"/>
          <w:szCs w:val="24"/>
          <w:lang w:val="kk-KZ"/>
        </w:rPr>
      </w:pPr>
    </w:p>
    <w:tbl>
      <w:tblPr>
        <w:tblW w:w="5000" w:type="pct"/>
        <w:jc w:val="center"/>
        <w:tblCellMar>
          <w:left w:w="0" w:type="dxa"/>
          <w:right w:w="0" w:type="dxa"/>
        </w:tblCellMar>
        <w:tblLook w:val="04A0" w:firstRow="1" w:lastRow="0" w:firstColumn="1" w:lastColumn="0" w:noHBand="0" w:noVBand="1"/>
      </w:tblPr>
      <w:tblGrid>
        <w:gridCol w:w="9295"/>
        <w:gridCol w:w="677"/>
      </w:tblGrid>
      <w:tr w:rsidR="00D4635C" w:rsidRPr="00872B09" w14:paraId="09159876" w14:textId="77777777" w:rsidTr="00E8765C">
        <w:trPr>
          <w:jc w:val="center"/>
        </w:trPr>
        <w:tc>
          <w:tcPr>
            <w:tcW w:w="4852" w:type="pct"/>
          </w:tcPr>
          <w:p w14:paraId="57CAF52D" w14:textId="202CA52D" w:rsidR="00E4315C" w:rsidRPr="00E4315C" w:rsidRDefault="00A613E6" w:rsidP="00236652">
            <w:pPr>
              <w:pStyle w:val="MDPI39equation"/>
              <w:spacing w:after="0" w:line="22" w:lineRule="atLeast"/>
              <w:ind w:left="0"/>
              <w:jc w:val="both"/>
              <w:rPr>
                <w:i/>
                <w:noProof/>
                <w:sz w:val="28"/>
                <w:szCs w:val="28"/>
              </w:rPr>
            </w:pPr>
            <m:oMathPara>
              <m:oMath>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k-1</m:t>
                        </m:r>
                      </m:e>
                    </m:d>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m:t>
                    </m:r>
                  </m:e>
                </m:d>
              </m:oMath>
            </m:oMathPara>
          </w:p>
          <w:p w14:paraId="728BCB6A" w14:textId="77777777" w:rsidR="00D4635C" w:rsidRPr="00E4315C" w:rsidRDefault="00A613E6" w:rsidP="00236652">
            <w:pPr>
              <w:pStyle w:val="MDPI39equation"/>
              <w:spacing w:after="0" w:line="22" w:lineRule="atLeast"/>
              <w:ind w:left="0"/>
              <w:jc w:val="both"/>
              <w:rPr>
                <w:rFonts w:ascii="Times New Roman" w:hAnsi="Times New Roman"/>
                <w:sz w:val="28"/>
                <w:szCs w:val="28"/>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-2e</m:t>
                    </m:r>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k-2</m:t>
                        </m:r>
                      </m:e>
                    </m:d>
                  </m:e>
                </m:d>
              </m:oMath>
            </m:oMathPara>
          </w:p>
          <w:p w14:paraId="4FFF3FC5" w14:textId="317BB998" w:rsidR="00E4315C" w:rsidRPr="00872B09" w:rsidRDefault="00E4315C" w:rsidP="00236652">
            <w:pPr>
              <w:pStyle w:val="MDPI39equation"/>
              <w:spacing w:after="0" w:line="22" w:lineRule="atLeast"/>
              <w:ind w:left="0"/>
              <w:jc w:val="both"/>
              <w:rPr>
                <w:rFonts w:ascii="Times New Roman" w:hAnsi="Times New Roman"/>
                <w:sz w:val="28"/>
                <w:szCs w:val="28"/>
              </w:rPr>
            </w:pPr>
          </w:p>
        </w:tc>
        <w:tc>
          <w:tcPr>
            <w:tcW w:w="148" w:type="pct"/>
            <w:vAlign w:val="center"/>
          </w:tcPr>
          <w:p w14:paraId="0E3E5A29" w14:textId="2A12A17A" w:rsidR="00D4635C" w:rsidRPr="00872B09" w:rsidRDefault="00D4635C" w:rsidP="00236652">
            <w:pPr>
              <w:pStyle w:val="MDPI3aequationnumber"/>
              <w:spacing w:after="0" w:line="22" w:lineRule="atLeast"/>
              <w:jc w:val="both"/>
              <w:rPr>
                <w:rFonts w:ascii="Times New Roman" w:hAnsi="Times New Roman"/>
                <w:sz w:val="28"/>
                <w:szCs w:val="28"/>
              </w:rPr>
            </w:pPr>
            <w:r w:rsidRPr="00872B09">
              <w:rPr>
                <w:rFonts w:ascii="Times New Roman" w:hAnsi="Times New Roman"/>
                <w:sz w:val="28"/>
                <w:szCs w:val="28"/>
              </w:rPr>
              <w:t>(</w:t>
            </w:r>
            <w:r w:rsidR="007E75C9">
              <w:rPr>
                <w:rFonts w:ascii="Times New Roman" w:hAnsi="Times New Roman"/>
                <w:sz w:val="28"/>
                <w:szCs w:val="28"/>
              </w:rPr>
              <w:t>6.17</w:t>
            </w:r>
            <w:r w:rsidRPr="00872B09">
              <w:rPr>
                <w:rFonts w:ascii="Times New Roman" w:hAnsi="Times New Roman"/>
                <w:sz w:val="28"/>
                <w:szCs w:val="28"/>
              </w:rPr>
              <w:t>)</w:t>
            </w:r>
          </w:p>
        </w:tc>
      </w:tr>
      <w:tr w:rsidR="00D4635C" w:rsidRPr="00872B09" w14:paraId="440B0D93" w14:textId="77777777" w:rsidTr="00E8765C">
        <w:trPr>
          <w:jc w:val="center"/>
        </w:trPr>
        <w:tc>
          <w:tcPr>
            <w:tcW w:w="4852" w:type="pct"/>
          </w:tcPr>
          <w:p w14:paraId="1C8697DF" w14:textId="0555D425" w:rsidR="00D4635C" w:rsidRPr="00872B09" w:rsidRDefault="00A613E6" w:rsidP="00236652">
            <w:pPr>
              <w:pStyle w:val="MDPI39equation"/>
              <w:spacing w:after="0" w:line="22" w:lineRule="atLeast"/>
              <w:ind w:left="0"/>
              <w:jc w:val="both"/>
              <w:rPr>
                <w:rFonts w:ascii="Times New Roman" w:hAnsi="Times New Roman"/>
                <w:sz w:val="28"/>
                <w:szCs w:val="28"/>
              </w:rPr>
            </w:pPr>
            <m:oMathPara>
              <m:oMath>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-y</m:t>
                </m:r>
                <m:d>
                  <m:dPr>
                    <m:ctrlPr>
                      <w:rPr>
                        <w:rFonts w:ascii="Cambria Math" w:hAnsi="Cambria Math"/>
                        <w:i/>
                        <w:sz w:val="28"/>
                        <w:szCs w:val="28"/>
                      </w:rPr>
                    </m:ctrlPr>
                  </m:dPr>
                  <m:e>
                    <m:r>
                      <w:rPr>
                        <w:rFonts w:ascii="Cambria Math" w:hAnsi="Cambria Math"/>
                        <w:sz w:val="28"/>
                        <w:szCs w:val="28"/>
                      </w:rPr>
                      <m:t>k</m:t>
                    </m:r>
                  </m:e>
                </m:d>
              </m:oMath>
            </m:oMathPara>
          </w:p>
        </w:tc>
        <w:tc>
          <w:tcPr>
            <w:tcW w:w="148" w:type="pct"/>
            <w:vAlign w:val="center"/>
          </w:tcPr>
          <w:p w14:paraId="727D17E8" w14:textId="5D67B5CF" w:rsidR="00D4635C" w:rsidRPr="00872B09" w:rsidRDefault="00D4635C" w:rsidP="00236652">
            <w:pPr>
              <w:pStyle w:val="MDPI3aequationnumber"/>
              <w:spacing w:after="0" w:line="22" w:lineRule="atLeast"/>
              <w:jc w:val="both"/>
              <w:rPr>
                <w:rFonts w:ascii="Times New Roman" w:hAnsi="Times New Roman"/>
                <w:sz w:val="28"/>
                <w:szCs w:val="28"/>
              </w:rPr>
            </w:pPr>
            <w:r w:rsidRPr="00872B09">
              <w:rPr>
                <w:rFonts w:ascii="Times New Roman" w:hAnsi="Times New Roman"/>
                <w:sz w:val="28"/>
                <w:szCs w:val="28"/>
              </w:rPr>
              <w:t>(</w:t>
            </w:r>
            <w:r w:rsidR="007E75C9">
              <w:rPr>
                <w:rFonts w:ascii="Times New Roman" w:hAnsi="Times New Roman"/>
                <w:sz w:val="28"/>
                <w:szCs w:val="28"/>
              </w:rPr>
              <w:t>6.18</w:t>
            </w:r>
            <w:r w:rsidRPr="00872B09">
              <w:rPr>
                <w:rFonts w:ascii="Times New Roman" w:hAnsi="Times New Roman"/>
                <w:sz w:val="28"/>
                <w:szCs w:val="28"/>
              </w:rPr>
              <w:t>)</w:t>
            </w:r>
          </w:p>
        </w:tc>
      </w:tr>
    </w:tbl>
    <w:p w14:paraId="4124F873" w14:textId="709CC267" w:rsidR="004F0DED" w:rsidRDefault="004F0DED" w:rsidP="00236652">
      <w:pPr>
        <w:spacing w:after="0" w:line="240" w:lineRule="auto"/>
        <w:jc w:val="both"/>
        <w:rPr>
          <w:rFonts w:ascii="Times New Roman" w:hAnsi="Times New Roman" w:cs="Times New Roman"/>
          <w:sz w:val="24"/>
          <w:szCs w:val="24"/>
        </w:rPr>
      </w:pPr>
    </w:p>
    <w:p w14:paraId="6382ECC3" w14:textId="48DAE739" w:rsidR="004F0DED" w:rsidRDefault="00E4315C" w:rsidP="00236652">
      <w:pPr>
        <w:spacing w:after="0" w:line="240" w:lineRule="auto"/>
        <w:ind w:firstLine="709"/>
        <w:jc w:val="both"/>
        <w:rPr>
          <w:rFonts w:ascii="Times New Roman" w:hAnsi="Times New Roman" w:cs="Times New Roman"/>
          <w:sz w:val="28"/>
          <w:szCs w:val="28"/>
        </w:rPr>
      </w:pPr>
      <w:r>
        <w:rPr>
          <w:rFonts w:ascii="Times New Roman" w:hAnsi="Times New Roman" w:cs="Times New Roman"/>
          <w:sz w:val="24"/>
          <w:szCs w:val="24"/>
        </w:rPr>
        <w:t xml:space="preserve"> </w:t>
      </w:r>
      <w:r w:rsidR="00635838" w:rsidRPr="00872B09">
        <w:rPr>
          <w:rFonts w:ascii="Times New Roman" w:hAnsi="Times New Roman" w:cs="Times New Roman"/>
          <w:sz w:val="28"/>
          <w:szCs w:val="28"/>
        </w:rPr>
        <w:t>The neuro-PID has three inputs:</w:t>
      </w:r>
    </w:p>
    <w:p w14:paraId="6AC4C3FD" w14:textId="77777777" w:rsidR="00E4315C" w:rsidRPr="00872B09" w:rsidRDefault="00E4315C" w:rsidP="00236652">
      <w:pPr>
        <w:spacing w:after="0" w:line="240" w:lineRule="auto"/>
        <w:jc w:val="both"/>
        <w:rPr>
          <w:rFonts w:ascii="Times New Roman" w:hAnsi="Times New Roman" w:cs="Times New Roman"/>
          <w:sz w:val="28"/>
          <w:szCs w:val="28"/>
        </w:rPr>
      </w:pPr>
    </w:p>
    <w:tbl>
      <w:tblPr>
        <w:tblW w:w="5000" w:type="pct"/>
        <w:jc w:val="center"/>
        <w:tblCellMar>
          <w:left w:w="0" w:type="dxa"/>
          <w:right w:w="0" w:type="dxa"/>
        </w:tblCellMar>
        <w:tblLook w:val="04A0" w:firstRow="1" w:lastRow="0" w:firstColumn="1" w:lastColumn="0" w:noHBand="0" w:noVBand="1"/>
      </w:tblPr>
      <w:tblGrid>
        <w:gridCol w:w="9069"/>
        <w:gridCol w:w="903"/>
      </w:tblGrid>
      <w:tr w:rsidR="007E75C9" w:rsidRPr="00635838" w14:paraId="4470958F" w14:textId="77777777" w:rsidTr="007E75C9">
        <w:trPr>
          <w:jc w:val="center"/>
        </w:trPr>
        <w:tc>
          <w:tcPr>
            <w:tcW w:w="4547" w:type="pct"/>
          </w:tcPr>
          <w:p w14:paraId="1C8D37A7" w14:textId="77777777" w:rsidR="007E75C9" w:rsidRPr="00E4315C" w:rsidRDefault="007E75C9" w:rsidP="00236652">
            <w:pPr>
              <w:pStyle w:val="MDPI39equation"/>
              <w:spacing w:before="0" w:after="0" w:line="240" w:lineRule="auto"/>
              <w:ind w:left="0"/>
              <w:jc w:val="both"/>
              <w:rPr>
                <w:rFonts w:ascii="Times New Roman" w:hAnsi="Times New Roman"/>
                <w:sz w:val="28"/>
                <w:szCs w:val="28"/>
              </w:rPr>
            </w:pPr>
            <m:oMathPara>
              <m:oMath>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k-1</m:t>
                    </m:r>
                  </m:e>
                </m:d>
              </m:oMath>
            </m:oMathPara>
          </w:p>
          <w:p w14:paraId="6E95F55D" w14:textId="199FA518" w:rsidR="00E4315C" w:rsidRPr="00872B09" w:rsidRDefault="00E4315C" w:rsidP="00236652">
            <w:pPr>
              <w:pStyle w:val="MDPI39equation"/>
              <w:spacing w:before="0" w:after="0" w:line="240" w:lineRule="auto"/>
              <w:ind w:left="0"/>
              <w:jc w:val="both"/>
              <w:rPr>
                <w:rFonts w:ascii="Times New Roman" w:hAnsi="Times New Roman"/>
                <w:sz w:val="28"/>
                <w:szCs w:val="28"/>
              </w:rPr>
            </w:pPr>
          </w:p>
        </w:tc>
        <w:tc>
          <w:tcPr>
            <w:tcW w:w="453" w:type="pct"/>
            <w:vAlign w:val="center"/>
          </w:tcPr>
          <w:p w14:paraId="09F2D8B7" w14:textId="041C39E5" w:rsidR="007E75C9" w:rsidRPr="00635838" w:rsidRDefault="00236652" w:rsidP="00236652">
            <w:pPr>
              <w:pStyle w:val="MDPI3aequationnumber"/>
              <w:spacing w:before="0" w:after="0"/>
              <w:jc w:val="both"/>
              <w:rPr>
                <w:rFonts w:ascii="Times New Roman" w:hAnsi="Times New Roman"/>
                <w:sz w:val="28"/>
                <w:szCs w:val="28"/>
              </w:rPr>
            </w:pPr>
            <w:r>
              <w:rPr>
                <w:rFonts w:ascii="Times New Roman" w:hAnsi="Times New Roman"/>
                <w:sz w:val="28"/>
                <w:szCs w:val="28"/>
              </w:rPr>
              <w:t xml:space="preserve">   (</w:t>
            </w:r>
            <w:r w:rsidR="007E75C9">
              <w:rPr>
                <w:rFonts w:ascii="Times New Roman" w:hAnsi="Times New Roman"/>
                <w:sz w:val="28"/>
                <w:szCs w:val="28"/>
              </w:rPr>
              <w:t>6.19</w:t>
            </w:r>
            <w:r w:rsidR="007E75C9" w:rsidRPr="00872B09">
              <w:rPr>
                <w:rFonts w:ascii="Times New Roman" w:hAnsi="Times New Roman"/>
                <w:sz w:val="28"/>
                <w:szCs w:val="28"/>
              </w:rPr>
              <w:t>)</w:t>
            </w:r>
          </w:p>
        </w:tc>
      </w:tr>
      <w:tr w:rsidR="007E75C9" w:rsidRPr="00635838" w14:paraId="747C94E5" w14:textId="77777777" w:rsidTr="007E75C9">
        <w:trPr>
          <w:jc w:val="center"/>
        </w:trPr>
        <w:tc>
          <w:tcPr>
            <w:tcW w:w="4547" w:type="pct"/>
          </w:tcPr>
          <w:p w14:paraId="2E2667D1" w14:textId="2AD22B4D" w:rsidR="007E75C9" w:rsidRPr="00635838" w:rsidRDefault="007E75C9" w:rsidP="00236652">
            <w:pPr>
              <w:pStyle w:val="MDPI39equation"/>
              <w:spacing w:before="0" w:after="0" w:line="240" w:lineRule="auto"/>
              <w:ind w:left="0"/>
              <w:jc w:val="both"/>
              <w:rPr>
                <w:rFonts w:ascii="Times New Roman" w:hAnsi="Times New Roman"/>
                <w:sz w:val="28"/>
                <w:szCs w:val="28"/>
              </w:rPr>
            </w:pPr>
            <m:oMathPara>
              <m:oMath>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m:t>
                    </m:r>
                  </m:e>
                </m:d>
              </m:oMath>
            </m:oMathPara>
          </w:p>
        </w:tc>
        <w:tc>
          <w:tcPr>
            <w:tcW w:w="453" w:type="pct"/>
            <w:vAlign w:val="center"/>
          </w:tcPr>
          <w:p w14:paraId="126980BD" w14:textId="49E5C0A3" w:rsidR="007E75C9" w:rsidRPr="00635838" w:rsidRDefault="00236652" w:rsidP="00236652">
            <w:pPr>
              <w:pStyle w:val="MDPI3aequationnumber"/>
              <w:spacing w:before="0" w:after="0"/>
              <w:jc w:val="both"/>
              <w:rPr>
                <w:rFonts w:ascii="Times New Roman" w:hAnsi="Times New Roman"/>
                <w:sz w:val="28"/>
                <w:szCs w:val="28"/>
              </w:rPr>
            </w:pPr>
            <w:r>
              <w:rPr>
                <w:rFonts w:ascii="Times New Roman" w:hAnsi="Times New Roman"/>
                <w:sz w:val="28"/>
                <w:szCs w:val="28"/>
              </w:rPr>
              <w:t xml:space="preserve">   </w:t>
            </w:r>
            <w:r w:rsidR="007E75C9" w:rsidRPr="00872B09">
              <w:rPr>
                <w:rFonts w:ascii="Times New Roman" w:hAnsi="Times New Roman"/>
                <w:sz w:val="28"/>
                <w:szCs w:val="28"/>
              </w:rPr>
              <w:t>(</w:t>
            </w:r>
            <w:r w:rsidR="007E75C9">
              <w:rPr>
                <w:rFonts w:ascii="Times New Roman" w:hAnsi="Times New Roman"/>
                <w:sz w:val="28"/>
                <w:szCs w:val="28"/>
              </w:rPr>
              <w:t>6.20</w:t>
            </w:r>
            <w:r w:rsidR="007E75C9" w:rsidRPr="00872B09">
              <w:rPr>
                <w:rFonts w:ascii="Times New Roman" w:hAnsi="Times New Roman"/>
                <w:sz w:val="28"/>
                <w:szCs w:val="28"/>
              </w:rPr>
              <w:t>)</w:t>
            </w:r>
          </w:p>
        </w:tc>
      </w:tr>
    </w:tbl>
    <w:p w14:paraId="6A6904E8" w14:textId="77777777" w:rsidR="00D4635C" w:rsidRPr="00635838" w:rsidRDefault="00D4635C" w:rsidP="00236652">
      <w:pPr>
        <w:spacing w:after="0" w:line="240" w:lineRule="auto"/>
        <w:jc w:val="both"/>
        <w:rPr>
          <w:rFonts w:ascii="Times New Roman" w:hAnsi="Times New Roman" w:cs="Times New Roman"/>
          <w:sz w:val="28"/>
          <w:szCs w:val="28"/>
        </w:rPr>
      </w:pPr>
    </w:p>
    <w:tbl>
      <w:tblPr>
        <w:tblW w:w="5000" w:type="pct"/>
        <w:jc w:val="center"/>
        <w:tblCellMar>
          <w:left w:w="0" w:type="dxa"/>
          <w:right w:w="0" w:type="dxa"/>
        </w:tblCellMar>
        <w:tblLook w:val="04A0" w:firstRow="1" w:lastRow="0" w:firstColumn="1" w:lastColumn="0" w:noHBand="0" w:noVBand="1"/>
      </w:tblPr>
      <w:tblGrid>
        <w:gridCol w:w="9295"/>
        <w:gridCol w:w="677"/>
      </w:tblGrid>
      <w:tr w:rsidR="00D4635C" w:rsidRPr="00635838" w14:paraId="79E20BDA" w14:textId="77777777" w:rsidTr="00CF6E5F">
        <w:trPr>
          <w:jc w:val="center"/>
        </w:trPr>
        <w:tc>
          <w:tcPr>
            <w:tcW w:w="4754" w:type="pct"/>
          </w:tcPr>
          <w:p w14:paraId="59EE31E3" w14:textId="1516456C" w:rsidR="00D4635C" w:rsidRPr="00635838" w:rsidRDefault="00A613E6" w:rsidP="00236652">
            <w:pPr>
              <w:pStyle w:val="MDPI39equation"/>
              <w:spacing w:before="0" w:after="0" w:line="240" w:lineRule="auto"/>
              <w:ind w:left="0"/>
              <w:jc w:val="both"/>
              <w:rPr>
                <w:rFonts w:ascii="Times New Roman" w:hAnsi="Times New Roman"/>
                <w:sz w:val="28"/>
                <w:szCs w:val="28"/>
              </w:rPr>
            </w:pPr>
            <m:oMathPara>
              <m:oMath>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-2e</m:t>
                </m:r>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k-2</m:t>
                    </m:r>
                  </m:e>
                </m:d>
              </m:oMath>
            </m:oMathPara>
          </w:p>
        </w:tc>
        <w:tc>
          <w:tcPr>
            <w:tcW w:w="246" w:type="pct"/>
            <w:vAlign w:val="center"/>
          </w:tcPr>
          <w:p w14:paraId="21FCCA1A" w14:textId="3287C716" w:rsidR="00D4635C" w:rsidRPr="00635838" w:rsidRDefault="00D4635C" w:rsidP="00236652">
            <w:pPr>
              <w:pStyle w:val="MDPI3aequationnumber"/>
              <w:spacing w:before="0" w:after="0"/>
              <w:jc w:val="both"/>
              <w:rPr>
                <w:rFonts w:ascii="Times New Roman" w:hAnsi="Times New Roman"/>
                <w:sz w:val="28"/>
                <w:szCs w:val="28"/>
              </w:rPr>
            </w:pPr>
            <w:r w:rsidRPr="00635838">
              <w:rPr>
                <w:rFonts w:ascii="Times New Roman" w:hAnsi="Times New Roman"/>
                <w:sz w:val="28"/>
                <w:szCs w:val="28"/>
              </w:rPr>
              <w:t>(</w:t>
            </w:r>
            <w:r w:rsidR="007E75C9">
              <w:rPr>
                <w:rFonts w:ascii="Times New Roman" w:hAnsi="Times New Roman"/>
                <w:sz w:val="28"/>
                <w:szCs w:val="28"/>
              </w:rPr>
              <w:t>6.21</w:t>
            </w:r>
            <w:r w:rsidRPr="00635838">
              <w:rPr>
                <w:rFonts w:ascii="Times New Roman" w:hAnsi="Times New Roman"/>
                <w:sz w:val="28"/>
                <w:szCs w:val="28"/>
              </w:rPr>
              <w:t>)</w:t>
            </w:r>
          </w:p>
        </w:tc>
      </w:tr>
    </w:tbl>
    <w:p w14:paraId="17256F3F" w14:textId="77777777" w:rsidR="004F0DED" w:rsidRPr="00635838" w:rsidRDefault="004F0DED" w:rsidP="00236652">
      <w:pPr>
        <w:spacing w:after="0" w:line="240" w:lineRule="auto"/>
        <w:jc w:val="both"/>
        <w:rPr>
          <w:rFonts w:ascii="Times New Roman" w:hAnsi="Times New Roman" w:cs="Times New Roman"/>
          <w:sz w:val="28"/>
          <w:szCs w:val="28"/>
        </w:rPr>
      </w:pPr>
    </w:p>
    <w:p w14:paraId="3D096526" w14:textId="0BAA8EF5" w:rsidR="00A07AA3" w:rsidRDefault="00236652" w:rsidP="0023665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5838" w:rsidRPr="00635838">
        <w:rPr>
          <w:rFonts w:ascii="Times New Roman" w:hAnsi="Times New Roman" w:cs="Times New Roman"/>
          <w:sz w:val="28"/>
          <w:szCs w:val="28"/>
        </w:rPr>
        <w:t>As follows, the control signal is updated:</w:t>
      </w:r>
    </w:p>
    <w:p w14:paraId="5ADB0769" w14:textId="77777777" w:rsidR="00E4315C" w:rsidRPr="00635838" w:rsidRDefault="00E4315C" w:rsidP="00236652">
      <w:pPr>
        <w:spacing w:after="0" w:line="240" w:lineRule="auto"/>
        <w:ind w:firstLine="720"/>
        <w:jc w:val="both"/>
        <w:rPr>
          <w:rFonts w:ascii="Times New Roman" w:hAnsi="Times New Roman" w:cs="Times New Roman"/>
          <w:sz w:val="28"/>
          <w:szCs w:val="28"/>
        </w:rPr>
      </w:pPr>
    </w:p>
    <w:tbl>
      <w:tblPr>
        <w:tblW w:w="5000" w:type="pct"/>
        <w:jc w:val="center"/>
        <w:tblCellMar>
          <w:left w:w="0" w:type="dxa"/>
          <w:right w:w="0" w:type="dxa"/>
        </w:tblCellMar>
        <w:tblLook w:val="04A0" w:firstRow="1" w:lastRow="0" w:firstColumn="1" w:lastColumn="0" w:noHBand="0" w:noVBand="1"/>
      </w:tblPr>
      <w:tblGrid>
        <w:gridCol w:w="9295"/>
        <w:gridCol w:w="677"/>
      </w:tblGrid>
      <w:tr w:rsidR="00D4635C" w:rsidRPr="00635838" w14:paraId="5B481EA2" w14:textId="77777777" w:rsidTr="00CF6E5F">
        <w:trPr>
          <w:jc w:val="center"/>
        </w:trPr>
        <w:tc>
          <w:tcPr>
            <w:tcW w:w="4754" w:type="pct"/>
          </w:tcPr>
          <w:p w14:paraId="0AC04777" w14:textId="220F9F08" w:rsidR="00D4635C" w:rsidRPr="00635838" w:rsidRDefault="00A613E6" w:rsidP="00236652">
            <w:pPr>
              <w:pStyle w:val="MDPI39equation"/>
              <w:spacing w:after="0" w:line="240" w:lineRule="auto"/>
              <w:ind w:left="0"/>
              <w:jc w:val="both"/>
              <w:rPr>
                <w:rFonts w:ascii="Times New Roman" w:hAnsi="Times New Roman"/>
                <w:sz w:val="28"/>
                <w:szCs w:val="28"/>
              </w:rPr>
            </w:pPr>
            <m:oMathPara>
              <m:oMath>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+Δu</m:t>
                </m:r>
                <m:d>
                  <m:dPr>
                    <m:ctrlPr>
                      <w:rPr>
                        <w:rFonts w:ascii="Cambria Math" w:hAnsi="Cambria Math"/>
                        <w:i/>
                        <w:sz w:val="28"/>
                        <w:szCs w:val="28"/>
                      </w:rPr>
                    </m:ctrlPr>
                  </m:dPr>
                  <m:e>
                    <m:r>
                      <w:rPr>
                        <w:rFonts w:ascii="Cambria Math" w:hAnsi="Cambria Math"/>
                        <w:sz w:val="28"/>
                        <w:szCs w:val="28"/>
                      </w:rPr>
                      <m:t>k</m:t>
                    </m:r>
                  </m:e>
                </m:d>
              </m:oMath>
            </m:oMathPara>
          </w:p>
        </w:tc>
        <w:tc>
          <w:tcPr>
            <w:tcW w:w="246" w:type="pct"/>
            <w:vAlign w:val="center"/>
          </w:tcPr>
          <w:p w14:paraId="0D82501D" w14:textId="62700AF7" w:rsidR="00D4635C" w:rsidRPr="00635838" w:rsidRDefault="00D4635C" w:rsidP="00236652">
            <w:pPr>
              <w:pStyle w:val="MDPI3aequationnumber"/>
              <w:spacing w:after="0"/>
              <w:jc w:val="both"/>
              <w:rPr>
                <w:rFonts w:ascii="Times New Roman" w:hAnsi="Times New Roman"/>
                <w:sz w:val="28"/>
                <w:szCs w:val="28"/>
              </w:rPr>
            </w:pPr>
            <w:r w:rsidRPr="00635838">
              <w:rPr>
                <w:rFonts w:ascii="Times New Roman" w:hAnsi="Times New Roman"/>
                <w:sz w:val="28"/>
                <w:szCs w:val="28"/>
              </w:rPr>
              <w:t>(</w:t>
            </w:r>
            <w:r w:rsidR="007E75C9">
              <w:rPr>
                <w:rFonts w:ascii="Times New Roman" w:hAnsi="Times New Roman"/>
                <w:sz w:val="28"/>
                <w:szCs w:val="28"/>
              </w:rPr>
              <w:t>6.22</w:t>
            </w:r>
            <w:r w:rsidRPr="00635838">
              <w:rPr>
                <w:rFonts w:ascii="Times New Roman" w:hAnsi="Times New Roman"/>
                <w:sz w:val="28"/>
                <w:szCs w:val="28"/>
              </w:rPr>
              <w:t>)</w:t>
            </w:r>
          </w:p>
        </w:tc>
      </w:tr>
    </w:tbl>
    <w:p w14:paraId="70C799AB" w14:textId="77777777" w:rsidR="004F0DED" w:rsidRPr="00635838" w:rsidRDefault="004F0DED" w:rsidP="00236652">
      <w:pPr>
        <w:pStyle w:val="a3"/>
        <w:spacing w:after="0" w:line="240" w:lineRule="auto"/>
        <w:rPr>
          <w:sz w:val="28"/>
          <w:szCs w:val="28"/>
        </w:rPr>
      </w:pPr>
    </w:p>
    <w:p w14:paraId="78CC0C3B" w14:textId="514EBC3B" w:rsidR="00D4635C" w:rsidRPr="00635838" w:rsidRDefault="00D4635C" w:rsidP="00236652">
      <w:pPr>
        <w:pStyle w:val="a3"/>
        <w:spacing w:after="0" w:line="240" w:lineRule="auto"/>
        <w:ind w:firstLine="720"/>
        <w:rPr>
          <w:sz w:val="28"/>
          <w:szCs w:val="28"/>
        </w:rPr>
      </w:pPr>
      <w:r w:rsidRPr="00635838">
        <w:rPr>
          <w:sz w:val="28"/>
          <w:szCs w:val="28"/>
        </w:rPr>
        <w:t>where,</w:t>
      </w:r>
      <m:oMath>
        <m:r>
          <w:rPr>
            <w:rFonts w:ascii="Cambria Math" w:hAnsi="Cambria Math"/>
            <w:sz w:val="28"/>
            <w:szCs w:val="28"/>
          </w:rPr>
          <m:t xml:space="preserve">  Δu</m:t>
        </m:r>
        <m:d>
          <m:dPr>
            <m:ctrlPr>
              <w:rPr>
                <w:rFonts w:ascii="Cambria Math" w:hAnsi="Cambria Math"/>
                <w:i/>
                <w:sz w:val="28"/>
                <w:szCs w:val="28"/>
              </w:rPr>
            </m:ctrlPr>
          </m:dPr>
          <m:e>
            <m:r>
              <w:rPr>
                <w:rFonts w:ascii="Cambria Math" w:hAnsi="Cambria Math"/>
                <w:sz w:val="28"/>
                <w:szCs w:val="28"/>
              </w:rPr>
              <m:t>k</m:t>
            </m:r>
          </m:e>
        </m:d>
      </m:oMath>
      <w:r w:rsidRPr="00635838">
        <w:rPr>
          <w:sz w:val="28"/>
          <w:szCs w:val="28"/>
        </w:rPr>
        <w:t xml:space="preserve"> </w:t>
      </w:r>
      <w:r w:rsidR="00635838" w:rsidRPr="00635838">
        <w:rPr>
          <w:sz w:val="28"/>
          <w:szCs w:val="28"/>
        </w:rPr>
        <w:t>is equation is used to compute</w:t>
      </w:r>
      <w:r w:rsidRPr="00635838">
        <w:rPr>
          <w:sz w:val="28"/>
          <w:szCs w:val="28"/>
        </w:rPr>
        <w:t>:</w:t>
      </w:r>
    </w:p>
    <w:p w14:paraId="41209ED5" w14:textId="77777777" w:rsidR="004F0DED" w:rsidRPr="00635838" w:rsidRDefault="004F0DED" w:rsidP="00236652">
      <w:pPr>
        <w:pStyle w:val="a3"/>
        <w:spacing w:after="0" w:line="240" w:lineRule="auto"/>
        <w:rPr>
          <w:sz w:val="28"/>
          <w:szCs w:val="28"/>
        </w:rPr>
      </w:pPr>
    </w:p>
    <w:tbl>
      <w:tblPr>
        <w:tblW w:w="5000" w:type="pct"/>
        <w:jc w:val="center"/>
        <w:tblCellMar>
          <w:left w:w="0" w:type="dxa"/>
          <w:right w:w="0" w:type="dxa"/>
        </w:tblCellMar>
        <w:tblLook w:val="04A0" w:firstRow="1" w:lastRow="0" w:firstColumn="1" w:lastColumn="0" w:noHBand="0" w:noVBand="1"/>
      </w:tblPr>
      <w:tblGrid>
        <w:gridCol w:w="9295"/>
        <w:gridCol w:w="677"/>
      </w:tblGrid>
      <w:tr w:rsidR="00D4635C" w:rsidRPr="00635838" w14:paraId="5B55D40F" w14:textId="77777777" w:rsidTr="00CF6E5F">
        <w:trPr>
          <w:jc w:val="center"/>
        </w:trPr>
        <w:tc>
          <w:tcPr>
            <w:tcW w:w="4754" w:type="pct"/>
          </w:tcPr>
          <w:p w14:paraId="46FE3C67" w14:textId="396AECF3" w:rsidR="00D4635C" w:rsidRPr="00635838" w:rsidRDefault="00A613E6" w:rsidP="00236652">
            <w:pPr>
              <w:pStyle w:val="MDPI39equation"/>
              <w:spacing w:before="0" w:after="0" w:line="240" w:lineRule="auto"/>
              <w:ind w:left="0"/>
              <w:jc w:val="both"/>
              <w:rPr>
                <w:rFonts w:ascii="Times New Roman" w:hAnsi="Times New Roman"/>
                <w:sz w:val="28"/>
                <w:szCs w:val="28"/>
              </w:rPr>
            </w:pPr>
            <m:oMathPara>
              <m:oMath>
                <m:r>
                  <w:rPr>
                    <w:rFonts w:ascii="Cambria Math" w:hAnsi="Cambria Math"/>
                    <w:sz w:val="28"/>
                    <w:szCs w:val="28"/>
                  </w:rPr>
                  <m:t>Δu</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d</m:t>
                    </m:r>
                  </m:sub>
                </m:sSub>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3</m:t>
                    </m:r>
                  </m:sub>
                </m:sSub>
              </m:oMath>
            </m:oMathPara>
          </w:p>
        </w:tc>
        <w:tc>
          <w:tcPr>
            <w:tcW w:w="246" w:type="pct"/>
            <w:vAlign w:val="center"/>
          </w:tcPr>
          <w:p w14:paraId="226016C2" w14:textId="1C48833F" w:rsidR="00D4635C" w:rsidRPr="00635838" w:rsidRDefault="00D4635C" w:rsidP="00236652">
            <w:pPr>
              <w:pStyle w:val="MDPI3aequationnumber"/>
              <w:spacing w:before="0" w:after="0"/>
              <w:jc w:val="both"/>
              <w:rPr>
                <w:rFonts w:ascii="Times New Roman" w:hAnsi="Times New Roman"/>
                <w:sz w:val="28"/>
                <w:szCs w:val="28"/>
              </w:rPr>
            </w:pPr>
            <w:r w:rsidRPr="00635838">
              <w:rPr>
                <w:rFonts w:ascii="Times New Roman" w:hAnsi="Times New Roman"/>
                <w:sz w:val="28"/>
                <w:szCs w:val="28"/>
              </w:rPr>
              <w:t>(</w:t>
            </w:r>
            <w:r w:rsidR="00E4315C">
              <w:rPr>
                <w:rFonts w:ascii="Times New Roman" w:hAnsi="Times New Roman"/>
                <w:sz w:val="28"/>
                <w:szCs w:val="28"/>
              </w:rPr>
              <w:t>6.23</w:t>
            </w:r>
            <w:r w:rsidRPr="00635838">
              <w:rPr>
                <w:rFonts w:ascii="Times New Roman" w:hAnsi="Times New Roman"/>
                <w:sz w:val="28"/>
                <w:szCs w:val="28"/>
              </w:rPr>
              <w:t>)</w:t>
            </w:r>
          </w:p>
        </w:tc>
      </w:tr>
    </w:tbl>
    <w:p w14:paraId="3AFDDC51" w14:textId="77777777" w:rsidR="004F0DED" w:rsidRPr="00635838" w:rsidRDefault="004F0DED" w:rsidP="00236652">
      <w:pPr>
        <w:pStyle w:val="a3"/>
        <w:spacing w:after="0" w:line="240" w:lineRule="auto"/>
        <w:rPr>
          <w:sz w:val="28"/>
          <w:szCs w:val="28"/>
        </w:rPr>
      </w:pPr>
    </w:p>
    <w:p w14:paraId="06B53D83" w14:textId="37F9D4F6" w:rsidR="00D4635C" w:rsidRPr="00635838" w:rsidRDefault="00D4635C" w:rsidP="00236652">
      <w:pPr>
        <w:pStyle w:val="a3"/>
        <w:spacing w:after="0" w:line="240" w:lineRule="auto"/>
        <w:ind w:firstLine="720"/>
        <w:rPr>
          <w:sz w:val="28"/>
          <w:szCs w:val="28"/>
        </w:rPr>
      </w:pPr>
      <w:r w:rsidRPr="00635838">
        <w:rPr>
          <w:sz w:val="28"/>
          <w:szCs w:val="28"/>
        </w:rPr>
        <w:t>The energy function E(k) is defined as:</w:t>
      </w:r>
    </w:p>
    <w:p w14:paraId="066BAA6D" w14:textId="77777777" w:rsidR="004F0DED" w:rsidRPr="00635838" w:rsidRDefault="004F0DED" w:rsidP="00236652">
      <w:pPr>
        <w:pStyle w:val="a3"/>
        <w:spacing w:after="0" w:line="22" w:lineRule="atLeast"/>
        <w:rPr>
          <w:sz w:val="28"/>
          <w:szCs w:val="28"/>
        </w:rPr>
      </w:pPr>
    </w:p>
    <w:tbl>
      <w:tblPr>
        <w:tblW w:w="5000" w:type="pct"/>
        <w:jc w:val="center"/>
        <w:tblCellMar>
          <w:left w:w="0" w:type="dxa"/>
          <w:right w:w="0" w:type="dxa"/>
        </w:tblCellMar>
        <w:tblLook w:val="04A0" w:firstRow="1" w:lastRow="0" w:firstColumn="1" w:lastColumn="0" w:noHBand="0" w:noVBand="1"/>
      </w:tblPr>
      <w:tblGrid>
        <w:gridCol w:w="9295"/>
        <w:gridCol w:w="677"/>
      </w:tblGrid>
      <w:tr w:rsidR="00D4635C" w:rsidRPr="00635838" w14:paraId="1CC55550" w14:textId="77777777" w:rsidTr="00CF6E5F">
        <w:trPr>
          <w:jc w:val="center"/>
        </w:trPr>
        <w:tc>
          <w:tcPr>
            <w:tcW w:w="4754" w:type="pct"/>
          </w:tcPr>
          <w:p w14:paraId="720579F1" w14:textId="7B793880" w:rsidR="00D4635C" w:rsidRPr="00635838" w:rsidRDefault="00A613E6" w:rsidP="00236652">
            <w:pPr>
              <w:pStyle w:val="MDPI39equation"/>
              <w:spacing w:after="0" w:line="22" w:lineRule="atLeast"/>
              <w:ind w:left="0"/>
              <w:jc w:val="both"/>
              <w:rPr>
                <w:rFonts w:ascii="Times New Roman" w:hAnsi="Times New Roman"/>
                <w:sz w:val="28"/>
                <w:szCs w:val="28"/>
              </w:rPr>
            </w:pPr>
            <m:oMathPara>
              <m:oMath>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e</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k</m:t>
                        </m:r>
                      </m:e>
                    </m:d>
                  </m:e>
                  <m:sup>
                    <m:r>
                      <w:rPr>
                        <w:rFonts w:ascii="Cambria Math" w:hAnsi="Cambria Math"/>
                        <w:sz w:val="28"/>
                        <w:szCs w:val="28"/>
                      </w:rPr>
                      <m:t>2</m:t>
                    </m:r>
                  </m:sup>
                </m:sSup>
              </m:oMath>
            </m:oMathPara>
          </w:p>
        </w:tc>
        <w:tc>
          <w:tcPr>
            <w:tcW w:w="246" w:type="pct"/>
            <w:vAlign w:val="center"/>
          </w:tcPr>
          <w:p w14:paraId="57240AF6" w14:textId="3334645E" w:rsidR="00D4635C" w:rsidRPr="00635838" w:rsidRDefault="00E4315C" w:rsidP="00236652">
            <w:pPr>
              <w:pStyle w:val="MDPI3aequationnumber"/>
              <w:spacing w:after="0" w:line="22" w:lineRule="atLeast"/>
              <w:jc w:val="both"/>
              <w:rPr>
                <w:rFonts w:ascii="Times New Roman" w:hAnsi="Times New Roman"/>
                <w:sz w:val="28"/>
                <w:szCs w:val="28"/>
              </w:rPr>
            </w:pPr>
            <w:r>
              <w:rPr>
                <w:rFonts w:ascii="Times New Roman" w:hAnsi="Times New Roman"/>
                <w:sz w:val="28"/>
                <w:szCs w:val="28"/>
              </w:rPr>
              <w:t>(6.24)</w:t>
            </w:r>
          </w:p>
        </w:tc>
      </w:tr>
    </w:tbl>
    <w:p w14:paraId="218F02FB" w14:textId="77777777" w:rsidR="004F0DED" w:rsidRPr="00635838" w:rsidRDefault="004F0DED" w:rsidP="00236652">
      <w:pPr>
        <w:pStyle w:val="a3"/>
        <w:spacing w:after="0" w:line="22" w:lineRule="atLeast"/>
        <w:rPr>
          <w:sz w:val="28"/>
          <w:szCs w:val="28"/>
        </w:rPr>
      </w:pPr>
    </w:p>
    <w:p w14:paraId="59669EA6" w14:textId="06721E4B" w:rsidR="00D4635C" w:rsidRPr="00635838" w:rsidRDefault="00D4635C" w:rsidP="00236652">
      <w:pPr>
        <w:pStyle w:val="a3"/>
        <w:spacing w:after="0" w:line="240" w:lineRule="auto"/>
        <w:ind w:firstLine="709"/>
        <w:rPr>
          <w:sz w:val="28"/>
          <w:szCs w:val="28"/>
        </w:rPr>
      </w:pPr>
      <w:r w:rsidRPr="00635838">
        <w:rPr>
          <w:sz w:val="28"/>
          <w:szCs w:val="28"/>
        </w:rPr>
        <w:t>and the parameters of PID are updated as:</w:t>
      </w:r>
    </w:p>
    <w:p w14:paraId="6300E52E" w14:textId="77777777" w:rsidR="004F0DED" w:rsidRPr="00635838" w:rsidRDefault="004F0DED" w:rsidP="00236652">
      <w:pPr>
        <w:pStyle w:val="a3"/>
        <w:spacing w:after="0" w:line="22" w:lineRule="atLeast"/>
        <w:rPr>
          <w:sz w:val="28"/>
          <w:szCs w:val="28"/>
        </w:rPr>
      </w:pPr>
    </w:p>
    <w:tbl>
      <w:tblPr>
        <w:tblW w:w="5000" w:type="pct"/>
        <w:jc w:val="center"/>
        <w:tblCellMar>
          <w:left w:w="0" w:type="dxa"/>
          <w:right w:w="0" w:type="dxa"/>
        </w:tblCellMar>
        <w:tblLook w:val="04A0" w:firstRow="1" w:lastRow="0" w:firstColumn="1" w:lastColumn="0" w:noHBand="0" w:noVBand="1"/>
      </w:tblPr>
      <w:tblGrid>
        <w:gridCol w:w="9295"/>
        <w:gridCol w:w="677"/>
      </w:tblGrid>
      <w:tr w:rsidR="00D4635C" w:rsidRPr="00635838" w14:paraId="64CAB6C7" w14:textId="77777777" w:rsidTr="00CF6E5F">
        <w:trPr>
          <w:jc w:val="center"/>
        </w:trPr>
        <w:tc>
          <w:tcPr>
            <w:tcW w:w="4754" w:type="pct"/>
          </w:tcPr>
          <w:p w14:paraId="641C7A48" w14:textId="77777777" w:rsidR="00D4635C" w:rsidRPr="00E4315C" w:rsidRDefault="00BE2A1A" w:rsidP="00236652">
            <w:pPr>
              <w:pStyle w:val="MDPI39equation"/>
              <w:spacing w:after="0" w:line="22" w:lineRule="atLeast"/>
              <w:ind w:left="0"/>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k</m:t>
                    </m:r>
                  </m:e>
                </m:d>
              </m:oMath>
            </m:oMathPara>
          </w:p>
          <w:p w14:paraId="50E1362C" w14:textId="2E3C8DE6" w:rsidR="00E4315C" w:rsidRPr="00635838" w:rsidRDefault="00E4315C" w:rsidP="00236652">
            <w:pPr>
              <w:pStyle w:val="MDPI39equation"/>
              <w:spacing w:after="0" w:line="22" w:lineRule="atLeast"/>
              <w:ind w:left="0"/>
              <w:jc w:val="both"/>
              <w:rPr>
                <w:rFonts w:ascii="Times New Roman" w:hAnsi="Times New Roman"/>
                <w:sz w:val="28"/>
                <w:szCs w:val="28"/>
              </w:rPr>
            </w:pPr>
          </w:p>
        </w:tc>
        <w:tc>
          <w:tcPr>
            <w:tcW w:w="246" w:type="pct"/>
            <w:vAlign w:val="center"/>
          </w:tcPr>
          <w:p w14:paraId="6AE81717" w14:textId="1D1CFFDF" w:rsidR="00D4635C" w:rsidRPr="00635838" w:rsidRDefault="00D4635C" w:rsidP="00236652">
            <w:pPr>
              <w:pStyle w:val="MDPI3aequationnumber"/>
              <w:spacing w:after="0" w:line="22" w:lineRule="atLeast"/>
              <w:jc w:val="both"/>
              <w:rPr>
                <w:rFonts w:ascii="Times New Roman" w:hAnsi="Times New Roman"/>
                <w:sz w:val="28"/>
                <w:szCs w:val="28"/>
              </w:rPr>
            </w:pPr>
            <w:r w:rsidRPr="00635838">
              <w:rPr>
                <w:rFonts w:ascii="Times New Roman" w:hAnsi="Times New Roman"/>
                <w:sz w:val="28"/>
                <w:szCs w:val="28"/>
              </w:rPr>
              <w:t>(</w:t>
            </w:r>
            <w:r w:rsidR="00E4315C">
              <w:rPr>
                <w:rFonts w:ascii="Times New Roman" w:hAnsi="Times New Roman"/>
                <w:sz w:val="28"/>
                <w:szCs w:val="28"/>
              </w:rPr>
              <w:t>6.25</w:t>
            </w:r>
            <w:r w:rsidRPr="00635838">
              <w:rPr>
                <w:rFonts w:ascii="Times New Roman" w:hAnsi="Times New Roman"/>
                <w:sz w:val="28"/>
                <w:szCs w:val="28"/>
              </w:rPr>
              <w:t>)</w:t>
            </w:r>
          </w:p>
        </w:tc>
      </w:tr>
      <w:tr w:rsidR="00D4635C" w:rsidRPr="00635838" w14:paraId="633F23A4" w14:textId="77777777" w:rsidTr="00CF6E5F">
        <w:trPr>
          <w:jc w:val="center"/>
        </w:trPr>
        <w:tc>
          <w:tcPr>
            <w:tcW w:w="4754" w:type="pct"/>
          </w:tcPr>
          <w:p w14:paraId="1FA1D8AF" w14:textId="77777777" w:rsidR="00D4635C" w:rsidRPr="00E4315C" w:rsidRDefault="00BE2A1A" w:rsidP="00236652">
            <w:pPr>
              <w:pStyle w:val="MDPI39equation"/>
              <w:spacing w:after="0" w:line="22" w:lineRule="atLeast"/>
              <w:ind w:left="0"/>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k</m:t>
                    </m:r>
                  </m:e>
                </m:d>
              </m:oMath>
            </m:oMathPara>
          </w:p>
          <w:p w14:paraId="4FD2E003" w14:textId="338C122B" w:rsidR="00E4315C" w:rsidRPr="00635838" w:rsidRDefault="00E4315C" w:rsidP="00236652">
            <w:pPr>
              <w:pStyle w:val="MDPI39equation"/>
              <w:spacing w:after="0" w:line="22" w:lineRule="atLeast"/>
              <w:ind w:left="0"/>
              <w:jc w:val="both"/>
              <w:rPr>
                <w:rFonts w:ascii="Times New Roman" w:hAnsi="Times New Roman"/>
                <w:sz w:val="28"/>
                <w:szCs w:val="28"/>
              </w:rPr>
            </w:pPr>
          </w:p>
        </w:tc>
        <w:tc>
          <w:tcPr>
            <w:tcW w:w="246" w:type="pct"/>
            <w:vAlign w:val="center"/>
          </w:tcPr>
          <w:p w14:paraId="67E8A642" w14:textId="760A43BA" w:rsidR="00D4635C" w:rsidRPr="00635838" w:rsidRDefault="00D4635C" w:rsidP="00236652">
            <w:pPr>
              <w:pStyle w:val="MDPI3aequationnumber"/>
              <w:spacing w:after="0" w:line="22" w:lineRule="atLeast"/>
              <w:jc w:val="both"/>
              <w:rPr>
                <w:rFonts w:ascii="Times New Roman" w:hAnsi="Times New Roman"/>
                <w:sz w:val="28"/>
                <w:szCs w:val="28"/>
              </w:rPr>
            </w:pPr>
            <w:r w:rsidRPr="00635838">
              <w:rPr>
                <w:rFonts w:ascii="Times New Roman" w:hAnsi="Times New Roman"/>
                <w:sz w:val="28"/>
                <w:szCs w:val="28"/>
              </w:rPr>
              <w:t>(</w:t>
            </w:r>
            <w:r w:rsidR="00E4315C">
              <w:rPr>
                <w:rFonts w:ascii="Times New Roman" w:hAnsi="Times New Roman"/>
                <w:sz w:val="28"/>
                <w:szCs w:val="28"/>
              </w:rPr>
              <w:t>6.26</w:t>
            </w:r>
            <w:r w:rsidRPr="00635838">
              <w:rPr>
                <w:rFonts w:ascii="Times New Roman" w:hAnsi="Times New Roman"/>
                <w:sz w:val="28"/>
                <w:szCs w:val="28"/>
              </w:rPr>
              <w:t>)</w:t>
            </w:r>
          </w:p>
        </w:tc>
      </w:tr>
      <w:tr w:rsidR="00D4635C" w:rsidRPr="00AD05FB" w14:paraId="29B25F2A" w14:textId="77777777" w:rsidTr="00CF6E5F">
        <w:trPr>
          <w:jc w:val="center"/>
        </w:trPr>
        <w:tc>
          <w:tcPr>
            <w:tcW w:w="4754" w:type="pct"/>
          </w:tcPr>
          <w:p w14:paraId="0847397A" w14:textId="43C00B5C" w:rsidR="00D4635C" w:rsidRPr="00635838" w:rsidRDefault="00BE2A1A" w:rsidP="00236652">
            <w:pPr>
              <w:pStyle w:val="MDPI39equation"/>
              <w:spacing w:after="0" w:line="22" w:lineRule="atLeast"/>
              <w:ind w:left="0"/>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k</m:t>
                    </m:r>
                  </m:e>
                </m:d>
              </m:oMath>
            </m:oMathPara>
          </w:p>
        </w:tc>
        <w:tc>
          <w:tcPr>
            <w:tcW w:w="246" w:type="pct"/>
            <w:vAlign w:val="center"/>
          </w:tcPr>
          <w:p w14:paraId="2F74AA34" w14:textId="5EA737B9" w:rsidR="00D4635C" w:rsidRPr="00635838" w:rsidRDefault="00D4635C" w:rsidP="00236652">
            <w:pPr>
              <w:pStyle w:val="MDPI3aequationnumber"/>
              <w:spacing w:after="0" w:line="22" w:lineRule="atLeast"/>
              <w:jc w:val="both"/>
              <w:rPr>
                <w:rFonts w:ascii="Times New Roman" w:hAnsi="Times New Roman"/>
                <w:sz w:val="28"/>
                <w:szCs w:val="28"/>
              </w:rPr>
            </w:pPr>
            <w:r w:rsidRPr="00635838">
              <w:rPr>
                <w:rFonts w:ascii="Times New Roman" w:hAnsi="Times New Roman"/>
                <w:sz w:val="28"/>
                <w:szCs w:val="28"/>
              </w:rPr>
              <w:t>(</w:t>
            </w:r>
            <w:r w:rsidR="00E4315C">
              <w:rPr>
                <w:rFonts w:ascii="Times New Roman" w:hAnsi="Times New Roman"/>
                <w:sz w:val="28"/>
                <w:szCs w:val="28"/>
              </w:rPr>
              <w:t>6.27</w:t>
            </w:r>
            <w:r w:rsidRPr="00635838">
              <w:rPr>
                <w:rFonts w:ascii="Times New Roman" w:hAnsi="Times New Roman"/>
                <w:sz w:val="28"/>
                <w:szCs w:val="28"/>
              </w:rPr>
              <w:t>)</w:t>
            </w:r>
          </w:p>
        </w:tc>
      </w:tr>
    </w:tbl>
    <w:p w14:paraId="24208E07" w14:textId="77777777" w:rsidR="004F0DED" w:rsidRPr="00AD05FB" w:rsidRDefault="004F0DED" w:rsidP="00236652">
      <w:pPr>
        <w:pStyle w:val="a3"/>
        <w:spacing w:after="0" w:line="22" w:lineRule="atLeast"/>
        <w:rPr>
          <w:sz w:val="28"/>
          <w:szCs w:val="28"/>
          <w:highlight w:val="yellow"/>
        </w:rPr>
      </w:pPr>
    </w:p>
    <w:p w14:paraId="3AF992AB" w14:textId="01DEBFB8" w:rsidR="00D4635C" w:rsidRPr="00635838" w:rsidRDefault="00635838" w:rsidP="00236652">
      <w:pPr>
        <w:pStyle w:val="a3"/>
        <w:spacing w:after="0" w:line="240" w:lineRule="auto"/>
        <w:ind w:firstLine="709"/>
        <w:rPr>
          <w:sz w:val="28"/>
          <w:szCs w:val="28"/>
        </w:rPr>
      </w:pPr>
      <w:r w:rsidRPr="00635838">
        <w:rPr>
          <w:sz w:val="28"/>
          <w:szCs w:val="28"/>
        </w:rPr>
        <w:t>Thus, using the negative-gradient technique, the corresponding</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k</m:t>
            </m:r>
          </m:e>
        </m:d>
      </m:oMath>
      <w:r w:rsidR="00D4635C" w:rsidRPr="00635838">
        <w:rPr>
          <w:sz w:val="28"/>
          <w:szCs w:val="28"/>
        </w:rPr>
        <w:t xml:space="preserve">,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k</m:t>
            </m:r>
          </m:e>
        </m:d>
      </m:oMath>
      <w:r w:rsidR="00D4635C" w:rsidRPr="00635838">
        <w:rPr>
          <w:sz w:val="28"/>
          <w:szCs w:val="28"/>
        </w:rPr>
        <w:t xml:space="preserve">, and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k</m:t>
            </m:r>
          </m:e>
        </m:d>
      </m:oMath>
      <w:r w:rsidR="00D4635C" w:rsidRPr="00635838">
        <w:rPr>
          <w:sz w:val="28"/>
          <w:szCs w:val="28"/>
        </w:rPr>
        <w:t xml:space="preserve"> are </w:t>
      </w:r>
      <w:r w:rsidRPr="00635838">
        <w:rPr>
          <w:sz w:val="28"/>
          <w:szCs w:val="28"/>
        </w:rPr>
        <w:t>are modified as follows:</w:t>
      </w:r>
    </w:p>
    <w:p w14:paraId="554A68F3" w14:textId="77777777" w:rsidR="004F0DED" w:rsidRPr="00AD05FB" w:rsidRDefault="004F0DED" w:rsidP="00236652">
      <w:pPr>
        <w:pStyle w:val="a3"/>
        <w:spacing w:after="0" w:line="22" w:lineRule="atLeast"/>
        <w:rPr>
          <w:sz w:val="28"/>
          <w:szCs w:val="28"/>
          <w:highlight w:val="yellow"/>
        </w:rPr>
      </w:pPr>
    </w:p>
    <w:tbl>
      <w:tblPr>
        <w:tblW w:w="5000" w:type="pct"/>
        <w:jc w:val="center"/>
        <w:tblCellMar>
          <w:left w:w="0" w:type="dxa"/>
          <w:right w:w="0" w:type="dxa"/>
        </w:tblCellMar>
        <w:tblLook w:val="04A0" w:firstRow="1" w:lastRow="0" w:firstColumn="1" w:lastColumn="0" w:noHBand="0" w:noVBand="1"/>
      </w:tblPr>
      <w:tblGrid>
        <w:gridCol w:w="8562"/>
        <w:gridCol w:w="1410"/>
      </w:tblGrid>
      <w:tr w:rsidR="00D4635C" w:rsidRPr="00AD05FB" w14:paraId="11BA721A" w14:textId="77777777" w:rsidTr="00CF6E5F">
        <w:trPr>
          <w:jc w:val="center"/>
        </w:trPr>
        <w:tc>
          <w:tcPr>
            <w:tcW w:w="4293" w:type="pct"/>
          </w:tcPr>
          <w:p w14:paraId="3D5B0DD2" w14:textId="77777777" w:rsidR="00D4635C" w:rsidRPr="00E4315C" w:rsidRDefault="00A613E6" w:rsidP="00236652">
            <w:pPr>
              <w:pStyle w:val="MDPI39equation"/>
              <w:spacing w:after="0" w:line="22" w:lineRule="atLeast"/>
              <w:ind w:left="0"/>
              <w:rPr>
                <w:rFonts w:ascii="Times New Roman" w:hAnsi="Times New Roman"/>
                <w:sz w:val="28"/>
                <w:szCs w:val="28"/>
              </w:rPr>
            </w:pPr>
            <m:oMathPara>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p</m:t>
                    </m:r>
                  </m:sub>
                </m:sSub>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p</m:t>
                    </m:r>
                  </m:sub>
                </m:sSub>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∂y</m:t>
                    </m:r>
                  </m:den>
                </m:f>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∂u</m:t>
                    </m:r>
                  </m:den>
                </m:f>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p</m:t>
                    </m:r>
                  </m:sub>
                </m:sSub>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m:t>
                    </m:r>
                  </m:e>
                </m:d>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∂u</m:t>
                    </m:r>
                  </m:den>
                </m:f>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oMath>
            </m:oMathPara>
          </w:p>
          <w:p w14:paraId="137C7DBE" w14:textId="1F027BFB" w:rsidR="00E4315C" w:rsidRPr="00635838" w:rsidRDefault="00E4315C" w:rsidP="00236652">
            <w:pPr>
              <w:pStyle w:val="MDPI39equation"/>
              <w:spacing w:after="0" w:line="22" w:lineRule="atLeast"/>
              <w:ind w:left="0"/>
              <w:rPr>
                <w:rFonts w:ascii="Times New Roman" w:hAnsi="Times New Roman"/>
                <w:sz w:val="28"/>
                <w:szCs w:val="28"/>
              </w:rPr>
            </w:pPr>
          </w:p>
        </w:tc>
        <w:tc>
          <w:tcPr>
            <w:tcW w:w="707" w:type="pct"/>
            <w:vAlign w:val="center"/>
          </w:tcPr>
          <w:p w14:paraId="29F0B0C6" w14:textId="0D1573C3" w:rsidR="00D4635C" w:rsidRPr="00635838" w:rsidRDefault="00D4635C" w:rsidP="00236652">
            <w:pPr>
              <w:pStyle w:val="MDPI3aequationnumber"/>
              <w:spacing w:after="0" w:line="22" w:lineRule="atLeast"/>
              <w:rPr>
                <w:rFonts w:ascii="Times New Roman" w:hAnsi="Times New Roman"/>
                <w:sz w:val="28"/>
                <w:szCs w:val="28"/>
              </w:rPr>
            </w:pPr>
            <w:r w:rsidRPr="00635838">
              <w:rPr>
                <w:rFonts w:ascii="Times New Roman" w:hAnsi="Times New Roman"/>
                <w:sz w:val="28"/>
                <w:szCs w:val="28"/>
              </w:rPr>
              <w:t>(</w:t>
            </w:r>
            <w:r w:rsidR="00E4315C">
              <w:rPr>
                <w:rFonts w:ascii="Times New Roman" w:hAnsi="Times New Roman"/>
                <w:sz w:val="28"/>
                <w:szCs w:val="28"/>
              </w:rPr>
              <w:t>6.28</w:t>
            </w:r>
            <w:r w:rsidRPr="00635838">
              <w:rPr>
                <w:rFonts w:ascii="Times New Roman" w:hAnsi="Times New Roman"/>
                <w:sz w:val="28"/>
                <w:szCs w:val="28"/>
              </w:rPr>
              <w:t>)</w:t>
            </w:r>
          </w:p>
        </w:tc>
      </w:tr>
      <w:tr w:rsidR="00D4635C" w:rsidRPr="00AD05FB" w14:paraId="06971684" w14:textId="77777777" w:rsidTr="00CF6E5F">
        <w:trPr>
          <w:jc w:val="center"/>
        </w:trPr>
        <w:tc>
          <w:tcPr>
            <w:tcW w:w="4293" w:type="pct"/>
          </w:tcPr>
          <w:p w14:paraId="271A3AE7" w14:textId="77777777" w:rsidR="00D4635C" w:rsidRPr="00E4315C" w:rsidRDefault="00A613E6" w:rsidP="00236652">
            <w:pPr>
              <w:pStyle w:val="MDPI39equation"/>
              <w:spacing w:after="0" w:line="22" w:lineRule="atLeast"/>
              <w:ind w:left="0"/>
              <w:jc w:val="both"/>
              <w:rPr>
                <w:rFonts w:ascii="Times New Roman" w:hAnsi="Times New Roman"/>
                <w:sz w:val="28"/>
                <w:szCs w:val="28"/>
              </w:rPr>
            </w:pPr>
            <m:oMathPara>
              <m:oMathParaPr>
                <m:jc m:val="center"/>
              </m:oMathPara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i</m:t>
                    </m:r>
                  </m:sub>
                </m:sSub>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i</m:t>
                    </m:r>
                  </m:sub>
                </m:sSub>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∂y</m:t>
                    </m:r>
                  </m:den>
                </m:f>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∂u</m:t>
                    </m:r>
                  </m:den>
                </m:f>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i</m:t>
                    </m:r>
                  </m:sub>
                </m:sSub>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m:t>
                    </m:r>
                  </m:e>
                </m:d>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∂u</m:t>
                    </m:r>
                  </m:den>
                </m:f>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oMath>
            </m:oMathPara>
          </w:p>
          <w:p w14:paraId="38B7FE93" w14:textId="692E0F9F" w:rsidR="00E4315C" w:rsidRPr="00635838" w:rsidRDefault="00E4315C" w:rsidP="00236652">
            <w:pPr>
              <w:pStyle w:val="MDPI39equation"/>
              <w:spacing w:after="0" w:line="22" w:lineRule="atLeast"/>
              <w:ind w:left="0"/>
              <w:jc w:val="both"/>
              <w:rPr>
                <w:rFonts w:ascii="Times New Roman" w:hAnsi="Times New Roman"/>
                <w:sz w:val="28"/>
                <w:szCs w:val="28"/>
              </w:rPr>
            </w:pPr>
          </w:p>
        </w:tc>
        <w:tc>
          <w:tcPr>
            <w:tcW w:w="707" w:type="pct"/>
            <w:vAlign w:val="center"/>
          </w:tcPr>
          <w:p w14:paraId="05AE30E9" w14:textId="186EE710" w:rsidR="00D4635C" w:rsidRPr="00635838" w:rsidRDefault="00D4635C" w:rsidP="00236652">
            <w:pPr>
              <w:pStyle w:val="MDPI3aequationnumber"/>
              <w:spacing w:after="0" w:line="22" w:lineRule="atLeast"/>
              <w:rPr>
                <w:rFonts w:ascii="Times New Roman" w:hAnsi="Times New Roman"/>
                <w:sz w:val="28"/>
                <w:szCs w:val="28"/>
              </w:rPr>
            </w:pPr>
            <w:r w:rsidRPr="00635838">
              <w:rPr>
                <w:rFonts w:ascii="Times New Roman" w:hAnsi="Times New Roman"/>
                <w:sz w:val="28"/>
                <w:szCs w:val="28"/>
              </w:rPr>
              <w:t>(</w:t>
            </w:r>
            <w:r w:rsidR="00DD594C" w:rsidRPr="00635838">
              <w:rPr>
                <w:rFonts w:ascii="Times New Roman" w:hAnsi="Times New Roman"/>
                <w:sz w:val="28"/>
                <w:szCs w:val="28"/>
              </w:rPr>
              <w:t>6</w:t>
            </w:r>
            <w:r w:rsidR="00E4315C">
              <w:rPr>
                <w:rFonts w:ascii="Times New Roman" w:hAnsi="Times New Roman"/>
                <w:sz w:val="28"/>
                <w:szCs w:val="28"/>
              </w:rPr>
              <w:t>.29</w:t>
            </w:r>
            <w:r w:rsidRPr="00635838">
              <w:rPr>
                <w:rFonts w:ascii="Times New Roman" w:hAnsi="Times New Roman"/>
                <w:sz w:val="28"/>
                <w:szCs w:val="28"/>
              </w:rPr>
              <w:t>)</w:t>
            </w:r>
          </w:p>
        </w:tc>
      </w:tr>
      <w:tr w:rsidR="00D4635C" w:rsidRPr="00AD05FB" w14:paraId="0318D0FF" w14:textId="77777777" w:rsidTr="00A07AA3">
        <w:trPr>
          <w:trHeight w:val="263"/>
          <w:jc w:val="center"/>
        </w:trPr>
        <w:tc>
          <w:tcPr>
            <w:tcW w:w="4293" w:type="pct"/>
          </w:tcPr>
          <w:p w14:paraId="6D477E72" w14:textId="4854EAE0" w:rsidR="00D4635C" w:rsidRPr="00635838" w:rsidRDefault="00A613E6" w:rsidP="00236652">
            <w:pPr>
              <w:pStyle w:val="MDPI39equation"/>
              <w:spacing w:before="0" w:after="0" w:line="22" w:lineRule="atLeast"/>
              <w:ind w:left="0"/>
              <w:jc w:val="both"/>
              <w:rPr>
                <w:rFonts w:ascii="Times New Roman" w:hAnsi="Times New Roman"/>
                <w:sz w:val="28"/>
                <w:szCs w:val="28"/>
              </w:rPr>
            </w:pPr>
            <m:oMathPara>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d</m:t>
                    </m:r>
                  </m:sub>
                </m:sSub>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d</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d</m:t>
                    </m:r>
                  </m:sub>
                </m:sSub>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∂y</m:t>
                    </m:r>
                  </m:den>
                </m:f>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∂u</m:t>
                    </m:r>
                  </m:den>
                </m:f>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d</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d</m:t>
                    </m:r>
                  </m:sub>
                </m:sSub>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k</m:t>
                    </m:r>
                  </m:e>
                </m:d>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∂u</m:t>
                    </m:r>
                  </m:den>
                </m:f>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oMath>
            </m:oMathPara>
          </w:p>
        </w:tc>
        <w:tc>
          <w:tcPr>
            <w:tcW w:w="707" w:type="pct"/>
            <w:vAlign w:val="center"/>
          </w:tcPr>
          <w:p w14:paraId="6ACAD9F7" w14:textId="62E0D090" w:rsidR="00D4635C" w:rsidRPr="00635838" w:rsidRDefault="00D4635C" w:rsidP="00236652">
            <w:pPr>
              <w:pStyle w:val="MDPI3aequationnumber"/>
              <w:spacing w:before="0" w:after="0" w:line="22" w:lineRule="atLeast"/>
              <w:rPr>
                <w:rFonts w:ascii="Times New Roman" w:hAnsi="Times New Roman"/>
                <w:sz w:val="28"/>
                <w:szCs w:val="28"/>
              </w:rPr>
            </w:pPr>
            <w:r w:rsidRPr="00635838">
              <w:rPr>
                <w:rFonts w:ascii="Times New Roman" w:hAnsi="Times New Roman"/>
                <w:sz w:val="28"/>
                <w:szCs w:val="28"/>
              </w:rPr>
              <w:t>(</w:t>
            </w:r>
            <w:r w:rsidR="00DD594C" w:rsidRPr="00635838">
              <w:rPr>
                <w:rFonts w:ascii="Times New Roman" w:hAnsi="Times New Roman"/>
                <w:sz w:val="28"/>
                <w:szCs w:val="28"/>
              </w:rPr>
              <w:t>6</w:t>
            </w:r>
            <w:r w:rsidR="00E4315C">
              <w:rPr>
                <w:rFonts w:ascii="Times New Roman" w:hAnsi="Times New Roman"/>
                <w:sz w:val="28"/>
                <w:szCs w:val="28"/>
              </w:rPr>
              <w:t>.30</w:t>
            </w:r>
            <w:r w:rsidRPr="00635838">
              <w:rPr>
                <w:rFonts w:ascii="Times New Roman" w:hAnsi="Times New Roman"/>
                <w:sz w:val="28"/>
                <w:szCs w:val="28"/>
              </w:rPr>
              <w:t>)</w:t>
            </w:r>
          </w:p>
        </w:tc>
      </w:tr>
    </w:tbl>
    <w:p w14:paraId="4A202E1F" w14:textId="77777777" w:rsidR="004F0DED" w:rsidRPr="00872B09" w:rsidRDefault="004F0DED" w:rsidP="00236652">
      <w:pPr>
        <w:pStyle w:val="MDPI22heading2"/>
        <w:spacing w:before="0" w:after="0" w:line="22" w:lineRule="atLeast"/>
        <w:jc w:val="both"/>
        <w:rPr>
          <w:rFonts w:ascii="Times New Roman" w:hAnsi="Times New Roman"/>
          <w:i w:val="0"/>
          <w:sz w:val="28"/>
          <w:szCs w:val="28"/>
        </w:rPr>
      </w:pPr>
    </w:p>
    <w:p w14:paraId="521825C1" w14:textId="3760DC20" w:rsidR="004F0DED" w:rsidRDefault="001C61CE" w:rsidP="00236652">
      <w:pPr>
        <w:pStyle w:val="MDPI22heading2"/>
        <w:spacing w:before="0" w:after="0" w:line="240" w:lineRule="auto"/>
        <w:ind w:firstLine="709"/>
        <w:jc w:val="both"/>
        <w:rPr>
          <w:rFonts w:ascii="Times New Roman" w:hAnsi="Times New Roman"/>
          <w:i w:val="0"/>
          <w:sz w:val="28"/>
          <w:szCs w:val="28"/>
        </w:rPr>
      </w:pPr>
      <w:r w:rsidRPr="00872B09">
        <w:rPr>
          <w:rFonts w:ascii="Times New Roman" w:hAnsi="Times New Roman"/>
          <w:i w:val="0"/>
          <w:sz w:val="28"/>
          <w:szCs w:val="28"/>
        </w:rPr>
        <w:t>w</w:t>
      </w:r>
      <w:r w:rsidR="00D4635C" w:rsidRPr="00872B09">
        <w:rPr>
          <w:rFonts w:ascii="Times New Roman" w:hAnsi="Times New Roman"/>
          <w:i w:val="0"/>
          <w:sz w:val="28"/>
          <w:szCs w:val="28"/>
        </w:rPr>
        <w:t xml:space="preserve">here, </w:t>
      </w:r>
      <m:oMath>
        <m:sSub>
          <m:sSubPr>
            <m:ctrlPr>
              <w:rPr>
                <w:rFonts w:ascii="Cambria Math" w:hAnsi="Cambria Math"/>
                <w:sz w:val="28"/>
                <w:szCs w:val="28"/>
              </w:rPr>
            </m:ctrlPr>
          </m:sSubPr>
          <m:e>
            <m:r>
              <w:rPr>
                <w:rFonts w:ascii="Cambria Math" w:hAnsi="Cambria Math"/>
                <w:sz w:val="28"/>
                <w:szCs w:val="28"/>
              </w:rPr>
              <m:t>η</m:t>
            </m:r>
          </m:e>
          <m:sub>
            <m:r>
              <w:rPr>
                <w:rFonts w:ascii="Cambria Math" w:hAnsi="Cambria Math"/>
                <w:sz w:val="28"/>
                <w:szCs w:val="28"/>
              </w:rPr>
              <m:t>p</m:t>
            </m:r>
          </m:sub>
        </m:sSub>
      </m:oMath>
      <w:r w:rsidR="00D4635C" w:rsidRPr="00872B09">
        <w:rPr>
          <w:rFonts w:ascii="Times New Roman" w:hAnsi="Times New Roman"/>
          <w:i w:val="0"/>
          <w:sz w:val="28"/>
          <w:szCs w:val="28"/>
        </w:rPr>
        <w:t xml:space="preserve">, </w:t>
      </w:r>
      <m:oMath>
        <m:sSub>
          <m:sSubPr>
            <m:ctrlPr>
              <w:rPr>
                <w:rFonts w:ascii="Cambria Math" w:hAnsi="Cambria Math"/>
                <w:sz w:val="28"/>
                <w:szCs w:val="28"/>
              </w:rPr>
            </m:ctrlPr>
          </m:sSubPr>
          <m:e>
            <m:r>
              <w:rPr>
                <w:rFonts w:ascii="Cambria Math" w:hAnsi="Cambria Math"/>
                <w:sz w:val="28"/>
                <w:szCs w:val="28"/>
              </w:rPr>
              <m:t>η</m:t>
            </m:r>
          </m:e>
          <m:sub>
            <m:r>
              <w:rPr>
                <w:rFonts w:ascii="Cambria Math" w:hAnsi="Cambria Math"/>
                <w:sz w:val="28"/>
                <w:szCs w:val="28"/>
              </w:rPr>
              <m:t>i</m:t>
            </m:r>
          </m:sub>
        </m:sSub>
      </m:oMath>
      <w:r w:rsidR="00D4635C" w:rsidRPr="00872B09">
        <w:rPr>
          <w:rFonts w:ascii="Times New Roman" w:hAnsi="Times New Roman"/>
          <w:i w:val="0"/>
          <w:sz w:val="28"/>
          <w:szCs w:val="28"/>
        </w:rPr>
        <w:t xml:space="preserve">, and </w:t>
      </w:r>
      <m:oMath>
        <m:sSub>
          <m:sSubPr>
            <m:ctrlPr>
              <w:rPr>
                <w:rFonts w:ascii="Cambria Math" w:hAnsi="Cambria Math"/>
                <w:sz w:val="28"/>
                <w:szCs w:val="28"/>
              </w:rPr>
            </m:ctrlPr>
          </m:sSubPr>
          <m:e>
            <m:r>
              <w:rPr>
                <w:rFonts w:ascii="Cambria Math" w:hAnsi="Cambria Math"/>
                <w:sz w:val="28"/>
                <w:szCs w:val="28"/>
              </w:rPr>
              <m:t>η</m:t>
            </m:r>
          </m:e>
          <m:sub>
            <m:r>
              <w:rPr>
                <w:rFonts w:ascii="Cambria Math" w:hAnsi="Cambria Math"/>
                <w:sz w:val="28"/>
                <w:szCs w:val="28"/>
              </w:rPr>
              <m:t>d</m:t>
            </m:r>
          </m:sub>
        </m:sSub>
      </m:oMath>
      <w:r w:rsidR="00D4635C" w:rsidRPr="00872B09">
        <w:rPr>
          <w:rFonts w:ascii="Times New Roman" w:hAnsi="Times New Roman"/>
          <w:i w:val="0"/>
          <w:sz w:val="28"/>
          <w:szCs w:val="28"/>
        </w:rPr>
        <w:t xml:space="preserve"> </w:t>
      </w:r>
      <w:r w:rsidR="00635838" w:rsidRPr="00872B09">
        <w:rPr>
          <w:rFonts w:ascii="Times New Roman" w:hAnsi="Times New Roman"/>
          <w:i w:val="0"/>
          <w:sz w:val="28"/>
          <w:szCs w:val="28"/>
        </w:rPr>
        <w:t>re the proportional, integral, and derivative terms' learning rate parameters, respectively</w:t>
      </w:r>
      <w:r w:rsidR="00D4635C" w:rsidRPr="00872B09">
        <w:rPr>
          <w:rFonts w:ascii="Times New Roman" w:hAnsi="Times New Roman"/>
          <w:i w:val="0"/>
          <w:sz w:val="28"/>
          <w:szCs w:val="28"/>
        </w:rPr>
        <w:t>, and</w:t>
      </w:r>
      <w:r w:rsidR="00635838" w:rsidRPr="00872B09">
        <w:rPr>
          <w:rFonts w:ascii="Times New Roman" w:hAnsi="Times New Roman"/>
          <w:i w:val="0"/>
          <w:sz w:val="28"/>
          <w:szCs w:val="28"/>
        </w:rPr>
        <w:t xml:space="preserve">  </w:t>
      </w:r>
      <w:r w:rsidR="00D4635C" w:rsidRPr="00872B09">
        <w:rPr>
          <w:rFonts w:ascii="Times New Roman" w:hAnsi="Times New Roman"/>
          <w:i w:val="0"/>
          <w:sz w:val="28"/>
          <w:szCs w:val="28"/>
        </w:rPr>
        <w:t xml:space="preserve">∂y·∂u </w:t>
      </w:r>
      <w:r w:rsidR="00635838" w:rsidRPr="00872B09">
        <w:rPr>
          <w:rFonts w:ascii="Times New Roman" w:hAnsi="Times New Roman"/>
          <w:i w:val="0"/>
          <w:sz w:val="28"/>
          <w:szCs w:val="28"/>
        </w:rPr>
        <w:t>is the controlled plant's Jacobian information, which can be obtained via RBF network</w:t>
      </w:r>
      <w:r w:rsidR="00635838" w:rsidRPr="00635838">
        <w:rPr>
          <w:rFonts w:ascii="Times New Roman" w:hAnsi="Times New Roman"/>
          <w:i w:val="0"/>
          <w:sz w:val="28"/>
          <w:szCs w:val="28"/>
        </w:rPr>
        <w:t xml:space="preserve"> identification as follows:</w:t>
      </w:r>
    </w:p>
    <w:p w14:paraId="19E98268" w14:textId="77777777" w:rsidR="00E4315C" w:rsidRPr="00635838" w:rsidRDefault="00E4315C" w:rsidP="00236652">
      <w:pPr>
        <w:pStyle w:val="MDPI22heading2"/>
        <w:spacing w:before="0" w:after="0" w:line="22" w:lineRule="atLeast"/>
        <w:ind w:firstLine="720"/>
        <w:jc w:val="both"/>
        <w:rPr>
          <w:rFonts w:ascii="Times New Roman" w:hAnsi="Times New Roman"/>
          <w:i w:val="0"/>
          <w:sz w:val="28"/>
          <w:szCs w:val="28"/>
        </w:rPr>
      </w:pPr>
    </w:p>
    <w:tbl>
      <w:tblPr>
        <w:tblW w:w="5000" w:type="pct"/>
        <w:jc w:val="center"/>
        <w:tblCellMar>
          <w:left w:w="0" w:type="dxa"/>
          <w:right w:w="0" w:type="dxa"/>
        </w:tblCellMar>
        <w:tblLook w:val="04A0" w:firstRow="1" w:lastRow="0" w:firstColumn="1" w:lastColumn="0" w:noHBand="0" w:noVBand="1"/>
      </w:tblPr>
      <w:tblGrid>
        <w:gridCol w:w="9295"/>
        <w:gridCol w:w="677"/>
      </w:tblGrid>
      <w:tr w:rsidR="00D4635C" w:rsidRPr="00635838" w14:paraId="6C6B2E5A" w14:textId="77777777" w:rsidTr="00CF6E5F">
        <w:trPr>
          <w:jc w:val="center"/>
        </w:trPr>
        <w:tc>
          <w:tcPr>
            <w:tcW w:w="4754" w:type="pct"/>
          </w:tcPr>
          <w:p w14:paraId="78AB5AFC" w14:textId="02622A2A" w:rsidR="00D4635C" w:rsidRPr="00635838" w:rsidRDefault="00BE2A1A" w:rsidP="00236652">
            <w:pPr>
              <w:pStyle w:val="MDPI39equation"/>
              <w:spacing w:after="0" w:line="22" w:lineRule="atLeast"/>
              <w:ind w:left="0"/>
              <w:jc w:val="both"/>
              <w:rPr>
                <w:rFonts w:ascii="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∂y</m:t>
                    </m:r>
                    <m:d>
                      <m:dPr>
                        <m:ctrlPr>
                          <w:rPr>
                            <w:rFonts w:ascii="Cambria Math" w:hAnsi="Cambria Math"/>
                            <w:i/>
                            <w:sz w:val="28"/>
                            <w:szCs w:val="28"/>
                          </w:rPr>
                        </m:ctrlPr>
                      </m:dPr>
                      <m:e>
                        <m:r>
                          <w:rPr>
                            <w:rFonts w:ascii="Cambria Math" w:hAnsi="Cambria Math"/>
                            <w:sz w:val="28"/>
                            <w:szCs w:val="28"/>
                          </w:rPr>
                          <m:t>k</m:t>
                        </m:r>
                      </m:e>
                    </m:d>
                  </m:num>
                  <m:den>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k</m:t>
                        </m:r>
                      </m:e>
                    </m: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m</m:t>
                        </m:r>
                      </m:sub>
                    </m:sSub>
                    <m:d>
                      <m:dPr>
                        <m:ctrlPr>
                          <w:rPr>
                            <w:rFonts w:ascii="Cambria Math" w:hAnsi="Cambria Math"/>
                            <w:i/>
                            <w:sz w:val="28"/>
                            <w:szCs w:val="28"/>
                          </w:rPr>
                        </m:ctrlPr>
                      </m:dPr>
                      <m:e>
                        <m:r>
                          <w:rPr>
                            <w:rFonts w:ascii="Cambria Math" w:hAnsi="Cambria Math"/>
                            <w:sz w:val="28"/>
                            <w:szCs w:val="28"/>
                          </w:rPr>
                          <m:t>k</m:t>
                        </m:r>
                      </m:e>
                    </m:d>
                  </m:num>
                  <m:den>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k</m:t>
                        </m:r>
                      </m:e>
                    </m:d>
                  </m:den>
                </m:f>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M</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j</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j</m:t>
                        </m:r>
                      </m:sub>
                    </m:sSub>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ji</m:t>
                            </m:r>
                          </m:sub>
                        </m:sSub>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k</m:t>
                            </m:r>
                          </m:e>
                        </m:d>
                      </m:num>
                      <m:den>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j</m:t>
                            </m:r>
                          </m:sub>
                          <m:sup>
                            <m:r>
                              <w:rPr>
                                <w:rFonts w:ascii="Cambria Math" w:hAnsi="Cambria Math"/>
                                <w:sz w:val="28"/>
                                <w:szCs w:val="28"/>
                              </w:rPr>
                              <m:t>2</m:t>
                            </m:r>
                          </m:sup>
                        </m:sSubSup>
                      </m:den>
                    </m:f>
                  </m:e>
                </m:nary>
              </m:oMath>
            </m:oMathPara>
          </w:p>
        </w:tc>
        <w:tc>
          <w:tcPr>
            <w:tcW w:w="246" w:type="pct"/>
            <w:vAlign w:val="center"/>
          </w:tcPr>
          <w:p w14:paraId="60CE7BAB" w14:textId="1588D972" w:rsidR="00D4635C" w:rsidRPr="00635838" w:rsidRDefault="00D4635C" w:rsidP="00236652">
            <w:pPr>
              <w:pStyle w:val="MDPI3aequationnumber"/>
              <w:spacing w:after="0" w:line="22" w:lineRule="atLeast"/>
              <w:jc w:val="both"/>
              <w:rPr>
                <w:rFonts w:ascii="Times New Roman" w:hAnsi="Times New Roman"/>
                <w:sz w:val="28"/>
                <w:szCs w:val="28"/>
              </w:rPr>
            </w:pPr>
            <w:r w:rsidRPr="00635838">
              <w:rPr>
                <w:rFonts w:ascii="Times New Roman" w:hAnsi="Times New Roman"/>
                <w:sz w:val="28"/>
                <w:szCs w:val="28"/>
              </w:rPr>
              <w:t>(</w:t>
            </w:r>
            <w:r w:rsidR="00DD594C" w:rsidRPr="00635838">
              <w:rPr>
                <w:rFonts w:ascii="Times New Roman" w:hAnsi="Times New Roman"/>
                <w:sz w:val="28"/>
                <w:szCs w:val="28"/>
              </w:rPr>
              <w:t>6</w:t>
            </w:r>
            <w:r w:rsidR="00E4315C">
              <w:rPr>
                <w:rFonts w:ascii="Times New Roman" w:hAnsi="Times New Roman"/>
                <w:sz w:val="28"/>
                <w:szCs w:val="28"/>
              </w:rPr>
              <w:t>.31</w:t>
            </w:r>
            <w:r w:rsidRPr="00635838">
              <w:rPr>
                <w:rFonts w:ascii="Times New Roman" w:hAnsi="Times New Roman"/>
                <w:sz w:val="28"/>
                <w:szCs w:val="28"/>
              </w:rPr>
              <w:t>)</w:t>
            </w:r>
          </w:p>
        </w:tc>
      </w:tr>
    </w:tbl>
    <w:p w14:paraId="66DE2DBA" w14:textId="77777777" w:rsidR="00D4635C" w:rsidRPr="00635838" w:rsidRDefault="00D4635C" w:rsidP="00236652">
      <w:pPr>
        <w:pStyle w:val="a3"/>
        <w:spacing w:after="0" w:line="22" w:lineRule="atLeast"/>
        <w:ind w:firstLine="0"/>
        <w:rPr>
          <w:sz w:val="28"/>
          <w:szCs w:val="28"/>
        </w:rPr>
      </w:pPr>
    </w:p>
    <w:p w14:paraId="5E3422DD" w14:textId="71DF6476" w:rsidR="001C61CE" w:rsidRPr="00635838" w:rsidRDefault="00A07AA3" w:rsidP="00236652">
      <w:pPr>
        <w:pStyle w:val="a3"/>
        <w:spacing w:after="0" w:line="240" w:lineRule="auto"/>
        <w:ind w:firstLine="709"/>
        <w:rPr>
          <w:b/>
          <w:bCs/>
          <w:sz w:val="28"/>
          <w:szCs w:val="28"/>
        </w:rPr>
      </w:pPr>
      <w:r w:rsidRPr="00635838">
        <w:rPr>
          <w:b/>
          <w:bCs/>
          <w:sz w:val="28"/>
          <w:szCs w:val="28"/>
          <w:lang w:val="ru-RU"/>
        </w:rPr>
        <w:t>6.7</w:t>
      </w:r>
      <w:r w:rsidR="00D4635C" w:rsidRPr="00635838">
        <w:rPr>
          <w:b/>
          <w:bCs/>
          <w:sz w:val="28"/>
          <w:szCs w:val="28"/>
        </w:rPr>
        <w:t xml:space="preserve"> </w:t>
      </w:r>
      <w:r w:rsidR="00744C8D" w:rsidRPr="00635838">
        <w:rPr>
          <w:b/>
          <w:bCs/>
          <w:sz w:val="28"/>
          <w:szCs w:val="28"/>
        </w:rPr>
        <w:t>The RBFNN-PID controller</w:t>
      </w:r>
      <w:r w:rsidR="00D4635C" w:rsidRPr="00635838">
        <w:rPr>
          <w:b/>
          <w:bCs/>
          <w:sz w:val="28"/>
          <w:szCs w:val="28"/>
        </w:rPr>
        <w:t xml:space="preserve">. </w:t>
      </w:r>
    </w:p>
    <w:p w14:paraId="24D52009" w14:textId="0210491E" w:rsidR="00D4635C" w:rsidRPr="005A1F80" w:rsidRDefault="00D4635C" w:rsidP="00236652">
      <w:pPr>
        <w:pStyle w:val="MDPI22heading2"/>
        <w:spacing w:before="0" w:after="0" w:line="240" w:lineRule="auto"/>
        <w:ind w:firstLine="709"/>
        <w:jc w:val="both"/>
        <w:rPr>
          <w:rFonts w:ascii="Times New Roman" w:hAnsi="Times New Roman"/>
          <w:i w:val="0"/>
          <w:sz w:val="28"/>
          <w:szCs w:val="28"/>
        </w:rPr>
      </w:pPr>
      <w:r w:rsidRPr="00635838">
        <w:rPr>
          <w:rFonts w:ascii="Times New Roman" w:hAnsi="Times New Roman"/>
          <w:i w:val="0"/>
          <w:sz w:val="28"/>
          <w:szCs w:val="28"/>
        </w:rPr>
        <w:t xml:space="preserve">Figure </w:t>
      </w:r>
      <w:r w:rsidR="0010643F" w:rsidRPr="00223244">
        <w:rPr>
          <w:rFonts w:ascii="Times New Roman" w:hAnsi="Times New Roman"/>
          <w:i w:val="0"/>
          <w:sz w:val="28"/>
          <w:szCs w:val="28"/>
        </w:rPr>
        <w:t>6.</w:t>
      </w:r>
      <w:r w:rsidR="00B87935">
        <w:rPr>
          <w:rFonts w:ascii="Times New Roman" w:hAnsi="Times New Roman"/>
          <w:i w:val="0"/>
          <w:sz w:val="28"/>
          <w:szCs w:val="28"/>
        </w:rPr>
        <w:t>1</w:t>
      </w:r>
      <w:r w:rsidR="00F06070">
        <w:rPr>
          <w:rFonts w:ascii="Times New Roman" w:hAnsi="Times New Roman"/>
          <w:i w:val="0"/>
          <w:sz w:val="28"/>
          <w:szCs w:val="28"/>
        </w:rPr>
        <w:t>1</w:t>
      </w:r>
      <w:r w:rsidRPr="00223244">
        <w:rPr>
          <w:rFonts w:ascii="Times New Roman" w:hAnsi="Times New Roman"/>
          <w:i w:val="0"/>
          <w:sz w:val="28"/>
          <w:szCs w:val="28"/>
        </w:rPr>
        <w:t xml:space="preserve"> presents the RBF network identification structure, where, u(k) and y(k) represent </w:t>
      </w:r>
      <w:r w:rsidR="00635838" w:rsidRPr="00223244">
        <w:rPr>
          <w:rFonts w:ascii="Times New Roman" w:hAnsi="Times New Roman"/>
          <w:i w:val="0"/>
          <w:sz w:val="28"/>
          <w:szCs w:val="28"/>
        </w:rPr>
        <w:t xml:space="preserve">identifier's input and output, and the RBF network's outputv is </w:t>
      </w:r>
      <w:r w:rsidRPr="00223244">
        <w:rPr>
          <w:rFonts w:ascii="Times New Roman" w:hAnsi="Times New Roman"/>
          <w:i w:val="0"/>
          <w:sz w:val="28"/>
          <w:szCs w:val="28"/>
        </w:rPr>
        <w:t>y</w:t>
      </w:r>
      <w:r w:rsidRPr="00223244">
        <w:rPr>
          <w:rFonts w:ascii="Times New Roman" w:hAnsi="Times New Roman"/>
          <w:i w:val="0"/>
          <w:sz w:val="28"/>
          <w:szCs w:val="28"/>
          <w:vertAlign w:val="subscript"/>
        </w:rPr>
        <w:t>m</w:t>
      </w:r>
      <w:r w:rsidRPr="00223244">
        <w:rPr>
          <w:rFonts w:ascii="Times New Roman" w:hAnsi="Times New Roman"/>
          <w:i w:val="0"/>
          <w:sz w:val="28"/>
          <w:szCs w:val="28"/>
        </w:rPr>
        <w:t>(k)</w:t>
      </w:r>
      <w:r w:rsidRPr="00635838">
        <w:rPr>
          <w:rFonts w:ascii="Times New Roman" w:hAnsi="Times New Roman"/>
          <w:i w:val="0"/>
          <w:sz w:val="28"/>
          <w:szCs w:val="28"/>
        </w:rPr>
        <w:t xml:space="preserve"> </w:t>
      </w:r>
    </w:p>
    <w:p w14:paraId="1557799F" w14:textId="77777777" w:rsidR="004F0DED" w:rsidRPr="005A1F80" w:rsidRDefault="004F0DED" w:rsidP="00236652">
      <w:pPr>
        <w:pStyle w:val="MDPI22heading2"/>
        <w:spacing w:after="0" w:line="22" w:lineRule="atLeast"/>
        <w:ind w:firstLine="420"/>
        <w:jc w:val="both"/>
        <w:rPr>
          <w:rFonts w:ascii="Times New Roman" w:hAnsi="Times New Roman"/>
          <w:i w:val="0"/>
          <w:sz w:val="28"/>
          <w:szCs w:val="28"/>
        </w:rPr>
      </w:pPr>
    </w:p>
    <w:tbl>
      <w:tblPr>
        <w:tblW w:w="0" w:type="auto"/>
        <w:tblLook w:val="04A0" w:firstRow="1" w:lastRow="0" w:firstColumn="1" w:lastColumn="0" w:noHBand="0" w:noVBand="1"/>
      </w:tblPr>
      <w:tblGrid>
        <w:gridCol w:w="9060"/>
      </w:tblGrid>
      <w:tr w:rsidR="00D4635C" w:rsidRPr="005A1F80" w14:paraId="2B0475E9" w14:textId="77777777" w:rsidTr="00CF6E5F">
        <w:tc>
          <w:tcPr>
            <w:tcW w:w="9060" w:type="dxa"/>
          </w:tcPr>
          <w:p w14:paraId="0746FB94" w14:textId="77777777" w:rsidR="00D4635C" w:rsidRDefault="00D4635C" w:rsidP="00236652">
            <w:pPr>
              <w:pStyle w:val="MDPI52figure"/>
              <w:adjustRightInd w:val="0"/>
              <w:snapToGrid w:val="0"/>
              <w:spacing w:line="22" w:lineRule="atLeast"/>
              <w:rPr>
                <w:rFonts w:ascii="Times New Roman" w:hAnsi="Times New Roman" w:cs="Times New Roman"/>
                <w:sz w:val="28"/>
                <w:szCs w:val="28"/>
              </w:rPr>
            </w:pPr>
            <w:r w:rsidRPr="005A1F80">
              <w:rPr>
                <w:rFonts w:ascii="Times New Roman" w:hAnsi="Times New Roman" w:cs="Times New Roman"/>
                <w:noProof/>
                <w:snapToGrid/>
                <w:sz w:val="28"/>
                <w:szCs w:val="28"/>
                <w:lang w:eastAsia="en-US" w:bidi="ar-SA"/>
              </w:rPr>
              <w:drawing>
                <wp:inline distT="0" distB="0" distL="0" distR="0" wp14:anchorId="383C499B" wp14:editId="77065BFE">
                  <wp:extent cx="4046220" cy="2858337"/>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62"/>
                          <a:srcRect/>
                          <a:stretch>
                            <a:fillRect/>
                          </a:stretch>
                        </pic:blipFill>
                        <pic:spPr bwMode="auto">
                          <a:xfrm>
                            <a:off x="0" y="0"/>
                            <a:ext cx="4077476" cy="2880417"/>
                          </a:xfrm>
                          <a:prstGeom prst="rect">
                            <a:avLst/>
                          </a:prstGeom>
                          <a:noFill/>
                          <a:ln w="9525">
                            <a:noFill/>
                            <a:miter lim="800000"/>
                            <a:headEnd/>
                            <a:tailEnd/>
                          </a:ln>
                        </pic:spPr>
                      </pic:pic>
                    </a:graphicData>
                  </a:graphic>
                </wp:inline>
              </w:drawing>
            </w:r>
          </w:p>
          <w:p w14:paraId="1F3ABA29" w14:textId="1EFA66D0" w:rsidR="00872B09" w:rsidRPr="005A1F80" w:rsidRDefault="00872B09" w:rsidP="00236652">
            <w:pPr>
              <w:pStyle w:val="MDPI52figure"/>
              <w:adjustRightInd w:val="0"/>
              <w:snapToGrid w:val="0"/>
              <w:spacing w:line="22" w:lineRule="atLeast"/>
              <w:rPr>
                <w:rFonts w:ascii="Times New Roman" w:hAnsi="Times New Roman" w:cs="Times New Roman"/>
                <w:sz w:val="28"/>
                <w:szCs w:val="28"/>
              </w:rPr>
            </w:pPr>
          </w:p>
        </w:tc>
      </w:tr>
    </w:tbl>
    <w:p w14:paraId="652C3C44" w14:textId="0D0B3383" w:rsidR="00D4635C" w:rsidRPr="005A1F80" w:rsidRDefault="00D4635C" w:rsidP="00236652">
      <w:pPr>
        <w:pStyle w:val="figurecaption"/>
        <w:numPr>
          <w:ilvl w:val="0"/>
          <w:numId w:val="0"/>
        </w:numPr>
        <w:spacing w:before="0" w:after="0" w:line="22" w:lineRule="atLeast"/>
        <w:rPr>
          <w:b/>
          <w:bCs/>
          <w:noProof w:val="0"/>
          <w:sz w:val="28"/>
          <w:szCs w:val="28"/>
        </w:rPr>
      </w:pPr>
      <w:r w:rsidRPr="005A1F80">
        <w:rPr>
          <w:bCs/>
          <w:sz w:val="28"/>
          <w:szCs w:val="28"/>
        </w:rPr>
        <w:t xml:space="preserve">Figure </w:t>
      </w:r>
      <w:r w:rsidR="002029C1" w:rsidRPr="005A1F80">
        <w:rPr>
          <w:bCs/>
          <w:sz w:val="28"/>
          <w:szCs w:val="28"/>
        </w:rPr>
        <w:t>6.</w:t>
      </w:r>
      <w:r w:rsidR="00B87935">
        <w:rPr>
          <w:bCs/>
          <w:sz w:val="28"/>
          <w:szCs w:val="28"/>
        </w:rPr>
        <w:t>1</w:t>
      </w:r>
      <w:r w:rsidR="00FF539A" w:rsidRPr="00FF539A">
        <w:rPr>
          <w:bCs/>
          <w:sz w:val="28"/>
          <w:szCs w:val="28"/>
        </w:rPr>
        <w:t xml:space="preserve">1 </w:t>
      </w:r>
      <w:r w:rsidR="00486DB0" w:rsidRPr="005A1F80">
        <w:rPr>
          <w:b/>
          <w:sz w:val="28"/>
          <w:szCs w:val="28"/>
        </w:rPr>
        <w:t>-</w:t>
      </w:r>
      <w:r w:rsidRPr="005A1F80">
        <w:rPr>
          <w:sz w:val="28"/>
          <w:szCs w:val="28"/>
        </w:rPr>
        <w:t xml:space="preserve"> </w:t>
      </w:r>
      <w:r w:rsidRPr="005A1F80">
        <w:rPr>
          <w:noProof w:val="0"/>
          <w:sz w:val="28"/>
          <w:szCs w:val="28"/>
        </w:rPr>
        <w:t xml:space="preserve">RBF </w:t>
      </w:r>
      <w:r w:rsidR="00744C8D" w:rsidRPr="005A1F80">
        <w:rPr>
          <w:iCs/>
          <w:sz w:val="28"/>
          <w:szCs w:val="28"/>
        </w:rPr>
        <w:t>network identification structure</w:t>
      </w:r>
    </w:p>
    <w:p w14:paraId="1AF23956" w14:textId="77777777" w:rsidR="00744C8D" w:rsidRPr="005A1F80" w:rsidRDefault="00744C8D" w:rsidP="00236652">
      <w:pPr>
        <w:pStyle w:val="figurecaption"/>
        <w:numPr>
          <w:ilvl w:val="0"/>
          <w:numId w:val="0"/>
        </w:numPr>
        <w:spacing w:before="0" w:after="0" w:line="22" w:lineRule="atLeast"/>
        <w:rPr>
          <w:noProof w:val="0"/>
          <w:sz w:val="28"/>
          <w:szCs w:val="28"/>
        </w:rPr>
      </w:pPr>
    </w:p>
    <w:p w14:paraId="6072F6FA" w14:textId="403280ED" w:rsidR="00744C8D" w:rsidRPr="005A1F80" w:rsidRDefault="00744C8D" w:rsidP="00236652">
      <w:pPr>
        <w:pStyle w:val="a3"/>
        <w:spacing w:after="0" w:line="240" w:lineRule="auto"/>
        <w:ind w:firstLine="709"/>
        <w:rPr>
          <w:sz w:val="28"/>
          <w:szCs w:val="28"/>
        </w:rPr>
      </w:pPr>
      <w:r w:rsidRPr="005A1F80">
        <w:rPr>
          <w:sz w:val="28"/>
          <w:szCs w:val="28"/>
        </w:rPr>
        <w:t xml:space="preserve">The RBFNN-PID control system can be shown as shown in Figure </w:t>
      </w:r>
      <w:r w:rsidR="0010643F" w:rsidRPr="005A1F80">
        <w:rPr>
          <w:sz w:val="28"/>
          <w:szCs w:val="28"/>
        </w:rPr>
        <w:t>6.</w:t>
      </w:r>
      <w:r w:rsidR="00B87935">
        <w:rPr>
          <w:sz w:val="28"/>
          <w:szCs w:val="28"/>
        </w:rPr>
        <w:t>1</w:t>
      </w:r>
      <w:r w:rsidR="00FF539A" w:rsidRPr="00FF539A">
        <w:rPr>
          <w:sz w:val="28"/>
          <w:szCs w:val="28"/>
        </w:rPr>
        <w:t>2</w:t>
      </w:r>
      <w:r w:rsidRPr="005A1F80">
        <w:rPr>
          <w:sz w:val="28"/>
          <w:szCs w:val="28"/>
        </w:rPr>
        <w:t>:</w:t>
      </w:r>
    </w:p>
    <w:p w14:paraId="6E866C7D" w14:textId="77777777" w:rsidR="00872B09" w:rsidRPr="00872B09" w:rsidRDefault="00872B09" w:rsidP="00236652">
      <w:pPr>
        <w:pStyle w:val="ac"/>
        <w:spacing w:line="22" w:lineRule="atLeast"/>
        <w:ind w:left="1134" w:firstLineChars="0" w:firstLine="0"/>
        <w:rPr>
          <w:sz w:val="28"/>
          <w:szCs w:val="28"/>
        </w:rPr>
      </w:pPr>
    </w:p>
    <w:tbl>
      <w:tblPr>
        <w:tblW w:w="0" w:type="auto"/>
        <w:tblLook w:val="04A0" w:firstRow="1" w:lastRow="0" w:firstColumn="1" w:lastColumn="0" w:noHBand="0" w:noVBand="1"/>
      </w:tblPr>
      <w:tblGrid>
        <w:gridCol w:w="9060"/>
      </w:tblGrid>
      <w:tr w:rsidR="00D4635C" w:rsidRPr="005A1F80" w14:paraId="1BE3ECDC" w14:textId="77777777" w:rsidTr="00CF6E5F">
        <w:tc>
          <w:tcPr>
            <w:tcW w:w="9060" w:type="dxa"/>
          </w:tcPr>
          <w:p w14:paraId="0F8D6D93" w14:textId="77777777" w:rsidR="00D4635C" w:rsidRPr="005A1F80" w:rsidRDefault="00D4635C" w:rsidP="00236652">
            <w:pPr>
              <w:pStyle w:val="MDPI52figure"/>
              <w:adjustRightInd w:val="0"/>
              <w:snapToGrid w:val="0"/>
              <w:spacing w:line="22" w:lineRule="atLeast"/>
              <w:rPr>
                <w:rFonts w:ascii="Times New Roman" w:hAnsi="Times New Roman" w:cs="Times New Roman"/>
                <w:sz w:val="28"/>
                <w:szCs w:val="28"/>
              </w:rPr>
            </w:pPr>
            <w:r w:rsidRPr="005A1F80">
              <w:rPr>
                <w:rFonts w:ascii="Times New Roman" w:hAnsi="Times New Roman" w:cs="Times New Roman"/>
                <w:noProof/>
                <w:sz w:val="28"/>
                <w:szCs w:val="28"/>
                <w:lang w:eastAsia="en-US" w:bidi="ar-SA"/>
              </w:rPr>
              <w:drawing>
                <wp:inline distT="0" distB="0" distL="0" distR="0" wp14:anchorId="735D0D18" wp14:editId="23DE35E7">
                  <wp:extent cx="1767840" cy="3906555"/>
                  <wp:effectExtent l="0" t="0" r="3810" b="0"/>
                  <wp:docPr id="7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3" cstate="print"/>
                          <a:srcRect/>
                          <a:stretch>
                            <a:fillRect/>
                          </a:stretch>
                        </pic:blipFill>
                        <pic:spPr bwMode="auto">
                          <a:xfrm>
                            <a:off x="0" y="0"/>
                            <a:ext cx="1778718" cy="3930594"/>
                          </a:xfrm>
                          <a:prstGeom prst="rect">
                            <a:avLst/>
                          </a:prstGeom>
                          <a:noFill/>
                          <a:ln w="9525">
                            <a:noFill/>
                            <a:miter lim="800000"/>
                            <a:headEnd/>
                            <a:tailEnd/>
                          </a:ln>
                        </pic:spPr>
                      </pic:pic>
                    </a:graphicData>
                  </a:graphic>
                </wp:inline>
              </w:drawing>
            </w:r>
          </w:p>
          <w:p w14:paraId="457B07B8" w14:textId="413E569C" w:rsidR="00BA4CA3" w:rsidRPr="005A1F80" w:rsidRDefault="00BA4CA3" w:rsidP="00236652">
            <w:pPr>
              <w:pStyle w:val="MDPI52figure"/>
              <w:adjustRightInd w:val="0"/>
              <w:snapToGrid w:val="0"/>
              <w:spacing w:line="22" w:lineRule="atLeast"/>
              <w:rPr>
                <w:rFonts w:ascii="Times New Roman" w:hAnsi="Times New Roman" w:cs="Times New Roman"/>
                <w:sz w:val="28"/>
                <w:szCs w:val="28"/>
              </w:rPr>
            </w:pPr>
          </w:p>
        </w:tc>
      </w:tr>
    </w:tbl>
    <w:p w14:paraId="62E0E4E4" w14:textId="551464DC" w:rsidR="00FA6EB0" w:rsidRDefault="00635838" w:rsidP="00236652">
      <w:pPr>
        <w:spacing w:after="0" w:line="22" w:lineRule="atLeast"/>
        <w:jc w:val="center"/>
        <w:rPr>
          <w:rFonts w:ascii="Times New Roman" w:hAnsi="Times New Roman" w:cs="Times New Roman"/>
          <w:bCs/>
          <w:sz w:val="28"/>
          <w:szCs w:val="28"/>
        </w:rPr>
      </w:pPr>
      <w:r w:rsidRPr="00635838">
        <w:rPr>
          <w:rFonts w:ascii="Times New Roman" w:hAnsi="Times New Roman" w:cs="Times New Roman"/>
          <w:bCs/>
          <w:sz w:val="28"/>
          <w:szCs w:val="28"/>
        </w:rPr>
        <w:t>Figure 6.</w:t>
      </w:r>
      <w:r w:rsidR="00B87935">
        <w:rPr>
          <w:rFonts w:ascii="Times New Roman" w:hAnsi="Times New Roman" w:cs="Times New Roman"/>
          <w:bCs/>
          <w:sz w:val="28"/>
          <w:szCs w:val="28"/>
        </w:rPr>
        <w:t>1</w:t>
      </w:r>
      <w:r w:rsidR="00FF539A" w:rsidRPr="00FF539A">
        <w:rPr>
          <w:rFonts w:ascii="Times New Roman" w:hAnsi="Times New Roman" w:cs="Times New Roman"/>
          <w:bCs/>
          <w:sz w:val="28"/>
          <w:szCs w:val="28"/>
        </w:rPr>
        <w:t>2</w:t>
      </w:r>
      <w:r w:rsidR="00B87935">
        <w:rPr>
          <w:rFonts w:ascii="Times New Roman" w:hAnsi="Times New Roman" w:cs="Times New Roman"/>
          <w:bCs/>
          <w:sz w:val="28"/>
          <w:szCs w:val="28"/>
        </w:rPr>
        <w:t xml:space="preserve"> -</w:t>
      </w:r>
      <w:r w:rsidRPr="00635838">
        <w:rPr>
          <w:rFonts w:ascii="Times New Roman" w:hAnsi="Times New Roman" w:cs="Times New Roman"/>
          <w:bCs/>
          <w:sz w:val="28"/>
          <w:szCs w:val="28"/>
        </w:rPr>
        <w:t xml:space="preserve"> RBFNN-PID controller flow chart</w:t>
      </w:r>
    </w:p>
    <w:p w14:paraId="1EC697A4" w14:textId="77777777" w:rsidR="00EB7D8C" w:rsidRPr="00635838" w:rsidRDefault="00EB7D8C" w:rsidP="00EB7D8C">
      <w:pPr>
        <w:pStyle w:val="ac"/>
        <w:numPr>
          <w:ilvl w:val="0"/>
          <w:numId w:val="18"/>
        </w:numPr>
        <w:spacing w:line="22" w:lineRule="atLeast"/>
        <w:ind w:left="1134" w:firstLineChars="0"/>
        <w:contextualSpacing/>
        <w:rPr>
          <w:sz w:val="28"/>
          <w:szCs w:val="28"/>
        </w:rPr>
      </w:pPr>
      <w:r w:rsidRPr="00FA6EB0">
        <w:rPr>
          <w:sz w:val="28"/>
          <w:szCs w:val="28"/>
        </w:rPr>
        <w:t>At the sampling stage, we collect each value of k</w:t>
      </w:r>
      <w:r w:rsidRPr="00FA6EB0">
        <w:rPr>
          <w:sz w:val="28"/>
          <w:szCs w:val="28"/>
          <w:lang w:val="kk-KZ"/>
        </w:rPr>
        <w:t>;</w:t>
      </w:r>
    </w:p>
    <w:p w14:paraId="43B4354F" w14:textId="77777777" w:rsidR="00EB7D8C" w:rsidRPr="00635838" w:rsidRDefault="00EB7D8C" w:rsidP="00EB7D8C">
      <w:pPr>
        <w:pStyle w:val="ac"/>
        <w:numPr>
          <w:ilvl w:val="0"/>
          <w:numId w:val="18"/>
        </w:numPr>
        <w:spacing w:line="22" w:lineRule="atLeast"/>
        <w:ind w:left="1134" w:firstLineChars="0"/>
        <w:contextualSpacing/>
        <w:rPr>
          <w:sz w:val="28"/>
          <w:szCs w:val="28"/>
        </w:rPr>
      </w:pPr>
      <w:r w:rsidRPr="00635838">
        <w:rPr>
          <w:sz w:val="28"/>
          <w:szCs w:val="28"/>
        </w:rPr>
        <w:t xml:space="preserve">identifier's </w:t>
      </w:r>
      <w:r w:rsidRPr="00223244">
        <w:rPr>
          <w:sz w:val="28"/>
          <w:szCs w:val="28"/>
        </w:rPr>
        <w:t>input and output, and the RBF</w:t>
      </w:r>
      <w:r w:rsidRPr="00635838">
        <w:rPr>
          <w:sz w:val="28"/>
          <w:szCs w:val="28"/>
        </w:rPr>
        <w:t xml:space="preserve"> network's output,</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m</m:t>
            </m:r>
          </m:sub>
        </m:sSub>
      </m:oMath>
      <w:r w:rsidRPr="00635838">
        <w:rPr>
          <w:sz w:val="28"/>
          <w:szCs w:val="28"/>
          <w:lang w:val="kk-KZ"/>
        </w:rPr>
        <w:t xml:space="preserve"> ;</w:t>
      </w:r>
    </w:p>
    <w:p w14:paraId="736E0385" w14:textId="77777777" w:rsidR="00EB7D8C" w:rsidRDefault="00EB7D8C" w:rsidP="00EB7D8C">
      <w:pPr>
        <w:pStyle w:val="ac"/>
        <w:numPr>
          <w:ilvl w:val="0"/>
          <w:numId w:val="18"/>
        </w:numPr>
        <w:spacing w:line="22" w:lineRule="atLeast"/>
        <w:ind w:left="1134" w:firstLineChars="0"/>
        <w:rPr>
          <w:sz w:val="28"/>
          <w:szCs w:val="28"/>
        </w:rPr>
      </w:pPr>
      <w:r w:rsidRPr="00635838">
        <w:rPr>
          <w:sz w:val="28"/>
          <w:szCs w:val="28"/>
        </w:rPr>
        <w:t xml:space="preserve"> </w:t>
      </w:r>
      <w:r w:rsidRPr="00C05E2B">
        <w:rPr>
          <w:sz w:val="28"/>
          <w:szCs w:val="28"/>
        </w:rPr>
        <w:t>To use the calculations, we obtain the Jacobian matrix;</w:t>
      </w:r>
    </w:p>
    <w:p w14:paraId="5E89EDC4" w14:textId="77777777" w:rsidR="00EB7D8C" w:rsidRPr="00236652" w:rsidRDefault="00EB7D8C" w:rsidP="00EB7D8C">
      <w:pPr>
        <w:pStyle w:val="ac"/>
        <w:numPr>
          <w:ilvl w:val="0"/>
          <w:numId w:val="18"/>
        </w:numPr>
        <w:spacing w:line="22" w:lineRule="atLeast"/>
        <w:ind w:left="1134" w:firstLineChars="0"/>
        <w:rPr>
          <w:sz w:val="28"/>
          <w:szCs w:val="28"/>
        </w:rPr>
      </w:pPr>
      <w:r w:rsidRPr="00C05E2B">
        <w:rPr>
          <w:sz w:val="28"/>
          <w:szCs w:val="28"/>
        </w:rPr>
        <w:t xml:space="preserve"> we </w:t>
      </w:r>
      <w:r w:rsidRPr="00236652">
        <w:rPr>
          <w:sz w:val="28"/>
          <w:szCs w:val="28"/>
        </w:rPr>
        <w:t xml:space="preserve">setup the PID controller's parameters; </w:t>
      </w:r>
    </w:p>
    <w:p w14:paraId="6C735A22" w14:textId="77777777" w:rsidR="00EB7D8C" w:rsidRPr="00236652" w:rsidRDefault="00EB7D8C" w:rsidP="00EB7D8C">
      <w:pPr>
        <w:pStyle w:val="ac"/>
        <w:numPr>
          <w:ilvl w:val="0"/>
          <w:numId w:val="18"/>
        </w:numPr>
        <w:spacing w:line="22" w:lineRule="atLeast"/>
        <w:ind w:left="1154" w:firstLineChars="0"/>
        <w:rPr>
          <w:sz w:val="28"/>
          <w:szCs w:val="28"/>
        </w:rPr>
      </w:pPr>
      <w:r w:rsidRPr="00236652">
        <w:rPr>
          <w:sz w:val="28"/>
          <w:szCs w:val="28"/>
        </w:rPr>
        <w:t xml:space="preserve"> and the controller transmits a signal to the temperature sensor, humidity, and </w:t>
      </w:r>
    </w:p>
    <w:p w14:paraId="2055B3B4" w14:textId="77777777" w:rsidR="00EB7D8C" w:rsidRPr="00236652" w:rsidRDefault="00EB7D8C" w:rsidP="00EB7D8C">
      <w:pPr>
        <w:spacing w:after="0" w:line="22" w:lineRule="atLeast"/>
        <w:rPr>
          <w:rFonts w:ascii="Times New Roman" w:hAnsi="Times New Roman" w:cs="Times New Roman"/>
          <w:sz w:val="28"/>
          <w:szCs w:val="28"/>
        </w:rPr>
      </w:pPr>
      <w:r w:rsidRPr="00236652">
        <w:rPr>
          <w:rFonts w:ascii="Times New Roman" w:hAnsi="Times New Roman" w:cs="Times New Roman"/>
          <w:sz w:val="28"/>
          <w:szCs w:val="28"/>
        </w:rPr>
        <w:t>air quality equipment, and since the interior environment may vary, the procedure will restart</w:t>
      </w:r>
      <w:r>
        <w:rPr>
          <w:rFonts w:ascii="Times New Roman" w:hAnsi="Times New Roman" w:cs="Times New Roman"/>
          <w:sz w:val="28"/>
          <w:szCs w:val="28"/>
        </w:rPr>
        <w:t>;</w:t>
      </w:r>
    </w:p>
    <w:p w14:paraId="0E32B860" w14:textId="5AA0E0C9" w:rsidR="00635838" w:rsidRPr="00EB7D8C" w:rsidRDefault="00EB7D8C" w:rsidP="00EB7D8C">
      <w:pPr>
        <w:pStyle w:val="ac"/>
        <w:numPr>
          <w:ilvl w:val="0"/>
          <w:numId w:val="18"/>
        </w:numPr>
        <w:spacing w:line="22" w:lineRule="atLeast"/>
        <w:ind w:left="1134" w:firstLineChars="0"/>
        <w:rPr>
          <w:sz w:val="28"/>
          <w:szCs w:val="28"/>
        </w:rPr>
      </w:pPr>
      <w:r w:rsidRPr="00236652">
        <w:rPr>
          <w:sz w:val="28"/>
          <w:szCs w:val="28"/>
        </w:rPr>
        <w:t>Set k=k+1.</w:t>
      </w:r>
    </w:p>
    <w:p w14:paraId="72630ACB" w14:textId="09AC14E0" w:rsidR="00917DC8" w:rsidRPr="00872B09" w:rsidRDefault="00487D3B" w:rsidP="00EB7D8C">
      <w:pPr>
        <w:pStyle w:val="a3"/>
        <w:spacing w:after="0"/>
        <w:ind w:firstLine="709"/>
        <w:rPr>
          <w:sz w:val="28"/>
          <w:szCs w:val="28"/>
        </w:rPr>
      </w:pPr>
      <w:r w:rsidRPr="005A1F80">
        <w:rPr>
          <w:sz w:val="28"/>
          <w:szCs w:val="28"/>
        </w:rPr>
        <w:t>Energy efficiency in buildings is an urgent task to which much attention is paid all over the world</w:t>
      </w:r>
      <w:r w:rsidR="00483FEF" w:rsidRPr="005A1F80">
        <w:rPr>
          <w:sz w:val="28"/>
          <w:szCs w:val="28"/>
        </w:rPr>
        <w:t xml:space="preserve">. </w:t>
      </w:r>
      <w:r w:rsidRPr="005A1F80">
        <w:rPr>
          <w:sz w:val="28"/>
          <w:szCs w:val="28"/>
        </w:rPr>
        <w:t xml:space="preserve">That's why </w:t>
      </w:r>
      <w:r w:rsidR="00483FEF" w:rsidRPr="005A1F80">
        <w:rPr>
          <w:sz w:val="28"/>
          <w:szCs w:val="28"/>
        </w:rPr>
        <w:t xml:space="preserve">we proposed fuzzy-PID controller to ensure comfortable indoor environment. To get high accuracy in controlling the comfort parameters, mathematical model of each parameter </w:t>
      </w:r>
      <w:r w:rsidR="00BA4CA3" w:rsidRPr="005A1F80">
        <w:rPr>
          <w:sz w:val="28"/>
          <w:szCs w:val="28"/>
        </w:rPr>
        <w:t>is</w:t>
      </w:r>
      <w:r w:rsidR="00483FEF" w:rsidRPr="005A1F80">
        <w:rPr>
          <w:sz w:val="28"/>
          <w:szCs w:val="28"/>
        </w:rPr>
        <w:t xml:space="preserve"> explored, after that decoupling strategy for comfort parameters are considered</w:t>
      </w:r>
      <w:r w:rsidR="00E75251">
        <w:rPr>
          <w:sz w:val="28"/>
          <w:szCs w:val="28"/>
        </w:rPr>
        <w:t xml:space="preserve"> [123]</w:t>
      </w:r>
      <w:r w:rsidR="00483FEF" w:rsidRPr="005A1F80">
        <w:rPr>
          <w:sz w:val="28"/>
          <w:szCs w:val="28"/>
        </w:rPr>
        <w:t xml:space="preserve">. By applying the developed mathematical </w:t>
      </w:r>
      <w:r w:rsidR="00BA4CA3" w:rsidRPr="005A1F80">
        <w:rPr>
          <w:sz w:val="28"/>
          <w:szCs w:val="28"/>
        </w:rPr>
        <w:t>model,</w:t>
      </w:r>
      <w:r w:rsidR="00483FEF" w:rsidRPr="005A1F80">
        <w:rPr>
          <w:sz w:val="28"/>
          <w:szCs w:val="28"/>
        </w:rPr>
        <w:t xml:space="preserve"> the proposed PID controller was designated. To get quick reaction of the PID controller and high accuracy, neural network algorithms (RBFNN and backpropagation algorithms) are applied.</w:t>
      </w:r>
      <w:r w:rsidR="00917DC8">
        <w:rPr>
          <w:b/>
          <w:sz w:val="28"/>
          <w:szCs w:val="28"/>
        </w:rPr>
        <w:br w:type="page"/>
      </w:r>
    </w:p>
    <w:p w14:paraId="61F97995" w14:textId="3F3939B1" w:rsidR="00CF6E5F" w:rsidRDefault="00AC3EB6" w:rsidP="00B000A1">
      <w:pPr>
        <w:spacing w:after="0" w:line="240" w:lineRule="auto"/>
        <w:ind w:firstLine="709"/>
        <w:jc w:val="both"/>
        <w:rPr>
          <w:rFonts w:ascii="Times New Roman" w:hAnsi="Times New Roman" w:cs="Times New Roman"/>
          <w:b/>
          <w:sz w:val="28"/>
          <w:szCs w:val="28"/>
        </w:rPr>
      </w:pPr>
      <w:r w:rsidRPr="00B36BCD">
        <w:rPr>
          <w:rFonts w:ascii="Times New Roman" w:hAnsi="Times New Roman" w:cs="Times New Roman"/>
          <w:b/>
          <w:sz w:val="28"/>
          <w:szCs w:val="28"/>
        </w:rPr>
        <w:t>7</w:t>
      </w:r>
      <w:r w:rsidR="002029C1" w:rsidRPr="005A1F80">
        <w:rPr>
          <w:rFonts w:ascii="Times New Roman" w:hAnsi="Times New Roman" w:cs="Times New Roman"/>
          <w:b/>
          <w:sz w:val="28"/>
          <w:szCs w:val="28"/>
        </w:rPr>
        <w:t xml:space="preserve"> EXPERIMENT</w:t>
      </w:r>
      <w:r w:rsidR="005B2565" w:rsidRPr="005A1F80">
        <w:rPr>
          <w:rFonts w:ascii="Times New Roman" w:hAnsi="Times New Roman" w:cs="Times New Roman"/>
          <w:b/>
          <w:sz w:val="28"/>
          <w:szCs w:val="28"/>
        </w:rPr>
        <w:t xml:space="preserve"> </w:t>
      </w:r>
      <w:r w:rsidR="00644E2D" w:rsidRPr="005A1F80">
        <w:rPr>
          <w:rFonts w:ascii="Times New Roman" w:hAnsi="Times New Roman" w:cs="Times New Roman"/>
          <w:b/>
          <w:sz w:val="28"/>
          <w:szCs w:val="28"/>
        </w:rPr>
        <w:t>RESULTS AND DISCUSSION</w:t>
      </w:r>
    </w:p>
    <w:p w14:paraId="11670EA0" w14:textId="77777777" w:rsidR="00B000A1" w:rsidRPr="00B000A1" w:rsidRDefault="00B000A1" w:rsidP="00B000A1">
      <w:pPr>
        <w:spacing w:after="0" w:line="240" w:lineRule="auto"/>
        <w:ind w:firstLine="709"/>
        <w:jc w:val="both"/>
        <w:rPr>
          <w:rFonts w:ascii="Times New Roman" w:hAnsi="Times New Roman" w:cs="Times New Roman"/>
          <w:b/>
          <w:sz w:val="28"/>
          <w:szCs w:val="28"/>
          <w:lang w:val="kk-KZ"/>
        </w:rPr>
      </w:pPr>
    </w:p>
    <w:p w14:paraId="2661A59E" w14:textId="7AF81BC2" w:rsidR="00CF6E5F" w:rsidRPr="005A1F80" w:rsidRDefault="00AC3EB6" w:rsidP="00B000A1">
      <w:pPr>
        <w:pStyle w:val="MDPI21heading1"/>
        <w:spacing w:before="0" w:after="0" w:line="240" w:lineRule="auto"/>
        <w:ind w:firstLine="709"/>
        <w:jc w:val="both"/>
        <w:rPr>
          <w:rFonts w:ascii="Times New Roman" w:hAnsi="Times New Roman"/>
          <w:sz w:val="28"/>
          <w:szCs w:val="28"/>
        </w:rPr>
      </w:pPr>
      <w:r w:rsidRPr="00B36BCD">
        <w:rPr>
          <w:rFonts w:ascii="Times New Roman" w:hAnsi="Times New Roman"/>
          <w:sz w:val="28"/>
          <w:szCs w:val="28"/>
        </w:rPr>
        <w:t>7</w:t>
      </w:r>
      <w:r w:rsidR="00CF6E5F" w:rsidRPr="005A1F80">
        <w:rPr>
          <w:rFonts w:ascii="Times New Roman" w:hAnsi="Times New Roman"/>
          <w:sz w:val="28"/>
          <w:szCs w:val="28"/>
        </w:rPr>
        <w:t xml:space="preserve">. </w:t>
      </w:r>
      <w:r w:rsidR="00E50C76" w:rsidRPr="005A1F80">
        <w:rPr>
          <w:rFonts w:ascii="Times New Roman" w:hAnsi="Times New Roman"/>
          <w:sz w:val="28"/>
          <w:szCs w:val="28"/>
        </w:rPr>
        <w:t xml:space="preserve">1 </w:t>
      </w:r>
      <w:r w:rsidR="00CF6E5F" w:rsidRPr="005A1F80">
        <w:rPr>
          <w:rFonts w:ascii="Times New Roman" w:hAnsi="Times New Roman"/>
          <w:sz w:val="28"/>
          <w:szCs w:val="28"/>
        </w:rPr>
        <w:t>Results</w:t>
      </w:r>
    </w:p>
    <w:p w14:paraId="34B081D4" w14:textId="1406CEFA" w:rsidR="00AC3EB6" w:rsidRPr="00223244" w:rsidRDefault="00AC3EB6" w:rsidP="003B54D5">
      <w:pPr>
        <w:pStyle w:val="MDPI22heading2"/>
        <w:spacing w:before="0" w:after="0" w:line="240" w:lineRule="auto"/>
        <w:ind w:firstLine="709"/>
        <w:jc w:val="both"/>
        <w:rPr>
          <w:rFonts w:ascii="Times New Roman" w:hAnsi="Times New Roman"/>
          <w:i w:val="0"/>
          <w:noProof w:val="0"/>
          <w:sz w:val="28"/>
          <w:szCs w:val="28"/>
        </w:rPr>
      </w:pPr>
      <w:r w:rsidRPr="00AC3EB6">
        <w:rPr>
          <w:rFonts w:ascii="Times New Roman" w:hAnsi="Times New Roman"/>
          <w:i w:val="0"/>
          <w:noProof w:val="0"/>
          <w:sz w:val="28"/>
          <w:szCs w:val="28"/>
        </w:rPr>
        <w:t xml:space="preserve">After conducting an experiment, we considered the typically used mode. During the experiments, we will measure the power required for the normal mode and the system, and then consider the possibility of providing the microset with </w:t>
      </w:r>
      <w:r w:rsidR="005B615E" w:rsidRPr="00AC3EB6">
        <w:rPr>
          <w:rFonts w:ascii="Times New Roman" w:hAnsi="Times New Roman"/>
          <w:i w:val="0"/>
          <w:noProof w:val="0"/>
          <w:sz w:val="28"/>
          <w:szCs w:val="28"/>
        </w:rPr>
        <w:t>electricity</w:t>
      </w:r>
      <w:r w:rsidR="005B615E" w:rsidRPr="00223244">
        <w:rPr>
          <w:rFonts w:ascii="Times New Roman" w:hAnsi="Times New Roman"/>
          <w:i w:val="0"/>
          <w:noProof w:val="0"/>
          <w:sz w:val="28"/>
          <w:szCs w:val="28"/>
        </w:rPr>
        <w:t xml:space="preserve"> [</w:t>
      </w:r>
      <w:r w:rsidR="00E75251">
        <w:rPr>
          <w:rFonts w:ascii="Times New Roman" w:hAnsi="Times New Roman"/>
          <w:i w:val="0"/>
          <w:noProof w:val="0"/>
          <w:sz w:val="28"/>
          <w:szCs w:val="28"/>
        </w:rPr>
        <w:t>123</w:t>
      </w:r>
      <w:r w:rsidR="00E75251" w:rsidRPr="00223244">
        <w:rPr>
          <w:rFonts w:ascii="Times New Roman" w:hAnsi="Times New Roman"/>
          <w:i w:val="0"/>
          <w:noProof w:val="0"/>
          <w:sz w:val="28"/>
          <w:szCs w:val="28"/>
        </w:rPr>
        <w:t>]</w:t>
      </w:r>
      <w:r w:rsidRPr="00AC3EB6">
        <w:rPr>
          <w:rFonts w:ascii="Times New Roman" w:hAnsi="Times New Roman"/>
          <w:i w:val="0"/>
          <w:noProof w:val="0"/>
          <w:sz w:val="28"/>
          <w:szCs w:val="28"/>
        </w:rPr>
        <w:t xml:space="preserve">. Features of creating a comfortable microclimate in a room of various ranges the characteristics of paremeters include: the air quality in this range is from 400 to 8800 parts per million, the range of power sources that create a comfortable microclimate in the room, </w:t>
      </w:r>
      <w:r w:rsidR="005B615E" w:rsidRPr="00AC3EB6">
        <w:rPr>
          <w:rFonts w:ascii="Times New Roman" w:hAnsi="Times New Roman"/>
          <w:i w:val="0"/>
          <w:noProof w:val="0"/>
          <w:sz w:val="28"/>
          <w:szCs w:val="28"/>
        </w:rPr>
        <w:t>i.e.,</w:t>
      </w:r>
      <w:r w:rsidRPr="00AC3EB6">
        <w:rPr>
          <w:rFonts w:ascii="Times New Roman" w:hAnsi="Times New Roman"/>
          <w:i w:val="0"/>
          <w:noProof w:val="0"/>
          <w:sz w:val="28"/>
          <w:szCs w:val="28"/>
        </w:rPr>
        <w:t xml:space="preserve"> the interval that we justified by the international standards and </w:t>
      </w:r>
      <w:r w:rsidRPr="00223244">
        <w:rPr>
          <w:rFonts w:ascii="Times New Roman" w:hAnsi="Times New Roman"/>
          <w:i w:val="0"/>
          <w:noProof w:val="0"/>
          <w:sz w:val="28"/>
          <w:szCs w:val="28"/>
        </w:rPr>
        <w:t>recommendations of ISO/FDIS 7730</w:t>
      </w:r>
      <w:r w:rsidR="00E75251">
        <w:rPr>
          <w:rFonts w:ascii="Times New Roman" w:hAnsi="Times New Roman"/>
          <w:i w:val="0"/>
          <w:noProof w:val="0"/>
          <w:sz w:val="28"/>
          <w:szCs w:val="28"/>
        </w:rPr>
        <w:t>.</w:t>
      </w:r>
      <w:r w:rsidRPr="00223244">
        <w:rPr>
          <w:rFonts w:ascii="Times New Roman" w:hAnsi="Times New Roman"/>
          <w:i w:val="0"/>
          <w:noProof w:val="0"/>
          <w:sz w:val="28"/>
          <w:szCs w:val="28"/>
        </w:rPr>
        <w:t xml:space="preserve"> </w:t>
      </w:r>
    </w:p>
    <w:p w14:paraId="76BC95C8" w14:textId="7027E444" w:rsidR="00AC3EB6" w:rsidRPr="00AC3EB6" w:rsidRDefault="00C05E2B" w:rsidP="003B54D5">
      <w:pPr>
        <w:pStyle w:val="MDPI22heading2"/>
        <w:spacing w:before="0" w:after="0"/>
        <w:ind w:firstLine="709"/>
        <w:jc w:val="both"/>
        <w:rPr>
          <w:rFonts w:ascii="Times New Roman" w:hAnsi="Times New Roman"/>
          <w:i w:val="0"/>
          <w:noProof w:val="0"/>
          <w:sz w:val="28"/>
          <w:szCs w:val="28"/>
        </w:rPr>
      </w:pPr>
      <w:r w:rsidRPr="00223244">
        <w:rPr>
          <w:rFonts w:ascii="Times New Roman" w:hAnsi="Times New Roman"/>
          <w:i w:val="0"/>
          <w:noProof w:val="0"/>
          <w:sz w:val="28"/>
          <w:szCs w:val="28"/>
        </w:rPr>
        <w:t>For the optimisation problem, we utilized neural networks as a tool. Temperature, humidity, and air quality,</w:t>
      </w:r>
      <w:r w:rsidRPr="00C05E2B">
        <w:rPr>
          <w:rFonts w:ascii="Times New Roman" w:hAnsi="Times New Roman"/>
          <w:i w:val="0"/>
          <w:noProof w:val="0"/>
          <w:sz w:val="28"/>
          <w:szCs w:val="28"/>
        </w:rPr>
        <w:t xml:space="preserve"> which are the basis of indoor satisfaction, were assessed for the neural network's basic settings. Elements of the internal atmosphere </w:t>
      </w:r>
      <w:r w:rsidR="00635838" w:rsidRPr="00635838">
        <w:rPr>
          <w:rFonts w:ascii="Times New Roman" w:hAnsi="Times New Roman"/>
          <w:i w:val="0"/>
          <w:noProof w:val="0"/>
          <w:sz w:val="28"/>
          <w:szCs w:val="28"/>
        </w:rPr>
        <w:t>the bare minimum of data and speed</w:t>
      </w:r>
      <w:r w:rsidR="00AC3EB6" w:rsidRPr="00AC3EB6">
        <w:rPr>
          <w:rFonts w:ascii="Times New Roman" w:hAnsi="Times New Roman"/>
          <w:i w:val="0"/>
          <w:noProof w:val="0"/>
          <w:sz w:val="28"/>
          <w:szCs w:val="28"/>
        </w:rPr>
        <w:t xml:space="preserve"> we took the value </w:t>
      </w:r>
      <m:oMath>
        <m:d>
          <m:dPr>
            <m:begChr m:val="{"/>
            <m:endChr m:val="}"/>
            <m:ctrlPr>
              <w:rPr>
                <w:rFonts w:ascii="Cambria Math" w:hAnsi="Cambria Math"/>
                <w:i w:val="0"/>
                <w:noProof w:val="0"/>
                <w:sz w:val="28"/>
                <w:szCs w:val="28"/>
              </w:rPr>
            </m:ctrlPr>
          </m:dPr>
          <m:e>
            <m:r>
              <w:rPr>
                <w:rFonts w:ascii="Cambria Math" w:hAnsi="Cambria Math"/>
                <w:noProof w:val="0"/>
                <w:sz w:val="28"/>
                <w:szCs w:val="28"/>
              </w:rPr>
              <m:t>19.</m:t>
            </m:r>
            <m:sSup>
              <m:sSupPr>
                <m:ctrlPr>
                  <w:rPr>
                    <w:rFonts w:ascii="Cambria Math" w:hAnsi="Cambria Math"/>
                    <w:i w:val="0"/>
                    <w:noProof w:val="0"/>
                    <w:sz w:val="28"/>
                    <w:szCs w:val="28"/>
                  </w:rPr>
                </m:ctrlPr>
              </m:sSupPr>
              <m:e>
                <m:r>
                  <w:rPr>
                    <w:rFonts w:ascii="Cambria Math" w:hAnsi="Cambria Math"/>
                    <w:noProof w:val="0"/>
                    <w:sz w:val="28"/>
                    <w:szCs w:val="28"/>
                  </w:rPr>
                  <m:t>5</m:t>
                </m:r>
              </m:e>
              <m:sup>
                <m:r>
                  <w:rPr>
                    <w:rFonts w:ascii="Cambria Math" w:hAnsi="Cambria Math"/>
                    <w:noProof w:val="0"/>
                    <w:sz w:val="28"/>
                    <w:szCs w:val="28"/>
                  </w:rPr>
                  <m:t>∘</m:t>
                </m:r>
              </m:sup>
            </m:sSup>
            <m:r>
              <w:rPr>
                <w:rFonts w:ascii="Cambria Math" w:hAnsi="Cambria Math"/>
                <w:noProof w:val="0"/>
                <w:sz w:val="28"/>
                <w:szCs w:val="28"/>
              </w:rPr>
              <m:t>C;40%;800ppm</m:t>
            </m:r>
          </m:e>
        </m:d>
      </m:oMath>
      <w:r w:rsidR="00AC3EB6" w:rsidRPr="00AC3EB6">
        <w:rPr>
          <w:rFonts w:ascii="Times New Roman" w:hAnsi="Times New Roman"/>
          <w:i w:val="0"/>
          <w:noProof w:val="0"/>
          <w:sz w:val="28"/>
          <w:szCs w:val="28"/>
        </w:rPr>
        <w:t xml:space="preserve"> as a vector, and the maximum data and speed of indoor microclimate parameters we took the value </w:t>
      </w:r>
      <m:oMath>
        <m:d>
          <m:dPr>
            <m:begChr m:val="{"/>
            <m:endChr m:val="}"/>
            <m:ctrlPr>
              <w:rPr>
                <w:rFonts w:ascii="Cambria Math" w:hAnsi="Cambria Math"/>
                <w:i w:val="0"/>
                <w:noProof w:val="0"/>
                <w:sz w:val="28"/>
                <w:szCs w:val="28"/>
              </w:rPr>
            </m:ctrlPr>
          </m:dPr>
          <m:e>
            <m:r>
              <w:rPr>
                <w:rFonts w:ascii="Cambria Math" w:hAnsi="Cambria Math"/>
                <w:noProof w:val="0"/>
                <w:sz w:val="28"/>
                <w:szCs w:val="28"/>
              </w:rPr>
              <m:t>2</m:t>
            </m:r>
            <m:sSup>
              <m:sSupPr>
                <m:ctrlPr>
                  <w:rPr>
                    <w:rFonts w:ascii="Cambria Math" w:hAnsi="Cambria Math"/>
                    <w:i w:val="0"/>
                    <w:noProof w:val="0"/>
                    <w:sz w:val="28"/>
                    <w:szCs w:val="28"/>
                  </w:rPr>
                </m:ctrlPr>
              </m:sSupPr>
              <m:e>
                <m:r>
                  <w:rPr>
                    <w:rFonts w:ascii="Cambria Math" w:hAnsi="Cambria Math"/>
                    <w:noProof w:val="0"/>
                    <w:sz w:val="28"/>
                    <w:szCs w:val="28"/>
                  </w:rPr>
                  <m:t>6</m:t>
                </m:r>
              </m:e>
              <m:sup>
                <m:r>
                  <w:rPr>
                    <w:rFonts w:ascii="Cambria Math" w:hAnsi="Cambria Math"/>
                    <w:noProof w:val="0"/>
                    <w:sz w:val="28"/>
                    <w:szCs w:val="28"/>
                  </w:rPr>
                  <m:t>∘</m:t>
                </m:r>
              </m:sup>
            </m:sSup>
            <m:r>
              <w:rPr>
                <w:rFonts w:ascii="Cambria Math" w:hAnsi="Cambria Math"/>
                <w:noProof w:val="0"/>
                <w:sz w:val="28"/>
                <w:szCs w:val="28"/>
              </w:rPr>
              <m:t>C;60%;1100ppm</m:t>
            </m:r>
          </m:e>
        </m:d>
      </m:oMath>
      <w:r w:rsidR="00AC3EB6" w:rsidRPr="00AC3EB6">
        <w:rPr>
          <w:rFonts w:ascii="Times New Roman" w:hAnsi="Times New Roman"/>
          <w:i w:val="0"/>
          <w:noProof w:val="0"/>
          <w:sz w:val="28"/>
          <w:szCs w:val="28"/>
        </w:rPr>
        <w:t xml:space="preserve"> as a vector.</w:t>
      </w:r>
    </w:p>
    <w:p w14:paraId="65F0CC15" w14:textId="77777777" w:rsidR="002602F9" w:rsidRPr="005A1F80" w:rsidRDefault="002602F9" w:rsidP="00236652">
      <w:pPr>
        <w:pStyle w:val="MDPI22heading2"/>
        <w:spacing w:before="0" w:after="0"/>
        <w:ind w:firstLine="720"/>
        <w:jc w:val="both"/>
        <w:rPr>
          <w:rFonts w:ascii="Times New Roman" w:hAnsi="Times New Roman"/>
          <w:i w:val="0"/>
          <w:noProof w:val="0"/>
          <w:sz w:val="28"/>
          <w:szCs w:val="28"/>
        </w:rPr>
      </w:pPr>
    </w:p>
    <w:p w14:paraId="42410D00" w14:textId="3C145556" w:rsidR="005B2565" w:rsidRPr="005A1F80" w:rsidRDefault="00AC3EB6" w:rsidP="003B54D5">
      <w:pPr>
        <w:pStyle w:val="MDPI22heading2"/>
        <w:spacing w:before="0" w:after="0" w:line="240" w:lineRule="auto"/>
        <w:ind w:firstLine="709"/>
        <w:jc w:val="both"/>
        <w:rPr>
          <w:rFonts w:ascii="Times New Roman" w:hAnsi="Times New Roman"/>
          <w:b/>
          <w:bCs/>
          <w:i w:val="0"/>
          <w:iCs/>
          <w:noProof w:val="0"/>
          <w:sz w:val="28"/>
          <w:szCs w:val="28"/>
        </w:rPr>
      </w:pPr>
      <w:r w:rsidRPr="00AC3EB6">
        <w:rPr>
          <w:rFonts w:ascii="Times New Roman" w:hAnsi="Times New Roman"/>
          <w:b/>
          <w:bCs/>
          <w:i w:val="0"/>
          <w:iCs/>
          <w:noProof w:val="0"/>
          <w:sz w:val="28"/>
          <w:szCs w:val="28"/>
        </w:rPr>
        <w:t>7</w:t>
      </w:r>
      <w:r w:rsidR="008E601B" w:rsidRPr="005A1F80">
        <w:rPr>
          <w:rFonts w:ascii="Times New Roman" w:hAnsi="Times New Roman"/>
          <w:b/>
          <w:bCs/>
          <w:i w:val="0"/>
          <w:iCs/>
          <w:noProof w:val="0"/>
          <w:sz w:val="28"/>
          <w:szCs w:val="28"/>
        </w:rPr>
        <w:t>.2</w:t>
      </w:r>
      <w:r w:rsidR="005B2565" w:rsidRPr="005A1F80">
        <w:rPr>
          <w:rFonts w:ascii="Times New Roman" w:hAnsi="Times New Roman"/>
          <w:b/>
          <w:bCs/>
          <w:i w:val="0"/>
          <w:iCs/>
          <w:noProof w:val="0"/>
          <w:sz w:val="28"/>
          <w:szCs w:val="28"/>
        </w:rPr>
        <w:t>. Simulation Results</w:t>
      </w:r>
    </w:p>
    <w:p w14:paraId="549C9011" w14:textId="003AAF58" w:rsidR="005B2565" w:rsidRPr="00BC43ED" w:rsidRDefault="007B2481" w:rsidP="003B54D5">
      <w:pPr>
        <w:pStyle w:val="MDPI22heading2"/>
        <w:spacing w:before="0" w:after="0" w:line="240" w:lineRule="auto"/>
        <w:ind w:firstLine="709"/>
        <w:jc w:val="both"/>
        <w:rPr>
          <w:rFonts w:ascii="Times New Roman" w:hAnsi="Times New Roman"/>
          <w:i w:val="0"/>
          <w:noProof w:val="0"/>
          <w:sz w:val="28"/>
          <w:szCs w:val="28"/>
          <w:lang w:val="kk-KZ"/>
        </w:rPr>
      </w:pPr>
      <w:r w:rsidRPr="007B2481">
        <w:rPr>
          <w:rFonts w:ascii="Times New Roman" w:hAnsi="Times New Roman"/>
          <w:i w:val="0"/>
          <w:noProof w:val="0"/>
          <w:sz w:val="28"/>
          <w:szCs w:val="28"/>
        </w:rPr>
        <w:t xml:space="preserve">The result of experimental work on the data shown in Figure 7.1 is a study that took place during the first hour (from 00:00 to 23:59). The research work is shown by comparing the values of our heating system and the usual heating system. A line marked with green dots indicates the value of temperature changes in a normal system. And the line indicated by the blue dots is a value that reflects the value of the temperature change when using the </w:t>
      </w:r>
      <w:r w:rsidR="00BC43ED" w:rsidRPr="007B2481">
        <w:rPr>
          <w:rFonts w:ascii="Times New Roman" w:hAnsi="Times New Roman"/>
          <w:i w:val="0"/>
          <w:noProof w:val="0"/>
          <w:sz w:val="28"/>
          <w:szCs w:val="28"/>
        </w:rPr>
        <w:t>system,</w:t>
      </w:r>
      <w:r w:rsidRPr="007B2481">
        <w:rPr>
          <w:rFonts w:ascii="Times New Roman" w:hAnsi="Times New Roman"/>
          <w:i w:val="0"/>
          <w:noProof w:val="0"/>
          <w:sz w:val="28"/>
          <w:szCs w:val="28"/>
        </w:rPr>
        <w:t xml:space="preserve"> we represent</w:t>
      </w:r>
      <w:r>
        <w:rPr>
          <w:rFonts w:ascii="Times New Roman" w:hAnsi="Times New Roman"/>
          <w:i w:val="0"/>
          <w:noProof w:val="0"/>
          <w:sz w:val="28"/>
          <w:szCs w:val="28"/>
          <w:lang w:val="kk-KZ"/>
        </w:rPr>
        <w:t>.</w:t>
      </w:r>
      <w:r w:rsidR="005B2565" w:rsidRPr="005A1F80">
        <w:rPr>
          <w:rFonts w:ascii="Times New Roman" w:hAnsi="Times New Roman"/>
          <w:i w:val="0"/>
          <w:noProof w:val="0"/>
          <w:sz w:val="28"/>
          <w:szCs w:val="28"/>
        </w:rPr>
        <w:t xml:space="preserve"> </w:t>
      </w:r>
      <w:r w:rsidR="00BC43ED" w:rsidRPr="00BC43ED">
        <w:rPr>
          <w:rFonts w:ascii="Times New Roman" w:hAnsi="Times New Roman"/>
          <w:i w:val="0"/>
          <w:noProof w:val="0"/>
          <w:sz w:val="28"/>
          <w:szCs w:val="28"/>
        </w:rPr>
        <w:t xml:space="preserve">Esperimentation work began on January 16, 2018, when the outdoor temperature measurement was from -11 ° C to -6 ° C at night and from -6 ° C to +3° C during the day. And tankability was carried out in external conditions, i.e. when the night time changed from 34% to 67% and during the day from 17% to 45%. </w:t>
      </w:r>
      <w:r w:rsidR="00C05E2B" w:rsidRPr="00C05E2B">
        <w:rPr>
          <w:rFonts w:ascii="Times New Roman" w:hAnsi="Times New Roman"/>
          <w:i w:val="0"/>
          <w:noProof w:val="0"/>
          <w:sz w:val="28"/>
          <w:szCs w:val="28"/>
        </w:rPr>
        <w:t xml:space="preserve">With considering the quantity of energy we need, we consume typical normal </w:t>
      </w:r>
      <w:r w:rsidR="00C05E2B" w:rsidRPr="007E75C9">
        <w:rPr>
          <w:rFonts w:ascii="Times New Roman" w:hAnsi="Times New Roman"/>
          <w:i w:val="0"/>
          <w:noProof w:val="0"/>
          <w:sz w:val="28"/>
          <w:szCs w:val="28"/>
        </w:rPr>
        <w:t>power</w:t>
      </w:r>
      <w:r w:rsidR="00BC43ED" w:rsidRPr="007E75C9">
        <w:rPr>
          <w:rFonts w:ascii="Times New Roman" w:hAnsi="Times New Roman"/>
          <w:i w:val="0"/>
          <w:noProof w:val="0"/>
          <w:sz w:val="28"/>
          <w:szCs w:val="28"/>
        </w:rPr>
        <w:t>, gives</w:t>
      </w:r>
      <w:r w:rsidR="00BC43ED" w:rsidRPr="00BC43ED">
        <w:rPr>
          <w:rFonts w:ascii="Times New Roman" w:hAnsi="Times New Roman"/>
          <w:i w:val="0"/>
          <w:noProof w:val="0"/>
          <w:sz w:val="28"/>
          <w:szCs w:val="28"/>
        </w:rPr>
        <w:t xml:space="preserve"> us a lot of excess energy and creates an unfavorable environment for us. Under the influence of this, we open windows, doors, and lose some energy</w:t>
      </w:r>
      <w:r w:rsidR="005B2565" w:rsidRPr="005A1F80">
        <w:rPr>
          <w:rFonts w:ascii="Times New Roman" w:hAnsi="Times New Roman"/>
          <w:i w:val="0"/>
          <w:noProof w:val="0"/>
          <w:sz w:val="28"/>
          <w:szCs w:val="28"/>
        </w:rPr>
        <w:t xml:space="preserve">. </w:t>
      </w:r>
      <w:r w:rsidR="00C05E2B" w:rsidRPr="00C05E2B">
        <w:rPr>
          <w:rFonts w:ascii="Times New Roman" w:hAnsi="Times New Roman"/>
          <w:i w:val="0"/>
          <w:noProof w:val="0"/>
          <w:sz w:val="28"/>
          <w:szCs w:val="28"/>
        </w:rPr>
        <w:t>The system is depicted in Figure 7.1</w:t>
      </w:r>
      <w:r w:rsidR="00C05E2B">
        <w:rPr>
          <w:rFonts w:ascii="Times New Roman" w:hAnsi="Times New Roman"/>
          <w:i w:val="0"/>
          <w:noProof w:val="0"/>
          <w:sz w:val="28"/>
          <w:szCs w:val="28"/>
        </w:rPr>
        <w:t xml:space="preserve"> </w:t>
      </w:r>
      <w:r w:rsidR="00BC43ED" w:rsidRPr="00BC43ED">
        <w:rPr>
          <w:rFonts w:ascii="Times New Roman" w:hAnsi="Times New Roman"/>
          <w:i w:val="0"/>
          <w:noProof w:val="0"/>
          <w:sz w:val="28"/>
          <w:szCs w:val="28"/>
        </w:rPr>
        <w:t xml:space="preserve">proposed by us in which the temperature ranges from 21°C to 26°C, which shows a comfortable temperature level in the room, in which the cost of additional energy at a minimum converges. The </w:t>
      </w:r>
      <w:r w:rsidR="00BC43ED">
        <w:rPr>
          <w:rFonts w:ascii="Times New Roman" w:hAnsi="Times New Roman"/>
          <w:i w:val="0"/>
          <w:noProof w:val="0"/>
          <w:sz w:val="28"/>
          <w:szCs w:val="28"/>
        </w:rPr>
        <w:t>F</w:t>
      </w:r>
      <w:r w:rsidR="00BC43ED" w:rsidRPr="00BC43ED">
        <w:rPr>
          <w:rFonts w:ascii="Times New Roman" w:hAnsi="Times New Roman"/>
          <w:i w:val="0"/>
          <w:noProof w:val="0"/>
          <w:sz w:val="28"/>
          <w:szCs w:val="28"/>
        </w:rPr>
        <w:t>igure</w:t>
      </w:r>
      <w:r w:rsidR="00BC43ED">
        <w:rPr>
          <w:rFonts w:ascii="Times New Roman" w:hAnsi="Times New Roman"/>
          <w:i w:val="0"/>
          <w:noProof w:val="0"/>
          <w:sz w:val="28"/>
          <w:szCs w:val="28"/>
        </w:rPr>
        <w:t xml:space="preserve"> 7.1</w:t>
      </w:r>
      <w:r w:rsidR="00BC43ED" w:rsidRPr="00BC43ED">
        <w:rPr>
          <w:rFonts w:ascii="Times New Roman" w:hAnsi="Times New Roman"/>
          <w:i w:val="0"/>
          <w:noProof w:val="0"/>
          <w:sz w:val="28"/>
          <w:szCs w:val="28"/>
        </w:rPr>
        <w:t xml:space="preserve"> shows that the traditional system goes far beyond the comfort limits when the temperature changes</w:t>
      </w:r>
      <w:r w:rsidR="00BC43ED">
        <w:rPr>
          <w:rFonts w:ascii="Times New Roman" w:hAnsi="Times New Roman"/>
          <w:i w:val="0"/>
          <w:noProof w:val="0"/>
          <w:sz w:val="28"/>
          <w:szCs w:val="28"/>
          <w:lang w:val="kk-KZ"/>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6"/>
      </w:tblGrid>
      <w:tr w:rsidR="005B2565" w:rsidRPr="005A1F80" w14:paraId="2E6844BB" w14:textId="77777777" w:rsidTr="00971CEA">
        <w:tc>
          <w:tcPr>
            <w:tcW w:w="9060" w:type="dxa"/>
          </w:tcPr>
          <w:p w14:paraId="154FB891" w14:textId="30126294" w:rsidR="005B2565" w:rsidRPr="005A1F80" w:rsidRDefault="00872B09" w:rsidP="00236652">
            <w:pPr>
              <w:pStyle w:val="MDPI52figure"/>
              <w:adjustRightInd w:val="0"/>
              <w:snapToGrid w:val="0"/>
              <w:rPr>
                <w:rFonts w:ascii="Times New Roman" w:hAnsi="Times New Roman"/>
                <w:sz w:val="28"/>
                <w:szCs w:val="28"/>
              </w:rPr>
            </w:pPr>
            <w:r w:rsidRPr="005A1F80">
              <w:rPr>
                <w:rFonts w:ascii="Times New Roman" w:hAnsi="Times New Roman" w:cstheme="minorBidi"/>
                <w:sz w:val="28"/>
                <w:szCs w:val="28"/>
              </w:rPr>
              <w:object w:dxaOrig="15000" w:dyaOrig="10905" w14:anchorId="528C2C38">
                <v:shape id="_x0000_i1028" type="#_x0000_t75" style="width:462pt;height:288.75pt" o:ole="">
                  <v:imagedata r:id="rId64" o:title=""/>
                </v:shape>
                <o:OLEObject Type="Embed" ProgID="PBrush" ShapeID="_x0000_i1028" DrawAspect="Content" ObjectID="_1695017512" r:id="rId65"/>
              </w:object>
            </w:r>
          </w:p>
        </w:tc>
      </w:tr>
    </w:tbl>
    <w:p w14:paraId="71217A4B" w14:textId="0AD46AAC" w:rsidR="005B2565" w:rsidRPr="005A1F80" w:rsidRDefault="005B2565" w:rsidP="00236652">
      <w:pPr>
        <w:pStyle w:val="MDPI22heading2"/>
        <w:spacing w:after="0"/>
        <w:jc w:val="center"/>
        <w:rPr>
          <w:rFonts w:ascii="Times New Roman" w:hAnsi="Times New Roman"/>
          <w:i w:val="0"/>
          <w:noProof w:val="0"/>
          <w:sz w:val="28"/>
          <w:szCs w:val="28"/>
        </w:rPr>
      </w:pPr>
      <w:r w:rsidRPr="005A1F80">
        <w:rPr>
          <w:rFonts w:ascii="Times New Roman" w:hAnsi="Times New Roman"/>
          <w:bCs/>
          <w:i w:val="0"/>
          <w:noProof w:val="0"/>
          <w:sz w:val="28"/>
          <w:szCs w:val="28"/>
        </w:rPr>
        <w:t xml:space="preserve">Figure </w:t>
      </w:r>
      <w:r w:rsidR="00AC3EB6" w:rsidRPr="00BC43ED">
        <w:rPr>
          <w:rFonts w:ascii="Times New Roman" w:hAnsi="Times New Roman"/>
          <w:bCs/>
          <w:i w:val="0"/>
          <w:noProof w:val="0"/>
          <w:sz w:val="28"/>
          <w:szCs w:val="28"/>
        </w:rPr>
        <w:t>7</w:t>
      </w:r>
      <w:r w:rsidR="002602F9" w:rsidRPr="005A1F80">
        <w:rPr>
          <w:rFonts w:ascii="Times New Roman" w:hAnsi="Times New Roman"/>
          <w:bCs/>
          <w:i w:val="0"/>
          <w:noProof w:val="0"/>
          <w:sz w:val="28"/>
          <w:szCs w:val="28"/>
        </w:rPr>
        <w:t>.1</w:t>
      </w:r>
      <w:r w:rsidR="008E601B" w:rsidRPr="005A1F80">
        <w:rPr>
          <w:rFonts w:ascii="Times New Roman" w:hAnsi="Times New Roman"/>
          <w:b/>
          <w:i w:val="0"/>
          <w:noProof w:val="0"/>
          <w:sz w:val="28"/>
          <w:szCs w:val="28"/>
        </w:rPr>
        <w:t xml:space="preserve"> </w:t>
      </w:r>
      <w:r w:rsidR="0044726D" w:rsidRPr="005A1F80">
        <w:rPr>
          <w:rFonts w:ascii="Times New Roman" w:hAnsi="Times New Roman"/>
          <w:b/>
          <w:i w:val="0"/>
          <w:noProof w:val="0"/>
          <w:sz w:val="28"/>
          <w:szCs w:val="28"/>
        </w:rPr>
        <w:t xml:space="preserve">- </w:t>
      </w:r>
      <w:r w:rsidR="00BC43ED">
        <w:rPr>
          <w:rFonts w:ascii="Times New Roman" w:hAnsi="Times New Roman"/>
          <w:i w:val="0"/>
          <w:noProof w:val="0"/>
          <w:sz w:val="28"/>
          <w:szCs w:val="28"/>
          <w:lang w:val="kk-KZ"/>
        </w:rPr>
        <w:t>С</w:t>
      </w:r>
      <w:r w:rsidR="00BC43ED" w:rsidRPr="00BC43ED">
        <w:rPr>
          <w:rFonts w:ascii="Times New Roman" w:hAnsi="Times New Roman"/>
          <w:i w:val="0"/>
          <w:noProof w:val="0"/>
          <w:sz w:val="28"/>
          <w:szCs w:val="28"/>
        </w:rPr>
        <w:t>omparative scheme of room temperature settings</w:t>
      </w:r>
    </w:p>
    <w:p w14:paraId="2C5D9093" w14:textId="5F7C266A" w:rsidR="005B2565" w:rsidRPr="005A1F80" w:rsidRDefault="005B2565" w:rsidP="00236652">
      <w:pPr>
        <w:pStyle w:val="MDPI22heading2"/>
        <w:spacing w:before="0"/>
        <w:jc w:val="center"/>
        <w:rPr>
          <w:rFonts w:ascii="Times New Roman" w:hAnsi="Times New Roman"/>
          <w:i w:val="0"/>
          <w:noProof w:val="0"/>
          <w:sz w:val="28"/>
          <w:szCs w:val="28"/>
        </w:rPr>
      </w:pPr>
      <w:r w:rsidRPr="005A1F80">
        <w:rPr>
          <w:rFonts w:ascii="Times New Roman" w:hAnsi="Times New Roman"/>
          <w:i w:val="0"/>
          <w:noProof w:val="0"/>
          <w:sz w:val="28"/>
          <w:szCs w:val="28"/>
        </w:rPr>
        <w:t>(</w:t>
      </w:r>
      <w:r w:rsidR="00E66D7A" w:rsidRPr="00E66D7A">
        <w:rPr>
          <w:rFonts w:ascii="Times New Roman" w:hAnsi="Times New Roman"/>
          <w:i w:val="0"/>
          <w:noProof w:val="0"/>
          <w:sz w:val="28"/>
          <w:szCs w:val="28"/>
        </w:rPr>
        <w:t>Green line: traditional temperature change; Blue line: temperature changes based on our proposed system</w:t>
      </w:r>
      <w:r w:rsidRPr="005A1F80">
        <w:rPr>
          <w:rFonts w:ascii="Times New Roman" w:hAnsi="Times New Roman"/>
          <w:i w:val="0"/>
          <w:noProof w:val="0"/>
          <w:sz w:val="28"/>
          <w:szCs w:val="28"/>
        </w:rPr>
        <w:t>)</w:t>
      </w:r>
    </w:p>
    <w:p w14:paraId="6112E387" w14:textId="160DBBEA" w:rsidR="00DF7D4C" w:rsidRPr="005A1F80" w:rsidRDefault="00BC43ED" w:rsidP="003B54D5">
      <w:pPr>
        <w:pStyle w:val="MDPI22heading2"/>
        <w:spacing w:line="240" w:lineRule="auto"/>
        <w:ind w:firstLine="709"/>
        <w:jc w:val="both"/>
        <w:rPr>
          <w:rFonts w:ascii="Times New Roman" w:hAnsi="Times New Roman"/>
          <w:i w:val="0"/>
          <w:noProof w:val="0"/>
          <w:sz w:val="28"/>
          <w:szCs w:val="28"/>
        </w:rPr>
      </w:pPr>
      <w:r w:rsidRPr="00BC43ED">
        <w:rPr>
          <w:rFonts w:ascii="Times New Roman" w:hAnsi="Times New Roman"/>
          <w:i w:val="0"/>
          <w:noProof w:val="0"/>
          <w:sz w:val="28"/>
          <w:szCs w:val="28"/>
        </w:rPr>
        <w:t xml:space="preserve">When we use our system based on multi-agent technologies to humidify a room, the relative humidity varies from 30% to 40% (Figure 7.2), which shows a coincidence with the standard system (Figure 7.2). By contrast, it can be shown that the relative humidity of a traditional conventional system gives the result of a poor, low humidity level (from 14% to 28%), since the humidity level is not taken into account in the </w:t>
      </w:r>
      <w:r w:rsidR="00FA6EB0" w:rsidRPr="00BC43ED">
        <w:rPr>
          <w:rFonts w:ascii="Times New Roman" w:hAnsi="Times New Roman"/>
          <w:i w:val="0"/>
          <w:noProof w:val="0"/>
          <w:sz w:val="28"/>
          <w:szCs w:val="28"/>
        </w:rPr>
        <w:t>system,</w:t>
      </w:r>
      <w:r w:rsidRPr="00BC43ED">
        <w:rPr>
          <w:rFonts w:ascii="Times New Roman" w:hAnsi="Times New Roman"/>
          <w:i w:val="0"/>
          <w:noProof w:val="0"/>
          <w:sz w:val="28"/>
          <w:szCs w:val="28"/>
        </w:rPr>
        <w:t xml:space="preserve"> it can be easily adjusted using local humidifiers</w:t>
      </w:r>
      <w:r w:rsidR="005B2565" w:rsidRPr="005A1F80">
        <w:rPr>
          <w:rFonts w:ascii="Times New Roman" w:hAnsi="Times New Roman"/>
          <w:i w:val="0"/>
          <w:noProof w:val="0"/>
          <w:sz w:val="28"/>
          <w:szCs w:val="28"/>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6"/>
      </w:tblGrid>
      <w:tr w:rsidR="005B2565" w:rsidRPr="005A1F80" w14:paraId="79E167AA" w14:textId="77777777" w:rsidTr="00971CEA">
        <w:tc>
          <w:tcPr>
            <w:tcW w:w="9060" w:type="dxa"/>
          </w:tcPr>
          <w:p w14:paraId="7A250944" w14:textId="77777777" w:rsidR="005B2565" w:rsidRPr="005A1F80" w:rsidRDefault="005B2565" w:rsidP="003B54D5">
            <w:pPr>
              <w:pStyle w:val="MDPI52figure"/>
              <w:adjustRightInd w:val="0"/>
              <w:snapToGrid w:val="0"/>
              <w:rPr>
                <w:rFonts w:ascii="Times New Roman" w:hAnsi="Times New Roman"/>
                <w:sz w:val="28"/>
                <w:szCs w:val="28"/>
              </w:rPr>
            </w:pPr>
            <w:r w:rsidRPr="005A1F80">
              <w:rPr>
                <w:rFonts w:ascii="Times New Roman" w:hAnsi="Times New Roman"/>
                <w:noProof/>
                <w:sz w:val="28"/>
                <w:szCs w:val="28"/>
                <w:lang w:eastAsia="en-US" w:bidi="ar-SA"/>
              </w:rPr>
              <w:drawing>
                <wp:inline distT="0" distB="0" distL="0" distR="0" wp14:anchorId="6519FB83" wp14:editId="1B3103CE">
                  <wp:extent cx="5676900" cy="3828195"/>
                  <wp:effectExtent l="0" t="0" r="0" b="1270"/>
                  <wp:docPr id="6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srcRect/>
                          <a:stretch>
                            <a:fillRect/>
                          </a:stretch>
                        </pic:blipFill>
                        <pic:spPr bwMode="auto">
                          <a:xfrm>
                            <a:off x="0" y="0"/>
                            <a:ext cx="5732498" cy="3865687"/>
                          </a:xfrm>
                          <a:prstGeom prst="rect">
                            <a:avLst/>
                          </a:prstGeom>
                          <a:noFill/>
                          <a:ln w="9525">
                            <a:noFill/>
                            <a:miter lim="800000"/>
                            <a:headEnd/>
                            <a:tailEnd/>
                          </a:ln>
                        </pic:spPr>
                      </pic:pic>
                    </a:graphicData>
                  </a:graphic>
                </wp:inline>
              </w:drawing>
            </w:r>
          </w:p>
        </w:tc>
      </w:tr>
    </w:tbl>
    <w:p w14:paraId="5752EF99" w14:textId="0732651B" w:rsidR="005B2565" w:rsidRPr="005A1F80" w:rsidRDefault="005B2565" w:rsidP="003B54D5">
      <w:pPr>
        <w:pStyle w:val="MDPI22heading2"/>
        <w:spacing w:after="0"/>
        <w:jc w:val="center"/>
        <w:rPr>
          <w:rFonts w:ascii="Times New Roman" w:hAnsi="Times New Roman"/>
          <w:i w:val="0"/>
          <w:noProof w:val="0"/>
          <w:sz w:val="28"/>
          <w:szCs w:val="28"/>
        </w:rPr>
      </w:pPr>
      <w:r w:rsidRPr="005A1F80">
        <w:rPr>
          <w:rFonts w:ascii="Times New Roman" w:hAnsi="Times New Roman"/>
          <w:bCs/>
          <w:i w:val="0"/>
          <w:noProof w:val="0"/>
          <w:sz w:val="28"/>
          <w:szCs w:val="28"/>
        </w:rPr>
        <w:t xml:space="preserve">Figure </w:t>
      </w:r>
      <w:r w:rsidR="00AC3EB6" w:rsidRPr="00AC3EB6">
        <w:rPr>
          <w:rFonts w:ascii="Times New Roman" w:eastAsiaTheme="minorEastAsia" w:hAnsi="Times New Roman"/>
          <w:bCs/>
          <w:i w:val="0"/>
          <w:noProof w:val="0"/>
          <w:sz w:val="28"/>
          <w:szCs w:val="28"/>
          <w:lang w:eastAsia="ko-KR"/>
        </w:rPr>
        <w:t>7</w:t>
      </w:r>
      <w:r w:rsidR="002602F9" w:rsidRPr="005A1F80">
        <w:rPr>
          <w:rFonts w:ascii="Times New Roman" w:eastAsiaTheme="minorEastAsia" w:hAnsi="Times New Roman"/>
          <w:bCs/>
          <w:i w:val="0"/>
          <w:noProof w:val="0"/>
          <w:sz w:val="28"/>
          <w:szCs w:val="28"/>
          <w:lang w:eastAsia="ko-KR"/>
        </w:rPr>
        <w:t>.2</w:t>
      </w:r>
      <w:r w:rsidR="0044726D" w:rsidRPr="005A1F80">
        <w:rPr>
          <w:rFonts w:ascii="Times New Roman" w:hAnsi="Times New Roman"/>
          <w:b/>
          <w:i w:val="0"/>
          <w:noProof w:val="0"/>
          <w:sz w:val="28"/>
          <w:szCs w:val="28"/>
        </w:rPr>
        <w:t xml:space="preserve"> -</w:t>
      </w:r>
      <w:r w:rsidRPr="005A1F80">
        <w:rPr>
          <w:rFonts w:ascii="Times New Roman" w:hAnsi="Times New Roman"/>
          <w:i w:val="0"/>
          <w:noProof w:val="0"/>
          <w:sz w:val="28"/>
          <w:szCs w:val="28"/>
        </w:rPr>
        <w:t xml:space="preserve"> </w:t>
      </w:r>
      <w:r w:rsidR="00E66D7A">
        <w:rPr>
          <w:rFonts w:ascii="Times New Roman" w:hAnsi="Times New Roman"/>
          <w:i w:val="0"/>
          <w:noProof w:val="0"/>
          <w:sz w:val="28"/>
          <w:szCs w:val="28"/>
          <w:lang w:val="kk-KZ"/>
        </w:rPr>
        <w:t>С</w:t>
      </w:r>
      <w:r w:rsidR="00E66D7A" w:rsidRPr="00BC43ED">
        <w:rPr>
          <w:rFonts w:ascii="Times New Roman" w:hAnsi="Times New Roman"/>
          <w:i w:val="0"/>
          <w:noProof w:val="0"/>
          <w:sz w:val="28"/>
          <w:szCs w:val="28"/>
        </w:rPr>
        <w:t>omparative scheme of room</w:t>
      </w:r>
      <w:r w:rsidR="00E66D7A">
        <w:rPr>
          <w:rFonts w:ascii="Times New Roman" w:hAnsi="Times New Roman"/>
          <w:i w:val="0"/>
          <w:noProof w:val="0"/>
          <w:sz w:val="28"/>
          <w:szCs w:val="28"/>
          <w:lang w:val="kk-KZ"/>
        </w:rPr>
        <w:t xml:space="preserve"> </w:t>
      </w:r>
      <w:r w:rsidR="00E66D7A">
        <w:rPr>
          <w:rFonts w:ascii="Times New Roman" w:hAnsi="Times New Roman"/>
          <w:i w:val="0"/>
          <w:noProof w:val="0"/>
          <w:sz w:val="28"/>
          <w:szCs w:val="28"/>
        </w:rPr>
        <w:t>humidity</w:t>
      </w:r>
      <w:r w:rsidR="00E66D7A" w:rsidRPr="00BC43ED">
        <w:rPr>
          <w:rFonts w:ascii="Times New Roman" w:hAnsi="Times New Roman"/>
          <w:i w:val="0"/>
          <w:noProof w:val="0"/>
          <w:sz w:val="28"/>
          <w:szCs w:val="28"/>
        </w:rPr>
        <w:t xml:space="preserve"> settings</w:t>
      </w:r>
    </w:p>
    <w:p w14:paraId="658F8C5D" w14:textId="5026761B" w:rsidR="005B2565" w:rsidRPr="005A1F80" w:rsidRDefault="005B2565" w:rsidP="003B54D5">
      <w:pPr>
        <w:pStyle w:val="MDPI22heading2"/>
        <w:spacing w:before="0" w:after="0"/>
        <w:jc w:val="center"/>
        <w:rPr>
          <w:rFonts w:ascii="Times New Roman" w:hAnsi="Times New Roman"/>
          <w:i w:val="0"/>
          <w:noProof w:val="0"/>
          <w:sz w:val="28"/>
          <w:szCs w:val="28"/>
        </w:rPr>
      </w:pPr>
      <w:r w:rsidRPr="005A1F80">
        <w:rPr>
          <w:rFonts w:ascii="Times New Roman" w:hAnsi="Times New Roman"/>
          <w:i w:val="0"/>
          <w:noProof w:val="0"/>
          <w:sz w:val="28"/>
          <w:szCs w:val="28"/>
        </w:rPr>
        <w:t>(</w:t>
      </w:r>
      <w:r w:rsidR="00E66D7A" w:rsidRPr="00E66D7A">
        <w:rPr>
          <w:rFonts w:ascii="Times New Roman" w:hAnsi="Times New Roman"/>
          <w:i w:val="0"/>
          <w:noProof w:val="0"/>
          <w:sz w:val="28"/>
          <w:szCs w:val="28"/>
        </w:rPr>
        <w:t xml:space="preserve">Green line: traditional </w:t>
      </w:r>
      <w:r w:rsidR="00E66D7A">
        <w:rPr>
          <w:rFonts w:ascii="Times New Roman" w:hAnsi="Times New Roman"/>
          <w:i w:val="0"/>
          <w:noProof w:val="0"/>
          <w:sz w:val="28"/>
          <w:szCs w:val="28"/>
        </w:rPr>
        <w:t>humidity</w:t>
      </w:r>
      <w:r w:rsidR="00E66D7A" w:rsidRPr="00E66D7A">
        <w:rPr>
          <w:rFonts w:ascii="Times New Roman" w:hAnsi="Times New Roman"/>
          <w:i w:val="0"/>
          <w:noProof w:val="0"/>
          <w:sz w:val="28"/>
          <w:szCs w:val="28"/>
        </w:rPr>
        <w:t xml:space="preserve"> change; Blue line: </w:t>
      </w:r>
      <w:r w:rsidR="00E66D7A">
        <w:rPr>
          <w:rFonts w:ascii="Times New Roman" w:hAnsi="Times New Roman"/>
          <w:i w:val="0"/>
          <w:noProof w:val="0"/>
          <w:sz w:val="28"/>
          <w:szCs w:val="28"/>
        </w:rPr>
        <w:t>humidity</w:t>
      </w:r>
      <w:r w:rsidR="00E66D7A" w:rsidRPr="00E66D7A">
        <w:rPr>
          <w:rFonts w:ascii="Times New Roman" w:hAnsi="Times New Roman"/>
          <w:i w:val="0"/>
          <w:noProof w:val="0"/>
          <w:sz w:val="28"/>
          <w:szCs w:val="28"/>
        </w:rPr>
        <w:t xml:space="preserve"> changes based on our proposed system</w:t>
      </w:r>
      <w:r w:rsidR="008E601B" w:rsidRPr="005A1F80">
        <w:rPr>
          <w:rFonts w:ascii="Times New Roman" w:hAnsi="Times New Roman"/>
          <w:i w:val="0"/>
          <w:noProof w:val="0"/>
          <w:sz w:val="28"/>
          <w:szCs w:val="28"/>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B2565" w:rsidRPr="005A1F80" w14:paraId="1F63FC23" w14:textId="77777777" w:rsidTr="00971CEA">
        <w:tc>
          <w:tcPr>
            <w:tcW w:w="9060" w:type="dxa"/>
          </w:tcPr>
          <w:p w14:paraId="4F08CB16" w14:textId="61E56123" w:rsidR="005B2565" w:rsidRPr="005A1F80" w:rsidRDefault="005B2565" w:rsidP="003B54D5">
            <w:pPr>
              <w:pStyle w:val="MDPI52figure"/>
              <w:adjustRightInd w:val="0"/>
              <w:snapToGrid w:val="0"/>
              <w:jc w:val="both"/>
              <w:rPr>
                <w:rFonts w:ascii="Times New Roman" w:hAnsi="Times New Roman"/>
                <w:sz w:val="28"/>
                <w:szCs w:val="28"/>
              </w:rPr>
            </w:pPr>
          </w:p>
        </w:tc>
      </w:tr>
    </w:tbl>
    <w:p w14:paraId="24BBA826" w14:textId="2DF46636" w:rsidR="002602F9" w:rsidRDefault="00C36952" w:rsidP="003B54D5">
      <w:pPr>
        <w:pStyle w:val="MDPI22heading2"/>
        <w:spacing w:before="0" w:after="0"/>
        <w:ind w:firstLine="709"/>
        <w:jc w:val="both"/>
        <w:rPr>
          <w:rFonts w:ascii="Times New Roman" w:hAnsi="Times New Roman"/>
          <w:i w:val="0"/>
          <w:noProof w:val="0"/>
          <w:sz w:val="28"/>
          <w:szCs w:val="28"/>
          <w:lang w:val="kk-KZ"/>
        </w:rPr>
      </w:pPr>
      <w:r w:rsidRPr="00C36952">
        <w:rPr>
          <w:rFonts w:ascii="Times New Roman" w:hAnsi="Times New Roman"/>
          <w:i w:val="0"/>
          <w:noProof w:val="0"/>
          <w:sz w:val="28"/>
          <w:szCs w:val="28"/>
        </w:rPr>
        <w:t>It is for this reason that the humidity during Operation does not show more than 20%. This does not correspond to the description of the comfort environment.</w:t>
      </w:r>
      <w:r w:rsidR="00DF7D4C">
        <w:rPr>
          <w:rFonts w:ascii="Times New Roman" w:hAnsi="Times New Roman"/>
          <w:i w:val="0"/>
          <w:noProof w:val="0"/>
          <w:sz w:val="28"/>
          <w:szCs w:val="28"/>
        </w:rPr>
        <w:t xml:space="preserve"> </w:t>
      </w:r>
      <w:r w:rsidRPr="00C36952">
        <w:rPr>
          <w:rFonts w:ascii="Times New Roman" w:hAnsi="Times New Roman"/>
          <w:i w:val="0"/>
          <w:noProof w:val="0"/>
          <w:sz w:val="28"/>
          <w:szCs w:val="28"/>
        </w:rPr>
        <w:t xml:space="preserve">The combination of different external conditions and different environmental conditions reduces the humidity in the room, that is, the air quality changes, as shown in the </w:t>
      </w:r>
      <w:r>
        <w:rPr>
          <w:rFonts w:ascii="Times New Roman" w:hAnsi="Times New Roman"/>
          <w:i w:val="0"/>
          <w:noProof w:val="0"/>
          <w:sz w:val="28"/>
          <w:szCs w:val="28"/>
        </w:rPr>
        <w:t>F</w:t>
      </w:r>
      <w:r w:rsidRPr="00C36952">
        <w:rPr>
          <w:rFonts w:ascii="Times New Roman" w:hAnsi="Times New Roman"/>
          <w:i w:val="0"/>
          <w:noProof w:val="0"/>
          <w:sz w:val="28"/>
          <w:szCs w:val="28"/>
        </w:rPr>
        <w:t>igure</w:t>
      </w:r>
      <w:r>
        <w:rPr>
          <w:rFonts w:ascii="Times New Roman" w:hAnsi="Times New Roman"/>
          <w:i w:val="0"/>
          <w:noProof w:val="0"/>
          <w:sz w:val="28"/>
          <w:szCs w:val="28"/>
        </w:rPr>
        <w:t xml:space="preserve"> 7.3</w:t>
      </w:r>
      <w:r w:rsidRPr="00C36952">
        <w:rPr>
          <w:rFonts w:ascii="Times New Roman" w:hAnsi="Times New Roman"/>
          <w:i w:val="0"/>
          <w:noProof w:val="0"/>
          <w:sz w:val="28"/>
          <w:szCs w:val="28"/>
        </w:rPr>
        <w:t>.</w:t>
      </w:r>
      <w:r>
        <w:rPr>
          <w:rFonts w:ascii="Times New Roman" w:hAnsi="Times New Roman"/>
          <w:i w:val="0"/>
          <w:noProof w:val="0"/>
          <w:sz w:val="28"/>
          <w:szCs w:val="28"/>
        </w:rPr>
        <w:t xml:space="preserve"> </w:t>
      </w:r>
      <w:r w:rsidRPr="00C36952">
        <w:rPr>
          <w:rFonts w:ascii="Times New Roman" w:hAnsi="Times New Roman"/>
          <w:i w:val="0"/>
          <w:noProof w:val="0"/>
          <w:sz w:val="28"/>
          <w:szCs w:val="28"/>
        </w:rPr>
        <w:t xml:space="preserve">The combination of different external conditions and different environmental conditions reduces the humidity in the room, that is, the air quality changes, as shown in the </w:t>
      </w:r>
      <w:r>
        <w:rPr>
          <w:rFonts w:ascii="Times New Roman" w:hAnsi="Times New Roman"/>
          <w:i w:val="0"/>
          <w:noProof w:val="0"/>
          <w:sz w:val="28"/>
          <w:szCs w:val="28"/>
        </w:rPr>
        <w:t>F</w:t>
      </w:r>
      <w:r w:rsidRPr="00C36952">
        <w:rPr>
          <w:rFonts w:ascii="Times New Roman" w:hAnsi="Times New Roman"/>
          <w:i w:val="0"/>
          <w:noProof w:val="0"/>
          <w:sz w:val="28"/>
          <w:szCs w:val="28"/>
        </w:rPr>
        <w:t>igure</w:t>
      </w:r>
      <w:r>
        <w:rPr>
          <w:rFonts w:ascii="Times New Roman" w:hAnsi="Times New Roman"/>
          <w:i w:val="0"/>
          <w:noProof w:val="0"/>
          <w:sz w:val="28"/>
          <w:szCs w:val="28"/>
        </w:rPr>
        <w:t xml:space="preserve"> 7.</w:t>
      </w:r>
      <w:r w:rsidRPr="00B27F6D">
        <w:rPr>
          <w:rFonts w:ascii="Times New Roman" w:hAnsi="Times New Roman"/>
          <w:i w:val="0"/>
          <w:noProof w:val="0"/>
          <w:sz w:val="28"/>
          <w:szCs w:val="28"/>
        </w:rPr>
        <w:t>3.</w:t>
      </w:r>
      <w:r w:rsidR="005B2565" w:rsidRPr="00B27F6D">
        <w:rPr>
          <w:rFonts w:ascii="Times New Roman" w:hAnsi="Times New Roman"/>
          <w:i w:val="0"/>
          <w:noProof w:val="0"/>
          <w:sz w:val="28"/>
          <w:szCs w:val="28"/>
        </w:rPr>
        <w:t xml:space="preserve"> </w:t>
      </w:r>
      <w:r w:rsidR="00B27F6D" w:rsidRPr="00B27F6D">
        <w:rPr>
          <w:rFonts w:ascii="Times New Roman" w:hAnsi="Times New Roman"/>
          <w:i w:val="0"/>
          <w:noProof w:val="0"/>
          <w:sz w:val="28"/>
          <w:szCs w:val="28"/>
        </w:rPr>
        <w:t xml:space="preserve">As a result, while the air-conditioned room is empty, no CO2 is produced. Of course, there is no CO2 in a room when no one is present. Around the same time, the quantity of CO2 in the room is the same as outside air, and as the work starts and the room fills with people, the volume of CO2 in the room </w:t>
      </w:r>
      <w:r w:rsidR="00FB7892" w:rsidRPr="00B27F6D">
        <w:rPr>
          <w:rFonts w:ascii="Times New Roman" w:hAnsi="Times New Roman"/>
          <w:i w:val="0"/>
          <w:noProof w:val="0"/>
          <w:sz w:val="28"/>
          <w:szCs w:val="28"/>
        </w:rPr>
        <w:t>rises.</w:t>
      </w:r>
      <w:r w:rsidR="006B7FE6" w:rsidRPr="006B7FE6">
        <w:rPr>
          <w:rFonts w:ascii="Times New Roman" w:hAnsi="Times New Roman"/>
          <w:i w:val="0"/>
          <w:noProof w:val="0"/>
          <w:sz w:val="28"/>
          <w:szCs w:val="28"/>
        </w:rPr>
        <w:t xml:space="preserve"> When the amount of CO2 inside the room reaches a given level, the fan turns on and delivers fresh air to the room, keeping the CO2 at a normal level. Thus, as experiments have shown, there is no need to connect the proposed system to each other. It automatically turns on and off. The controller turns on and off based on certain signals in the proposed system, </w:t>
      </w:r>
      <w:r w:rsidR="00FB7892" w:rsidRPr="006B7FE6">
        <w:rPr>
          <w:rFonts w:ascii="Times New Roman" w:hAnsi="Times New Roman"/>
          <w:i w:val="0"/>
          <w:noProof w:val="0"/>
          <w:sz w:val="28"/>
          <w:szCs w:val="28"/>
        </w:rPr>
        <w:t>i.e.,</w:t>
      </w:r>
      <w:r w:rsidR="006B7FE6" w:rsidRPr="006B7FE6">
        <w:rPr>
          <w:rFonts w:ascii="Times New Roman" w:hAnsi="Times New Roman"/>
          <w:i w:val="0"/>
          <w:noProof w:val="0"/>
          <w:sz w:val="28"/>
          <w:szCs w:val="28"/>
        </w:rPr>
        <w:t xml:space="preserve"> based on the </w:t>
      </w:r>
      <w:r w:rsidR="00FB7892" w:rsidRPr="006B7FE6">
        <w:rPr>
          <w:rFonts w:ascii="Times New Roman" w:hAnsi="Times New Roman"/>
          <w:i w:val="0"/>
          <w:noProof w:val="0"/>
          <w:sz w:val="28"/>
          <w:szCs w:val="28"/>
        </w:rPr>
        <w:t>algorithm</w:t>
      </w:r>
      <w:r w:rsidR="00FB7892">
        <w:rPr>
          <w:rFonts w:ascii="Times New Roman" w:hAnsi="Times New Roman"/>
          <w:i w:val="0"/>
          <w:noProof w:val="0"/>
          <w:sz w:val="28"/>
          <w:szCs w:val="28"/>
        </w:rPr>
        <w:t xml:space="preserve"> [</w:t>
      </w:r>
      <w:r w:rsidR="00741888">
        <w:rPr>
          <w:rFonts w:ascii="Times New Roman" w:hAnsi="Times New Roman"/>
          <w:i w:val="0"/>
          <w:noProof w:val="0"/>
          <w:sz w:val="28"/>
          <w:szCs w:val="28"/>
        </w:rPr>
        <w:t>125]</w:t>
      </w:r>
      <w:r w:rsidR="006B7FE6" w:rsidRPr="006B7FE6">
        <w:rPr>
          <w:rFonts w:ascii="Times New Roman" w:hAnsi="Times New Roman"/>
          <w:i w:val="0"/>
          <w:noProof w:val="0"/>
          <w:sz w:val="28"/>
          <w:szCs w:val="28"/>
        </w:rPr>
        <w:t>, it decides when to turn on the fan</w:t>
      </w:r>
      <w:r w:rsidR="005B2565" w:rsidRPr="005A1F80">
        <w:rPr>
          <w:rFonts w:ascii="Times New Roman" w:hAnsi="Times New Roman"/>
          <w:i w:val="0"/>
          <w:noProof w:val="0"/>
          <w:sz w:val="28"/>
          <w:szCs w:val="28"/>
        </w:rPr>
        <w:t xml:space="preserve">. </w:t>
      </w:r>
      <w:r w:rsidR="006B7FE6" w:rsidRPr="006B7FE6">
        <w:rPr>
          <w:rFonts w:ascii="Times New Roman" w:hAnsi="Times New Roman"/>
          <w:i w:val="0"/>
          <w:noProof w:val="0"/>
          <w:sz w:val="28"/>
          <w:szCs w:val="28"/>
        </w:rPr>
        <w:t xml:space="preserve">As shown in Figure 7.3, when using an ordinary system, we see a high level of CO2, which is much higher than the required level of CO2 during operation, that is, excess energy is consumed, as the number of people inside the room increases and the room is filled. When you open and close windows and </w:t>
      </w:r>
      <w:r w:rsidR="00CE40B3" w:rsidRPr="006B7FE6">
        <w:rPr>
          <w:rFonts w:ascii="Times New Roman" w:hAnsi="Times New Roman"/>
          <w:i w:val="0"/>
          <w:noProof w:val="0"/>
          <w:sz w:val="28"/>
          <w:szCs w:val="28"/>
        </w:rPr>
        <w:t>doors,</w:t>
      </w:r>
      <w:r w:rsidR="006B7FE6" w:rsidRPr="006B7FE6">
        <w:rPr>
          <w:rFonts w:ascii="Times New Roman" w:hAnsi="Times New Roman"/>
          <w:i w:val="0"/>
          <w:noProof w:val="0"/>
          <w:sz w:val="28"/>
          <w:szCs w:val="28"/>
        </w:rPr>
        <w:t xml:space="preserve"> the temperature inside the room decreases, which leads to a large difference between the comfort climate in the room and energy consumption, creating an imbalance. </w:t>
      </w:r>
      <w:r w:rsidR="00741888">
        <w:rPr>
          <w:rFonts w:ascii="Times New Roman" w:hAnsi="Times New Roman"/>
          <w:i w:val="0"/>
          <w:noProof w:val="0"/>
          <w:sz w:val="28"/>
          <w:szCs w:val="28"/>
        </w:rPr>
        <w:t>A</w:t>
      </w:r>
      <w:r w:rsidR="006B7FE6" w:rsidRPr="006B7FE6">
        <w:rPr>
          <w:rFonts w:ascii="Times New Roman" w:hAnsi="Times New Roman"/>
          <w:i w:val="0"/>
          <w:noProof w:val="0"/>
          <w:sz w:val="28"/>
          <w:szCs w:val="28"/>
        </w:rPr>
        <w:t>t the time of using the proposed system based on the study, the level of CO2 concentration ranged from 820 to 1040 parts per million, which corresponds to indoor air quality</w:t>
      </w:r>
      <w:r w:rsidR="00CE40B3">
        <w:rPr>
          <w:rFonts w:ascii="Times New Roman" w:hAnsi="Times New Roman"/>
          <w:i w:val="0"/>
          <w:noProof w:val="0"/>
          <w:sz w:val="28"/>
          <w:szCs w:val="28"/>
          <w:lang w:val="kk-KZ"/>
        </w:rPr>
        <w:t xml:space="preserve">.  </w:t>
      </w:r>
    </w:p>
    <w:p w14:paraId="62B4F957" w14:textId="77777777" w:rsidR="00CE40B3" w:rsidRPr="00CE40B3" w:rsidRDefault="00CE40B3" w:rsidP="003B54D5">
      <w:pPr>
        <w:pStyle w:val="MDPI22heading2"/>
        <w:spacing w:before="0" w:after="0"/>
        <w:ind w:firstLine="720"/>
        <w:jc w:val="both"/>
        <w:rPr>
          <w:rFonts w:ascii="Times New Roman" w:hAnsi="Times New Roman"/>
          <w:i w:val="0"/>
          <w:noProof w:val="0"/>
          <w:sz w:val="28"/>
          <w:szCs w:val="28"/>
          <w:lang w:val="kk-KZ"/>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5B2565" w:rsidRPr="005A1F80" w14:paraId="5AE48219" w14:textId="77777777" w:rsidTr="00971CEA">
        <w:tc>
          <w:tcPr>
            <w:tcW w:w="9060" w:type="dxa"/>
          </w:tcPr>
          <w:p w14:paraId="7C797759" w14:textId="77777777" w:rsidR="005B2565" w:rsidRPr="005A1F80" w:rsidRDefault="005B2565" w:rsidP="003B54D5">
            <w:pPr>
              <w:pStyle w:val="MDPI52figure"/>
              <w:adjustRightInd w:val="0"/>
              <w:snapToGrid w:val="0"/>
              <w:rPr>
                <w:rFonts w:ascii="Times New Roman" w:hAnsi="Times New Roman"/>
                <w:sz w:val="28"/>
                <w:szCs w:val="28"/>
              </w:rPr>
            </w:pPr>
            <w:r w:rsidRPr="005A1F80">
              <w:rPr>
                <w:rFonts w:ascii="Times New Roman" w:hAnsi="Times New Roman"/>
                <w:noProof/>
                <w:sz w:val="28"/>
                <w:szCs w:val="28"/>
                <w:lang w:eastAsia="en-US" w:bidi="ar-SA"/>
              </w:rPr>
              <w:drawing>
                <wp:inline distT="0" distB="0" distL="0" distR="0" wp14:anchorId="3EC4739A" wp14:editId="760D84DC">
                  <wp:extent cx="6012180" cy="4066306"/>
                  <wp:effectExtent l="0" t="0" r="7620" b="0"/>
                  <wp:docPr id="6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srcRect/>
                          <a:stretch>
                            <a:fillRect/>
                          </a:stretch>
                        </pic:blipFill>
                        <pic:spPr bwMode="auto">
                          <a:xfrm>
                            <a:off x="0" y="0"/>
                            <a:ext cx="6059936" cy="4098605"/>
                          </a:xfrm>
                          <a:prstGeom prst="rect">
                            <a:avLst/>
                          </a:prstGeom>
                          <a:noFill/>
                          <a:ln w="9525">
                            <a:noFill/>
                            <a:miter lim="800000"/>
                            <a:headEnd/>
                            <a:tailEnd/>
                          </a:ln>
                        </pic:spPr>
                      </pic:pic>
                    </a:graphicData>
                  </a:graphic>
                </wp:inline>
              </w:drawing>
            </w:r>
          </w:p>
        </w:tc>
      </w:tr>
    </w:tbl>
    <w:p w14:paraId="0B5FE129" w14:textId="41CFD113" w:rsidR="005B2565" w:rsidRPr="005A1F80" w:rsidRDefault="005B2565" w:rsidP="003E2EE3">
      <w:pPr>
        <w:pStyle w:val="MDPI22heading2"/>
        <w:spacing w:after="0"/>
        <w:ind w:left="170" w:right="57"/>
        <w:jc w:val="center"/>
        <w:rPr>
          <w:rFonts w:ascii="Times New Roman" w:hAnsi="Times New Roman"/>
          <w:i w:val="0"/>
          <w:noProof w:val="0"/>
          <w:sz w:val="28"/>
          <w:szCs w:val="28"/>
        </w:rPr>
      </w:pPr>
      <w:r w:rsidRPr="005A1F80">
        <w:rPr>
          <w:rFonts w:ascii="Times New Roman" w:hAnsi="Times New Roman"/>
          <w:bCs/>
          <w:i w:val="0"/>
          <w:noProof w:val="0"/>
          <w:sz w:val="28"/>
          <w:szCs w:val="28"/>
        </w:rPr>
        <w:t xml:space="preserve">Figure </w:t>
      </w:r>
      <w:r w:rsidR="00AC3EB6" w:rsidRPr="00AC3EB6">
        <w:rPr>
          <w:rFonts w:ascii="Times New Roman" w:eastAsiaTheme="minorEastAsia" w:hAnsi="Times New Roman"/>
          <w:bCs/>
          <w:i w:val="0"/>
          <w:noProof w:val="0"/>
          <w:sz w:val="28"/>
          <w:szCs w:val="28"/>
          <w:lang w:eastAsia="ko-KR"/>
        </w:rPr>
        <w:t>7</w:t>
      </w:r>
      <w:r w:rsidR="002602F9" w:rsidRPr="005A1F80">
        <w:rPr>
          <w:rFonts w:ascii="Times New Roman" w:eastAsiaTheme="minorEastAsia" w:hAnsi="Times New Roman"/>
          <w:bCs/>
          <w:i w:val="0"/>
          <w:noProof w:val="0"/>
          <w:sz w:val="28"/>
          <w:szCs w:val="28"/>
          <w:lang w:eastAsia="ko-KR"/>
        </w:rPr>
        <w:t>.3</w:t>
      </w:r>
      <w:r w:rsidR="0044726D" w:rsidRPr="005A1F80">
        <w:rPr>
          <w:rFonts w:ascii="Times New Roman" w:eastAsiaTheme="minorEastAsia" w:hAnsi="Times New Roman"/>
          <w:bCs/>
          <w:i w:val="0"/>
          <w:noProof w:val="0"/>
          <w:sz w:val="28"/>
          <w:szCs w:val="28"/>
          <w:lang w:eastAsia="ko-KR"/>
        </w:rPr>
        <w:t xml:space="preserve"> </w:t>
      </w:r>
      <w:r w:rsidR="0044726D" w:rsidRPr="005A1F80">
        <w:rPr>
          <w:rFonts w:ascii="Times New Roman" w:hAnsi="Times New Roman"/>
          <w:b/>
          <w:i w:val="0"/>
          <w:noProof w:val="0"/>
          <w:sz w:val="28"/>
          <w:szCs w:val="28"/>
        </w:rPr>
        <w:t>-</w:t>
      </w:r>
      <w:r w:rsidRPr="005A1F80">
        <w:rPr>
          <w:rFonts w:ascii="Times New Roman" w:eastAsiaTheme="minorEastAsia" w:hAnsi="Times New Roman"/>
          <w:b/>
          <w:i w:val="0"/>
          <w:noProof w:val="0"/>
          <w:sz w:val="28"/>
          <w:szCs w:val="28"/>
          <w:lang w:eastAsia="ko-KR"/>
        </w:rPr>
        <w:t xml:space="preserve"> </w:t>
      </w:r>
      <w:r w:rsidR="007E2184">
        <w:rPr>
          <w:rFonts w:ascii="Times New Roman" w:hAnsi="Times New Roman"/>
          <w:i w:val="0"/>
          <w:noProof w:val="0"/>
          <w:sz w:val="28"/>
          <w:szCs w:val="28"/>
          <w:lang w:val="kk-KZ"/>
        </w:rPr>
        <w:t>С</w:t>
      </w:r>
      <w:r w:rsidR="007E2184" w:rsidRPr="00BC43ED">
        <w:rPr>
          <w:rFonts w:ascii="Times New Roman" w:hAnsi="Times New Roman"/>
          <w:i w:val="0"/>
          <w:noProof w:val="0"/>
          <w:sz w:val="28"/>
          <w:szCs w:val="28"/>
        </w:rPr>
        <w:t>omparative scheme of room</w:t>
      </w:r>
      <w:r w:rsidR="007E2184">
        <w:rPr>
          <w:rFonts w:ascii="Times New Roman" w:hAnsi="Times New Roman"/>
          <w:i w:val="0"/>
          <w:noProof w:val="0"/>
          <w:sz w:val="28"/>
          <w:szCs w:val="28"/>
        </w:rPr>
        <w:t xml:space="preserve"> </w:t>
      </w:r>
      <w:r w:rsidR="007E2184" w:rsidRPr="00BC43ED">
        <w:rPr>
          <w:rFonts w:ascii="Times New Roman" w:hAnsi="Times New Roman"/>
          <w:i w:val="0"/>
          <w:noProof w:val="0"/>
          <w:sz w:val="28"/>
          <w:szCs w:val="28"/>
        </w:rPr>
        <w:t>air</w:t>
      </w:r>
      <w:r w:rsidR="007E2184">
        <w:rPr>
          <w:rFonts w:ascii="Times New Roman" w:hAnsi="Times New Roman"/>
          <w:i w:val="0"/>
          <w:noProof w:val="0"/>
          <w:sz w:val="28"/>
          <w:szCs w:val="28"/>
        </w:rPr>
        <w:t xml:space="preserve"> quality </w:t>
      </w:r>
      <w:r w:rsidR="007E2184" w:rsidRPr="00BC43ED">
        <w:rPr>
          <w:rFonts w:ascii="Times New Roman" w:hAnsi="Times New Roman"/>
          <w:i w:val="0"/>
          <w:noProof w:val="0"/>
          <w:sz w:val="28"/>
          <w:szCs w:val="28"/>
        </w:rPr>
        <w:t>settings</w:t>
      </w:r>
    </w:p>
    <w:p w14:paraId="784DA0D5" w14:textId="77777777" w:rsidR="005B2565" w:rsidRPr="005A1F80" w:rsidRDefault="005B2565" w:rsidP="003E2EE3">
      <w:pPr>
        <w:pStyle w:val="MDPI22heading2"/>
        <w:spacing w:before="0"/>
        <w:ind w:left="170" w:right="57"/>
        <w:jc w:val="both"/>
        <w:rPr>
          <w:rFonts w:ascii="Times New Roman" w:hAnsi="Times New Roman"/>
          <w:i w:val="0"/>
          <w:noProof w:val="0"/>
          <w:sz w:val="28"/>
          <w:szCs w:val="28"/>
        </w:rPr>
      </w:pPr>
      <w:r w:rsidRPr="005A1F80">
        <w:rPr>
          <w:rFonts w:ascii="Times New Roman" w:hAnsi="Times New Roman"/>
          <w:i w:val="0"/>
          <w:noProof w:val="0"/>
          <w:sz w:val="28"/>
          <w:szCs w:val="28"/>
        </w:rPr>
        <w:t>(Green line: air quality set points; Blue line: air quality set points using our approach)</w:t>
      </w:r>
    </w:p>
    <w:p w14:paraId="551FFB65" w14:textId="5A28B29E" w:rsidR="005B2565" w:rsidRPr="005A1F80" w:rsidRDefault="004D5ADD" w:rsidP="003B54D5">
      <w:pPr>
        <w:pStyle w:val="MDPI22heading2"/>
        <w:spacing w:line="240" w:lineRule="auto"/>
        <w:ind w:firstLine="709"/>
        <w:jc w:val="both"/>
        <w:rPr>
          <w:rFonts w:ascii="Times New Roman" w:hAnsi="Times New Roman"/>
          <w:i w:val="0"/>
          <w:noProof w:val="0"/>
          <w:sz w:val="28"/>
          <w:szCs w:val="28"/>
        </w:rPr>
      </w:pPr>
      <w:r w:rsidRPr="004D5ADD">
        <w:rPr>
          <w:rFonts w:ascii="Times New Roman" w:hAnsi="Times New Roman"/>
          <w:i w:val="0"/>
          <w:noProof w:val="0"/>
          <w:sz w:val="28"/>
          <w:szCs w:val="28"/>
        </w:rPr>
        <w:t xml:space="preserve">Figure 7.4 shows a comparison of the comfort parameters in the room with the usual conditions and solutions to the conditions of the system proposed by </w:t>
      </w:r>
      <w:r w:rsidRPr="00C05E2B">
        <w:rPr>
          <w:rFonts w:ascii="Times New Roman" w:hAnsi="Times New Roman"/>
          <w:i w:val="0"/>
          <w:noProof w:val="0"/>
          <w:sz w:val="28"/>
          <w:szCs w:val="28"/>
        </w:rPr>
        <w:t xml:space="preserve">us. </w:t>
      </w:r>
      <w:r w:rsidR="00C05E2B">
        <w:rPr>
          <w:rFonts w:ascii="Times New Roman" w:hAnsi="Times New Roman"/>
          <w:i w:val="0"/>
          <w:noProof w:val="0"/>
          <w:sz w:val="28"/>
          <w:szCs w:val="28"/>
        </w:rPr>
        <w:t>T</w:t>
      </w:r>
      <w:r w:rsidR="00C05E2B" w:rsidRPr="00C05E2B">
        <w:rPr>
          <w:rFonts w:ascii="Times New Roman" w:hAnsi="Times New Roman"/>
          <w:i w:val="0"/>
          <w:noProof w:val="0"/>
          <w:sz w:val="28"/>
          <w:szCs w:val="28"/>
        </w:rPr>
        <w:t xml:space="preserve">he variables' values across the room </w:t>
      </w:r>
      <w:r w:rsidRPr="004D5ADD">
        <w:rPr>
          <w:rFonts w:ascii="Times New Roman" w:hAnsi="Times New Roman"/>
          <w:i w:val="0"/>
          <w:noProof w:val="0"/>
          <w:sz w:val="28"/>
          <w:szCs w:val="28"/>
        </w:rPr>
        <w:t xml:space="preserve">throughout the room, using the value, have reached the highest level of comfort level without any </w:t>
      </w:r>
      <w:r w:rsidR="0086585E" w:rsidRPr="0086585E">
        <w:rPr>
          <w:rFonts w:ascii="Times New Roman" w:hAnsi="Times New Roman"/>
          <w:i w:val="0"/>
          <w:noProof w:val="0"/>
          <w:sz w:val="28"/>
          <w:szCs w:val="28"/>
        </w:rPr>
        <w:t>Figure 7.5 shows the total energy consumption used in the system (energy consumption from 9</w:t>
      </w:r>
      <w:r w:rsidR="0010200F">
        <w:rPr>
          <w:rFonts w:ascii="Times New Roman" w:hAnsi="Times New Roman"/>
          <w:i w:val="0"/>
          <w:noProof w:val="0"/>
          <w:sz w:val="28"/>
          <w:szCs w:val="28"/>
          <w:lang w:val="kk-KZ"/>
        </w:rPr>
        <w:t>.00</w:t>
      </w:r>
      <w:r w:rsidR="0086585E" w:rsidRPr="0086585E">
        <w:rPr>
          <w:rFonts w:ascii="Times New Roman" w:hAnsi="Times New Roman"/>
          <w:i w:val="0"/>
          <w:noProof w:val="0"/>
          <w:sz w:val="28"/>
          <w:szCs w:val="28"/>
        </w:rPr>
        <w:t xml:space="preserve"> in the morning to 18</w:t>
      </w:r>
      <w:r w:rsidR="0010200F">
        <w:rPr>
          <w:rFonts w:ascii="Times New Roman" w:hAnsi="Times New Roman"/>
          <w:i w:val="0"/>
          <w:noProof w:val="0"/>
          <w:sz w:val="28"/>
          <w:szCs w:val="28"/>
          <w:lang w:val="kk-KZ"/>
        </w:rPr>
        <w:t>.00</w:t>
      </w:r>
      <w:r w:rsidR="0086585E" w:rsidRPr="0086585E">
        <w:rPr>
          <w:rFonts w:ascii="Times New Roman" w:hAnsi="Times New Roman"/>
          <w:i w:val="0"/>
          <w:noProof w:val="0"/>
          <w:sz w:val="28"/>
          <w:szCs w:val="28"/>
        </w:rPr>
        <w:t xml:space="preserve"> in the </w:t>
      </w:r>
      <w:r w:rsidR="00FB7892" w:rsidRPr="0086585E">
        <w:rPr>
          <w:rFonts w:ascii="Times New Roman" w:hAnsi="Times New Roman"/>
          <w:i w:val="0"/>
          <w:noProof w:val="0"/>
          <w:sz w:val="28"/>
          <w:szCs w:val="28"/>
        </w:rPr>
        <w:t>evening)</w:t>
      </w:r>
      <w:r w:rsidR="00FB7892">
        <w:rPr>
          <w:rFonts w:ascii="Times New Roman" w:hAnsi="Times New Roman"/>
          <w:i w:val="0"/>
          <w:noProof w:val="0"/>
          <w:sz w:val="28"/>
          <w:szCs w:val="28"/>
        </w:rPr>
        <w:t xml:space="preserve"> [</w:t>
      </w:r>
      <w:r w:rsidR="00741888">
        <w:rPr>
          <w:rFonts w:ascii="Times New Roman" w:hAnsi="Times New Roman"/>
          <w:i w:val="0"/>
          <w:noProof w:val="0"/>
          <w:sz w:val="28"/>
          <w:szCs w:val="28"/>
        </w:rPr>
        <w:t>12</w:t>
      </w:r>
      <w:r w:rsidR="00E75251">
        <w:rPr>
          <w:rFonts w:ascii="Times New Roman" w:hAnsi="Times New Roman"/>
          <w:i w:val="0"/>
          <w:noProof w:val="0"/>
          <w:sz w:val="28"/>
          <w:szCs w:val="28"/>
        </w:rPr>
        <w:t>4</w:t>
      </w:r>
      <w:r w:rsidR="00741888">
        <w:rPr>
          <w:rFonts w:ascii="Times New Roman" w:hAnsi="Times New Roman"/>
          <w:i w:val="0"/>
          <w:noProof w:val="0"/>
          <w:sz w:val="28"/>
          <w:szCs w:val="28"/>
        </w:rPr>
        <w:t>]</w:t>
      </w:r>
      <w:r w:rsidR="0086585E" w:rsidRPr="0086585E">
        <w:rPr>
          <w:rFonts w:ascii="Times New Roman" w:hAnsi="Times New Roman"/>
          <w:i w:val="0"/>
          <w:noProof w:val="0"/>
          <w:sz w:val="28"/>
          <w:szCs w:val="28"/>
        </w:rPr>
        <w:t>. In the system at the heart of our system, we have saved a lot of energy. According to the proposed system, we observed a decrease in energy consumption from 00: 00 to 07:00, and all climate control devices switched to energy saving mode</w:t>
      </w:r>
      <w:r w:rsidR="005B2565" w:rsidRPr="005A1F80">
        <w:rPr>
          <w:rFonts w:ascii="Times New Roman" w:hAnsi="Times New Roman"/>
          <w:i w:val="0"/>
          <w:noProof w:val="0"/>
          <w:sz w:val="28"/>
          <w:szCs w:val="28"/>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8"/>
      </w:tblGrid>
      <w:tr w:rsidR="005B2565" w:rsidRPr="005A1F80" w14:paraId="564F2D59" w14:textId="77777777" w:rsidTr="00971CEA">
        <w:tc>
          <w:tcPr>
            <w:tcW w:w="9060" w:type="dxa"/>
          </w:tcPr>
          <w:p w14:paraId="46FC40CF" w14:textId="77777777" w:rsidR="005B2565" w:rsidRPr="005A1F80" w:rsidRDefault="005B2565" w:rsidP="003B54D5">
            <w:pPr>
              <w:pStyle w:val="MDPI52figure"/>
              <w:adjustRightInd w:val="0"/>
              <w:snapToGrid w:val="0"/>
              <w:rPr>
                <w:rFonts w:ascii="Times New Roman" w:hAnsi="Times New Roman"/>
                <w:sz w:val="28"/>
                <w:szCs w:val="28"/>
              </w:rPr>
            </w:pPr>
            <w:r w:rsidRPr="005A1F80">
              <w:rPr>
                <w:rFonts w:ascii="Times New Roman" w:hAnsi="Times New Roman"/>
                <w:noProof/>
                <w:sz w:val="28"/>
                <w:szCs w:val="28"/>
                <w:lang w:eastAsia="en-US" w:bidi="ar-SA"/>
              </w:rPr>
              <w:drawing>
                <wp:inline distT="0" distB="0" distL="0" distR="0" wp14:anchorId="69E77C10" wp14:editId="4CA38346">
                  <wp:extent cx="5684520" cy="3745443"/>
                  <wp:effectExtent l="0" t="0" r="0" b="7620"/>
                  <wp:docPr id="7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srcRect/>
                          <a:stretch>
                            <a:fillRect/>
                          </a:stretch>
                        </pic:blipFill>
                        <pic:spPr bwMode="auto">
                          <a:xfrm>
                            <a:off x="0" y="0"/>
                            <a:ext cx="5714938" cy="3765485"/>
                          </a:xfrm>
                          <a:prstGeom prst="rect">
                            <a:avLst/>
                          </a:prstGeom>
                          <a:noFill/>
                          <a:ln w="9525">
                            <a:noFill/>
                            <a:miter lim="800000"/>
                            <a:headEnd/>
                            <a:tailEnd/>
                          </a:ln>
                        </pic:spPr>
                      </pic:pic>
                    </a:graphicData>
                  </a:graphic>
                </wp:inline>
              </w:drawing>
            </w:r>
          </w:p>
        </w:tc>
      </w:tr>
    </w:tbl>
    <w:p w14:paraId="368B9B9B" w14:textId="6F0BB6E9" w:rsidR="005B2565" w:rsidRPr="005A1F80" w:rsidRDefault="005B2565" w:rsidP="003E2EE3">
      <w:pPr>
        <w:pStyle w:val="MDPI22heading2"/>
        <w:spacing w:after="0"/>
        <w:ind w:left="170" w:right="57"/>
        <w:jc w:val="center"/>
        <w:rPr>
          <w:rFonts w:ascii="Times New Roman" w:hAnsi="Times New Roman"/>
          <w:i w:val="0"/>
          <w:noProof w:val="0"/>
          <w:sz w:val="28"/>
          <w:szCs w:val="28"/>
        </w:rPr>
      </w:pPr>
      <w:r w:rsidRPr="005A1F80">
        <w:rPr>
          <w:rFonts w:ascii="Times New Roman" w:hAnsi="Times New Roman"/>
          <w:bCs/>
          <w:i w:val="0"/>
          <w:noProof w:val="0"/>
          <w:sz w:val="28"/>
          <w:szCs w:val="28"/>
        </w:rPr>
        <w:t xml:space="preserve">Figure </w:t>
      </w:r>
      <w:r w:rsidR="00AC3EB6" w:rsidRPr="00AC3EB6">
        <w:rPr>
          <w:rFonts w:ascii="Times New Roman" w:hAnsi="Times New Roman"/>
          <w:bCs/>
          <w:i w:val="0"/>
          <w:noProof w:val="0"/>
          <w:sz w:val="28"/>
          <w:szCs w:val="28"/>
        </w:rPr>
        <w:t>7</w:t>
      </w:r>
      <w:r w:rsidR="002602F9" w:rsidRPr="005A1F80">
        <w:rPr>
          <w:rFonts w:ascii="Times New Roman" w:hAnsi="Times New Roman"/>
          <w:bCs/>
          <w:i w:val="0"/>
          <w:noProof w:val="0"/>
          <w:sz w:val="28"/>
          <w:szCs w:val="28"/>
        </w:rPr>
        <w:t>.4</w:t>
      </w:r>
      <w:r w:rsidR="0044726D" w:rsidRPr="005A1F80">
        <w:rPr>
          <w:rFonts w:ascii="Times New Roman" w:hAnsi="Times New Roman"/>
          <w:bCs/>
          <w:i w:val="0"/>
          <w:noProof w:val="0"/>
          <w:sz w:val="28"/>
          <w:szCs w:val="28"/>
        </w:rPr>
        <w:t xml:space="preserve"> - </w:t>
      </w:r>
      <w:r w:rsidR="00CE40B3" w:rsidRPr="00CE40B3">
        <w:rPr>
          <w:rFonts w:ascii="Times New Roman" w:eastAsiaTheme="minorEastAsia" w:hAnsi="Times New Roman"/>
          <w:bCs/>
          <w:i w:val="0"/>
          <w:noProof w:val="0"/>
          <w:sz w:val="28"/>
          <w:szCs w:val="28"/>
          <w:lang w:eastAsia="ko-KR"/>
        </w:rPr>
        <w:t>Comparison of parameters of the overall comfort level</w:t>
      </w:r>
      <w:r w:rsidRPr="005A1F80">
        <w:rPr>
          <w:rFonts w:ascii="Times New Roman" w:hAnsi="Times New Roman"/>
          <w:i w:val="0"/>
          <w:noProof w:val="0"/>
          <w:sz w:val="28"/>
          <w:szCs w:val="28"/>
        </w:rPr>
        <w:t>.</w:t>
      </w:r>
    </w:p>
    <w:p w14:paraId="24DD4ED8" w14:textId="25207BC6" w:rsidR="005B2565" w:rsidRPr="005A1F80" w:rsidRDefault="005B2565" w:rsidP="003E2EE3">
      <w:pPr>
        <w:pStyle w:val="MDPI22heading2"/>
        <w:spacing w:before="0"/>
        <w:ind w:left="170" w:right="57"/>
        <w:jc w:val="center"/>
        <w:rPr>
          <w:rFonts w:ascii="Times New Roman" w:hAnsi="Times New Roman"/>
          <w:i w:val="0"/>
          <w:noProof w:val="0"/>
          <w:sz w:val="28"/>
          <w:szCs w:val="28"/>
        </w:rPr>
      </w:pPr>
      <w:r w:rsidRPr="005A1F80">
        <w:rPr>
          <w:rFonts w:ascii="Times New Roman" w:hAnsi="Times New Roman"/>
          <w:i w:val="0"/>
          <w:noProof w:val="0"/>
          <w:sz w:val="28"/>
          <w:szCs w:val="28"/>
        </w:rPr>
        <w:t>(</w:t>
      </w:r>
      <w:r w:rsidR="00CE40B3" w:rsidRPr="005A1F80">
        <w:rPr>
          <w:rFonts w:ascii="Times New Roman" w:hAnsi="Times New Roman"/>
          <w:i w:val="0"/>
          <w:noProof w:val="0"/>
          <w:sz w:val="28"/>
          <w:szCs w:val="28"/>
        </w:rPr>
        <w:t>Green line: comfort level set points comfort level set points; Blue line: comfort level set points using our approach</w:t>
      </w:r>
      <w:r w:rsidRPr="005A1F80">
        <w:rPr>
          <w:rFonts w:ascii="Times New Roman" w:hAnsi="Times New Roman"/>
          <w:i w:val="0"/>
          <w:noProof w:val="0"/>
          <w:sz w:val="28"/>
          <w:szCs w:val="28"/>
        </w:rPr>
        <w:t>)</w:t>
      </w:r>
    </w:p>
    <w:p w14:paraId="34AA5B57" w14:textId="0F179062" w:rsidR="005B2565" w:rsidRPr="005A1F80" w:rsidRDefault="0010200F" w:rsidP="003B54D5">
      <w:pPr>
        <w:pStyle w:val="MDPI22heading2"/>
        <w:spacing w:before="0" w:after="0" w:line="240" w:lineRule="auto"/>
        <w:ind w:firstLine="709"/>
        <w:jc w:val="both"/>
        <w:rPr>
          <w:rFonts w:ascii="Times New Roman" w:hAnsi="Times New Roman"/>
          <w:i w:val="0"/>
          <w:noProof w:val="0"/>
          <w:sz w:val="28"/>
          <w:szCs w:val="28"/>
        </w:rPr>
      </w:pPr>
      <w:r w:rsidRPr="0010200F">
        <w:rPr>
          <w:rFonts w:ascii="Times New Roman" w:hAnsi="Times New Roman"/>
          <w:i w:val="0"/>
          <w:noProof w:val="0"/>
          <w:sz w:val="28"/>
          <w:szCs w:val="28"/>
        </w:rPr>
        <w:t>Figure 7.5 shows the total energy consumption used in the system (energy consumption from 9 in the morning to 18 in the evening). In the system at the heart of our system, we have saved a lot of energy. According to the proposed system, we observed a decrease in energy consumption from 00: 00 to 07:00, and all climate control devices switched to energy saving mode</w:t>
      </w:r>
      <w:r w:rsidR="005B2565" w:rsidRPr="005A1F80">
        <w:rPr>
          <w:rFonts w:ascii="Times New Roman" w:hAnsi="Times New Roman"/>
          <w:i w:val="0"/>
          <w:noProof w:val="0"/>
          <w:sz w:val="28"/>
          <w:szCs w:val="28"/>
        </w:rPr>
        <w:t xml:space="preserve">. </w:t>
      </w:r>
      <w:r w:rsidR="0098773F" w:rsidRPr="0098773F">
        <w:rPr>
          <w:rFonts w:ascii="Times New Roman" w:hAnsi="Times New Roman"/>
          <w:i w:val="0"/>
          <w:noProof w:val="0"/>
          <w:sz w:val="28"/>
          <w:szCs w:val="28"/>
        </w:rPr>
        <w:t xml:space="preserve">The maximum amount of energy used is between 8:00 and 10:00, because when the operating time starts, all temperature control devices are </w:t>
      </w:r>
      <w:r w:rsidR="003B54D5" w:rsidRPr="0098773F">
        <w:rPr>
          <w:rFonts w:ascii="Times New Roman" w:hAnsi="Times New Roman"/>
          <w:i w:val="0"/>
          <w:noProof w:val="0"/>
          <w:sz w:val="28"/>
          <w:szCs w:val="28"/>
        </w:rPr>
        <w:t>activated</w:t>
      </w:r>
      <w:r w:rsidR="003B54D5">
        <w:rPr>
          <w:rFonts w:ascii="Times New Roman" w:hAnsi="Times New Roman"/>
          <w:i w:val="0"/>
          <w:noProof w:val="0"/>
          <w:sz w:val="28"/>
          <w:szCs w:val="28"/>
        </w:rPr>
        <w:t xml:space="preserve"> [</w:t>
      </w:r>
      <w:r w:rsidR="00741888">
        <w:rPr>
          <w:rFonts w:ascii="Times New Roman" w:hAnsi="Times New Roman"/>
          <w:i w:val="0"/>
          <w:noProof w:val="0"/>
          <w:sz w:val="28"/>
          <w:szCs w:val="28"/>
        </w:rPr>
        <w:t>121</w:t>
      </w:r>
      <w:r w:rsidR="00E75251">
        <w:rPr>
          <w:rFonts w:ascii="Times New Roman" w:hAnsi="Times New Roman"/>
          <w:i w:val="0"/>
          <w:noProof w:val="0"/>
          <w:sz w:val="28"/>
          <w:szCs w:val="28"/>
        </w:rPr>
        <w:t>,122</w:t>
      </w:r>
      <w:r w:rsidR="00741888">
        <w:rPr>
          <w:rFonts w:ascii="Times New Roman" w:hAnsi="Times New Roman"/>
          <w:i w:val="0"/>
          <w:noProof w:val="0"/>
          <w:sz w:val="28"/>
          <w:szCs w:val="28"/>
        </w:rPr>
        <w:t>]</w:t>
      </w:r>
      <w:r w:rsidR="0098773F" w:rsidRPr="0098773F">
        <w:rPr>
          <w:rFonts w:ascii="Times New Roman" w:hAnsi="Times New Roman"/>
          <w:i w:val="0"/>
          <w:noProof w:val="0"/>
          <w:sz w:val="28"/>
          <w:szCs w:val="28"/>
        </w:rPr>
        <w:t xml:space="preserve">. During the lunch period from 12:00 to 13: 00, the amount of energy consumption decreases dramatically, as this is the time of the lunch break, during which the ventilation facilities are switched to energy-saving mode. In the afternoon, energy consumption stabilized, and after 18:00 in the evening, energy consumption decreased. In general, after the introduction of the proposed system, we reduced energy consumption by 30%. Smart installations have achieved a high level of internal comfort by reducing the use of eenergy. At the same time, it shows the effectiveness of the algorithm developed by introducing multi-agent and fuzzy proportional functions based on </w:t>
      </w:r>
      <w:r w:rsidR="003B54D5" w:rsidRPr="0098773F">
        <w:rPr>
          <w:rFonts w:ascii="Times New Roman" w:hAnsi="Times New Roman"/>
          <w:i w:val="0"/>
          <w:noProof w:val="0"/>
          <w:sz w:val="28"/>
          <w:szCs w:val="28"/>
        </w:rPr>
        <w:t>NN</w:t>
      </w:r>
      <w:r w:rsidR="003B54D5">
        <w:rPr>
          <w:rFonts w:ascii="Times New Roman" w:hAnsi="Times New Roman"/>
          <w:i w:val="0"/>
          <w:noProof w:val="0"/>
          <w:sz w:val="28"/>
          <w:szCs w:val="28"/>
        </w:rPr>
        <w:t xml:space="preserve"> [</w:t>
      </w:r>
      <w:r w:rsidR="00741888">
        <w:rPr>
          <w:rFonts w:ascii="Times New Roman" w:hAnsi="Times New Roman"/>
          <w:i w:val="0"/>
          <w:noProof w:val="0"/>
          <w:sz w:val="28"/>
          <w:szCs w:val="28"/>
        </w:rPr>
        <w:t>12</w:t>
      </w:r>
      <w:r w:rsidR="00E75251">
        <w:rPr>
          <w:rFonts w:ascii="Times New Roman" w:hAnsi="Times New Roman"/>
          <w:i w:val="0"/>
          <w:noProof w:val="0"/>
          <w:sz w:val="28"/>
          <w:szCs w:val="28"/>
        </w:rPr>
        <w:t>5</w:t>
      </w:r>
      <w:r w:rsidR="00741888">
        <w:rPr>
          <w:rFonts w:ascii="Times New Roman" w:hAnsi="Times New Roman"/>
          <w:i w:val="0"/>
          <w:noProof w:val="0"/>
          <w:sz w:val="28"/>
          <w:szCs w:val="28"/>
        </w:rPr>
        <w:t>]</w:t>
      </w:r>
      <w:r w:rsidR="005B2565" w:rsidRPr="005A1F80">
        <w:rPr>
          <w:rFonts w:ascii="Times New Roman" w:hAnsi="Times New Roman"/>
          <w:i w:val="0"/>
          <w:noProof w:val="0"/>
          <w:sz w:val="28"/>
          <w:szCs w:val="28"/>
        </w:rPr>
        <w:t xml:space="preserve">. </w:t>
      </w:r>
    </w:p>
    <w:p w14:paraId="565C578B" w14:textId="77777777" w:rsidR="00884189" w:rsidRPr="005A1F80" w:rsidRDefault="00884189" w:rsidP="003E2EE3">
      <w:pPr>
        <w:pStyle w:val="MDPI22heading2"/>
        <w:spacing w:before="0" w:after="0"/>
        <w:ind w:left="170" w:right="57" w:firstLine="720"/>
        <w:jc w:val="both"/>
        <w:rPr>
          <w:rFonts w:ascii="Times New Roman" w:hAnsi="Times New Roman"/>
          <w:i w:val="0"/>
          <w:noProof w:val="0"/>
          <w:sz w:val="28"/>
          <w:szCs w:val="28"/>
          <w:shd w:val="clear" w:color="auto" w:fill="FFE599" w:themeFill="accent4" w:themeFillTint="66"/>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6"/>
      </w:tblGrid>
      <w:tr w:rsidR="005B2565" w:rsidRPr="005A1F80" w14:paraId="4F728DB9" w14:textId="77777777" w:rsidTr="00971CEA">
        <w:tc>
          <w:tcPr>
            <w:tcW w:w="9060" w:type="dxa"/>
          </w:tcPr>
          <w:p w14:paraId="11BF8415" w14:textId="77777777" w:rsidR="005B2565" w:rsidRDefault="005B2565" w:rsidP="003B54D5">
            <w:pPr>
              <w:pStyle w:val="MDPI52figure"/>
              <w:adjustRightInd w:val="0"/>
              <w:snapToGrid w:val="0"/>
              <w:rPr>
                <w:rFonts w:ascii="Times New Roman" w:hAnsi="Times New Roman"/>
                <w:sz w:val="28"/>
                <w:szCs w:val="28"/>
              </w:rPr>
            </w:pPr>
            <w:r w:rsidRPr="005A1F80">
              <w:rPr>
                <w:rFonts w:ascii="Times New Roman" w:hAnsi="Times New Roman"/>
                <w:noProof/>
                <w:sz w:val="28"/>
                <w:szCs w:val="28"/>
                <w:lang w:eastAsia="en-US" w:bidi="ar-SA"/>
              </w:rPr>
              <w:drawing>
                <wp:inline distT="0" distB="0" distL="0" distR="0" wp14:anchorId="44F9EFF8" wp14:editId="015740F6">
                  <wp:extent cx="5842450" cy="4169605"/>
                  <wp:effectExtent l="0" t="0" r="6350" b="2540"/>
                  <wp:docPr id="7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srcRect/>
                          <a:stretch>
                            <a:fillRect/>
                          </a:stretch>
                        </pic:blipFill>
                        <pic:spPr bwMode="auto">
                          <a:xfrm>
                            <a:off x="0" y="0"/>
                            <a:ext cx="5868180" cy="4187968"/>
                          </a:xfrm>
                          <a:prstGeom prst="rect">
                            <a:avLst/>
                          </a:prstGeom>
                          <a:noFill/>
                          <a:ln w="9525">
                            <a:noFill/>
                            <a:miter lim="800000"/>
                            <a:headEnd/>
                            <a:tailEnd/>
                          </a:ln>
                        </pic:spPr>
                      </pic:pic>
                    </a:graphicData>
                  </a:graphic>
                </wp:inline>
              </w:drawing>
            </w:r>
          </w:p>
          <w:p w14:paraId="067EF465" w14:textId="0B63E11B" w:rsidR="003B54D5" w:rsidRPr="005A1F80" w:rsidRDefault="003B54D5" w:rsidP="003E2EE3">
            <w:pPr>
              <w:pStyle w:val="MDPI52figure"/>
              <w:adjustRightInd w:val="0"/>
              <w:snapToGrid w:val="0"/>
              <w:ind w:left="170" w:right="57"/>
              <w:rPr>
                <w:rFonts w:ascii="Times New Roman" w:hAnsi="Times New Roman"/>
                <w:sz w:val="28"/>
                <w:szCs w:val="28"/>
              </w:rPr>
            </w:pPr>
          </w:p>
        </w:tc>
      </w:tr>
    </w:tbl>
    <w:p w14:paraId="78B3D389" w14:textId="214BFDC1" w:rsidR="005B2565" w:rsidRPr="005A1F80" w:rsidRDefault="005B2565" w:rsidP="003E2EE3">
      <w:pPr>
        <w:pStyle w:val="MDPI22heading2"/>
        <w:spacing w:before="0" w:after="0"/>
        <w:ind w:left="170" w:right="57"/>
        <w:jc w:val="center"/>
        <w:rPr>
          <w:rFonts w:ascii="Times New Roman" w:hAnsi="Times New Roman"/>
          <w:i w:val="0"/>
          <w:noProof w:val="0"/>
          <w:sz w:val="28"/>
          <w:szCs w:val="28"/>
        </w:rPr>
      </w:pPr>
      <w:r w:rsidRPr="005A1F80">
        <w:rPr>
          <w:rFonts w:ascii="Times New Roman" w:hAnsi="Times New Roman"/>
          <w:bCs/>
          <w:i w:val="0"/>
          <w:noProof w:val="0"/>
          <w:sz w:val="28"/>
          <w:szCs w:val="28"/>
        </w:rPr>
        <w:t xml:space="preserve">Figure </w:t>
      </w:r>
      <w:r w:rsidR="00AC3EB6" w:rsidRPr="0098773F">
        <w:rPr>
          <w:rFonts w:ascii="Times New Roman" w:hAnsi="Times New Roman"/>
          <w:bCs/>
          <w:i w:val="0"/>
          <w:noProof w:val="0"/>
          <w:sz w:val="28"/>
          <w:szCs w:val="28"/>
        </w:rPr>
        <w:t>7</w:t>
      </w:r>
      <w:r w:rsidR="002602F9" w:rsidRPr="005A1F80">
        <w:rPr>
          <w:rFonts w:ascii="Times New Roman" w:hAnsi="Times New Roman"/>
          <w:bCs/>
          <w:i w:val="0"/>
          <w:noProof w:val="0"/>
          <w:sz w:val="28"/>
          <w:szCs w:val="28"/>
        </w:rPr>
        <w:t>.5</w:t>
      </w:r>
      <w:r w:rsidR="0044726D" w:rsidRPr="005A1F80">
        <w:rPr>
          <w:rFonts w:ascii="Times New Roman" w:hAnsi="Times New Roman"/>
          <w:bCs/>
          <w:i w:val="0"/>
          <w:noProof w:val="0"/>
          <w:sz w:val="28"/>
          <w:szCs w:val="28"/>
        </w:rPr>
        <w:t xml:space="preserve"> - </w:t>
      </w:r>
      <w:r w:rsidR="0098773F" w:rsidRPr="0098773F">
        <w:rPr>
          <w:rFonts w:ascii="Times New Roman" w:hAnsi="Times New Roman"/>
          <w:i w:val="0"/>
          <w:noProof w:val="0"/>
          <w:sz w:val="28"/>
          <w:szCs w:val="28"/>
        </w:rPr>
        <w:t>Comparison of total power consumption</w:t>
      </w:r>
    </w:p>
    <w:p w14:paraId="6205B504" w14:textId="06E3ED5E" w:rsidR="0098773F" w:rsidRDefault="005B2565" w:rsidP="00872B09">
      <w:pPr>
        <w:pStyle w:val="MDPI22heading2"/>
        <w:spacing w:before="0" w:line="240" w:lineRule="auto"/>
        <w:ind w:left="170" w:right="57" w:firstLine="420"/>
        <w:jc w:val="both"/>
        <w:rPr>
          <w:rFonts w:ascii="Times New Roman" w:hAnsi="Times New Roman"/>
          <w:i w:val="0"/>
          <w:noProof w:val="0"/>
          <w:sz w:val="28"/>
          <w:szCs w:val="28"/>
        </w:rPr>
      </w:pPr>
      <w:r w:rsidRPr="005A1F80">
        <w:rPr>
          <w:rFonts w:ascii="Times New Roman" w:hAnsi="Times New Roman"/>
          <w:i w:val="0"/>
          <w:noProof w:val="0"/>
          <w:sz w:val="28"/>
          <w:szCs w:val="28"/>
        </w:rPr>
        <w:t xml:space="preserve">(Green line: </w:t>
      </w:r>
      <w:r w:rsidR="0098773F">
        <w:rPr>
          <w:rFonts w:ascii="Times New Roman" w:hAnsi="Times New Roman"/>
          <w:i w:val="0"/>
          <w:noProof w:val="0"/>
          <w:sz w:val="28"/>
          <w:szCs w:val="28"/>
        </w:rPr>
        <w:t>traditional</w:t>
      </w:r>
      <w:r w:rsidRPr="005A1F80">
        <w:rPr>
          <w:rFonts w:ascii="Times New Roman" w:hAnsi="Times New Roman"/>
          <w:i w:val="0"/>
          <w:noProof w:val="0"/>
          <w:sz w:val="28"/>
          <w:szCs w:val="28"/>
        </w:rPr>
        <w:t xml:space="preserve"> power consumption; Blue line: power</w:t>
      </w:r>
      <w:r w:rsidR="001F467A" w:rsidRPr="005A1F80">
        <w:rPr>
          <w:rFonts w:ascii="Times New Roman" w:hAnsi="Times New Roman"/>
          <w:i w:val="0"/>
          <w:noProof w:val="0"/>
          <w:sz w:val="28"/>
          <w:szCs w:val="28"/>
        </w:rPr>
        <w:t xml:space="preserve"> consumption using our approach)</w:t>
      </w:r>
    </w:p>
    <w:p w14:paraId="7115F44E" w14:textId="77777777" w:rsidR="003B54D5" w:rsidRPr="005A1F80" w:rsidRDefault="003B54D5" w:rsidP="003B54D5">
      <w:pPr>
        <w:pStyle w:val="MDPI22heading2"/>
        <w:spacing w:before="0" w:line="240" w:lineRule="auto"/>
        <w:ind w:firstLine="420"/>
        <w:jc w:val="both"/>
        <w:rPr>
          <w:rFonts w:ascii="Times New Roman" w:hAnsi="Times New Roman"/>
          <w:i w:val="0"/>
          <w:noProof w:val="0"/>
          <w:sz w:val="28"/>
          <w:szCs w:val="28"/>
        </w:rPr>
      </w:pPr>
    </w:p>
    <w:p w14:paraId="6E27AB9E" w14:textId="42007F0C" w:rsidR="008A4B51" w:rsidRPr="005A1F80" w:rsidRDefault="00DF7D4C" w:rsidP="003B54D5">
      <w:pPr>
        <w:pStyle w:val="MDPI22heading2"/>
        <w:spacing w:before="0" w:after="0" w:line="240" w:lineRule="auto"/>
        <w:ind w:firstLine="709"/>
        <w:jc w:val="both"/>
        <w:rPr>
          <w:rFonts w:ascii="Times New Roman" w:hAnsi="Times New Roman"/>
          <w:b/>
          <w:i w:val="0"/>
          <w:noProof w:val="0"/>
          <w:sz w:val="28"/>
          <w:szCs w:val="28"/>
        </w:rPr>
      </w:pPr>
      <w:r>
        <w:rPr>
          <w:rFonts w:ascii="Times New Roman" w:hAnsi="Times New Roman"/>
          <w:b/>
          <w:i w:val="0"/>
          <w:noProof w:val="0"/>
          <w:sz w:val="28"/>
          <w:szCs w:val="28"/>
        </w:rPr>
        <w:t>7</w:t>
      </w:r>
      <w:r w:rsidR="00AD570D" w:rsidRPr="005A1F80">
        <w:rPr>
          <w:rFonts w:ascii="Times New Roman" w:hAnsi="Times New Roman"/>
          <w:b/>
          <w:i w:val="0"/>
          <w:noProof w:val="0"/>
          <w:sz w:val="28"/>
          <w:szCs w:val="28"/>
        </w:rPr>
        <w:t xml:space="preserve">.3 </w:t>
      </w:r>
      <w:r w:rsidR="005B2565" w:rsidRPr="005A1F80">
        <w:rPr>
          <w:rFonts w:ascii="Times New Roman" w:hAnsi="Times New Roman"/>
          <w:b/>
          <w:i w:val="0"/>
          <w:noProof w:val="0"/>
          <w:sz w:val="28"/>
          <w:szCs w:val="28"/>
        </w:rPr>
        <w:t>Case Study of PID Controller</w:t>
      </w:r>
    </w:p>
    <w:p w14:paraId="03934704" w14:textId="7B8B4E16" w:rsidR="005B2565" w:rsidRPr="005A1F80" w:rsidRDefault="00B27F6D" w:rsidP="003B54D5">
      <w:pPr>
        <w:pStyle w:val="MDPI22heading2"/>
        <w:spacing w:before="0" w:after="0" w:line="240" w:lineRule="auto"/>
        <w:ind w:firstLine="709"/>
        <w:jc w:val="both"/>
        <w:rPr>
          <w:rFonts w:ascii="Times New Roman" w:hAnsi="Times New Roman"/>
          <w:i w:val="0"/>
          <w:noProof w:val="0"/>
          <w:sz w:val="28"/>
          <w:szCs w:val="28"/>
        </w:rPr>
      </w:pPr>
      <w:r w:rsidRPr="00B27F6D">
        <w:rPr>
          <w:rFonts w:ascii="Times New Roman" w:hAnsi="Times New Roman"/>
          <w:i w:val="0"/>
          <w:noProof w:val="0"/>
          <w:sz w:val="28"/>
          <w:szCs w:val="28"/>
        </w:rPr>
        <w:t>It is essential to correctly monitor the interior temperature, internal humidity, and IAQ in order to accomplish the objective of providing a pleasant indoor environment</w:t>
      </w:r>
      <w:r w:rsidR="00B36BCD" w:rsidRPr="00B36BCD">
        <w:rPr>
          <w:rFonts w:ascii="Times New Roman" w:hAnsi="Times New Roman"/>
          <w:i w:val="0"/>
          <w:noProof w:val="0"/>
          <w:sz w:val="28"/>
          <w:szCs w:val="28"/>
        </w:rPr>
        <w:t>.</w:t>
      </w:r>
      <w:r>
        <w:rPr>
          <w:rFonts w:ascii="Times New Roman" w:hAnsi="Times New Roman"/>
          <w:i w:val="0"/>
          <w:noProof w:val="0"/>
          <w:sz w:val="28"/>
          <w:szCs w:val="28"/>
        </w:rPr>
        <w:t xml:space="preserve"> </w:t>
      </w:r>
      <w:r w:rsidR="00B36BCD" w:rsidRPr="00B36BCD">
        <w:rPr>
          <w:rFonts w:ascii="Times New Roman" w:hAnsi="Times New Roman"/>
          <w:i w:val="0"/>
          <w:noProof w:val="0"/>
          <w:sz w:val="28"/>
          <w:szCs w:val="28"/>
        </w:rPr>
        <w:t>In our case, three controllers were offered</w:t>
      </w:r>
      <w:r w:rsidR="00CF6E5F" w:rsidRPr="0098773F">
        <w:rPr>
          <w:rFonts w:ascii="Times New Roman" w:hAnsi="Times New Roman"/>
          <w:i w:val="0"/>
          <w:noProof w:val="0"/>
          <w:sz w:val="28"/>
          <w:szCs w:val="28"/>
        </w:rPr>
        <w:t>: fuzzy-PID controller (air temperature and humidity control), a RBFNN-based PID controller (humidity control), and BPNN-based PID controller (for air quality control).</w:t>
      </w:r>
      <w:r w:rsidR="008A4B51" w:rsidRPr="0098773F">
        <w:rPr>
          <w:rFonts w:ascii="Times New Roman" w:hAnsi="Times New Roman"/>
          <w:i w:val="0"/>
          <w:sz w:val="28"/>
          <w:szCs w:val="28"/>
        </w:rPr>
        <w:t xml:space="preserve"> </w:t>
      </w:r>
      <w:r w:rsidR="00CF6E5F" w:rsidRPr="0098773F">
        <w:rPr>
          <w:rFonts w:ascii="Times New Roman" w:hAnsi="Times New Roman"/>
          <w:i w:val="0"/>
          <w:noProof w:val="0"/>
          <w:sz w:val="28"/>
          <w:szCs w:val="28"/>
        </w:rPr>
        <w:t xml:space="preserve">In the simulation </w:t>
      </w:r>
      <w:r w:rsidR="00AD570D" w:rsidRPr="0098773F">
        <w:rPr>
          <w:rFonts w:ascii="Times New Roman" w:hAnsi="Times New Roman"/>
          <w:i w:val="0"/>
          <w:noProof w:val="0"/>
          <w:sz w:val="28"/>
          <w:szCs w:val="28"/>
        </w:rPr>
        <w:t>results subsection,</w:t>
      </w:r>
      <w:r w:rsidR="00CF6E5F" w:rsidRPr="0098773F">
        <w:rPr>
          <w:rFonts w:ascii="Times New Roman" w:hAnsi="Times New Roman"/>
          <w:i w:val="0"/>
          <w:noProof w:val="0"/>
          <w:sz w:val="28"/>
          <w:szCs w:val="28"/>
        </w:rPr>
        <w:t xml:space="preserve"> we introduce the simulation performance of the proposed controllers, that was cond</w:t>
      </w:r>
      <w:r w:rsidR="009B1DC9" w:rsidRPr="0098773F">
        <w:rPr>
          <w:rFonts w:ascii="Times New Roman" w:hAnsi="Times New Roman"/>
          <w:i w:val="0"/>
          <w:noProof w:val="0"/>
          <w:sz w:val="28"/>
          <w:szCs w:val="28"/>
        </w:rPr>
        <w:t>ucted using the Python language.</w:t>
      </w:r>
    </w:p>
    <w:p w14:paraId="1884DEF7" w14:textId="77777777" w:rsidR="002602F9" w:rsidRPr="005A1F80" w:rsidRDefault="002602F9" w:rsidP="003B54D5">
      <w:pPr>
        <w:pStyle w:val="MDPI22heading2"/>
        <w:spacing w:before="0" w:after="0" w:line="240" w:lineRule="auto"/>
        <w:ind w:firstLineChars="709" w:firstLine="1985"/>
        <w:jc w:val="both"/>
        <w:rPr>
          <w:rFonts w:ascii="Times New Roman" w:hAnsi="Times New Roman"/>
          <w:i w:val="0"/>
          <w:sz w:val="28"/>
          <w:szCs w:val="28"/>
        </w:rPr>
      </w:pPr>
    </w:p>
    <w:p w14:paraId="093813B6" w14:textId="0EA72A64" w:rsidR="002602F9" w:rsidRPr="00FB7892" w:rsidRDefault="00DF7D4C" w:rsidP="003B54D5">
      <w:pPr>
        <w:pStyle w:val="MDPI22heading2"/>
        <w:spacing w:before="0" w:after="0" w:line="240" w:lineRule="auto"/>
        <w:ind w:firstLine="709"/>
        <w:jc w:val="both"/>
        <w:rPr>
          <w:rFonts w:ascii="Times New Roman" w:hAnsi="Times New Roman"/>
          <w:i w:val="0"/>
          <w:noProof w:val="0"/>
          <w:sz w:val="28"/>
          <w:szCs w:val="28"/>
        </w:rPr>
      </w:pPr>
      <w:r w:rsidRPr="00FB7892">
        <w:rPr>
          <w:rFonts w:ascii="Times New Roman" w:hAnsi="Times New Roman"/>
          <w:i w:val="0"/>
          <w:noProof w:val="0"/>
          <w:sz w:val="28"/>
          <w:szCs w:val="28"/>
        </w:rPr>
        <w:t>7</w:t>
      </w:r>
      <w:r w:rsidR="005338D5" w:rsidRPr="00FB7892">
        <w:rPr>
          <w:rFonts w:ascii="Times New Roman" w:hAnsi="Times New Roman"/>
          <w:i w:val="0"/>
          <w:noProof w:val="0"/>
          <w:sz w:val="28"/>
          <w:szCs w:val="28"/>
        </w:rPr>
        <w:t>.3.1</w:t>
      </w:r>
      <w:r w:rsidR="00CF6E5F" w:rsidRPr="00FB7892">
        <w:rPr>
          <w:rFonts w:ascii="Times New Roman" w:hAnsi="Times New Roman"/>
          <w:i w:val="0"/>
          <w:noProof w:val="0"/>
          <w:sz w:val="28"/>
          <w:szCs w:val="28"/>
        </w:rPr>
        <w:t xml:space="preserve"> Simulation of fuzzy-PID Controller</w:t>
      </w:r>
    </w:p>
    <w:p w14:paraId="19CE389A" w14:textId="140A58AF" w:rsidR="00FA6EB0" w:rsidRPr="00470A48" w:rsidRDefault="005B7317" w:rsidP="00470A48">
      <w:pPr>
        <w:pStyle w:val="MDPI22heading2"/>
        <w:spacing w:before="0" w:after="0" w:line="240" w:lineRule="auto"/>
        <w:ind w:firstLine="709"/>
        <w:jc w:val="both"/>
        <w:rPr>
          <w:rFonts w:ascii="Times New Roman" w:eastAsiaTheme="minorEastAsia" w:hAnsi="Times New Roman"/>
          <w:i w:val="0"/>
          <w:sz w:val="28"/>
          <w:szCs w:val="28"/>
          <w:lang w:eastAsia="ko-KR"/>
        </w:rPr>
      </w:pPr>
      <w:r w:rsidRPr="005B7317">
        <w:rPr>
          <w:rFonts w:ascii="Times New Roman" w:hAnsi="Times New Roman"/>
          <w:i w:val="0"/>
          <w:sz w:val="28"/>
          <w:szCs w:val="28"/>
        </w:rPr>
        <w:t>In the result of this part of the study, we model the value of an fuzzy PID regulator that regulates the temperature value</w:t>
      </w:r>
      <w:r w:rsidR="00CF6E5F" w:rsidRPr="005A1F80">
        <w:rPr>
          <w:rFonts w:ascii="Times New Roman" w:hAnsi="Times New Roman"/>
          <w:i w:val="0"/>
          <w:sz w:val="28"/>
          <w:szCs w:val="28"/>
        </w:rPr>
        <w:t xml:space="preserve">. Let us assume that the initial room temperature is inconvenient and requires regulation. After determining and setting the desired temperature, the controller starts working to set the desired room temperature. </w:t>
      </w:r>
      <w:r w:rsidR="00B27F6D" w:rsidRPr="00B27F6D">
        <w:rPr>
          <w:rFonts w:ascii="Times New Roman" w:hAnsi="Times New Roman"/>
          <w:i w:val="0"/>
          <w:sz w:val="28"/>
          <w:szCs w:val="28"/>
        </w:rPr>
        <w:t xml:space="preserve">When analyzing a procedure, the signal </w:t>
      </w:r>
      <w:r w:rsidR="00223244" w:rsidRPr="00223244">
        <w:rPr>
          <w:rFonts w:ascii="Times New Roman" w:hAnsi="Times New Roman"/>
          <w:i w:val="0"/>
          <w:sz w:val="28"/>
          <w:szCs w:val="28"/>
        </w:rPr>
        <w:t>is used to make a comparison</w:t>
      </w:r>
      <w:r w:rsidR="00223244">
        <w:rPr>
          <w:rFonts w:ascii="Times New Roman" w:hAnsi="Times New Roman"/>
          <w:i w:val="0"/>
          <w:sz w:val="28"/>
          <w:szCs w:val="28"/>
        </w:rPr>
        <w:t xml:space="preserve"> of </w:t>
      </w:r>
      <w:r w:rsidR="00B27F6D" w:rsidRPr="00B27F6D">
        <w:rPr>
          <w:rFonts w:ascii="Times New Roman" w:hAnsi="Times New Roman"/>
          <w:i w:val="0"/>
          <w:sz w:val="28"/>
          <w:szCs w:val="28"/>
        </w:rPr>
        <w:t>controller properties to the data given as input to the internal signal. Consider that the difference in temperature between the interior and outside environments is 5 degrees Celsius. As a consequence, the signal step r(k)=5 is entered at time t=0</w:t>
      </w:r>
      <w:r w:rsidR="0044009F">
        <w:rPr>
          <w:rFonts w:ascii="Times New Roman" w:hAnsi="Times New Roman"/>
          <w:i w:val="0"/>
          <w:sz w:val="28"/>
          <w:szCs w:val="28"/>
        </w:rPr>
        <w:t xml:space="preserve">. </w:t>
      </w:r>
      <w:r w:rsidR="00B27F6D" w:rsidRPr="00B27F6D">
        <w:rPr>
          <w:rFonts w:ascii="Times New Roman" w:hAnsi="Times New Roman"/>
          <w:i w:val="0"/>
          <w:sz w:val="28"/>
          <w:szCs w:val="28"/>
        </w:rPr>
        <w:t xml:space="preserve"> </w:t>
      </w:r>
      <w:r w:rsidR="0044009F" w:rsidRPr="0044009F">
        <w:rPr>
          <w:rFonts w:ascii="Times New Roman" w:hAnsi="Times New Roman"/>
          <w:i w:val="0"/>
          <w:sz w:val="28"/>
          <w:szCs w:val="28"/>
        </w:rPr>
        <w:t>Figure 7.6 displays the developed model of the temperature control system's recommended result. The regulator, as can be seen in the image, reacts quickly to the incoming signal</w:t>
      </w:r>
      <w:r w:rsidR="0044009F">
        <w:rPr>
          <w:rFonts w:ascii="Times New Roman" w:hAnsi="Times New Roman"/>
          <w:i w:val="0"/>
          <w:sz w:val="28"/>
          <w:szCs w:val="28"/>
        </w:rPr>
        <w:t xml:space="preserve"> </w:t>
      </w:r>
      <w:r w:rsidR="00B27F6D" w:rsidRPr="0044009F">
        <w:rPr>
          <w:rFonts w:ascii="Times New Roman" w:hAnsi="Times New Roman"/>
          <w:i w:val="0"/>
          <w:sz w:val="28"/>
          <w:szCs w:val="28"/>
        </w:rPr>
        <w:t>with a high</w:t>
      </w:r>
      <w:r w:rsidR="00B27F6D" w:rsidRPr="00B27F6D">
        <w:rPr>
          <w:rFonts w:ascii="Times New Roman" w:hAnsi="Times New Roman"/>
          <w:i w:val="0"/>
          <w:sz w:val="28"/>
          <w:szCs w:val="28"/>
        </w:rPr>
        <w:t xml:space="preserve"> rise rate, thanks to the time constant =0.033 s and the settling time ts=0.092 s</w:t>
      </w:r>
      <w:r w:rsidR="00CF6E5F" w:rsidRPr="005A1F80">
        <w:rPr>
          <w:rFonts w:ascii="Times New Roman" w:hAnsi="Times New Roman"/>
          <w:i w:val="0"/>
          <w:sz w:val="28"/>
          <w:szCs w:val="28"/>
        </w:rPr>
        <w:t>. And, as for the response of the fast monitoring speed, there is no overload</w:t>
      </w:r>
      <w:r w:rsidR="00156991">
        <w:rPr>
          <w:rFonts w:ascii="Times New Roman" w:hAnsi="Times New Roman"/>
          <w:i w:val="0"/>
          <w:sz w:val="28"/>
          <w:szCs w:val="28"/>
        </w:rPr>
        <w:t>.</w:t>
      </w:r>
      <w:r w:rsidRPr="005B7317">
        <w:rPr>
          <w:rFonts w:ascii="Times New Roman" w:hAnsi="Times New Roman"/>
          <w:i w:val="0"/>
          <w:sz w:val="28"/>
          <w:szCs w:val="28"/>
        </w:rPr>
        <w:t xml:space="preserve"> </w:t>
      </w:r>
      <w:r w:rsidR="00156991">
        <w:rPr>
          <w:rFonts w:ascii="Times New Roman" w:hAnsi="Times New Roman"/>
          <w:i w:val="0"/>
          <w:sz w:val="28"/>
          <w:szCs w:val="28"/>
        </w:rPr>
        <w:t>W</w:t>
      </w:r>
      <w:r w:rsidRPr="005B7317">
        <w:rPr>
          <w:rFonts w:ascii="Times New Roman" w:hAnsi="Times New Roman"/>
          <w:i w:val="0"/>
          <w:sz w:val="28"/>
          <w:szCs w:val="28"/>
        </w:rPr>
        <w:t>hen</w:t>
      </w:r>
      <w:r w:rsidR="00156991">
        <w:rPr>
          <w:rFonts w:ascii="Times New Roman" w:hAnsi="Times New Roman"/>
          <w:i w:val="0"/>
          <w:sz w:val="28"/>
          <w:szCs w:val="28"/>
        </w:rPr>
        <w:t xml:space="preserve"> 0 </w:t>
      </w:r>
      <w:r w:rsidRPr="005B7317">
        <w:rPr>
          <w:rFonts w:ascii="Times New Roman" w:hAnsi="Times New Roman"/>
          <w:i w:val="0"/>
          <w:sz w:val="28"/>
          <w:szCs w:val="28"/>
        </w:rPr>
        <w:t>the constant error management process is completed</w:t>
      </w:r>
      <w:r w:rsidR="00741888">
        <w:rPr>
          <w:rFonts w:ascii="Times New Roman" w:hAnsi="Times New Roman"/>
          <w:i w:val="0"/>
          <w:sz w:val="28"/>
          <w:szCs w:val="28"/>
        </w:rPr>
        <w:t>[1</w:t>
      </w:r>
      <w:r w:rsidR="00E75251">
        <w:rPr>
          <w:rFonts w:ascii="Times New Roman" w:hAnsi="Times New Roman"/>
          <w:i w:val="0"/>
          <w:sz w:val="28"/>
          <w:szCs w:val="28"/>
        </w:rPr>
        <w:t>26</w:t>
      </w:r>
      <w:r w:rsidR="00741888">
        <w:rPr>
          <w:rFonts w:ascii="Times New Roman" w:hAnsi="Times New Roman"/>
          <w:i w:val="0"/>
          <w:sz w:val="28"/>
          <w:szCs w:val="28"/>
        </w:rPr>
        <w:t>]</w:t>
      </w:r>
      <w:r w:rsidRPr="005B7317">
        <w:rPr>
          <w:rFonts w:ascii="Times New Roman" w:hAnsi="Times New Roman"/>
          <w:i w:val="0"/>
          <w:sz w:val="28"/>
          <w:szCs w:val="28"/>
        </w:rPr>
        <w:t xml:space="preserve">. </w:t>
      </w:r>
      <w:r w:rsidR="00741888">
        <w:rPr>
          <w:rFonts w:ascii="Times New Roman" w:hAnsi="Times New Roman"/>
          <w:i w:val="0"/>
          <w:sz w:val="28"/>
          <w:szCs w:val="28"/>
        </w:rPr>
        <w:t>T</w:t>
      </w:r>
      <w:r w:rsidRPr="005B7317">
        <w:rPr>
          <w:rFonts w:ascii="Times New Roman" w:hAnsi="Times New Roman"/>
          <w:i w:val="0"/>
          <w:sz w:val="28"/>
          <w:szCs w:val="28"/>
        </w:rPr>
        <w:t>his is because the control speed in the proposed system has excellent response performance, avoids overload, and demonstrates the accuracy and stability of control</w:t>
      </w:r>
      <w:r w:rsidR="00CF6E5F" w:rsidRPr="005A1F80">
        <w:rPr>
          <w:rFonts w:ascii="Times New Roman" w:eastAsiaTheme="minorEastAsia" w:hAnsi="Times New Roman"/>
          <w:i w:val="0"/>
          <w:sz w:val="28"/>
          <w:szCs w:val="28"/>
          <w:lang w:eastAsia="ko-KR"/>
        </w:rPr>
        <w:t>.</w:t>
      </w:r>
    </w:p>
    <w:tbl>
      <w:tblPr>
        <w:tblStyle w:val="af9"/>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5"/>
        <w:gridCol w:w="249"/>
      </w:tblGrid>
      <w:tr w:rsidR="00B261C0" w:rsidRPr="005A1F80" w14:paraId="19B90FEB" w14:textId="77777777" w:rsidTr="00156991">
        <w:tc>
          <w:tcPr>
            <w:tcW w:w="9684" w:type="dxa"/>
            <w:gridSpan w:val="2"/>
          </w:tcPr>
          <w:p w14:paraId="67942B22" w14:textId="77777777" w:rsidR="00B261C0" w:rsidRPr="005A1F80" w:rsidRDefault="00B261C0" w:rsidP="003B54D5">
            <w:pPr>
              <w:pStyle w:val="MDPI22heading2"/>
              <w:spacing w:line="22" w:lineRule="atLeast"/>
              <w:jc w:val="center"/>
              <w:rPr>
                <w:rFonts w:ascii="Times New Roman" w:eastAsiaTheme="minorEastAsia" w:hAnsi="Times New Roman"/>
                <w:i w:val="0"/>
                <w:sz w:val="28"/>
                <w:szCs w:val="28"/>
                <w:lang w:eastAsia="ko-KR"/>
              </w:rPr>
            </w:pPr>
            <w:r w:rsidRPr="005A1F80">
              <w:rPr>
                <w:rFonts w:ascii="Times New Roman" w:hAnsi="Times New Roman"/>
                <w:sz w:val="28"/>
                <w:szCs w:val="28"/>
                <w:lang w:eastAsia="en-US" w:bidi="ar-SA"/>
              </w:rPr>
              <w:drawing>
                <wp:inline distT="0" distB="0" distL="0" distR="0" wp14:anchorId="1A3B1970" wp14:editId="4DE4CFCD">
                  <wp:extent cx="5753100" cy="4327264"/>
                  <wp:effectExtent l="0" t="0" r="0" b="0"/>
                  <wp:docPr id="73" name="Picture 193" descr="ComplexityFigure18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omplexityFigure18a (1)"/>
                          <pic:cNvPicPr>
                            <a:picLocks noChangeAspect="1" noChangeArrowheads="1"/>
                          </pic:cNvPicPr>
                        </pic:nvPicPr>
                        <pic:blipFill>
                          <a:blip r:embed="rId70" cstate="print"/>
                          <a:srcRect/>
                          <a:stretch>
                            <a:fillRect/>
                          </a:stretch>
                        </pic:blipFill>
                        <pic:spPr bwMode="auto">
                          <a:xfrm>
                            <a:off x="0" y="0"/>
                            <a:ext cx="5836016" cy="4389630"/>
                          </a:xfrm>
                          <a:prstGeom prst="rect">
                            <a:avLst/>
                          </a:prstGeom>
                          <a:noFill/>
                          <a:ln w="9525">
                            <a:noFill/>
                            <a:miter lim="800000"/>
                            <a:headEnd/>
                            <a:tailEnd/>
                          </a:ln>
                        </pic:spPr>
                      </pic:pic>
                    </a:graphicData>
                  </a:graphic>
                </wp:inline>
              </w:drawing>
            </w:r>
          </w:p>
          <w:p w14:paraId="2CC842D7" w14:textId="73CF5AE5" w:rsidR="00B261C0" w:rsidRPr="005A1F80" w:rsidRDefault="00EB7D8C" w:rsidP="003B54D5">
            <w:pPr>
              <w:pStyle w:val="MDPI22heading2"/>
              <w:spacing w:line="22" w:lineRule="atLeast"/>
              <w:jc w:val="center"/>
              <w:rPr>
                <w:rFonts w:ascii="Times New Roman" w:eastAsiaTheme="minorEastAsia" w:hAnsi="Times New Roman"/>
                <w:i w:val="0"/>
                <w:sz w:val="28"/>
                <w:szCs w:val="28"/>
                <w:lang w:eastAsia="ko-KR"/>
              </w:rPr>
            </w:pPr>
            <w:r>
              <w:rPr>
                <w:rFonts w:ascii="Times New Roman" w:hAnsi="Times New Roman"/>
                <w:i w:val="0"/>
                <w:sz w:val="28"/>
                <w:szCs w:val="28"/>
              </w:rPr>
              <w:t xml:space="preserve">Figure 7.6 - </w:t>
            </w:r>
            <w:r w:rsidR="00B261C0" w:rsidRPr="005A1F80">
              <w:rPr>
                <w:rFonts w:ascii="Times New Roman" w:hAnsi="Times New Roman"/>
                <w:i w:val="0"/>
                <w:sz w:val="28"/>
                <w:szCs w:val="28"/>
              </w:rPr>
              <w:t xml:space="preserve"> </w:t>
            </w:r>
            <w:r w:rsidR="005B7317" w:rsidRPr="005B7317">
              <w:rPr>
                <w:rFonts w:ascii="Times New Roman" w:hAnsi="Times New Roman"/>
                <w:i w:val="0"/>
                <w:sz w:val="28"/>
                <w:szCs w:val="28"/>
              </w:rPr>
              <w:t>The system output is responsible for step-by-step input</w:t>
            </w:r>
          </w:p>
        </w:tc>
      </w:tr>
      <w:tr w:rsidR="00B261C0" w:rsidRPr="005A1F80" w14:paraId="1E128417" w14:textId="77777777" w:rsidTr="00156991">
        <w:tc>
          <w:tcPr>
            <w:tcW w:w="9684" w:type="dxa"/>
            <w:gridSpan w:val="2"/>
          </w:tcPr>
          <w:p w14:paraId="59C0126C" w14:textId="77777777" w:rsidR="00B261C0" w:rsidRPr="005A1F80" w:rsidRDefault="00B261C0" w:rsidP="003B54D5">
            <w:pPr>
              <w:pStyle w:val="MDPI22heading2"/>
              <w:spacing w:line="22" w:lineRule="atLeast"/>
              <w:jc w:val="center"/>
              <w:rPr>
                <w:rFonts w:ascii="Times New Roman" w:eastAsiaTheme="minorEastAsia" w:hAnsi="Times New Roman"/>
                <w:i w:val="0"/>
                <w:sz w:val="28"/>
                <w:szCs w:val="28"/>
                <w:lang w:eastAsia="ko-KR"/>
              </w:rPr>
            </w:pPr>
            <w:r w:rsidRPr="005A1F80">
              <w:rPr>
                <w:rFonts w:ascii="Times New Roman" w:hAnsi="Times New Roman"/>
                <w:sz w:val="28"/>
                <w:szCs w:val="28"/>
                <w:lang w:eastAsia="en-US" w:bidi="ar-SA"/>
              </w:rPr>
              <w:drawing>
                <wp:inline distT="0" distB="0" distL="0" distR="0" wp14:anchorId="15CBD823" wp14:editId="3A8F3CF5">
                  <wp:extent cx="5897752" cy="4212681"/>
                  <wp:effectExtent l="0" t="0" r="8255" b="0"/>
                  <wp:docPr id="75" name="Picture 194" descr="ComplexityFigure18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omplexityFigure18_b"/>
                          <pic:cNvPicPr>
                            <a:picLocks noChangeAspect="1" noChangeArrowheads="1"/>
                          </pic:cNvPicPr>
                        </pic:nvPicPr>
                        <pic:blipFill>
                          <a:blip r:embed="rId71" cstate="print"/>
                          <a:srcRect/>
                          <a:stretch>
                            <a:fillRect/>
                          </a:stretch>
                        </pic:blipFill>
                        <pic:spPr bwMode="auto">
                          <a:xfrm>
                            <a:off x="0" y="0"/>
                            <a:ext cx="5954640" cy="4253315"/>
                          </a:xfrm>
                          <a:prstGeom prst="rect">
                            <a:avLst/>
                          </a:prstGeom>
                          <a:noFill/>
                          <a:ln w="9525">
                            <a:noFill/>
                            <a:miter lim="800000"/>
                            <a:headEnd/>
                            <a:tailEnd/>
                          </a:ln>
                        </pic:spPr>
                      </pic:pic>
                    </a:graphicData>
                  </a:graphic>
                </wp:inline>
              </w:drawing>
            </w:r>
          </w:p>
          <w:p w14:paraId="6BA46DBB" w14:textId="28F54E4E" w:rsidR="00B261C0" w:rsidRPr="005A1F80" w:rsidRDefault="00EB7D8C" w:rsidP="003B54D5">
            <w:pPr>
              <w:pStyle w:val="MDPI22heading2"/>
              <w:spacing w:line="22" w:lineRule="atLeast"/>
              <w:jc w:val="center"/>
              <w:rPr>
                <w:rFonts w:ascii="Times New Roman" w:eastAsiaTheme="minorEastAsia" w:hAnsi="Times New Roman"/>
                <w:i w:val="0"/>
                <w:sz w:val="28"/>
                <w:szCs w:val="28"/>
                <w:lang w:eastAsia="ko-KR"/>
              </w:rPr>
            </w:pPr>
            <w:r>
              <w:rPr>
                <w:rFonts w:ascii="Times New Roman" w:hAnsi="Times New Roman"/>
                <w:i w:val="0"/>
                <w:sz w:val="28"/>
                <w:szCs w:val="28"/>
              </w:rPr>
              <w:t xml:space="preserve">Figure 7.7 - </w:t>
            </w:r>
            <w:r w:rsidR="00B261C0" w:rsidRPr="005A1F80">
              <w:rPr>
                <w:rFonts w:ascii="Times New Roman" w:hAnsi="Times New Roman"/>
                <w:i w:val="0"/>
                <w:sz w:val="28"/>
                <w:szCs w:val="28"/>
              </w:rPr>
              <w:t xml:space="preserve"> </w:t>
            </w:r>
            <w:r w:rsidR="005B7317" w:rsidRPr="005B7317">
              <w:rPr>
                <w:rFonts w:ascii="Times New Roman" w:hAnsi="Times New Roman"/>
                <w:i w:val="0"/>
                <w:sz w:val="28"/>
                <w:szCs w:val="28"/>
              </w:rPr>
              <w:t>PID output in response to step input</w:t>
            </w:r>
          </w:p>
        </w:tc>
      </w:tr>
      <w:tr w:rsidR="00CF6E5F" w:rsidRPr="005A1F80" w14:paraId="6AC33C63" w14:textId="77777777" w:rsidTr="001F467A">
        <w:trPr>
          <w:gridAfter w:val="1"/>
          <w:wAfter w:w="249" w:type="dxa"/>
          <w:trHeight w:val="80"/>
        </w:trPr>
        <w:tc>
          <w:tcPr>
            <w:tcW w:w="9435" w:type="dxa"/>
          </w:tcPr>
          <w:p w14:paraId="7E1E4829" w14:textId="60133D2E" w:rsidR="005338D5" w:rsidRPr="005A1F80" w:rsidRDefault="005338D5" w:rsidP="00156991">
            <w:pPr>
              <w:pStyle w:val="figurecaption"/>
              <w:numPr>
                <w:ilvl w:val="0"/>
                <w:numId w:val="0"/>
              </w:numPr>
              <w:spacing w:before="0" w:after="0" w:line="22" w:lineRule="atLeast"/>
              <w:jc w:val="left"/>
              <w:rPr>
                <w:i/>
                <w:sz w:val="28"/>
                <w:szCs w:val="28"/>
              </w:rPr>
            </w:pPr>
          </w:p>
        </w:tc>
      </w:tr>
    </w:tbl>
    <w:p w14:paraId="311B9052" w14:textId="6DA6D502" w:rsidR="005338D5" w:rsidRDefault="00FA6EB0" w:rsidP="003B54D5">
      <w:pPr>
        <w:pStyle w:val="MDPI22heading2"/>
        <w:spacing w:before="0" w:after="0" w:line="240" w:lineRule="auto"/>
        <w:ind w:firstLine="709"/>
        <w:jc w:val="both"/>
        <w:rPr>
          <w:rFonts w:ascii="Times New Roman" w:hAnsi="Times New Roman"/>
          <w:i w:val="0"/>
          <w:sz w:val="28"/>
          <w:szCs w:val="28"/>
        </w:rPr>
      </w:pPr>
      <w:r>
        <w:rPr>
          <w:rFonts w:ascii="Times New Roman" w:hAnsi="Times New Roman"/>
          <w:i w:val="0"/>
          <w:sz w:val="28"/>
          <w:szCs w:val="28"/>
        </w:rPr>
        <w:t xml:space="preserve">  </w:t>
      </w:r>
      <w:r w:rsidR="00CF6E5F" w:rsidRPr="005A1F80">
        <w:rPr>
          <w:rFonts w:ascii="Times New Roman" w:hAnsi="Times New Roman"/>
          <w:i w:val="0"/>
          <w:sz w:val="28"/>
          <w:szCs w:val="28"/>
        </w:rPr>
        <w:t>Figure</w:t>
      </w:r>
      <w:r w:rsidR="00AC3EB6" w:rsidRPr="00AC3EB6">
        <w:rPr>
          <w:rFonts w:ascii="Times New Roman" w:hAnsi="Times New Roman"/>
          <w:i w:val="0"/>
          <w:sz w:val="28"/>
          <w:szCs w:val="28"/>
        </w:rPr>
        <w:t xml:space="preserve"> 7</w:t>
      </w:r>
      <w:r w:rsidR="002602F9" w:rsidRPr="005A1F80">
        <w:rPr>
          <w:rFonts w:ascii="Times New Roman" w:hAnsi="Times New Roman"/>
          <w:i w:val="0"/>
          <w:sz w:val="28"/>
          <w:szCs w:val="28"/>
        </w:rPr>
        <w:t>.6</w:t>
      </w:r>
      <w:r w:rsidR="00CF6E5F" w:rsidRPr="005A1F80">
        <w:rPr>
          <w:rFonts w:ascii="Times New Roman" w:hAnsi="Times New Roman"/>
          <w:i w:val="0"/>
          <w:sz w:val="28"/>
          <w:szCs w:val="28"/>
        </w:rPr>
        <w:t xml:space="preserve"> shows the temperature changes in the system output, </w:t>
      </w:r>
      <w:r w:rsidR="00B27F6D">
        <w:rPr>
          <w:rFonts w:ascii="Times New Roman" w:hAnsi="Times New Roman"/>
          <w:i w:val="0"/>
          <w:sz w:val="28"/>
          <w:szCs w:val="28"/>
        </w:rPr>
        <w:t xml:space="preserve">based on </w:t>
      </w:r>
      <w:r w:rsidR="00B27F6D" w:rsidRPr="00B27F6D">
        <w:rPr>
          <w:rFonts w:ascii="Times New Roman" w:hAnsi="Times New Roman"/>
          <w:i w:val="0"/>
          <w:sz w:val="28"/>
          <w:szCs w:val="28"/>
        </w:rPr>
        <w:t>outputs from the controllers</w:t>
      </w:r>
      <w:r w:rsidR="00CF6E5F" w:rsidRPr="005A1F80">
        <w:rPr>
          <w:rFonts w:ascii="Times New Roman" w:hAnsi="Times New Roman"/>
          <w:i w:val="0"/>
          <w:sz w:val="28"/>
          <w:szCs w:val="28"/>
        </w:rPr>
        <w:t xml:space="preserve"> and systems</w:t>
      </w:r>
      <w:r w:rsidR="00741888">
        <w:rPr>
          <w:rFonts w:ascii="Times New Roman" w:hAnsi="Times New Roman"/>
          <w:i w:val="0"/>
          <w:sz w:val="28"/>
          <w:szCs w:val="28"/>
        </w:rPr>
        <w:t>[126]</w:t>
      </w:r>
      <w:r w:rsidR="00CF6E5F" w:rsidRPr="005A1F80">
        <w:rPr>
          <w:rFonts w:ascii="Times New Roman" w:hAnsi="Times New Roman"/>
          <w:i w:val="0"/>
          <w:sz w:val="28"/>
          <w:szCs w:val="28"/>
        </w:rPr>
        <w:t xml:space="preserve">. As soon as the control process begins, </w:t>
      </w:r>
      <w:r w:rsidR="00B27F6D" w:rsidRPr="00B27F6D">
        <w:rPr>
          <w:rFonts w:ascii="Times New Roman" w:hAnsi="Times New Roman"/>
          <w:i w:val="0"/>
          <w:sz w:val="28"/>
          <w:szCs w:val="28"/>
        </w:rPr>
        <w:t>to guarantee that the system's output moves quickly, the PID controller's outcome</w:t>
      </w:r>
      <w:r w:rsidR="00CF6E5F" w:rsidRPr="005A1F80">
        <w:rPr>
          <w:rFonts w:ascii="Times New Roman" w:hAnsi="Times New Roman"/>
          <w:i w:val="0"/>
          <w:sz w:val="28"/>
          <w:szCs w:val="28"/>
        </w:rPr>
        <w:t>, approximately equal to the present value, is used while preventing misses. Since the system is in steady state, the steady-state error is 0 and the PID output is set to 0.</w:t>
      </w:r>
      <w:r w:rsidR="005338D5" w:rsidRPr="005A1F80">
        <w:rPr>
          <w:rFonts w:ascii="Times New Roman" w:hAnsi="Times New Roman"/>
          <w:i w:val="0"/>
          <w:sz w:val="28"/>
          <w:szCs w:val="28"/>
        </w:rPr>
        <w:t xml:space="preserve"> </w:t>
      </w:r>
      <w:r w:rsidR="00CF6E5F" w:rsidRPr="005A1F80">
        <w:rPr>
          <w:rFonts w:ascii="Times New Roman" w:hAnsi="Times New Roman"/>
          <w:i w:val="0"/>
          <w:sz w:val="28"/>
          <w:szCs w:val="28"/>
        </w:rPr>
        <w:t xml:space="preserve">Figure </w:t>
      </w:r>
      <w:r w:rsidR="00AC3EB6" w:rsidRPr="00B36BCD">
        <w:rPr>
          <w:rFonts w:ascii="Times New Roman" w:hAnsi="Times New Roman"/>
          <w:i w:val="0"/>
          <w:sz w:val="28"/>
          <w:szCs w:val="28"/>
        </w:rPr>
        <w:t>7</w:t>
      </w:r>
      <w:r w:rsidR="002602F9" w:rsidRPr="005A1F80">
        <w:rPr>
          <w:rFonts w:ascii="Times New Roman" w:hAnsi="Times New Roman"/>
          <w:i w:val="0"/>
          <w:sz w:val="28"/>
          <w:szCs w:val="28"/>
        </w:rPr>
        <w:t>.</w:t>
      </w:r>
      <w:r w:rsidR="00156991">
        <w:rPr>
          <w:rFonts w:ascii="Times New Roman" w:hAnsi="Times New Roman"/>
          <w:i w:val="0"/>
          <w:sz w:val="28"/>
          <w:szCs w:val="28"/>
        </w:rPr>
        <w:t>7</w:t>
      </w:r>
      <w:r w:rsidR="00CF6E5F" w:rsidRPr="005A1F80">
        <w:rPr>
          <w:rFonts w:ascii="Times New Roman" w:hAnsi="Times New Roman"/>
          <w:i w:val="0"/>
          <w:sz w:val="28"/>
          <w:szCs w:val="28"/>
        </w:rPr>
        <w:t xml:space="preserve"> shows the PID response signal. </w:t>
      </w:r>
      <w:r w:rsidR="0044009F" w:rsidRPr="0044009F">
        <w:rPr>
          <w:rFonts w:ascii="Times New Roman" w:hAnsi="Times New Roman"/>
          <w:i w:val="0"/>
          <w:sz w:val="28"/>
          <w:szCs w:val="28"/>
        </w:rPr>
        <w:t xml:space="preserve">As seen in Figure 7.6 </w:t>
      </w:r>
      <w:r w:rsidR="00CF6E5F" w:rsidRPr="0044009F">
        <w:rPr>
          <w:rFonts w:ascii="Times New Roman" w:hAnsi="Times New Roman"/>
          <w:i w:val="0"/>
          <w:sz w:val="28"/>
          <w:szCs w:val="28"/>
        </w:rPr>
        <w:t>the</w:t>
      </w:r>
      <w:r w:rsidR="00CF6E5F" w:rsidRPr="005A1F80">
        <w:rPr>
          <w:rFonts w:ascii="Times New Roman" w:hAnsi="Times New Roman"/>
          <w:i w:val="0"/>
          <w:sz w:val="28"/>
          <w:szCs w:val="28"/>
        </w:rPr>
        <w:t xml:space="preserve"> controller's command is defined, computed with the output, and sent to the device to change </w:t>
      </w:r>
      <w:r w:rsidR="00223244" w:rsidRPr="00223244">
        <w:rPr>
          <w:rFonts w:ascii="Times New Roman" w:hAnsi="Times New Roman"/>
          <w:i w:val="0"/>
          <w:sz w:val="28"/>
          <w:szCs w:val="28"/>
        </w:rPr>
        <w:t>the temperature of the air in the room</w:t>
      </w:r>
      <w:r w:rsidR="00CF6E5F" w:rsidRPr="005A1F80">
        <w:rPr>
          <w:rFonts w:ascii="Times New Roman" w:hAnsi="Times New Roman"/>
          <w:i w:val="0"/>
          <w:sz w:val="28"/>
          <w:szCs w:val="28"/>
        </w:rPr>
        <w:t>.</w:t>
      </w:r>
      <w:r w:rsidR="005338D5" w:rsidRPr="005A1F80">
        <w:rPr>
          <w:rFonts w:ascii="Times New Roman" w:hAnsi="Times New Roman"/>
          <w:i w:val="0"/>
          <w:sz w:val="28"/>
          <w:szCs w:val="28"/>
        </w:rPr>
        <w:t xml:space="preserve"> </w:t>
      </w:r>
      <w:r w:rsidR="00CF6E5F" w:rsidRPr="005A1F80">
        <w:rPr>
          <w:rFonts w:ascii="Times New Roman" w:hAnsi="Times New Roman"/>
          <w:i w:val="0"/>
          <w:sz w:val="28"/>
          <w:szCs w:val="28"/>
        </w:rPr>
        <w:t xml:space="preserve">Figure </w:t>
      </w:r>
      <w:r w:rsidR="007E1399">
        <w:rPr>
          <w:rFonts w:ascii="Times New Roman" w:hAnsi="Times New Roman"/>
          <w:i w:val="0"/>
          <w:sz w:val="28"/>
          <w:szCs w:val="28"/>
          <w:lang w:val="kk-KZ"/>
        </w:rPr>
        <w:t>7</w:t>
      </w:r>
      <w:r w:rsidR="002602F9" w:rsidRPr="005A1F80">
        <w:rPr>
          <w:rFonts w:ascii="Times New Roman" w:hAnsi="Times New Roman"/>
          <w:i w:val="0"/>
          <w:sz w:val="28"/>
          <w:szCs w:val="28"/>
        </w:rPr>
        <w:t>.</w:t>
      </w:r>
      <w:r w:rsidR="00156991">
        <w:rPr>
          <w:rFonts w:ascii="Times New Roman" w:hAnsi="Times New Roman"/>
          <w:i w:val="0"/>
          <w:sz w:val="28"/>
          <w:szCs w:val="28"/>
        </w:rPr>
        <w:t>8</w:t>
      </w:r>
      <w:r w:rsidR="00CF6E5F" w:rsidRPr="005A1F80">
        <w:rPr>
          <w:rFonts w:ascii="Times New Roman" w:hAnsi="Times New Roman"/>
          <w:i w:val="0"/>
          <w:sz w:val="28"/>
          <w:szCs w:val="28"/>
        </w:rPr>
        <w:t xml:space="preserve"> illustrates automatic configuration process of the k</w:t>
      </w:r>
      <w:r w:rsidR="00CF6E5F" w:rsidRPr="005A1F80">
        <w:rPr>
          <w:rFonts w:ascii="Times New Roman" w:hAnsi="Times New Roman"/>
          <w:i w:val="0"/>
          <w:sz w:val="28"/>
          <w:szCs w:val="28"/>
          <w:vertAlign w:val="subscript"/>
        </w:rPr>
        <w:t>p</w:t>
      </w:r>
      <w:r w:rsidR="00CF6E5F" w:rsidRPr="005A1F80">
        <w:rPr>
          <w:rFonts w:ascii="Times New Roman" w:hAnsi="Times New Roman"/>
          <w:i w:val="0"/>
          <w:sz w:val="28"/>
          <w:szCs w:val="28"/>
        </w:rPr>
        <w:t>, k</w:t>
      </w:r>
      <w:r w:rsidR="00CF6E5F" w:rsidRPr="005A1F80">
        <w:rPr>
          <w:rFonts w:ascii="Times New Roman" w:hAnsi="Times New Roman"/>
          <w:i w:val="0"/>
          <w:sz w:val="28"/>
          <w:szCs w:val="28"/>
          <w:vertAlign w:val="subscript"/>
        </w:rPr>
        <w:t>i</w:t>
      </w:r>
      <w:r w:rsidR="00CF6E5F" w:rsidRPr="005A1F80">
        <w:rPr>
          <w:rFonts w:ascii="Times New Roman" w:hAnsi="Times New Roman"/>
          <w:i w:val="0"/>
          <w:sz w:val="28"/>
          <w:szCs w:val="28"/>
        </w:rPr>
        <w:t>, and k</w:t>
      </w:r>
      <w:r w:rsidR="00CF6E5F" w:rsidRPr="005A1F80">
        <w:rPr>
          <w:rFonts w:ascii="Times New Roman" w:hAnsi="Times New Roman"/>
          <w:i w:val="0"/>
          <w:sz w:val="28"/>
          <w:szCs w:val="28"/>
          <w:vertAlign w:val="subscript"/>
        </w:rPr>
        <w:t>d</w:t>
      </w:r>
      <w:r w:rsidR="00CF6E5F" w:rsidRPr="005A1F80">
        <w:rPr>
          <w:rFonts w:ascii="Times New Roman" w:hAnsi="Times New Roman"/>
          <w:i w:val="0"/>
          <w:sz w:val="28"/>
          <w:szCs w:val="28"/>
        </w:rPr>
        <w:t xml:space="preserve"> parameters.</w:t>
      </w:r>
      <w:r w:rsidR="00CF6E5F" w:rsidRPr="005A1F80">
        <w:rPr>
          <w:rFonts w:ascii="Times New Roman" w:eastAsiaTheme="minorEastAsia" w:hAnsi="Times New Roman"/>
          <w:i w:val="0"/>
          <w:sz w:val="28"/>
          <w:szCs w:val="28"/>
          <w:lang w:eastAsia="ko-KR"/>
        </w:rPr>
        <w:t xml:space="preserve"> Consequently, </w:t>
      </w:r>
      <w:r w:rsidR="00CF6E5F" w:rsidRPr="005A1F80">
        <w:rPr>
          <w:rFonts w:ascii="Times New Roman" w:hAnsi="Times New Roman"/>
          <w:i w:val="0"/>
          <w:sz w:val="28"/>
          <w:szCs w:val="28"/>
        </w:rPr>
        <w:t xml:space="preserve">at t=0, </w:t>
      </w:r>
      <w:r w:rsidR="00CF6E5F" w:rsidRPr="005A1F80">
        <w:rPr>
          <w:rFonts w:ascii="Times New Roman" w:hAnsi="Times New Roman"/>
          <w:i w:val="0"/>
          <w:iCs/>
          <w:sz w:val="28"/>
          <w:szCs w:val="28"/>
        </w:rPr>
        <w:t>k</w:t>
      </w:r>
      <w:r w:rsidR="00CF6E5F" w:rsidRPr="005A1F80">
        <w:rPr>
          <w:rFonts w:ascii="Times New Roman" w:hAnsi="Times New Roman"/>
          <w:i w:val="0"/>
          <w:iCs/>
          <w:sz w:val="28"/>
          <w:szCs w:val="28"/>
          <w:vertAlign w:val="subscript"/>
        </w:rPr>
        <w:t>p</w:t>
      </w:r>
      <w:r w:rsidR="00CF6E5F" w:rsidRPr="005A1F80">
        <w:rPr>
          <w:rFonts w:ascii="Times New Roman" w:hAnsi="Times New Roman"/>
          <w:i w:val="0"/>
          <w:sz w:val="28"/>
          <w:szCs w:val="28"/>
        </w:rPr>
        <w:t xml:space="preserve">=0.3, </w:t>
      </w:r>
      <w:r w:rsidR="00CF6E5F" w:rsidRPr="005A1F80">
        <w:rPr>
          <w:rFonts w:ascii="Times New Roman" w:hAnsi="Times New Roman"/>
          <w:i w:val="0"/>
          <w:iCs/>
          <w:sz w:val="28"/>
          <w:szCs w:val="28"/>
        </w:rPr>
        <w:t>k</w:t>
      </w:r>
      <w:r w:rsidR="00CF6E5F" w:rsidRPr="005A1F80">
        <w:rPr>
          <w:rFonts w:ascii="Times New Roman" w:hAnsi="Times New Roman"/>
          <w:i w:val="0"/>
          <w:iCs/>
          <w:sz w:val="28"/>
          <w:szCs w:val="28"/>
          <w:vertAlign w:val="subscript"/>
        </w:rPr>
        <w:t>i</w:t>
      </w:r>
      <w:r w:rsidR="00CF6E5F" w:rsidRPr="005A1F80">
        <w:rPr>
          <w:rFonts w:ascii="Times New Roman" w:hAnsi="Times New Roman"/>
          <w:i w:val="0"/>
          <w:sz w:val="28"/>
          <w:szCs w:val="28"/>
        </w:rPr>
        <w:t xml:space="preserve">=0, and </w:t>
      </w:r>
      <w:r w:rsidR="00CF6E5F" w:rsidRPr="005A1F80">
        <w:rPr>
          <w:rFonts w:ascii="Times New Roman" w:hAnsi="Times New Roman"/>
          <w:i w:val="0"/>
          <w:iCs/>
          <w:sz w:val="28"/>
          <w:szCs w:val="28"/>
        </w:rPr>
        <w:t>k</w:t>
      </w:r>
      <w:r w:rsidR="00CF6E5F" w:rsidRPr="005A1F80">
        <w:rPr>
          <w:rFonts w:ascii="Times New Roman" w:hAnsi="Times New Roman"/>
          <w:i w:val="0"/>
          <w:iCs/>
          <w:sz w:val="28"/>
          <w:szCs w:val="28"/>
          <w:vertAlign w:val="subscript"/>
        </w:rPr>
        <w:t>d</w:t>
      </w:r>
      <w:r w:rsidR="00CF6E5F" w:rsidRPr="005A1F80">
        <w:rPr>
          <w:rFonts w:ascii="Times New Roman" w:hAnsi="Times New Roman"/>
          <w:i w:val="0"/>
          <w:sz w:val="28"/>
          <w:szCs w:val="28"/>
        </w:rPr>
        <w:t>=2</w:t>
      </w:r>
      <w:r w:rsidR="00CF6E5F" w:rsidRPr="005A1F80">
        <w:rPr>
          <w:rFonts w:ascii="Times New Roman" w:eastAsiaTheme="minorEastAsia" w:hAnsi="Times New Roman"/>
          <w:i w:val="0"/>
          <w:sz w:val="28"/>
          <w:szCs w:val="28"/>
          <w:lang w:eastAsia="ko-KR"/>
        </w:rPr>
        <w:t xml:space="preserve"> </w:t>
      </w:r>
      <w:r w:rsidR="00B27F6D" w:rsidRPr="00B27F6D">
        <w:rPr>
          <w:rFonts w:ascii="Times New Roman" w:eastAsiaTheme="minorEastAsia" w:hAnsi="Times New Roman"/>
          <w:i w:val="0"/>
          <w:sz w:val="28"/>
          <w:szCs w:val="28"/>
          <w:lang w:eastAsia="ko-KR"/>
        </w:rPr>
        <w:t>To guarantee that the system output setting is maintained, the PID parameters are changed</w:t>
      </w:r>
      <w:r w:rsidR="00CF6E5F" w:rsidRPr="005A1F80">
        <w:rPr>
          <w:rFonts w:ascii="Times New Roman" w:hAnsi="Times New Roman"/>
          <w:i w:val="0"/>
          <w:sz w:val="28"/>
          <w:szCs w:val="28"/>
        </w:rPr>
        <w:t xml:space="preserve">, and the values change according to the fuzzy logic control </w:t>
      </w:r>
      <w:r w:rsidR="00CF6E5F" w:rsidRPr="00B27F6D">
        <w:rPr>
          <w:rFonts w:ascii="Times New Roman" w:hAnsi="Times New Roman"/>
          <w:i w:val="0"/>
          <w:sz w:val="28"/>
          <w:szCs w:val="28"/>
        </w:rPr>
        <w:t>rules. In the end, the value of the PID parameters changed to k</w:t>
      </w:r>
      <w:r w:rsidR="00CF6E5F" w:rsidRPr="00B27F6D">
        <w:rPr>
          <w:rFonts w:ascii="Times New Roman" w:hAnsi="Times New Roman"/>
          <w:i w:val="0"/>
          <w:sz w:val="28"/>
          <w:szCs w:val="28"/>
          <w:vertAlign w:val="subscript"/>
        </w:rPr>
        <w:t>p</w:t>
      </w:r>
      <w:r w:rsidR="00CF6E5F" w:rsidRPr="00B27F6D">
        <w:rPr>
          <w:rFonts w:ascii="Times New Roman" w:hAnsi="Times New Roman"/>
          <w:i w:val="0"/>
          <w:sz w:val="28"/>
          <w:szCs w:val="28"/>
        </w:rPr>
        <w:t>=0.31, k</w:t>
      </w:r>
      <w:r w:rsidR="00CF6E5F" w:rsidRPr="00B27F6D">
        <w:rPr>
          <w:rFonts w:ascii="Times New Roman" w:hAnsi="Times New Roman"/>
          <w:i w:val="0"/>
          <w:sz w:val="28"/>
          <w:szCs w:val="28"/>
          <w:vertAlign w:val="subscript"/>
        </w:rPr>
        <w:t>i</w:t>
      </w:r>
      <w:r w:rsidR="00CF6E5F" w:rsidRPr="00B27F6D">
        <w:rPr>
          <w:rFonts w:ascii="Times New Roman" w:hAnsi="Times New Roman"/>
          <w:i w:val="0"/>
          <w:sz w:val="28"/>
          <w:szCs w:val="28"/>
        </w:rPr>
        <w:t>=0, and k</w:t>
      </w:r>
      <w:r w:rsidR="00CF6E5F" w:rsidRPr="00B27F6D">
        <w:rPr>
          <w:rFonts w:ascii="Times New Roman" w:hAnsi="Times New Roman"/>
          <w:i w:val="0"/>
          <w:sz w:val="28"/>
          <w:szCs w:val="28"/>
          <w:vertAlign w:val="subscript"/>
        </w:rPr>
        <w:t>d</w:t>
      </w:r>
      <w:r w:rsidR="00CF6E5F" w:rsidRPr="00B27F6D">
        <w:rPr>
          <w:rFonts w:ascii="Times New Roman" w:hAnsi="Times New Roman"/>
          <w:i w:val="0"/>
          <w:sz w:val="28"/>
          <w:szCs w:val="28"/>
        </w:rPr>
        <w:t xml:space="preserve">=1.31, </w:t>
      </w:r>
      <w:r w:rsidR="00CF6E5F" w:rsidRPr="0044009F">
        <w:rPr>
          <w:rFonts w:ascii="Times New Roman" w:hAnsi="Times New Roman"/>
          <w:i w:val="0"/>
          <w:sz w:val="28"/>
          <w:szCs w:val="28"/>
        </w:rPr>
        <w:t xml:space="preserve">and </w:t>
      </w:r>
      <w:r w:rsidR="0044009F" w:rsidRPr="0044009F">
        <w:rPr>
          <w:rFonts w:ascii="Times New Roman" w:hAnsi="Times New Roman"/>
          <w:i w:val="0"/>
          <w:sz w:val="28"/>
          <w:szCs w:val="28"/>
        </w:rPr>
        <w:t xml:space="preserve">the computer's output </w:t>
      </w:r>
      <w:r w:rsidR="00CF6E5F" w:rsidRPr="0044009F">
        <w:rPr>
          <w:rFonts w:ascii="Times New Roman" w:hAnsi="Times New Roman"/>
          <w:i w:val="0"/>
          <w:sz w:val="28"/>
          <w:szCs w:val="28"/>
        </w:rPr>
        <w:t>was stable</w:t>
      </w:r>
      <w:r w:rsidR="00CF6E5F" w:rsidRPr="0044009F">
        <w:rPr>
          <w:rFonts w:ascii="Times New Roman" w:eastAsiaTheme="minorEastAsia" w:hAnsi="Times New Roman"/>
          <w:i w:val="0"/>
          <w:sz w:val="28"/>
          <w:szCs w:val="28"/>
          <w:lang w:eastAsia="ko-KR"/>
        </w:rPr>
        <w:t>.</w:t>
      </w:r>
      <w:r w:rsidR="005338D5" w:rsidRPr="0044009F">
        <w:rPr>
          <w:rFonts w:ascii="Times New Roman" w:hAnsi="Times New Roman"/>
          <w:i w:val="0"/>
          <w:sz w:val="28"/>
          <w:szCs w:val="28"/>
        </w:rPr>
        <w:t xml:space="preserve"> </w:t>
      </w:r>
      <w:r w:rsidR="00B27F6D" w:rsidRPr="0044009F">
        <w:rPr>
          <w:rFonts w:ascii="Times New Roman" w:hAnsi="Times New Roman"/>
          <w:i w:val="0"/>
          <w:sz w:val="28"/>
          <w:szCs w:val="28"/>
        </w:rPr>
        <w:t xml:space="preserve">Based on the aforementioned findings, we may conclude that fuzzy PID control can modify the PID controller's parameters to improve </w:t>
      </w:r>
      <w:r w:rsidR="0044009F" w:rsidRPr="0044009F">
        <w:rPr>
          <w:rFonts w:ascii="Times New Roman" w:hAnsi="Times New Roman"/>
          <w:i w:val="0"/>
          <w:sz w:val="28"/>
          <w:szCs w:val="28"/>
        </w:rPr>
        <w:t>control the outcome</w:t>
      </w:r>
      <w:r w:rsidR="00741888">
        <w:rPr>
          <w:rFonts w:ascii="Times New Roman" w:hAnsi="Times New Roman"/>
          <w:i w:val="0"/>
          <w:sz w:val="28"/>
          <w:szCs w:val="28"/>
        </w:rPr>
        <w:t>[127]</w:t>
      </w:r>
      <w:r w:rsidR="00B27F6D" w:rsidRPr="0044009F">
        <w:rPr>
          <w:rFonts w:ascii="Times New Roman" w:hAnsi="Times New Roman"/>
          <w:i w:val="0"/>
          <w:sz w:val="28"/>
          <w:szCs w:val="28"/>
        </w:rPr>
        <w:t>.</w:t>
      </w:r>
    </w:p>
    <w:p w14:paraId="6E36629A" w14:textId="24225A72" w:rsidR="00B27F6D" w:rsidRDefault="00B27F6D" w:rsidP="003B54D5">
      <w:pPr>
        <w:pStyle w:val="MDPI22heading2"/>
        <w:spacing w:before="0" w:after="0" w:line="22" w:lineRule="atLeast"/>
        <w:ind w:firstLine="550"/>
        <w:jc w:val="both"/>
        <w:rPr>
          <w:rFonts w:ascii="Times New Roman" w:hAnsi="Times New Roman"/>
          <w:i w:val="0"/>
          <w:sz w:val="28"/>
          <w:szCs w:val="28"/>
        </w:rPr>
      </w:pPr>
    </w:p>
    <w:p w14:paraId="54F4A047" w14:textId="77777777" w:rsidR="00470A48" w:rsidRPr="005A1F80" w:rsidRDefault="00470A48" w:rsidP="003B54D5">
      <w:pPr>
        <w:pStyle w:val="MDPI22heading2"/>
        <w:spacing w:before="0" w:after="0" w:line="22" w:lineRule="atLeast"/>
        <w:ind w:firstLine="550"/>
        <w:jc w:val="both"/>
        <w:rPr>
          <w:rFonts w:ascii="Times New Roman" w:hAnsi="Times New Roman"/>
          <w:i w:val="0"/>
          <w:sz w:val="28"/>
          <w:szCs w:val="28"/>
        </w:rPr>
      </w:pPr>
    </w:p>
    <w:p w14:paraId="4FB26903" w14:textId="29B591B7" w:rsidR="00CF6E5F" w:rsidRPr="00872B09" w:rsidRDefault="00FA6EB0" w:rsidP="003B54D5">
      <w:pPr>
        <w:pStyle w:val="a3"/>
        <w:spacing w:after="0" w:line="240" w:lineRule="auto"/>
        <w:ind w:firstLine="709"/>
        <w:rPr>
          <w:sz w:val="28"/>
          <w:szCs w:val="28"/>
        </w:rPr>
      </w:pPr>
      <w:r>
        <w:rPr>
          <w:b/>
          <w:bCs/>
          <w:sz w:val="28"/>
          <w:szCs w:val="28"/>
        </w:rPr>
        <w:t xml:space="preserve">    </w:t>
      </w:r>
      <w:r w:rsidR="00DF7D4C" w:rsidRPr="00872B09">
        <w:rPr>
          <w:sz w:val="28"/>
          <w:szCs w:val="28"/>
        </w:rPr>
        <w:t>7</w:t>
      </w:r>
      <w:r w:rsidR="005338D5" w:rsidRPr="00872B09">
        <w:rPr>
          <w:sz w:val="28"/>
          <w:szCs w:val="28"/>
        </w:rPr>
        <w:t>.3.2</w:t>
      </w:r>
      <w:r w:rsidR="00CF6E5F" w:rsidRPr="00872B09">
        <w:rPr>
          <w:sz w:val="28"/>
          <w:szCs w:val="28"/>
        </w:rPr>
        <w:t xml:space="preserve"> Simulation Tests of RBFNN-PID Control</w:t>
      </w:r>
    </w:p>
    <w:p w14:paraId="3F70F501" w14:textId="47B5ADF7" w:rsidR="00872B09" w:rsidRPr="005A1F80" w:rsidRDefault="0010233C" w:rsidP="00470A48">
      <w:pPr>
        <w:pStyle w:val="MDPI22heading2"/>
        <w:spacing w:before="0" w:after="0" w:line="240" w:lineRule="auto"/>
        <w:ind w:firstLine="709"/>
        <w:jc w:val="both"/>
        <w:rPr>
          <w:rFonts w:ascii="Times New Roman" w:hAnsi="Times New Roman"/>
          <w:i w:val="0"/>
          <w:sz w:val="28"/>
          <w:szCs w:val="28"/>
        </w:rPr>
      </w:pPr>
      <w:r w:rsidRPr="00B27F6D">
        <w:rPr>
          <w:rFonts w:ascii="Times New Roman" w:hAnsi="Times New Roman"/>
          <w:i w:val="0"/>
          <w:sz w:val="28"/>
          <w:szCs w:val="28"/>
        </w:rPr>
        <w:t xml:space="preserve">    </w:t>
      </w:r>
      <w:r w:rsidR="00B27F6D" w:rsidRPr="00B27F6D">
        <w:rPr>
          <w:rFonts w:ascii="Times New Roman" w:hAnsi="Times New Roman"/>
          <w:i w:val="0"/>
          <w:sz w:val="28"/>
          <w:szCs w:val="28"/>
        </w:rPr>
        <w:t>To maintain a suitable humidity level</w:t>
      </w:r>
      <w:r w:rsidR="00CF6E5F" w:rsidRPr="00B27F6D">
        <w:rPr>
          <w:rFonts w:ascii="Times New Roman" w:hAnsi="Times New Roman"/>
          <w:i w:val="0"/>
          <w:sz w:val="28"/>
          <w:szCs w:val="28"/>
        </w:rPr>
        <w:t>, and to keep it stabile in a room, as well as</w:t>
      </w:r>
      <w:r w:rsidR="00CF6E5F" w:rsidRPr="005A1F80">
        <w:rPr>
          <w:rFonts w:ascii="Times New Roman" w:hAnsi="Times New Roman"/>
          <w:i w:val="0"/>
          <w:sz w:val="28"/>
          <w:szCs w:val="28"/>
        </w:rPr>
        <w:t xml:space="preserve"> to eliminate the inconvenience of humidity control, the RBFNN PID controller was developed.</w:t>
      </w:r>
      <w:r w:rsidR="005338D5" w:rsidRPr="005A1F80">
        <w:rPr>
          <w:rFonts w:ascii="Times New Roman" w:hAnsi="Times New Roman"/>
          <w:i w:val="0"/>
          <w:sz w:val="28"/>
          <w:szCs w:val="28"/>
        </w:rPr>
        <w:t xml:space="preserve"> </w:t>
      </w:r>
      <w:r w:rsidR="00CF6E5F" w:rsidRPr="005A1F80">
        <w:rPr>
          <w:rFonts w:ascii="Times New Roman" w:hAnsi="Times New Roman"/>
          <w:i w:val="0"/>
          <w:sz w:val="28"/>
          <w:szCs w:val="28"/>
        </w:rPr>
        <w:t>The RBFNN controller structure comprises two parts: a conventional PID controller that is responsible for controlling the air temperature, and a RBF for setting the parameters of the PID controller which correspond to the current parameters of the internal environment</w:t>
      </w:r>
      <w:r w:rsidR="00741888">
        <w:rPr>
          <w:rFonts w:ascii="Times New Roman" w:hAnsi="Times New Roman"/>
          <w:i w:val="0"/>
          <w:sz w:val="28"/>
          <w:szCs w:val="28"/>
        </w:rPr>
        <w:t>[123]</w:t>
      </w:r>
      <w:r w:rsidR="00CF6E5F" w:rsidRPr="005A1F80">
        <w:rPr>
          <w:rFonts w:ascii="Times New Roman" w:eastAsiaTheme="minorEastAsia" w:hAnsi="Times New Roman"/>
          <w:i w:val="0"/>
          <w:sz w:val="28"/>
          <w:szCs w:val="28"/>
          <w:lang w:eastAsia="ko-KR"/>
        </w:rPr>
        <w:t>.</w:t>
      </w:r>
      <w:r w:rsidR="005338D5" w:rsidRPr="005A1F80">
        <w:rPr>
          <w:rFonts w:ascii="Times New Roman" w:hAnsi="Times New Roman"/>
          <w:i w:val="0"/>
          <w:sz w:val="28"/>
          <w:szCs w:val="28"/>
        </w:rPr>
        <w:t xml:space="preserve"> </w:t>
      </w:r>
      <w:r w:rsidR="00CF6E5F" w:rsidRPr="005A1F80">
        <w:rPr>
          <w:rFonts w:ascii="Times New Roman" w:hAnsi="Times New Roman"/>
          <w:i w:val="0"/>
          <w:sz w:val="28"/>
          <w:szCs w:val="28"/>
        </w:rPr>
        <w:t>For example, suppose that the initial humidity in the room was uncomfortable, and it was necessary to control the humidity. In this case, first, a set value of relative humidity is set, and our controller starts to work, to reach the target humidity level. The maximum learning rate (η=0.25) and the pulse rate after several tests are established. As a result, the best management effectiveness is established.</w:t>
      </w:r>
      <w:r w:rsidR="005338D5" w:rsidRPr="005A1F80">
        <w:rPr>
          <w:rFonts w:ascii="Times New Roman" w:hAnsi="Times New Roman"/>
          <w:i w:val="0"/>
          <w:sz w:val="28"/>
          <w:szCs w:val="28"/>
        </w:rPr>
        <w:t xml:space="preserve"> </w:t>
      </w:r>
      <w:r w:rsidR="00CF6E5F" w:rsidRPr="005A1F80">
        <w:rPr>
          <w:rFonts w:ascii="Times New Roman" w:hAnsi="Times New Roman"/>
          <w:i w:val="0"/>
          <w:sz w:val="28"/>
          <w:szCs w:val="28"/>
        </w:rPr>
        <w:t xml:space="preserve">Figure </w:t>
      </w:r>
      <w:r w:rsidR="004C0AFF" w:rsidRPr="004C0AFF">
        <w:rPr>
          <w:rFonts w:ascii="Times New Roman" w:hAnsi="Times New Roman"/>
          <w:i w:val="0"/>
          <w:sz w:val="28"/>
          <w:szCs w:val="28"/>
        </w:rPr>
        <w:t>7</w:t>
      </w:r>
      <w:r w:rsidR="00461AF8" w:rsidRPr="005A1F80">
        <w:rPr>
          <w:rFonts w:ascii="Times New Roman" w:hAnsi="Times New Roman"/>
          <w:i w:val="0"/>
          <w:sz w:val="28"/>
          <w:szCs w:val="28"/>
        </w:rPr>
        <w:t>.</w:t>
      </w:r>
      <w:r w:rsidR="00156991">
        <w:rPr>
          <w:rFonts w:ascii="Times New Roman" w:hAnsi="Times New Roman"/>
          <w:i w:val="0"/>
          <w:sz w:val="28"/>
          <w:szCs w:val="28"/>
        </w:rPr>
        <w:t xml:space="preserve">8 </w:t>
      </w:r>
      <w:r w:rsidR="00CF6E5F" w:rsidRPr="005A1F80">
        <w:rPr>
          <w:rFonts w:ascii="Times New Roman" w:hAnsi="Times New Roman"/>
          <w:i w:val="0"/>
          <w:sz w:val="28"/>
          <w:szCs w:val="28"/>
        </w:rPr>
        <w:t xml:space="preserve"> shows the results of modeling the yield at a time when the internal and external humidity is 50%. As demonstrated in the simulation, the controller gives a quick response, and there are no omissions. The control process error is close to zero. This means</w:t>
      </w:r>
      <w:r w:rsidR="00B27F6D">
        <w:rPr>
          <w:rFonts w:ascii="Times New Roman" w:hAnsi="Times New Roman"/>
          <w:i w:val="0"/>
          <w:sz w:val="28"/>
          <w:szCs w:val="28"/>
        </w:rPr>
        <w:t xml:space="preserve">, </w:t>
      </w:r>
      <w:r w:rsidR="00CF6E5F" w:rsidRPr="005A1F80">
        <w:rPr>
          <w:rFonts w:ascii="Times New Roman" w:hAnsi="Times New Roman"/>
          <w:i w:val="0"/>
          <w:sz w:val="28"/>
          <w:szCs w:val="28"/>
        </w:rPr>
        <w:t xml:space="preserve"> </w:t>
      </w:r>
      <w:r w:rsidR="00B27F6D">
        <w:rPr>
          <w:rFonts w:ascii="Times New Roman" w:hAnsi="Times New Roman"/>
          <w:i w:val="0"/>
          <w:sz w:val="28"/>
          <w:szCs w:val="28"/>
        </w:rPr>
        <w:t>t</w:t>
      </w:r>
      <w:r w:rsidR="00B27F6D" w:rsidRPr="00B27F6D">
        <w:rPr>
          <w:rFonts w:ascii="Times New Roman" w:hAnsi="Times New Roman"/>
          <w:i w:val="0"/>
          <w:sz w:val="28"/>
          <w:szCs w:val="28"/>
        </w:rPr>
        <w:t>he suggested controller is efficient and has a quick reaction time</w:t>
      </w:r>
      <w:r w:rsidR="00CF6E5F" w:rsidRPr="005A1F80">
        <w:rPr>
          <w:rFonts w:ascii="Times New Roman" w:hAnsi="Times New Roman"/>
          <w:i w:val="0"/>
          <w:sz w:val="28"/>
          <w:szCs w:val="28"/>
        </w:rPr>
        <w:t>, without interruptions, and with high correctness of control and stability.</w:t>
      </w:r>
      <w:r w:rsidR="005338D5" w:rsidRPr="005A1F80">
        <w:rPr>
          <w:rFonts w:ascii="Times New Roman" w:hAnsi="Times New Roman"/>
          <w:i w:val="0"/>
          <w:sz w:val="28"/>
          <w:szCs w:val="28"/>
        </w:rPr>
        <w:t xml:space="preserve"> </w:t>
      </w:r>
      <w:r w:rsidR="00CF6E5F" w:rsidRPr="005A1F80">
        <w:rPr>
          <w:rFonts w:ascii="Times New Roman" w:hAnsi="Times New Roman"/>
          <w:i w:val="0"/>
          <w:sz w:val="28"/>
          <w:szCs w:val="28"/>
        </w:rPr>
        <w:t xml:space="preserve">Figure </w:t>
      </w:r>
      <w:r w:rsidR="004C0AFF" w:rsidRPr="004C0AFF">
        <w:rPr>
          <w:rFonts w:ascii="Times New Roman" w:hAnsi="Times New Roman"/>
          <w:i w:val="0"/>
          <w:sz w:val="28"/>
          <w:szCs w:val="28"/>
        </w:rPr>
        <w:t>7</w:t>
      </w:r>
      <w:r w:rsidR="00461AF8" w:rsidRPr="005A1F80">
        <w:rPr>
          <w:rFonts w:ascii="Times New Roman" w:hAnsi="Times New Roman"/>
          <w:i w:val="0"/>
          <w:sz w:val="28"/>
          <w:szCs w:val="28"/>
        </w:rPr>
        <w:t>.</w:t>
      </w:r>
      <w:r w:rsidR="00156991">
        <w:rPr>
          <w:rFonts w:ascii="Times New Roman" w:hAnsi="Times New Roman"/>
          <w:i w:val="0"/>
          <w:sz w:val="28"/>
          <w:szCs w:val="28"/>
        </w:rPr>
        <w:t>9</w:t>
      </w:r>
      <w:r w:rsidR="00CF6E5F" w:rsidRPr="005A1F80">
        <w:rPr>
          <w:rFonts w:ascii="Times New Roman" w:hAnsi="Times New Roman"/>
          <w:i w:val="0"/>
          <w:sz w:val="28"/>
          <w:szCs w:val="28"/>
        </w:rPr>
        <w:t xml:space="preserve"> shows that the response of the PID controller to the step input signal calculates a control command with an output to set the relative humidity change, or save the state.</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9"/>
      </w:tblGrid>
      <w:tr w:rsidR="00B261C0" w:rsidRPr="005A1F80" w14:paraId="362FF010" w14:textId="77777777" w:rsidTr="00156991">
        <w:tc>
          <w:tcPr>
            <w:tcW w:w="9679" w:type="dxa"/>
          </w:tcPr>
          <w:p w14:paraId="2AF08DC1" w14:textId="1BEC4FF0" w:rsidR="00B261C0" w:rsidRPr="005A1F80" w:rsidRDefault="00B261C0" w:rsidP="003B54D5">
            <w:pPr>
              <w:pStyle w:val="MDPI22heading2"/>
              <w:spacing w:line="22" w:lineRule="atLeast"/>
              <w:jc w:val="center"/>
              <w:rPr>
                <w:rFonts w:ascii="Times New Roman" w:hAnsi="Times New Roman"/>
                <w:i w:val="0"/>
                <w:sz w:val="28"/>
                <w:szCs w:val="28"/>
              </w:rPr>
            </w:pPr>
            <w:r w:rsidRPr="005A1F80">
              <w:rPr>
                <w:rFonts w:ascii="Times New Roman" w:hAnsi="Times New Roman"/>
                <w:sz w:val="28"/>
                <w:szCs w:val="28"/>
                <w:lang w:eastAsia="en-US" w:bidi="ar-SA"/>
              </w:rPr>
              <w:drawing>
                <wp:inline distT="0" distB="0" distL="0" distR="0" wp14:anchorId="4300B32E" wp14:editId="5F5DD63C">
                  <wp:extent cx="5310364" cy="3712210"/>
                  <wp:effectExtent l="0" t="0" r="5080" b="2540"/>
                  <wp:docPr id="76" name="Picture 196" descr="ComplexityFigure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omplexityFigure19b"/>
                          <pic:cNvPicPr>
                            <a:picLocks noChangeAspect="1" noChangeArrowheads="1"/>
                          </pic:cNvPicPr>
                        </pic:nvPicPr>
                        <pic:blipFill>
                          <a:blip r:embed="rId72" cstate="print"/>
                          <a:srcRect/>
                          <a:stretch>
                            <a:fillRect/>
                          </a:stretch>
                        </pic:blipFill>
                        <pic:spPr bwMode="auto">
                          <a:xfrm>
                            <a:off x="0" y="0"/>
                            <a:ext cx="5344093" cy="3735788"/>
                          </a:xfrm>
                          <a:prstGeom prst="rect">
                            <a:avLst/>
                          </a:prstGeom>
                          <a:noFill/>
                          <a:ln w="9525">
                            <a:noFill/>
                            <a:miter lim="800000"/>
                            <a:headEnd/>
                            <a:tailEnd/>
                          </a:ln>
                        </pic:spPr>
                      </pic:pic>
                    </a:graphicData>
                  </a:graphic>
                </wp:inline>
              </w:drawing>
            </w:r>
          </w:p>
          <w:p w14:paraId="0129A873" w14:textId="12F5AD75" w:rsidR="00B261C0" w:rsidRPr="005A1F80" w:rsidRDefault="00156991" w:rsidP="004C0AFF">
            <w:pPr>
              <w:pStyle w:val="MDPI22heading2"/>
              <w:spacing w:line="22" w:lineRule="atLeast"/>
              <w:ind w:left="170" w:right="57"/>
              <w:jc w:val="center"/>
              <w:rPr>
                <w:rFonts w:ascii="Times New Roman" w:hAnsi="Times New Roman"/>
                <w:i w:val="0"/>
                <w:sz w:val="28"/>
                <w:szCs w:val="28"/>
              </w:rPr>
            </w:pPr>
            <w:r>
              <w:rPr>
                <w:rFonts w:ascii="Times New Roman" w:hAnsi="Times New Roman"/>
                <w:i w:val="0"/>
                <w:sz w:val="28"/>
                <w:szCs w:val="28"/>
              </w:rPr>
              <w:t xml:space="preserve">Figure 7.8 - </w:t>
            </w:r>
            <w:r w:rsidRPr="00B27F6D">
              <w:rPr>
                <w:rFonts w:ascii="Times New Roman" w:hAnsi="Times New Roman"/>
                <w:i w:val="0"/>
                <w:sz w:val="28"/>
                <w:szCs w:val="28"/>
              </w:rPr>
              <w:t>Simulation</w:t>
            </w:r>
            <w:r w:rsidRPr="00156991">
              <w:rPr>
                <w:i w:val="0"/>
                <w:iCs/>
                <w:noProof w:val="0"/>
                <w:sz w:val="28"/>
                <w:szCs w:val="28"/>
              </w:rPr>
              <w:t xml:space="preserve"> of RBFNN controller</w:t>
            </w:r>
            <w:r w:rsidRPr="00156991">
              <w:rPr>
                <w:rFonts w:ascii="Times New Roman" w:hAnsi="Times New Roman"/>
                <w:i w:val="0"/>
                <w:iCs/>
                <w:sz w:val="28"/>
                <w:szCs w:val="28"/>
              </w:rPr>
              <w:t xml:space="preserve"> </w:t>
            </w:r>
            <w:r w:rsidR="00B27F6D" w:rsidRPr="00156991">
              <w:rPr>
                <w:rFonts w:ascii="Times New Roman" w:hAnsi="Times New Roman"/>
                <w:i w:val="0"/>
                <w:iCs/>
                <w:sz w:val="28"/>
                <w:szCs w:val="28"/>
              </w:rPr>
              <w:t>output of the system in response to a step input</w:t>
            </w:r>
          </w:p>
        </w:tc>
      </w:tr>
      <w:tr w:rsidR="00B261C0" w:rsidRPr="005A1F80" w14:paraId="2F2001DF" w14:textId="77777777" w:rsidTr="00156991">
        <w:trPr>
          <w:trHeight w:val="6653"/>
        </w:trPr>
        <w:tc>
          <w:tcPr>
            <w:tcW w:w="9679" w:type="dxa"/>
          </w:tcPr>
          <w:p w14:paraId="42291246" w14:textId="3B189F09" w:rsidR="00B261C0" w:rsidRDefault="00B261C0" w:rsidP="005B615E">
            <w:pPr>
              <w:pStyle w:val="MDPI22heading2"/>
              <w:spacing w:before="0" w:after="0" w:line="240" w:lineRule="auto"/>
              <w:ind w:left="170" w:right="57"/>
              <w:jc w:val="center"/>
              <w:rPr>
                <w:rFonts w:ascii="Times New Roman" w:hAnsi="Times New Roman"/>
                <w:i w:val="0"/>
                <w:sz w:val="28"/>
                <w:szCs w:val="28"/>
              </w:rPr>
            </w:pPr>
            <w:r w:rsidRPr="005A1F80">
              <w:rPr>
                <w:rFonts w:ascii="Times New Roman" w:hAnsi="Times New Roman"/>
                <w:sz w:val="28"/>
                <w:szCs w:val="28"/>
                <w:lang w:eastAsia="en-US" w:bidi="ar-SA"/>
              </w:rPr>
              <w:drawing>
                <wp:inline distT="0" distB="0" distL="0" distR="0" wp14:anchorId="70B59C7D" wp14:editId="1AA15A79">
                  <wp:extent cx="5668645" cy="3970020"/>
                  <wp:effectExtent l="0" t="0" r="8255" b="0"/>
                  <wp:docPr id="77" name="Picture 197" descr="ComplexityFigure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omplexityFigure19a"/>
                          <pic:cNvPicPr>
                            <a:picLocks noChangeAspect="1" noChangeArrowheads="1"/>
                          </pic:cNvPicPr>
                        </pic:nvPicPr>
                        <pic:blipFill>
                          <a:blip r:embed="rId73" cstate="print"/>
                          <a:srcRect/>
                          <a:stretch>
                            <a:fillRect/>
                          </a:stretch>
                        </pic:blipFill>
                        <pic:spPr bwMode="auto">
                          <a:xfrm>
                            <a:off x="0" y="0"/>
                            <a:ext cx="5734507" cy="4016146"/>
                          </a:xfrm>
                          <a:prstGeom prst="rect">
                            <a:avLst/>
                          </a:prstGeom>
                          <a:noFill/>
                          <a:ln w="9525">
                            <a:noFill/>
                            <a:miter lim="800000"/>
                            <a:headEnd/>
                            <a:tailEnd/>
                          </a:ln>
                        </pic:spPr>
                      </pic:pic>
                    </a:graphicData>
                  </a:graphic>
                </wp:inline>
              </w:drawing>
            </w:r>
          </w:p>
          <w:p w14:paraId="3A99F642" w14:textId="77777777" w:rsidR="00470A48" w:rsidRPr="005A1F80" w:rsidRDefault="00470A48" w:rsidP="005B615E">
            <w:pPr>
              <w:pStyle w:val="MDPI22heading2"/>
              <w:spacing w:before="0" w:after="0" w:line="240" w:lineRule="auto"/>
              <w:ind w:left="170" w:right="57"/>
              <w:jc w:val="center"/>
              <w:rPr>
                <w:rFonts w:ascii="Times New Roman" w:hAnsi="Times New Roman"/>
                <w:i w:val="0"/>
                <w:sz w:val="28"/>
                <w:szCs w:val="28"/>
              </w:rPr>
            </w:pPr>
          </w:p>
          <w:p w14:paraId="681956B3" w14:textId="17051E4E" w:rsidR="00B261C0" w:rsidRPr="00156991" w:rsidRDefault="00156991" w:rsidP="005B615E">
            <w:pPr>
              <w:pStyle w:val="MDPI22heading2"/>
              <w:spacing w:before="0" w:after="0" w:line="240" w:lineRule="auto"/>
              <w:ind w:left="170" w:right="57"/>
              <w:jc w:val="center"/>
              <w:rPr>
                <w:rFonts w:ascii="Times New Roman" w:hAnsi="Times New Roman"/>
                <w:i w:val="0"/>
                <w:sz w:val="28"/>
                <w:szCs w:val="28"/>
              </w:rPr>
            </w:pPr>
            <w:r w:rsidRPr="00156991">
              <w:rPr>
                <w:rFonts w:ascii="Times New Roman" w:hAnsi="Times New Roman"/>
                <w:i w:val="0"/>
                <w:sz w:val="28"/>
                <w:szCs w:val="28"/>
              </w:rPr>
              <w:t xml:space="preserve">Figure 7.9 </w:t>
            </w:r>
            <w:r>
              <w:rPr>
                <w:rFonts w:ascii="Times New Roman" w:hAnsi="Times New Roman"/>
                <w:i w:val="0"/>
                <w:sz w:val="28"/>
                <w:szCs w:val="28"/>
              </w:rPr>
              <w:t xml:space="preserve">- </w:t>
            </w:r>
            <w:r w:rsidRPr="00156991">
              <w:rPr>
                <w:rFonts w:ascii="Times New Roman" w:hAnsi="Times New Roman"/>
                <w:i w:val="0"/>
                <w:noProof w:val="0"/>
                <w:sz w:val="28"/>
                <w:szCs w:val="28"/>
              </w:rPr>
              <w:t>Simulation of RBFNN controller</w:t>
            </w:r>
            <w:r w:rsidR="00B27F6D" w:rsidRPr="00156991">
              <w:rPr>
                <w:rFonts w:ascii="Times New Roman" w:hAnsi="Times New Roman"/>
                <w:i w:val="0"/>
                <w:sz w:val="28"/>
                <w:szCs w:val="28"/>
              </w:rPr>
              <w:t xml:space="preserve"> reaction of the PID output to a step input</w:t>
            </w:r>
          </w:p>
        </w:tc>
      </w:tr>
    </w:tbl>
    <w:p w14:paraId="732C7C00" w14:textId="77777777" w:rsidR="00B261C0" w:rsidRPr="005A1F80" w:rsidRDefault="00B261C0" w:rsidP="005B615E">
      <w:pPr>
        <w:pStyle w:val="MDPI22heading2"/>
        <w:spacing w:before="0" w:after="0" w:line="240" w:lineRule="auto"/>
        <w:ind w:left="170" w:right="57"/>
        <w:jc w:val="both"/>
        <w:rPr>
          <w:rFonts w:ascii="Times New Roman" w:hAnsi="Times New Roman"/>
          <w:i w:val="0"/>
          <w:sz w:val="28"/>
          <w:szCs w:val="28"/>
        </w:rPr>
      </w:pPr>
    </w:p>
    <w:tbl>
      <w:tblPr>
        <w:tblW w:w="0" w:type="auto"/>
        <w:tblLook w:val="04A0" w:firstRow="1" w:lastRow="0" w:firstColumn="1" w:lastColumn="0" w:noHBand="0" w:noVBand="1"/>
      </w:tblPr>
      <w:tblGrid>
        <w:gridCol w:w="9689"/>
      </w:tblGrid>
      <w:tr w:rsidR="00CF6E5F" w:rsidRPr="005A1F80" w14:paraId="79BC7894" w14:textId="77777777" w:rsidTr="00B261C0">
        <w:tc>
          <w:tcPr>
            <w:tcW w:w="9689" w:type="dxa"/>
          </w:tcPr>
          <w:p w14:paraId="1CD02F8A" w14:textId="6A5B8323" w:rsidR="00CF6E5F" w:rsidRPr="005A1F80" w:rsidRDefault="00CF6E5F" w:rsidP="005B615E">
            <w:pPr>
              <w:pStyle w:val="figurecaption"/>
              <w:numPr>
                <w:ilvl w:val="0"/>
                <w:numId w:val="0"/>
              </w:numPr>
              <w:spacing w:before="0" w:after="0"/>
              <w:ind w:right="57"/>
              <w:jc w:val="left"/>
              <w:rPr>
                <w:noProof w:val="0"/>
                <w:sz w:val="28"/>
                <w:szCs w:val="28"/>
              </w:rPr>
            </w:pPr>
          </w:p>
        </w:tc>
      </w:tr>
    </w:tbl>
    <w:p w14:paraId="4E6AAF7D" w14:textId="58AE0E3C" w:rsidR="00CF6E5F" w:rsidRPr="005A1F80" w:rsidRDefault="00CF6E5F" w:rsidP="005B615E">
      <w:pPr>
        <w:pStyle w:val="a3"/>
        <w:spacing w:after="0" w:line="22" w:lineRule="atLeast"/>
        <w:ind w:firstLine="720"/>
        <w:rPr>
          <w:sz w:val="28"/>
          <w:szCs w:val="28"/>
        </w:rPr>
      </w:pPr>
      <w:r w:rsidRPr="005A1F80">
        <w:rPr>
          <w:sz w:val="28"/>
          <w:szCs w:val="28"/>
        </w:rPr>
        <w:t xml:space="preserve">Figure </w:t>
      </w:r>
      <w:r w:rsidR="004C0AFF">
        <w:rPr>
          <w:sz w:val="28"/>
          <w:szCs w:val="28"/>
        </w:rPr>
        <w:t>7</w:t>
      </w:r>
      <w:r w:rsidR="00461AF8" w:rsidRPr="005A1F80">
        <w:rPr>
          <w:sz w:val="28"/>
          <w:szCs w:val="28"/>
        </w:rPr>
        <w:t>.</w:t>
      </w:r>
      <w:r w:rsidR="00156991">
        <w:rPr>
          <w:sz w:val="28"/>
          <w:szCs w:val="28"/>
        </w:rPr>
        <w:t>10</w:t>
      </w:r>
      <w:r w:rsidRPr="005A1F80">
        <w:rPr>
          <w:sz w:val="28"/>
          <w:szCs w:val="28"/>
        </w:rPr>
        <w:t xml:space="preserve"> shows the process of automatic adjustment of the PID controller parameters, when the control process started at values k</w:t>
      </w:r>
      <w:r w:rsidRPr="005A1F80">
        <w:rPr>
          <w:sz w:val="28"/>
          <w:szCs w:val="28"/>
          <w:vertAlign w:val="subscript"/>
        </w:rPr>
        <w:t>p</w:t>
      </w:r>
      <w:r w:rsidRPr="005A1F80">
        <w:rPr>
          <w:sz w:val="28"/>
          <w:szCs w:val="28"/>
        </w:rPr>
        <w:t>=0.03, ki=0.01, and k</w:t>
      </w:r>
      <w:r w:rsidRPr="005A1F80">
        <w:rPr>
          <w:sz w:val="28"/>
          <w:szCs w:val="28"/>
          <w:vertAlign w:val="subscript"/>
        </w:rPr>
        <w:t>e</w:t>
      </w:r>
      <w:r w:rsidRPr="005A1F80">
        <w:rPr>
          <w:sz w:val="28"/>
          <w:szCs w:val="28"/>
        </w:rPr>
        <w:t>=1. They were changed in accordance with the RBFNN control. As a result of the simulation in</w:t>
      </w:r>
      <w:r w:rsidRPr="005A1F80">
        <w:rPr>
          <w:rFonts w:eastAsiaTheme="minorEastAsia"/>
          <w:sz w:val="28"/>
          <w:szCs w:val="28"/>
          <w:lang w:eastAsia="ko-KR"/>
        </w:rPr>
        <w:t xml:space="preserve"> </w:t>
      </w:r>
      <w:r w:rsidRPr="005A1F80">
        <w:rPr>
          <w:sz w:val="28"/>
          <w:szCs w:val="28"/>
        </w:rPr>
        <w:t xml:space="preserve">Figure </w:t>
      </w:r>
      <w:r w:rsidR="00156991">
        <w:rPr>
          <w:sz w:val="28"/>
          <w:szCs w:val="28"/>
        </w:rPr>
        <w:t>7.8</w:t>
      </w:r>
      <w:r w:rsidRPr="005A1F80">
        <w:rPr>
          <w:sz w:val="28"/>
          <w:szCs w:val="28"/>
        </w:rPr>
        <w:t>, it is shown that, based on RBFNN</w:t>
      </w:r>
      <w:r w:rsidR="00B27F6D" w:rsidRPr="00B27F6D">
        <w:rPr>
          <w:sz w:val="28"/>
          <w:szCs w:val="28"/>
        </w:rPr>
        <w:t>, it is feasible to change the PID settings automatically</w:t>
      </w:r>
      <w:r w:rsidR="00B27F6D">
        <w:rPr>
          <w:sz w:val="28"/>
          <w:szCs w:val="28"/>
        </w:rPr>
        <w:t xml:space="preserve"> </w:t>
      </w:r>
      <w:r w:rsidR="005B615E" w:rsidRPr="00B27F6D">
        <w:rPr>
          <w:sz w:val="28"/>
          <w:szCs w:val="28"/>
        </w:rPr>
        <w:t>for kp</w:t>
      </w:r>
      <w:r w:rsidRPr="00B27F6D">
        <w:rPr>
          <w:sz w:val="28"/>
          <w:szCs w:val="28"/>
        </w:rPr>
        <w:t>, k</w:t>
      </w:r>
      <w:r w:rsidRPr="00B27F6D">
        <w:rPr>
          <w:sz w:val="28"/>
          <w:szCs w:val="28"/>
          <w:vertAlign w:val="subscript"/>
        </w:rPr>
        <w:t>i</w:t>
      </w:r>
      <w:r w:rsidRPr="00B27F6D">
        <w:rPr>
          <w:sz w:val="28"/>
          <w:szCs w:val="28"/>
        </w:rPr>
        <w:t>, and k</w:t>
      </w:r>
      <w:r w:rsidRPr="00B27F6D">
        <w:rPr>
          <w:sz w:val="28"/>
          <w:szCs w:val="28"/>
          <w:vertAlign w:val="subscript"/>
        </w:rPr>
        <w:t>d</w:t>
      </w:r>
      <w:r w:rsidRPr="00B27F6D">
        <w:rPr>
          <w:sz w:val="28"/>
          <w:szCs w:val="28"/>
        </w:rPr>
        <w:t xml:space="preserve">, </w:t>
      </w:r>
      <w:r w:rsidR="00B27F6D" w:rsidRPr="00B27F6D">
        <w:rPr>
          <w:sz w:val="28"/>
          <w:szCs w:val="28"/>
        </w:rPr>
        <w:t xml:space="preserve">until the PID controller's optimal value is reached </w:t>
      </w:r>
      <w:r w:rsidRPr="005A1F80">
        <w:rPr>
          <w:sz w:val="28"/>
          <w:szCs w:val="28"/>
        </w:rPr>
        <w:t>parameters is reached. As a result, the system will start working steadily. In our case, the system reached a steady state, with the va</w:t>
      </w:r>
      <w:r w:rsidR="00B27F6D">
        <w:rPr>
          <w:sz w:val="28"/>
          <w:szCs w:val="28"/>
        </w:rPr>
        <w:t>l</w:t>
      </w:r>
      <w:r w:rsidRPr="005A1F80">
        <w:rPr>
          <w:sz w:val="28"/>
          <w:szCs w:val="28"/>
        </w:rPr>
        <w:t>ues k</w:t>
      </w:r>
      <w:r w:rsidRPr="005A1F80">
        <w:rPr>
          <w:sz w:val="28"/>
          <w:szCs w:val="28"/>
          <w:vertAlign w:val="subscript"/>
        </w:rPr>
        <w:t>p</w:t>
      </w:r>
      <w:r w:rsidRPr="005A1F80">
        <w:rPr>
          <w:sz w:val="28"/>
          <w:szCs w:val="28"/>
        </w:rPr>
        <w:t>=0.03, k</w:t>
      </w:r>
      <w:r w:rsidRPr="005A1F80">
        <w:rPr>
          <w:sz w:val="28"/>
          <w:szCs w:val="28"/>
          <w:vertAlign w:val="subscript"/>
        </w:rPr>
        <w:t>i</w:t>
      </w:r>
      <w:r w:rsidRPr="005A1F80">
        <w:rPr>
          <w:sz w:val="28"/>
          <w:szCs w:val="28"/>
        </w:rPr>
        <w:t>=0.05, and k</w:t>
      </w:r>
      <w:r w:rsidRPr="005A1F80">
        <w:rPr>
          <w:sz w:val="28"/>
          <w:szCs w:val="28"/>
          <w:vertAlign w:val="subscript"/>
        </w:rPr>
        <w:t>d</w:t>
      </w:r>
      <w:r w:rsidRPr="005A1F80">
        <w:rPr>
          <w:sz w:val="28"/>
          <w:szCs w:val="28"/>
        </w:rPr>
        <w:t xml:space="preserve">=1.01 for the PID controller. </w:t>
      </w:r>
    </w:p>
    <w:p w14:paraId="6DDB33A3" w14:textId="0306E868" w:rsidR="00CF6E5F" w:rsidRPr="005A1F80" w:rsidRDefault="00CF6E5F" w:rsidP="003E2EE3">
      <w:pPr>
        <w:pStyle w:val="a3"/>
        <w:spacing w:after="0" w:line="22" w:lineRule="atLeast"/>
        <w:ind w:left="170" w:right="57"/>
        <w:jc w:val="center"/>
        <w:rPr>
          <w:sz w:val="28"/>
          <w:szCs w:val="28"/>
          <w:lang w:eastAsia="ru-RU"/>
        </w:rPr>
      </w:pPr>
      <w:r w:rsidRPr="005A1F80">
        <w:rPr>
          <w:noProof/>
          <w:sz w:val="28"/>
          <w:szCs w:val="28"/>
        </w:rPr>
        <w:drawing>
          <wp:inline distT="0" distB="0" distL="0" distR="0" wp14:anchorId="258721E3" wp14:editId="3775B566">
            <wp:extent cx="5194935" cy="3868229"/>
            <wp:effectExtent l="0" t="0" r="5715" b="0"/>
            <wp:docPr id="1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4" cstate="print"/>
                    <a:srcRect/>
                    <a:stretch>
                      <a:fillRect/>
                    </a:stretch>
                  </pic:blipFill>
                  <pic:spPr bwMode="auto">
                    <a:xfrm>
                      <a:off x="0" y="0"/>
                      <a:ext cx="5207783" cy="3877796"/>
                    </a:xfrm>
                    <a:prstGeom prst="rect">
                      <a:avLst/>
                    </a:prstGeom>
                    <a:noFill/>
                    <a:ln w="9525">
                      <a:noFill/>
                      <a:miter lim="800000"/>
                      <a:headEnd/>
                      <a:tailEnd/>
                    </a:ln>
                  </pic:spPr>
                </pic:pic>
              </a:graphicData>
            </a:graphic>
          </wp:inline>
        </w:drawing>
      </w:r>
    </w:p>
    <w:p w14:paraId="64FDE5B9" w14:textId="73CBC788" w:rsidR="00461AF8" w:rsidRDefault="00CF6E5F" w:rsidP="003E2EE3">
      <w:pPr>
        <w:pStyle w:val="figurecaption"/>
        <w:numPr>
          <w:ilvl w:val="0"/>
          <w:numId w:val="0"/>
        </w:numPr>
        <w:spacing w:before="0" w:after="0" w:line="22" w:lineRule="atLeast"/>
        <w:ind w:left="170" w:right="57"/>
        <w:rPr>
          <w:sz w:val="28"/>
          <w:szCs w:val="28"/>
        </w:rPr>
      </w:pPr>
      <w:r w:rsidRPr="005A1F80">
        <w:rPr>
          <w:bCs/>
          <w:sz w:val="28"/>
          <w:szCs w:val="28"/>
        </w:rPr>
        <w:t xml:space="preserve">Figure </w:t>
      </w:r>
      <w:r w:rsidR="004C0AFF">
        <w:rPr>
          <w:bCs/>
          <w:sz w:val="28"/>
          <w:szCs w:val="28"/>
        </w:rPr>
        <w:t>7</w:t>
      </w:r>
      <w:r w:rsidR="00461AF8" w:rsidRPr="005A1F80">
        <w:rPr>
          <w:bCs/>
          <w:sz w:val="28"/>
          <w:szCs w:val="28"/>
        </w:rPr>
        <w:t>.</w:t>
      </w:r>
      <w:r w:rsidR="00156991">
        <w:rPr>
          <w:bCs/>
          <w:sz w:val="28"/>
          <w:szCs w:val="28"/>
        </w:rPr>
        <w:t>10</w:t>
      </w:r>
      <w:r w:rsidR="0010233C" w:rsidRPr="005A1F80">
        <w:rPr>
          <w:b/>
          <w:sz w:val="28"/>
          <w:szCs w:val="28"/>
        </w:rPr>
        <w:t xml:space="preserve"> - </w:t>
      </w:r>
      <w:r w:rsidR="007E1399" w:rsidRPr="007E1399">
        <w:rPr>
          <w:sz w:val="28"/>
          <w:szCs w:val="28"/>
        </w:rPr>
        <w:t>The process of configuring PID parameters</w:t>
      </w:r>
    </w:p>
    <w:p w14:paraId="3D7DF4DC" w14:textId="77777777" w:rsidR="007E1399" w:rsidRPr="005A1F80" w:rsidRDefault="007E1399" w:rsidP="003B54D5">
      <w:pPr>
        <w:pStyle w:val="figurecaption"/>
        <w:numPr>
          <w:ilvl w:val="0"/>
          <w:numId w:val="0"/>
        </w:numPr>
        <w:spacing w:before="0" w:after="0" w:line="22" w:lineRule="atLeast"/>
        <w:rPr>
          <w:noProof w:val="0"/>
          <w:sz w:val="28"/>
          <w:szCs w:val="28"/>
        </w:rPr>
      </w:pPr>
    </w:p>
    <w:p w14:paraId="252D46A8" w14:textId="4F06A8E2" w:rsidR="00CF6E5F" w:rsidRPr="005A1F80" w:rsidRDefault="00E0624D" w:rsidP="003B54D5">
      <w:pPr>
        <w:pStyle w:val="a3"/>
        <w:spacing w:after="0" w:line="240" w:lineRule="auto"/>
        <w:ind w:firstLine="709"/>
        <w:rPr>
          <w:b/>
          <w:bCs/>
          <w:sz w:val="28"/>
          <w:szCs w:val="28"/>
        </w:rPr>
      </w:pPr>
      <w:r>
        <w:rPr>
          <w:b/>
          <w:bCs/>
          <w:sz w:val="28"/>
          <w:szCs w:val="28"/>
        </w:rPr>
        <w:t xml:space="preserve">  </w:t>
      </w:r>
      <w:r w:rsidR="00DF7D4C">
        <w:rPr>
          <w:b/>
          <w:bCs/>
          <w:sz w:val="28"/>
          <w:szCs w:val="28"/>
        </w:rPr>
        <w:t>7</w:t>
      </w:r>
      <w:r w:rsidR="0010233C" w:rsidRPr="005A1F80">
        <w:rPr>
          <w:b/>
          <w:bCs/>
          <w:sz w:val="28"/>
          <w:szCs w:val="28"/>
        </w:rPr>
        <w:t>.4</w:t>
      </w:r>
      <w:r w:rsidR="00CF6E5F" w:rsidRPr="005A1F80">
        <w:rPr>
          <w:b/>
          <w:bCs/>
          <w:sz w:val="28"/>
          <w:szCs w:val="28"/>
        </w:rPr>
        <w:t xml:space="preserve"> Experiment Results</w:t>
      </w:r>
    </w:p>
    <w:p w14:paraId="717E9ED0" w14:textId="20956C4E" w:rsidR="00CF6E5F" w:rsidRPr="005A1F80" w:rsidRDefault="00FA6EB0" w:rsidP="003B54D5">
      <w:pPr>
        <w:pStyle w:val="MDPI22heading2"/>
        <w:spacing w:before="0" w:after="0" w:line="22" w:lineRule="atLeast"/>
        <w:ind w:firstLine="709"/>
        <w:jc w:val="both"/>
        <w:rPr>
          <w:rFonts w:ascii="Times New Roman" w:hAnsi="Times New Roman"/>
          <w:i w:val="0"/>
          <w:sz w:val="28"/>
          <w:szCs w:val="28"/>
        </w:rPr>
      </w:pPr>
      <w:r>
        <w:rPr>
          <w:rFonts w:ascii="Times New Roman" w:hAnsi="Times New Roman"/>
          <w:i w:val="0"/>
          <w:sz w:val="28"/>
          <w:szCs w:val="28"/>
        </w:rPr>
        <w:t xml:space="preserve">  </w:t>
      </w:r>
      <w:r w:rsidR="00CF6E5F" w:rsidRPr="005A1F80">
        <w:rPr>
          <w:rFonts w:ascii="Times New Roman" w:hAnsi="Times New Roman"/>
          <w:i w:val="0"/>
          <w:sz w:val="28"/>
          <w:szCs w:val="28"/>
        </w:rPr>
        <w:t xml:space="preserve">The </w:t>
      </w:r>
      <w:r w:rsidR="00CF6E5F" w:rsidRPr="00B27F6D">
        <w:rPr>
          <w:rFonts w:ascii="Times New Roman" w:hAnsi="Times New Roman"/>
          <w:i w:val="0"/>
          <w:sz w:val="28"/>
          <w:szCs w:val="28"/>
        </w:rPr>
        <w:t>research experiments of the newly developed fuzzy-PID regulator for IAQ improvement, including temperature, humidity, monitoring, are described in this section</w:t>
      </w:r>
      <w:r w:rsidR="00741888">
        <w:rPr>
          <w:rFonts w:ascii="Times New Roman" w:hAnsi="Times New Roman"/>
          <w:i w:val="0"/>
          <w:sz w:val="28"/>
          <w:szCs w:val="28"/>
        </w:rPr>
        <w:t>[</w:t>
      </w:r>
      <w:r w:rsidR="00E75251">
        <w:rPr>
          <w:rFonts w:ascii="Times New Roman" w:hAnsi="Times New Roman"/>
          <w:i w:val="0"/>
          <w:sz w:val="28"/>
          <w:szCs w:val="28"/>
        </w:rPr>
        <w:t>122-</w:t>
      </w:r>
      <w:r w:rsidR="00741888">
        <w:rPr>
          <w:rFonts w:ascii="Times New Roman" w:hAnsi="Times New Roman"/>
          <w:i w:val="0"/>
          <w:sz w:val="28"/>
          <w:szCs w:val="28"/>
        </w:rPr>
        <w:t>124]</w:t>
      </w:r>
      <w:r w:rsidR="00CF6E5F" w:rsidRPr="00B27F6D">
        <w:rPr>
          <w:rFonts w:ascii="Times New Roman" w:hAnsi="Times New Roman"/>
          <w:i w:val="0"/>
          <w:sz w:val="28"/>
          <w:szCs w:val="28"/>
        </w:rPr>
        <w:t xml:space="preserve">. </w:t>
      </w:r>
      <w:r w:rsidR="00B27F6D" w:rsidRPr="00B27F6D">
        <w:rPr>
          <w:rFonts w:ascii="Times New Roman" w:hAnsi="Times New Roman"/>
          <w:i w:val="0"/>
          <w:sz w:val="28"/>
          <w:szCs w:val="28"/>
        </w:rPr>
        <w:t xml:space="preserve">The features of the RBFNN-PID controller and the BPNN-PID controller are compared </w:t>
      </w:r>
      <w:r w:rsidR="00E86EF3">
        <w:rPr>
          <w:rFonts w:ascii="Times New Roman" w:hAnsi="Times New Roman"/>
          <w:i w:val="0"/>
          <w:sz w:val="28"/>
          <w:szCs w:val="28"/>
        </w:rPr>
        <w:t>here</w:t>
      </w:r>
      <w:r w:rsidR="00CF6E5F" w:rsidRPr="005A1F80">
        <w:rPr>
          <w:rFonts w:ascii="Times New Roman" w:hAnsi="Times New Roman"/>
          <w:i w:val="0"/>
          <w:sz w:val="28"/>
          <w:szCs w:val="28"/>
        </w:rPr>
        <w:t>.</w:t>
      </w:r>
    </w:p>
    <w:p w14:paraId="76CCC5AA" w14:textId="77777777" w:rsidR="00461AF8" w:rsidRPr="005A1F80" w:rsidRDefault="00461AF8" w:rsidP="003B54D5">
      <w:pPr>
        <w:pStyle w:val="MDPI22heading2"/>
        <w:spacing w:before="0" w:after="0" w:line="22" w:lineRule="atLeast"/>
        <w:ind w:firstLine="420"/>
        <w:jc w:val="both"/>
        <w:rPr>
          <w:rFonts w:ascii="Times New Roman" w:hAnsi="Times New Roman"/>
          <w:i w:val="0"/>
          <w:sz w:val="28"/>
          <w:szCs w:val="28"/>
        </w:rPr>
      </w:pPr>
    </w:p>
    <w:p w14:paraId="219F9271" w14:textId="4D60F14A" w:rsidR="00CF6E5F" w:rsidRPr="00872B09" w:rsidRDefault="00FA6EB0" w:rsidP="003B54D5">
      <w:pPr>
        <w:pStyle w:val="a3"/>
        <w:spacing w:after="0" w:line="240" w:lineRule="auto"/>
        <w:ind w:firstLine="709"/>
        <w:rPr>
          <w:i/>
          <w:sz w:val="28"/>
          <w:szCs w:val="28"/>
        </w:rPr>
      </w:pPr>
      <w:r w:rsidRPr="00872B09">
        <w:rPr>
          <w:sz w:val="28"/>
          <w:szCs w:val="28"/>
        </w:rPr>
        <w:t xml:space="preserve"> </w:t>
      </w:r>
      <w:r w:rsidR="00DF7D4C" w:rsidRPr="00872B09">
        <w:rPr>
          <w:sz w:val="28"/>
          <w:szCs w:val="28"/>
        </w:rPr>
        <w:t>7</w:t>
      </w:r>
      <w:r w:rsidR="0010233C" w:rsidRPr="00872B09">
        <w:rPr>
          <w:sz w:val="28"/>
          <w:szCs w:val="28"/>
        </w:rPr>
        <w:t>.4.1</w:t>
      </w:r>
      <w:r w:rsidR="00CF6E5F" w:rsidRPr="00872B09">
        <w:rPr>
          <w:sz w:val="28"/>
          <w:szCs w:val="28"/>
        </w:rPr>
        <w:t xml:space="preserve"> Temperature Control</w:t>
      </w:r>
    </w:p>
    <w:p w14:paraId="01C1BCB7" w14:textId="1B158A50" w:rsidR="00CF6E5F" w:rsidRPr="005A1F80" w:rsidRDefault="00FA6EB0" w:rsidP="003B54D5">
      <w:pPr>
        <w:pStyle w:val="MDPI22heading2"/>
        <w:spacing w:before="0" w:after="0" w:line="240" w:lineRule="auto"/>
        <w:ind w:firstLine="709"/>
        <w:jc w:val="both"/>
        <w:rPr>
          <w:rFonts w:ascii="Times New Roman" w:hAnsi="Times New Roman"/>
          <w:i w:val="0"/>
          <w:sz w:val="28"/>
          <w:szCs w:val="28"/>
        </w:rPr>
      </w:pPr>
      <w:r>
        <w:rPr>
          <w:rFonts w:ascii="Times New Roman" w:hAnsi="Times New Roman"/>
          <w:i w:val="0"/>
          <w:sz w:val="28"/>
          <w:szCs w:val="28"/>
        </w:rPr>
        <w:t xml:space="preserve"> </w:t>
      </w:r>
      <w:r w:rsidR="00EC32E1" w:rsidRPr="00EC32E1">
        <w:rPr>
          <w:rFonts w:ascii="Times New Roman" w:hAnsi="Times New Roman"/>
          <w:i w:val="0"/>
          <w:sz w:val="28"/>
          <w:szCs w:val="28"/>
        </w:rPr>
        <w:t>Experimental work was carried out from December 2018 to May 2019</w:t>
      </w:r>
      <w:r w:rsidR="00CF6E5F" w:rsidRPr="005A1F80">
        <w:rPr>
          <w:rFonts w:ascii="Times New Roman" w:hAnsi="Times New Roman"/>
          <w:i w:val="0"/>
          <w:sz w:val="28"/>
          <w:szCs w:val="28"/>
        </w:rPr>
        <w:t xml:space="preserve">. </w:t>
      </w:r>
      <w:r w:rsidR="00EC32E1" w:rsidRPr="00EC32E1">
        <w:rPr>
          <w:rFonts w:ascii="Times New Roman" w:hAnsi="Times New Roman"/>
          <w:i w:val="0"/>
          <w:sz w:val="28"/>
          <w:szCs w:val="28"/>
        </w:rPr>
        <w:t>At a low outdoor temperature, the chamber should be warmed up. Thus, during temperature tests</w:t>
      </w:r>
      <w:r w:rsidR="00CF6E5F" w:rsidRPr="005A1F80">
        <w:rPr>
          <w:rFonts w:ascii="Times New Roman" w:hAnsi="Times New Roman"/>
          <w:i w:val="0"/>
          <w:sz w:val="28"/>
          <w:szCs w:val="28"/>
        </w:rPr>
        <w:t>:</w:t>
      </w:r>
    </w:p>
    <w:p w14:paraId="00716CC9" w14:textId="3A0A49E5" w:rsidR="00CF6E5F" w:rsidRPr="005A1F80" w:rsidRDefault="00EC32E1" w:rsidP="00B13162">
      <w:pPr>
        <w:pStyle w:val="a3"/>
        <w:numPr>
          <w:ilvl w:val="0"/>
          <w:numId w:val="37"/>
        </w:numPr>
        <w:spacing w:after="0" w:line="240" w:lineRule="auto"/>
        <w:contextualSpacing/>
        <w:rPr>
          <w:rFonts w:eastAsiaTheme="minorEastAsia"/>
          <w:sz w:val="28"/>
          <w:szCs w:val="28"/>
          <w:lang w:eastAsia="ko-KR"/>
        </w:rPr>
      </w:pPr>
      <w:r w:rsidRPr="00EC32E1">
        <w:rPr>
          <w:sz w:val="28"/>
          <w:szCs w:val="28"/>
        </w:rPr>
        <w:t>The Environmental camera is used to simulate the air conditioning area</w:t>
      </w:r>
      <w:r w:rsidR="00CF6E5F" w:rsidRPr="005A1F80">
        <w:rPr>
          <w:sz w:val="28"/>
          <w:szCs w:val="28"/>
        </w:rPr>
        <w:t>;</w:t>
      </w:r>
    </w:p>
    <w:p w14:paraId="1A670642" w14:textId="416F99F3" w:rsidR="00CF6E5F" w:rsidRPr="005A1F80" w:rsidRDefault="00EC32E1" w:rsidP="00B13162">
      <w:pPr>
        <w:pStyle w:val="a3"/>
        <w:numPr>
          <w:ilvl w:val="0"/>
          <w:numId w:val="37"/>
        </w:numPr>
        <w:spacing w:after="0" w:line="240" w:lineRule="auto"/>
        <w:contextualSpacing/>
        <w:rPr>
          <w:rFonts w:eastAsiaTheme="minorEastAsia"/>
          <w:sz w:val="28"/>
          <w:szCs w:val="28"/>
          <w:lang w:eastAsia="ko-KR"/>
        </w:rPr>
      </w:pPr>
      <w:r w:rsidRPr="00EC32E1">
        <w:rPr>
          <w:rFonts w:eastAsiaTheme="minorEastAsia"/>
          <w:sz w:val="28"/>
          <w:szCs w:val="28"/>
          <w:lang w:eastAsia="ko-KR"/>
        </w:rPr>
        <w:t>the thermocouple unit was used to measure room temperature</w:t>
      </w:r>
      <w:r w:rsidR="00CF6E5F" w:rsidRPr="005A1F80">
        <w:rPr>
          <w:rFonts w:eastAsiaTheme="minorEastAsia"/>
          <w:sz w:val="28"/>
          <w:szCs w:val="28"/>
          <w:lang w:eastAsia="ko-KR"/>
        </w:rPr>
        <w:t>;</w:t>
      </w:r>
    </w:p>
    <w:p w14:paraId="43D3A711" w14:textId="504AE04D" w:rsidR="003B54D5" w:rsidRPr="003B54D5" w:rsidRDefault="00EC32E1" w:rsidP="00B13162">
      <w:pPr>
        <w:pStyle w:val="a3"/>
        <w:numPr>
          <w:ilvl w:val="0"/>
          <w:numId w:val="37"/>
        </w:numPr>
        <w:spacing w:after="0" w:line="240" w:lineRule="auto"/>
        <w:contextualSpacing/>
        <w:rPr>
          <w:rFonts w:eastAsiaTheme="minorEastAsia"/>
          <w:sz w:val="28"/>
          <w:szCs w:val="28"/>
          <w:lang w:eastAsia="ko-KR"/>
        </w:rPr>
      </w:pPr>
      <w:r w:rsidRPr="00EC32E1">
        <w:rPr>
          <w:rFonts w:eastAsiaTheme="minorEastAsia"/>
          <w:sz w:val="28"/>
          <w:szCs w:val="28"/>
          <w:lang w:eastAsia="ko-KR"/>
        </w:rPr>
        <w:t>the heating unit is used to supply air heated to a certain temperature in th</w:t>
      </w:r>
      <w:r w:rsidR="003B54D5">
        <w:rPr>
          <w:rFonts w:eastAsiaTheme="minorEastAsia"/>
          <w:sz w:val="28"/>
          <w:szCs w:val="28"/>
          <w:lang w:eastAsia="ko-KR"/>
        </w:rPr>
        <w:t>e</w:t>
      </w:r>
    </w:p>
    <w:p w14:paraId="7D67D507" w14:textId="7B7AD5B9" w:rsidR="00CF6E5F" w:rsidRPr="009B2014" w:rsidRDefault="00EC32E1" w:rsidP="003B54D5">
      <w:pPr>
        <w:pStyle w:val="a3"/>
        <w:spacing w:after="0" w:line="240" w:lineRule="auto"/>
        <w:ind w:left="-283"/>
        <w:contextualSpacing/>
        <w:rPr>
          <w:rFonts w:eastAsiaTheme="minorEastAsia"/>
          <w:sz w:val="28"/>
          <w:szCs w:val="28"/>
          <w:lang w:eastAsia="ko-KR"/>
        </w:rPr>
      </w:pPr>
      <w:r w:rsidRPr="00EC32E1">
        <w:rPr>
          <w:rFonts w:eastAsiaTheme="minorEastAsia"/>
          <w:sz w:val="28"/>
          <w:szCs w:val="28"/>
          <w:lang w:eastAsia="ko-KR"/>
        </w:rPr>
        <w:t xml:space="preserve">room </w:t>
      </w:r>
      <w:r w:rsidRPr="009B2014">
        <w:rPr>
          <w:rFonts w:eastAsiaTheme="minorEastAsia"/>
          <w:sz w:val="28"/>
          <w:szCs w:val="28"/>
          <w:lang w:eastAsia="ko-KR"/>
        </w:rPr>
        <w:t>through a tube to the room</w:t>
      </w:r>
      <w:r w:rsidR="00CF6E5F" w:rsidRPr="009B2014">
        <w:rPr>
          <w:rFonts w:eastAsiaTheme="minorEastAsia"/>
          <w:sz w:val="28"/>
          <w:szCs w:val="28"/>
          <w:lang w:eastAsia="ko-KR"/>
        </w:rPr>
        <w:t>;</w:t>
      </w:r>
    </w:p>
    <w:p w14:paraId="201C01BB" w14:textId="77777777" w:rsidR="00B13162" w:rsidRPr="009B2014" w:rsidRDefault="00EC32E1" w:rsidP="005169E1">
      <w:pPr>
        <w:pStyle w:val="a3"/>
        <w:numPr>
          <w:ilvl w:val="0"/>
          <w:numId w:val="10"/>
        </w:numPr>
        <w:spacing w:after="0" w:line="240" w:lineRule="auto"/>
        <w:ind w:left="283" w:firstLine="709"/>
        <w:contextualSpacing/>
        <w:rPr>
          <w:rFonts w:eastAsiaTheme="minorEastAsia"/>
          <w:sz w:val="28"/>
          <w:szCs w:val="28"/>
          <w:lang w:eastAsia="ko-KR"/>
        </w:rPr>
      </w:pPr>
      <w:r w:rsidRPr="009B2014">
        <w:rPr>
          <w:rFonts w:eastAsiaTheme="minorEastAsia"/>
          <w:sz w:val="28"/>
          <w:szCs w:val="28"/>
          <w:lang w:eastAsia="ko-KR"/>
        </w:rPr>
        <w:t>the working power of the heater is regulated by a fuzzy Pi controller</w:t>
      </w:r>
      <w:r w:rsidR="00CF6E5F" w:rsidRPr="009B2014">
        <w:rPr>
          <w:rFonts w:eastAsiaTheme="minorEastAsia"/>
          <w:sz w:val="28"/>
          <w:szCs w:val="28"/>
          <w:lang w:eastAsia="ko-KR"/>
        </w:rPr>
        <w:t xml:space="preserve">; </w:t>
      </w:r>
    </w:p>
    <w:p w14:paraId="1748DE3A" w14:textId="2EBEEDD1" w:rsidR="003B54D5" w:rsidRPr="009B2014" w:rsidRDefault="00CF6E5F" w:rsidP="00B13162">
      <w:pPr>
        <w:pStyle w:val="a3"/>
        <w:numPr>
          <w:ilvl w:val="0"/>
          <w:numId w:val="10"/>
        </w:numPr>
        <w:spacing w:after="0" w:line="240" w:lineRule="auto"/>
        <w:ind w:left="283" w:firstLine="709"/>
        <w:contextualSpacing/>
        <w:rPr>
          <w:rFonts w:eastAsiaTheme="minorEastAsia"/>
          <w:sz w:val="28"/>
          <w:szCs w:val="28"/>
          <w:lang w:eastAsia="ko-KR"/>
        </w:rPr>
      </w:pPr>
      <w:r w:rsidRPr="009B2014">
        <w:rPr>
          <w:sz w:val="28"/>
          <w:szCs w:val="28"/>
        </w:rPr>
        <w:t>9:</w:t>
      </w:r>
      <w:r w:rsidRPr="009B2014">
        <w:rPr>
          <w:rFonts w:eastAsiaTheme="minorEastAsia"/>
          <w:sz w:val="28"/>
          <w:szCs w:val="28"/>
          <w:lang w:eastAsia="ko-KR"/>
        </w:rPr>
        <w:t>00</w:t>
      </w:r>
      <w:r w:rsidRPr="009B2014">
        <w:rPr>
          <w:sz w:val="28"/>
          <w:szCs w:val="28"/>
        </w:rPr>
        <w:t xml:space="preserve"> to 1</w:t>
      </w:r>
      <w:r w:rsidRPr="009B2014">
        <w:rPr>
          <w:rFonts w:eastAsiaTheme="minorEastAsia"/>
          <w:sz w:val="28"/>
          <w:szCs w:val="28"/>
          <w:lang w:eastAsia="ko-KR"/>
        </w:rPr>
        <w:t>8</w:t>
      </w:r>
      <w:r w:rsidRPr="009B2014">
        <w:rPr>
          <w:sz w:val="28"/>
          <w:szCs w:val="28"/>
        </w:rPr>
        <w:t>:00</w:t>
      </w:r>
      <w:r w:rsidR="00B27F6D" w:rsidRPr="009B2014">
        <w:rPr>
          <w:sz w:val="28"/>
          <w:szCs w:val="28"/>
        </w:rPr>
        <w:t xml:space="preserve"> are is chosen as the working hours (when the office is open).</w:t>
      </w:r>
    </w:p>
    <w:p w14:paraId="2AA2E820" w14:textId="68E0E89E" w:rsidR="00CF6E5F" w:rsidRPr="009B2014" w:rsidRDefault="00EC32E1" w:rsidP="003B54D5">
      <w:pPr>
        <w:pStyle w:val="a3"/>
        <w:spacing w:after="0" w:line="240" w:lineRule="auto"/>
        <w:ind w:firstLine="0"/>
        <w:contextualSpacing/>
        <w:rPr>
          <w:rFonts w:eastAsiaTheme="minorEastAsia"/>
          <w:sz w:val="28"/>
          <w:szCs w:val="28"/>
          <w:lang w:eastAsia="ko-KR"/>
        </w:rPr>
      </w:pPr>
      <w:r w:rsidRPr="009B2014">
        <w:rPr>
          <w:sz w:val="28"/>
          <w:szCs w:val="28"/>
        </w:rPr>
        <w:t>To simulate controllers, the following rules are introduced</w:t>
      </w:r>
      <w:r w:rsidR="001F467A" w:rsidRPr="009B2014">
        <w:rPr>
          <w:sz w:val="28"/>
          <w:szCs w:val="28"/>
        </w:rPr>
        <w:t>:</w:t>
      </w:r>
    </w:p>
    <w:p w14:paraId="040B1667" w14:textId="77777777" w:rsidR="009B2014" w:rsidRPr="009B2014" w:rsidRDefault="00EC32E1" w:rsidP="009B2014">
      <w:pPr>
        <w:pStyle w:val="ac"/>
        <w:numPr>
          <w:ilvl w:val="0"/>
          <w:numId w:val="38"/>
        </w:numPr>
        <w:spacing w:line="240" w:lineRule="auto"/>
        <w:ind w:firstLineChars="0"/>
        <w:contextualSpacing/>
        <w:rPr>
          <w:rFonts w:eastAsiaTheme="minorEastAsia"/>
          <w:spacing w:val="-1"/>
          <w:sz w:val="28"/>
          <w:szCs w:val="28"/>
        </w:rPr>
      </w:pPr>
      <w:r w:rsidRPr="009B2014">
        <w:rPr>
          <w:rFonts w:eastAsiaTheme="minorEastAsia"/>
          <w:spacing w:val="-1"/>
          <w:sz w:val="28"/>
          <w:szCs w:val="28"/>
        </w:rPr>
        <w:t xml:space="preserve">The room temperature varies depending on the outdoor </w:t>
      </w:r>
      <w:r w:rsidR="00E75251" w:rsidRPr="009B2014">
        <w:rPr>
          <w:rFonts w:eastAsiaTheme="minorEastAsia"/>
          <w:spacing w:val="-1"/>
          <w:sz w:val="28"/>
          <w:szCs w:val="28"/>
        </w:rPr>
        <w:t>temperature and</w:t>
      </w:r>
      <w:r w:rsidRPr="009B2014">
        <w:rPr>
          <w:rFonts w:eastAsiaTheme="minorEastAsia"/>
          <w:spacing w:val="-1"/>
          <w:sz w:val="28"/>
          <w:szCs w:val="28"/>
        </w:rPr>
        <w:t>,</w:t>
      </w:r>
    </w:p>
    <w:p w14:paraId="5E470F81" w14:textId="3E1211D6" w:rsidR="004F0DED" w:rsidRPr="009B2014" w:rsidRDefault="003B54D5" w:rsidP="009B2014">
      <w:pPr>
        <w:spacing w:line="240" w:lineRule="auto"/>
        <w:contextualSpacing/>
        <w:rPr>
          <w:rFonts w:ascii="Times New Roman" w:eastAsiaTheme="minorEastAsia" w:hAnsi="Times New Roman" w:cs="Times New Roman"/>
          <w:spacing w:val="-1"/>
          <w:sz w:val="28"/>
          <w:szCs w:val="28"/>
        </w:rPr>
      </w:pPr>
      <w:r w:rsidRPr="009B2014">
        <w:rPr>
          <w:rFonts w:ascii="Times New Roman" w:eastAsiaTheme="minorEastAsia" w:hAnsi="Times New Roman" w:cs="Times New Roman"/>
          <w:spacing w:val="-1"/>
          <w:sz w:val="28"/>
          <w:szCs w:val="28"/>
        </w:rPr>
        <w:t xml:space="preserve"> </w:t>
      </w:r>
      <w:r w:rsidR="00EC32E1" w:rsidRPr="009B2014">
        <w:rPr>
          <w:rFonts w:ascii="Times New Roman" w:eastAsiaTheme="minorEastAsia" w:hAnsi="Times New Roman" w:cs="Times New Roman"/>
          <w:spacing w:val="-1"/>
          <w:sz w:val="28"/>
          <w:szCs w:val="28"/>
        </w:rPr>
        <w:t>doors and windows are opened and closed</w:t>
      </w:r>
      <w:r w:rsidR="009B2014">
        <w:rPr>
          <w:rFonts w:ascii="Times New Roman" w:eastAsiaTheme="minorEastAsia" w:hAnsi="Times New Roman" w:cs="Times New Roman"/>
          <w:spacing w:val="-1"/>
          <w:sz w:val="28"/>
          <w:szCs w:val="28"/>
        </w:rPr>
        <w:t>.</w:t>
      </w:r>
    </w:p>
    <w:p w14:paraId="395B5019" w14:textId="77777777" w:rsidR="00EC32E1" w:rsidRPr="005A1F80" w:rsidRDefault="00EC32E1" w:rsidP="003B54D5">
      <w:pPr>
        <w:pStyle w:val="ac"/>
        <w:spacing w:line="22" w:lineRule="atLeast"/>
        <w:ind w:left="283" w:firstLineChars="0" w:firstLine="0"/>
        <w:contextualSpacing/>
        <w:rPr>
          <w:rFonts w:eastAsiaTheme="minorEastAsia"/>
          <w:spacing w:val="-1"/>
          <w:sz w:val="28"/>
          <w:szCs w:val="28"/>
        </w:rPr>
      </w:pPr>
    </w:p>
    <w:tbl>
      <w:tblPr>
        <w:tblStyle w:val="af9"/>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5"/>
      </w:tblGrid>
      <w:tr w:rsidR="00B261C0" w:rsidRPr="005A1F80" w14:paraId="7576F4F1" w14:textId="77777777" w:rsidTr="00816A5C">
        <w:tc>
          <w:tcPr>
            <w:tcW w:w="8965" w:type="dxa"/>
          </w:tcPr>
          <w:p w14:paraId="7E158178" w14:textId="147F6A28" w:rsidR="00B261C0" w:rsidRDefault="00B261C0" w:rsidP="003B54D5">
            <w:pPr>
              <w:pStyle w:val="ac"/>
              <w:spacing w:line="22" w:lineRule="atLeast"/>
              <w:ind w:firstLineChars="0" w:firstLine="0"/>
              <w:contextualSpacing/>
              <w:jc w:val="center"/>
              <w:rPr>
                <w:sz w:val="28"/>
                <w:szCs w:val="28"/>
              </w:rPr>
            </w:pPr>
            <w:r w:rsidRPr="005A1F80">
              <w:rPr>
                <w:noProof/>
                <w:sz w:val="28"/>
                <w:szCs w:val="28"/>
                <w:lang w:eastAsia="en-US"/>
              </w:rPr>
              <w:drawing>
                <wp:inline distT="0" distB="0" distL="0" distR="0" wp14:anchorId="5C0A64A1" wp14:editId="7B24A0DC">
                  <wp:extent cx="4739005" cy="3756660"/>
                  <wp:effectExtent l="0" t="0" r="4445" b="0"/>
                  <wp:docPr id="35" name="Picture 209" descr="ComplexityFigure_Tempera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omplexityFigure_Temperature (4)"/>
                          <pic:cNvPicPr>
                            <a:picLocks noChangeAspect="1" noChangeArrowheads="1"/>
                          </pic:cNvPicPr>
                        </pic:nvPicPr>
                        <pic:blipFill>
                          <a:blip r:embed="rId75" cstate="print"/>
                          <a:srcRect/>
                          <a:stretch>
                            <a:fillRect/>
                          </a:stretch>
                        </pic:blipFill>
                        <pic:spPr bwMode="auto">
                          <a:xfrm>
                            <a:off x="0" y="0"/>
                            <a:ext cx="4773109" cy="3783695"/>
                          </a:xfrm>
                          <a:prstGeom prst="rect">
                            <a:avLst/>
                          </a:prstGeom>
                          <a:noFill/>
                          <a:ln w="9525">
                            <a:noFill/>
                            <a:miter lim="800000"/>
                            <a:headEnd/>
                            <a:tailEnd/>
                          </a:ln>
                        </pic:spPr>
                      </pic:pic>
                    </a:graphicData>
                  </a:graphic>
                </wp:inline>
              </w:drawing>
            </w:r>
          </w:p>
          <w:p w14:paraId="7718428A" w14:textId="77777777" w:rsidR="00816A5C" w:rsidRPr="005A1F80" w:rsidRDefault="00816A5C" w:rsidP="003B54D5">
            <w:pPr>
              <w:pStyle w:val="ac"/>
              <w:spacing w:line="22" w:lineRule="atLeast"/>
              <w:ind w:firstLineChars="0" w:firstLine="0"/>
              <w:contextualSpacing/>
              <w:jc w:val="center"/>
              <w:rPr>
                <w:sz w:val="28"/>
                <w:szCs w:val="28"/>
              </w:rPr>
            </w:pPr>
          </w:p>
          <w:p w14:paraId="062D576B" w14:textId="77777777" w:rsidR="00B261C0" w:rsidRDefault="005B615E" w:rsidP="003B54D5">
            <w:pPr>
              <w:pStyle w:val="ac"/>
              <w:spacing w:line="22" w:lineRule="atLeast"/>
              <w:ind w:firstLineChars="0" w:firstLine="0"/>
              <w:contextualSpacing/>
              <w:jc w:val="center"/>
              <w:rPr>
                <w:sz w:val="28"/>
                <w:szCs w:val="28"/>
              </w:rPr>
            </w:pPr>
            <w:r w:rsidRPr="005A1F80">
              <w:rPr>
                <w:bCs/>
                <w:sz w:val="28"/>
                <w:szCs w:val="28"/>
              </w:rPr>
              <w:t xml:space="preserve">Figure </w:t>
            </w:r>
            <w:r>
              <w:rPr>
                <w:bCs/>
                <w:sz w:val="28"/>
                <w:szCs w:val="28"/>
              </w:rPr>
              <w:t>7</w:t>
            </w:r>
            <w:r w:rsidRPr="005A1F80">
              <w:rPr>
                <w:bCs/>
                <w:sz w:val="28"/>
                <w:szCs w:val="28"/>
              </w:rPr>
              <w:t>.</w:t>
            </w:r>
            <w:r>
              <w:rPr>
                <w:bCs/>
                <w:sz w:val="28"/>
                <w:szCs w:val="28"/>
              </w:rPr>
              <w:t>11 -</w:t>
            </w:r>
            <w:r w:rsidR="00B261C0" w:rsidRPr="005A1F80">
              <w:rPr>
                <w:sz w:val="28"/>
                <w:szCs w:val="28"/>
              </w:rPr>
              <w:t xml:space="preserve"> </w:t>
            </w:r>
            <w:r w:rsidR="00160845" w:rsidRPr="00160845">
              <w:rPr>
                <w:sz w:val="28"/>
                <w:szCs w:val="28"/>
              </w:rPr>
              <w:t>Room temperature measurement</w:t>
            </w:r>
          </w:p>
          <w:p w14:paraId="0AA4F5D0" w14:textId="0CADE4C0" w:rsidR="00816A5C" w:rsidRPr="005A1F80" w:rsidRDefault="00816A5C" w:rsidP="003B54D5">
            <w:pPr>
              <w:pStyle w:val="ac"/>
              <w:spacing w:line="22" w:lineRule="atLeast"/>
              <w:ind w:firstLineChars="0" w:firstLine="0"/>
              <w:contextualSpacing/>
              <w:jc w:val="center"/>
              <w:rPr>
                <w:rFonts w:eastAsiaTheme="minorEastAsia"/>
                <w:spacing w:val="-1"/>
                <w:sz w:val="28"/>
                <w:szCs w:val="28"/>
              </w:rPr>
            </w:pPr>
          </w:p>
        </w:tc>
      </w:tr>
      <w:tr w:rsidR="00B261C0" w:rsidRPr="005A1F80" w14:paraId="5BC53E4B" w14:textId="77777777" w:rsidTr="00816A5C">
        <w:tc>
          <w:tcPr>
            <w:tcW w:w="8965" w:type="dxa"/>
          </w:tcPr>
          <w:p w14:paraId="0A93B589" w14:textId="713162F9" w:rsidR="00B261C0" w:rsidRDefault="00B261C0" w:rsidP="003B54D5">
            <w:pPr>
              <w:pStyle w:val="ac"/>
              <w:spacing w:line="22" w:lineRule="atLeast"/>
              <w:ind w:firstLineChars="0" w:firstLine="0"/>
              <w:contextualSpacing/>
              <w:jc w:val="center"/>
              <w:rPr>
                <w:rFonts w:eastAsiaTheme="minorEastAsia"/>
                <w:spacing w:val="-1"/>
                <w:sz w:val="28"/>
                <w:szCs w:val="28"/>
              </w:rPr>
            </w:pPr>
            <w:r w:rsidRPr="005A1F80">
              <w:rPr>
                <w:noProof/>
                <w:sz w:val="28"/>
                <w:szCs w:val="28"/>
                <w:lang w:eastAsia="en-US"/>
              </w:rPr>
              <w:drawing>
                <wp:inline distT="0" distB="0" distL="0" distR="0" wp14:anchorId="09FB19D6" wp14:editId="2CC4B81A">
                  <wp:extent cx="4434205" cy="3535680"/>
                  <wp:effectExtent l="0" t="0" r="4445" b="7620"/>
                  <wp:docPr id="36" name="Picture 210" descr="ComplexityFigure_Temperature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omplexityFigure_Temperature3 (2)"/>
                          <pic:cNvPicPr>
                            <a:picLocks noChangeAspect="1" noChangeArrowheads="1"/>
                          </pic:cNvPicPr>
                        </pic:nvPicPr>
                        <pic:blipFill>
                          <a:blip r:embed="rId76" cstate="print"/>
                          <a:srcRect/>
                          <a:stretch>
                            <a:fillRect/>
                          </a:stretch>
                        </pic:blipFill>
                        <pic:spPr bwMode="auto">
                          <a:xfrm>
                            <a:off x="0" y="0"/>
                            <a:ext cx="4472727" cy="3566396"/>
                          </a:xfrm>
                          <a:prstGeom prst="rect">
                            <a:avLst/>
                          </a:prstGeom>
                          <a:noFill/>
                          <a:ln w="9525">
                            <a:noFill/>
                            <a:miter lim="800000"/>
                            <a:headEnd/>
                            <a:tailEnd/>
                          </a:ln>
                        </pic:spPr>
                      </pic:pic>
                    </a:graphicData>
                  </a:graphic>
                </wp:inline>
              </w:drawing>
            </w:r>
          </w:p>
          <w:p w14:paraId="0EAEDC0D" w14:textId="77777777" w:rsidR="00816A5C" w:rsidRPr="005A1F80" w:rsidRDefault="00816A5C" w:rsidP="003B54D5">
            <w:pPr>
              <w:pStyle w:val="ac"/>
              <w:spacing w:line="22" w:lineRule="atLeast"/>
              <w:ind w:firstLineChars="0" w:firstLine="0"/>
              <w:contextualSpacing/>
              <w:jc w:val="center"/>
              <w:rPr>
                <w:rFonts w:eastAsiaTheme="minorEastAsia"/>
                <w:spacing w:val="-1"/>
                <w:sz w:val="28"/>
                <w:szCs w:val="28"/>
              </w:rPr>
            </w:pPr>
          </w:p>
          <w:p w14:paraId="6F9FAD38" w14:textId="6B7C646B" w:rsidR="00B261C0" w:rsidRPr="005A1F80" w:rsidRDefault="005B615E" w:rsidP="003B54D5">
            <w:pPr>
              <w:pStyle w:val="ac"/>
              <w:spacing w:line="22" w:lineRule="atLeast"/>
              <w:ind w:firstLineChars="0" w:firstLine="0"/>
              <w:contextualSpacing/>
              <w:jc w:val="center"/>
              <w:rPr>
                <w:rFonts w:eastAsiaTheme="minorEastAsia"/>
                <w:spacing w:val="-1"/>
                <w:sz w:val="28"/>
                <w:szCs w:val="28"/>
              </w:rPr>
            </w:pPr>
            <w:r w:rsidRPr="005A1F80">
              <w:rPr>
                <w:bCs/>
                <w:sz w:val="28"/>
                <w:szCs w:val="28"/>
              </w:rPr>
              <w:t xml:space="preserve">Figure </w:t>
            </w:r>
            <w:r>
              <w:rPr>
                <w:bCs/>
                <w:sz w:val="28"/>
                <w:szCs w:val="28"/>
              </w:rPr>
              <w:t>7</w:t>
            </w:r>
            <w:r w:rsidRPr="005A1F80">
              <w:rPr>
                <w:bCs/>
                <w:sz w:val="28"/>
                <w:szCs w:val="28"/>
              </w:rPr>
              <w:t>.</w:t>
            </w:r>
            <w:r>
              <w:rPr>
                <w:bCs/>
                <w:sz w:val="28"/>
                <w:szCs w:val="28"/>
              </w:rPr>
              <w:t xml:space="preserve">12 - </w:t>
            </w:r>
            <w:r w:rsidR="00160845" w:rsidRPr="00160845">
              <w:rPr>
                <w:sz w:val="28"/>
                <w:szCs w:val="28"/>
              </w:rPr>
              <w:t>Monitoring of room temperature in December-2018</w:t>
            </w:r>
          </w:p>
        </w:tc>
      </w:tr>
      <w:tr w:rsidR="00B261C0" w:rsidRPr="005A1F80" w14:paraId="78593E92" w14:textId="77777777" w:rsidTr="00816A5C">
        <w:tc>
          <w:tcPr>
            <w:tcW w:w="8965" w:type="dxa"/>
          </w:tcPr>
          <w:p w14:paraId="6C23A8F6" w14:textId="6BEB08EE" w:rsidR="00B261C0" w:rsidRDefault="004C0AFF" w:rsidP="003B54D5">
            <w:pPr>
              <w:pStyle w:val="ac"/>
              <w:spacing w:line="22" w:lineRule="atLeast"/>
              <w:ind w:firstLineChars="0" w:firstLine="0"/>
              <w:contextualSpacing/>
              <w:jc w:val="center"/>
              <w:rPr>
                <w:sz w:val="28"/>
                <w:szCs w:val="28"/>
              </w:rPr>
            </w:pPr>
            <w:r w:rsidRPr="005A1F80">
              <w:rPr>
                <w:sz w:val="28"/>
                <w:szCs w:val="28"/>
              </w:rPr>
              <w:object w:dxaOrig="2910" w:dyaOrig="2370" w14:anchorId="56A7C681">
                <v:shape id="_x0000_i1029" type="#_x0000_t75" style="width:314.25pt;height:258pt" o:ole="">
                  <v:imagedata r:id="rId77" o:title=""/>
                </v:shape>
                <o:OLEObject Type="Embed" ProgID="PBrush" ShapeID="_x0000_i1029" DrawAspect="Content" ObjectID="_1695017513" r:id="rId78"/>
              </w:object>
            </w:r>
          </w:p>
          <w:p w14:paraId="61671FA4" w14:textId="77777777" w:rsidR="00816A5C" w:rsidRPr="005A1F80" w:rsidRDefault="00816A5C" w:rsidP="00816A5C">
            <w:pPr>
              <w:pStyle w:val="ac"/>
              <w:spacing w:line="22" w:lineRule="atLeast"/>
              <w:ind w:firstLineChars="0" w:firstLine="0"/>
              <w:contextualSpacing/>
              <w:rPr>
                <w:sz w:val="28"/>
                <w:szCs w:val="28"/>
              </w:rPr>
            </w:pPr>
          </w:p>
          <w:p w14:paraId="43C07EE7" w14:textId="77777777" w:rsidR="00B261C0" w:rsidRDefault="005B615E" w:rsidP="003B54D5">
            <w:pPr>
              <w:pStyle w:val="ac"/>
              <w:spacing w:line="22" w:lineRule="atLeast"/>
              <w:ind w:firstLineChars="0" w:firstLine="0"/>
              <w:contextualSpacing/>
              <w:jc w:val="center"/>
              <w:rPr>
                <w:sz w:val="28"/>
                <w:szCs w:val="28"/>
              </w:rPr>
            </w:pPr>
            <w:r w:rsidRPr="005A1F80">
              <w:rPr>
                <w:bCs/>
                <w:sz w:val="28"/>
                <w:szCs w:val="28"/>
              </w:rPr>
              <w:t xml:space="preserve">Figure </w:t>
            </w:r>
            <w:r>
              <w:rPr>
                <w:bCs/>
                <w:sz w:val="28"/>
                <w:szCs w:val="28"/>
              </w:rPr>
              <w:t>7</w:t>
            </w:r>
            <w:r w:rsidRPr="005A1F80">
              <w:rPr>
                <w:bCs/>
                <w:sz w:val="28"/>
                <w:szCs w:val="28"/>
              </w:rPr>
              <w:t>.</w:t>
            </w:r>
            <w:r>
              <w:rPr>
                <w:bCs/>
                <w:sz w:val="28"/>
                <w:szCs w:val="28"/>
              </w:rPr>
              <w:t xml:space="preserve">13 - </w:t>
            </w:r>
            <w:r w:rsidR="00160845" w:rsidRPr="00160845">
              <w:rPr>
                <w:sz w:val="28"/>
                <w:szCs w:val="28"/>
              </w:rPr>
              <w:t>Monitoring of room temperature in May-2019</w:t>
            </w:r>
          </w:p>
          <w:p w14:paraId="38F3B450" w14:textId="4C35B729" w:rsidR="00816A5C" w:rsidRPr="005A1F80" w:rsidRDefault="00816A5C" w:rsidP="003B54D5">
            <w:pPr>
              <w:pStyle w:val="ac"/>
              <w:spacing w:line="22" w:lineRule="atLeast"/>
              <w:ind w:firstLineChars="0" w:firstLine="0"/>
              <w:contextualSpacing/>
              <w:jc w:val="center"/>
              <w:rPr>
                <w:rFonts w:eastAsiaTheme="minorEastAsia"/>
                <w:spacing w:val="-1"/>
                <w:sz w:val="28"/>
                <w:szCs w:val="28"/>
              </w:rPr>
            </w:pPr>
          </w:p>
        </w:tc>
      </w:tr>
      <w:tr w:rsidR="00B261C0" w:rsidRPr="005A1F80" w14:paraId="45339BF6" w14:textId="77777777" w:rsidTr="00816A5C">
        <w:tc>
          <w:tcPr>
            <w:tcW w:w="8965" w:type="dxa"/>
          </w:tcPr>
          <w:p w14:paraId="4C2D0F74" w14:textId="604C61A4" w:rsidR="00B261C0" w:rsidRDefault="00816A5C" w:rsidP="003B54D5">
            <w:pPr>
              <w:pStyle w:val="ac"/>
              <w:spacing w:line="22" w:lineRule="atLeast"/>
              <w:ind w:firstLineChars="0" w:firstLine="0"/>
              <w:contextualSpacing/>
              <w:jc w:val="center"/>
            </w:pPr>
            <w:r w:rsidRPr="005A1F80">
              <w:object w:dxaOrig="6180" w:dyaOrig="4245" w14:anchorId="6815E30D">
                <v:shape id="_x0000_i1030" type="#_x0000_t75" style="width:353.25pt;height:237pt" o:ole="">
                  <v:imagedata r:id="rId79" o:title=""/>
                </v:shape>
                <o:OLEObject Type="Embed" ProgID="PBrush" ShapeID="_x0000_i1030" DrawAspect="Content" ObjectID="_1695017514" r:id="rId80"/>
              </w:object>
            </w:r>
          </w:p>
          <w:p w14:paraId="5A1277F0" w14:textId="77777777" w:rsidR="00816A5C" w:rsidRPr="005A1F80" w:rsidRDefault="00816A5C" w:rsidP="003B54D5">
            <w:pPr>
              <w:pStyle w:val="ac"/>
              <w:spacing w:line="22" w:lineRule="atLeast"/>
              <w:ind w:firstLineChars="0" w:firstLine="0"/>
              <w:contextualSpacing/>
              <w:jc w:val="center"/>
              <w:rPr>
                <w:rFonts w:eastAsiaTheme="minorEastAsia"/>
                <w:spacing w:val="-1"/>
                <w:sz w:val="28"/>
                <w:szCs w:val="28"/>
              </w:rPr>
            </w:pPr>
          </w:p>
          <w:p w14:paraId="12C25B42" w14:textId="1A83491A" w:rsidR="00B261C0" w:rsidRPr="005A1F80" w:rsidRDefault="005B615E" w:rsidP="003B54D5">
            <w:pPr>
              <w:pStyle w:val="ac"/>
              <w:spacing w:line="22" w:lineRule="atLeast"/>
              <w:ind w:firstLineChars="0" w:firstLine="0"/>
              <w:contextualSpacing/>
              <w:jc w:val="center"/>
              <w:rPr>
                <w:rFonts w:eastAsiaTheme="minorEastAsia"/>
                <w:spacing w:val="-1"/>
                <w:sz w:val="28"/>
                <w:szCs w:val="28"/>
              </w:rPr>
            </w:pPr>
            <w:r w:rsidRPr="005A1F80">
              <w:rPr>
                <w:bCs/>
                <w:sz w:val="28"/>
                <w:szCs w:val="28"/>
              </w:rPr>
              <w:t xml:space="preserve">Figure </w:t>
            </w:r>
            <w:r>
              <w:rPr>
                <w:bCs/>
                <w:sz w:val="28"/>
                <w:szCs w:val="28"/>
              </w:rPr>
              <w:t>7</w:t>
            </w:r>
            <w:r w:rsidRPr="005A1F80">
              <w:rPr>
                <w:bCs/>
                <w:sz w:val="28"/>
                <w:szCs w:val="28"/>
              </w:rPr>
              <w:t>.</w:t>
            </w:r>
            <w:r>
              <w:rPr>
                <w:bCs/>
                <w:sz w:val="28"/>
                <w:szCs w:val="28"/>
              </w:rPr>
              <w:t xml:space="preserve">14 - </w:t>
            </w:r>
            <w:r w:rsidR="00160845" w:rsidRPr="00160845">
              <w:rPr>
                <w:sz w:val="28"/>
                <w:szCs w:val="28"/>
              </w:rPr>
              <w:t>Average monthly temperature inside and outside the room during the experimental period</w:t>
            </w:r>
          </w:p>
        </w:tc>
      </w:tr>
      <w:tr w:rsidR="00B261C0" w:rsidRPr="005A1F80" w14:paraId="734FF942" w14:textId="77777777" w:rsidTr="00816A5C">
        <w:tc>
          <w:tcPr>
            <w:tcW w:w="8965" w:type="dxa"/>
          </w:tcPr>
          <w:p w14:paraId="785C5252" w14:textId="0384C9AD" w:rsidR="00B261C0" w:rsidRDefault="00816A5C" w:rsidP="003B54D5">
            <w:pPr>
              <w:pStyle w:val="ac"/>
              <w:spacing w:line="22" w:lineRule="atLeast"/>
              <w:ind w:firstLineChars="0" w:firstLine="0"/>
              <w:contextualSpacing/>
              <w:jc w:val="center"/>
            </w:pPr>
            <w:r w:rsidRPr="005A1F80">
              <w:object w:dxaOrig="6420" w:dyaOrig="4710" w14:anchorId="2C238AD3">
                <v:shape id="_x0000_i1031" type="#_x0000_t75" style="width:347.25pt;height:254.25pt" o:ole="">
                  <v:imagedata r:id="rId81" o:title=""/>
                </v:shape>
                <o:OLEObject Type="Embed" ProgID="PBrush" ShapeID="_x0000_i1031" DrawAspect="Content" ObjectID="_1695017515" r:id="rId82"/>
              </w:object>
            </w:r>
          </w:p>
          <w:p w14:paraId="1839A374" w14:textId="77777777" w:rsidR="00816A5C" w:rsidRPr="005A1F80" w:rsidRDefault="00816A5C" w:rsidP="003B54D5">
            <w:pPr>
              <w:pStyle w:val="ac"/>
              <w:spacing w:line="22" w:lineRule="atLeast"/>
              <w:ind w:firstLineChars="0" w:firstLine="0"/>
              <w:contextualSpacing/>
              <w:jc w:val="center"/>
              <w:rPr>
                <w:rFonts w:eastAsiaTheme="minorEastAsia"/>
                <w:spacing w:val="-1"/>
                <w:sz w:val="28"/>
                <w:szCs w:val="28"/>
              </w:rPr>
            </w:pPr>
          </w:p>
          <w:p w14:paraId="67F313EA" w14:textId="618ABB47" w:rsidR="00B261C0" w:rsidRPr="005A1F80" w:rsidRDefault="005B615E" w:rsidP="003B54D5">
            <w:pPr>
              <w:pStyle w:val="ac"/>
              <w:spacing w:line="22" w:lineRule="atLeast"/>
              <w:ind w:firstLineChars="0" w:firstLine="0"/>
              <w:contextualSpacing/>
              <w:jc w:val="center"/>
              <w:rPr>
                <w:rFonts w:eastAsiaTheme="minorEastAsia"/>
                <w:spacing w:val="-1"/>
                <w:sz w:val="28"/>
                <w:szCs w:val="28"/>
              </w:rPr>
            </w:pPr>
            <w:r w:rsidRPr="005A1F80">
              <w:rPr>
                <w:bCs/>
                <w:sz w:val="28"/>
                <w:szCs w:val="28"/>
              </w:rPr>
              <w:t xml:space="preserve">Figure </w:t>
            </w:r>
            <w:r>
              <w:rPr>
                <w:bCs/>
                <w:sz w:val="28"/>
                <w:szCs w:val="28"/>
              </w:rPr>
              <w:t>7</w:t>
            </w:r>
            <w:r w:rsidRPr="005A1F80">
              <w:rPr>
                <w:bCs/>
                <w:sz w:val="28"/>
                <w:szCs w:val="28"/>
              </w:rPr>
              <w:t>.</w:t>
            </w:r>
            <w:r>
              <w:rPr>
                <w:bCs/>
                <w:sz w:val="28"/>
                <w:szCs w:val="28"/>
              </w:rPr>
              <w:t xml:space="preserve">15 - </w:t>
            </w:r>
            <w:r w:rsidR="00B27F6D" w:rsidRPr="00B27F6D">
              <w:rPr>
                <w:sz w:val="28"/>
                <w:szCs w:val="28"/>
              </w:rPr>
              <w:t>Standard variation of indoor temperature over a month</w:t>
            </w:r>
          </w:p>
        </w:tc>
      </w:tr>
    </w:tbl>
    <w:p w14:paraId="138D5F9C" w14:textId="77777777" w:rsidR="002967C6" w:rsidRPr="005A1F80" w:rsidRDefault="002967C6" w:rsidP="00816A5C">
      <w:pPr>
        <w:pStyle w:val="MDPI22heading2"/>
        <w:spacing w:line="240" w:lineRule="auto"/>
        <w:rPr>
          <w:rFonts w:ascii="Times New Roman" w:hAnsi="Times New Roman"/>
          <w:i w:val="0"/>
          <w:iCs/>
          <w:sz w:val="28"/>
          <w:szCs w:val="28"/>
        </w:rPr>
      </w:pPr>
    </w:p>
    <w:p w14:paraId="2FC1B5AC" w14:textId="1013EAA2" w:rsidR="00CF6E5F" w:rsidRPr="002E748B" w:rsidRDefault="00CF6E5F" w:rsidP="002967C6">
      <w:pPr>
        <w:pStyle w:val="MDPI22heading2"/>
        <w:spacing w:before="0" w:after="0" w:line="240" w:lineRule="auto"/>
        <w:ind w:firstLine="709"/>
        <w:jc w:val="both"/>
        <w:rPr>
          <w:rFonts w:ascii="Times New Roman" w:hAnsi="Times New Roman"/>
          <w:i w:val="0"/>
          <w:sz w:val="28"/>
          <w:szCs w:val="28"/>
          <w:lang w:val="kk-KZ"/>
        </w:rPr>
      </w:pPr>
      <w:r w:rsidRPr="005A1F80">
        <w:rPr>
          <w:rFonts w:ascii="Times New Roman" w:hAnsi="Times New Roman"/>
          <w:i w:val="0"/>
          <w:sz w:val="28"/>
          <w:szCs w:val="28"/>
        </w:rPr>
        <w:t xml:space="preserve">Figure </w:t>
      </w:r>
      <w:r w:rsidR="004C0AFF">
        <w:rPr>
          <w:rFonts w:ascii="Times New Roman" w:hAnsi="Times New Roman"/>
          <w:i w:val="0"/>
          <w:sz w:val="28"/>
          <w:szCs w:val="28"/>
        </w:rPr>
        <w:t>7</w:t>
      </w:r>
      <w:r w:rsidR="00461AF8" w:rsidRPr="005A1F80">
        <w:rPr>
          <w:rFonts w:ascii="Times New Roman" w:hAnsi="Times New Roman"/>
          <w:i w:val="0"/>
          <w:sz w:val="28"/>
          <w:szCs w:val="28"/>
        </w:rPr>
        <w:t>.</w:t>
      </w:r>
      <w:r w:rsidR="005B615E">
        <w:rPr>
          <w:rFonts w:ascii="Times New Roman" w:hAnsi="Times New Roman"/>
          <w:i w:val="0"/>
          <w:sz w:val="28"/>
          <w:szCs w:val="28"/>
        </w:rPr>
        <w:t>11</w:t>
      </w:r>
      <w:r w:rsidRPr="005A1F80">
        <w:rPr>
          <w:rFonts w:ascii="Times New Roman" w:hAnsi="Times New Roman"/>
          <w:i w:val="0"/>
          <w:sz w:val="28"/>
          <w:szCs w:val="28"/>
        </w:rPr>
        <w:t xml:space="preserve"> shows </w:t>
      </w:r>
      <w:r w:rsidR="00872B09" w:rsidRPr="005A1F80">
        <w:rPr>
          <w:rFonts w:ascii="Times New Roman" w:hAnsi="Times New Roman"/>
          <w:i w:val="0"/>
          <w:sz w:val="28"/>
          <w:szCs w:val="28"/>
        </w:rPr>
        <w:t>t</w:t>
      </w:r>
      <w:r w:rsidR="00872B09">
        <w:rPr>
          <w:rFonts w:ascii="Times New Roman" w:hAnsi="Times New Roman"/>
          <w:i w:val="0"/>
          <w:sz w:val="28"/>
          <w:szCs w:val="28"/>
        </w:rPr>
        <w:t xml:space="preserve">he </w:t>
      </w:r>
      <w:r w:rsidR="00872B09" w:rsidRPr="002E748B">
        <w:rPr>
          <w:rFonts w:ascii="Times New Roman" w:hAnsi="Times New Roman"/>
          <w:i w:val="0"/>
          <w:iCs/>
          <w:noProof w:val="0"/>
          <w:sz w:val="28"/>
          <w:szCs w:val="28"/>
        </w:rPr>
        <w:t>process</w:t>
      </w:r>
      <w:r w:rsidR="002E748B" w:rsidRPr="00160845">
        <w:rPr>
          <w:rFonts w:ascii="Times New Roman" w:hAnsi="Times New Roman"/>
          <w:i w:val="0"/>
          <w:iCs/>
          <w:noProof w:val="0"/>
          <w:sz w:val="28"/>
          <w:szCs w:val="28"/>
        </w:rPr>
        <w:t xml:space="preserve"> of configuring PID parameters</w:t>
      </w:r>
      <w:r w:rsidRPr="005A1F80">
        <w:rPr>
          <w:rFonts w:ascii="Times New Roman" w:hAnsi="Times New Roman"/>
          <w:i w:val="0"/>
          <w:sz w:val="28"/>
          <w:szCs w:val="28"/>
        </w:rPr>
        <w:t>. To bring the monitored zone to a given point from different values of the initial temperature</w:t>
      </w:r>
      <w:r w:rsidR="00160845">
        <w:rPr>
          <w:rFonts w:ascii="Times New Roman" w:hAnsi="Times New Roman"/>
          <w:i w:val="0"/>
          <w:sz w:val="28"/>
          <w:szCs w:val="28"/>
          <w:lang w:val="kk-KZ"/>
        </w:rPr>
        <w:t>.</w:t>
      </w:r>
      <w:r w:rsidRPr="005A1F80">
        <w:rPr>
          <w:rFonts w:ascii="Times New Roman" w:hAnsi="Times New Roman"/>
          <w:i w:val="0"/>
          <w:sz w:val="28"/>
          <w:szCs w:val="28"/>
        </w:rPr>
        <w:t xml:space="preserve"> Eventually, </w:t>
      </w:r>
      <w:r w:rsidR="00B27F6D">
        <w:rPr>
          <w:rFonts w:ascii="Times New Roman" w:hAnsi="Times New Roman"/>
          <w:i w:val="0"/>
          <w:sz w:val="28"/>
          <w:szCs w:val="28"/>
        </w:rPr>
        <w:t>i</w:t>
      </w:r>
      <w:r w:rsidR="00B27F6D" w:rsidRPr="00B27F6D">
        <w:rPr>
          <w:rFonts w:ascii="Times New Roman" w:hAnsi="Times New Roman"/>
          <w:i w:val="0"/>
          <w:sz w:val="28"/>
          <w:szCs w:val="28"/>
        </w:rPr>
        <w:t xml:space="preserve">t took the controller less than sixty minutes to reach a room temperature of up to </w:t>
      </w:r>
      <w:r w:rsidRPr="005A1F80">
        <w:rPr>
          <w:rFonts w:ascii="Times New Roman" w:hAnsi="Times New Roman"/>
          <w:i w:val="0"/>
          <w:sz w:val="28"/>
          <w:szCs w:val="28"/>
        </w:rPr>
        <w:t xml:space="preserve">21° C, which corresponds to 80% bandwidth satisfaction in </w:t>
      </w:r>
      <w:r w:rsidR="002E748B" w:rsidRPr="002E748B">
        <w:rPr>
          <w:rFonts w:ascii="Times New Roman" w:hAnsi="Times New Roman"/>
          <w:i w:val="0"/>
          <w:sz w:val="28"/>
          <w:szCs w:val="28"/>
        </w:rPr>
        <w:t xml:space="preserve">To bring the area we are </w:t>
      </w:r>
      <w:r w:rsidR="002E748B" w:rsidRPr="00223244">
        <w:rPr>
          <w:rFonts w:ascii="Times New Roman" w:hAnsi="Times New Roman"/>
          <w:i w:val="0"/>
          <w:sz w:val="28"/>
          <w:szCs w:val="28"/>
        </w:rPr>
        <w:t>considering from different initial temperature values to a given point. Ultimately, it took the controller no more than sixty minutes to reach room temperature of 21°C, which corresponds to 55% throughput according to ASHRAE 2010-80</w:t>
      </w:r>
      <w:r w:rsidR="002E748B" w:rsidRPr="002E748B">
        <w:rPr>
          <w:rFonts w:ascii="Times New Roman" w:hAnsi="Times New Roman"/>
          <w:i w:val="0"/>
          <w:sz w:val="28"/>
          <w:szCs w:val="28"/>
        </w:rPr>
        <w:t xml:space="preserve"> in any case (open and closed spaces are not always taken into account in our experiments, as this is not possible)</w:t>
      </w:r>
      <w:r w:rsidR="00741888">
        <w:rPr>
          <w:rFonts w:ascii="Times New Roman" w:hAnsi="Times New Roman"/>
          <w:i w:val="0"/>
          <w:sz w:val="28"/>
          <w:szCs w:val="28"/>
        </w:rPr>
        <w:t>[1</w:t>
      </w:r>
      <w:r w:rsidR="00E75251">
        <w:rPr>
          <w:rFonts w:ascii="Times New Roman" w:hAnsi="Times New Roman"/>
          <w:i w:val="0"/>
          <w:sz w:val="28"/>
          <w:szCs w:val="28"/>
        </w:rPr>
        <w:t>26</w:t>
      </w:r>
      <w:r w:rsidR="00741888">
        <w:rPr>
          <w:rFonts w:ascii="Times New Roman" w:hAnsi="Times New Roman"/>
          <w:i w:val="0"/>
          <w:sz w:val="28"/>
          <w:szCs w:val="28"/>
        </w:rPr>
        <w:t>]</w:t>
      </w:r>
      <w:r w:rsidR="002E748B" w:rsidRPr="002E748B">
        <w:rPr>
          <w:rFonts w:ascii="Times New Roman" w:hAnsi="Times New Roman"/>
          <w:i w:val="0"/>
          <w:sz w:val="28"/>
          <w:szCs w:val="28"/>
        </w:rPr>
        <w:t>. The PID controller is not clear everywhere, the heater starts working and starts working at 8:00, in our experiments it is an hour before the start of working hours</w:t>
      </w:r>
      <w:r w:rsidR="002E748B">
        <w:rPr>
          <w:rFonts w:ascii="Times New Roman" w:hAnsi="Times New Roman"/>
          <w:i w:val="0"/>
          <w:sz w:val="28"/>
          <w:szCs w:val="28"/>
          <w:lang w:val="kk-KZ"/>
        </w:rPr>
        <w:t xml:space="preserve">. </w:t>
      </w:r>
      <w:r w:rsidR="002E748B">
        <w:rPr>
          <w:rFonts w:ascii="Times New Roman" w:hAnsi="Times New Roman"/>
          <w:i w:val="0"/>
          <w:sz w:val="28"/>
          <w:szCs w:val="28"/>
        </w:rPr>
        <w:t>A</w:t>
      </w:r>
      <w:r w:rsidRPr="005A1F80">
        <w:rPr>
          <w:rFonts w:ascii="Times New Roman" w:hAnsi="Times New Roman"/>
          <w:i w:val="0"/>
          <w:sz w:val="28"/>
          <w:szCs w:val="28"/>
        </w:rPr>
        <w:t xml:space="preserve">ccordance with ASHRAE 55-2010  under all conditions (open and closed rooms are not always considered in our experiments, as this is unlikely to happen). Everywhere the statement that the PID controller is fuzzy </w:t>
      </w:r>
      <w:r w:rsidR="005E768C" w:rsidRPr="005E768C">
        <w:rPr>
          <w:rFonts w:ascii="Times New Roman" w:hAnsi="Times New Roman"/>
          <w:i w:val="0"/>
          <w:sz w:val="28"/>
          <w:szCs w:val="28"/>
        </w:rPr>
        <w:t>The claim that the PID controller is hazy begins functioning and operates the heater at 8:00 is false; in our tests, it starts working one hour earlier</w:t>
      </w:r>
      <w:r w:rsidRPr="005A1F80">
        <w:rPr>
          <w:rFonts w:ascii="Times New Roman" w:hAnsi="Times New Roman"/>
          <w:i w:val="0"/>
          <w:sz w:val="28"/>
          <w:szCs w:val="28"/>
        </w:rPr>
        <w:t>.</w:t>
      </w:r>
    </w:p>
    <w:p w14:paraId="35634A9F" w14:textId="7E668A16" w:rsidR="00CF6E5F" w:rsidRPr="005A1F80" w:rsidRDefault="00CF6E5F" w:rsidP="002967C6">
      <w:pPr>
        <w:pStyle w:val="MDPI22heading2"/>
        <w:spacing w:before="0" w:after="0" w:line="240" w:lineRule="auto"/>
        <w:ind w:firstLine="709"/>
        <w:jc w:val="both"/>
        <w:rPr>
          <w:rFonts w:ascii="Times New Roman" w:hAnsi="Times New Roman"/>
          <w:i w:val="0"/>
          <w:sz w:val="28"/>
          <w:szCs w:val="28"/>
        </w:rPr>
      </w:pPr>
      <w:r w:rsidRPr="005A1F80">
        <w:rPr>
          <w:rFonts w:ascii="Times New Roman" w:hAnsi="Times New Roman"/>
          <w:i w:val="0"/>
          <w:sz w:val="28"/>
          <w:szCs w:val="28"/>
        </w:rPr>
        <w:t xml:space="preserve">Figure </w:t>
      </w:r>
      <w:r w:rsidR="004C0AFF">
        <w:rPr>
          <w:rFonts w:ascii="Times New Roman" w:hAnsi="Times New Roman"/>
          <w:i w:val="0"/>
          <w:sz w:val="28"/>
          <w:szCs w:val="28"/>
        </w:rPr>
        <w:t>7</w:t>
      </w:r>
      <w:r w:rsidR="00461AF8" w:rsidRPr="005A1F80">
        <w:rPr>
          <w:rFonts w:ascii="Times New Roman" w:hAnsi="Times New Roman"/>
          <w:i w:val="0"/>
          <w:sz w:val="28"/>
          <w:szCs w:val="28"/>
        </w:rPr>
        <w:t>.</w:t>
      </w:r>
      <w:r w:rsidR="005B615E">
        <w:rPr>
          <w:rFonts w:ascii="Times New Roman" w:hAnsi="Times New Roman"/>
          <w:i w:val="0"/>
          <w:sz w:val="28"/>
          <w:szCs w:val="28"/>
        </w:rPr>
        <w:t>12</w:t>
      </w:r>
      <w:r w:rsidRPr="005A1F80">
        <w:rPr>
          <w:rFonts w:ascii="Times New Roman" w:hAnsi="Times New Roman"/>
          <w:i w:val="0"/>
          <w:sz w:val="28"/>
          <w:szCs w:val="28"/>
        </w:rPr>
        <w:t xml:space="preserve"> shows the results of temperature changes for a single day on the premises, January 17, 2017. </w:t>
      </w:r>
    </w:p>
    <w:p w14:paraId="3D328603" w14:textId="4D60A3BB" w:rsidR="00CF6E5F" w:rsidRPr="005A1F80" w:rsidRDefault="00CF6E5F" w:rsidP="002967C6">
      <w:pPr>
        <w:pStyle w:val="MDPI22heading2"/>
        <w:spacing w:before="0" w:after="0" w:line="240" w:lineRule="auto"/>
        <w:ind w:firstLine="709"/>
        <w:jc w:val="both"/>
        <w:rPr>
          <w:rFonts w:ascii="Times New Roman" w:eastAsiaTheme="minorEastAsia" w:hAnsi="Times New Roman"/>
          <w:i w:val="0"/>
          <w:sz w:val="28"/>
          <w:szCs w:val="28"/>
          <w:lang w:eastAsia="ko-KR"/>
        </w:rPr>
      </w:pPr>
      <w:r w:rsidRPr="00223244">
        <w:rPr>
          <w:rFonts w:ascii="Times New Roman" w:eastAsiaTheme="minorEastAsia" w:hAnsi="Times New Roman"/>
          <w:i w:val="0"/>
          <w:sz w:val="28"/>
          <w:szCs w:val="28"/>
          <w:lang w:eastAsia="ko-KR"/>
        </w:rPr>
        <w:t>F</w:t>
      </w:r>
      <w:r w:rsidRPr="00223244">
        <w:rPr>
          <w:rFonts w:ascii="Times New Roman" w:hAnsi="Times New Roman"/>
          <w:i w:val="0"/>
          <w:sz w:val="28"/>
          <w:szCs w:val="28"/>
        </w:rPr>
        <w:t xml:space="preserve">igure </w:t>
      </w:r>
      <w:r w:rsidR="004C0AFF" w:rsidRPr="00223244">
        <w:rPr>
          <w:rFonts w:ascii="Times New Roman" w:hAnsi="Times New Roman"/>
          <w:i w:val="0"/>
          <w:sz w:val="28"/>
          <w:szCs w:val="28"/>
        </w:rPr>
        <w:t>7</w:t>
      </w:r>
      <w:r w:rsidR="00461AF8" w:rsidRPr="00223244">
        <w:rPr>
          <w:rFonts w:ascii="Times New Roman" w:hAnsi="Times New Roman"/>
          <w:i w:val="0"/>
          <w:sz w:val="28"/>
          <w:szCs w:val="28"/>
        </w:rPr>
        <w:t>.</w:t>
      </w:r>
      <w:r w:rsidR="005B615E">
        <w:rPr>
          <w:rFonts w:ascii="Times New Roman" w:hAnsi="Times New Roman"/>
          <w:i w:val="0"/>
          <w:sz w:val="28"/>
          <w:szCs w:val="28"/>
        </w:rPr>
        <w:t>13</w:t>
      </w:r>
      <w:r w:rsidRPr="00223244">
        <w:rPr>
          <w:rFonts w:ascii="Times New Roman" w:eastAsiaTheme="minorEastAsia" w:hAnsi="Times New Roman"/>
          <w:i w:val="0"/>
          <w:sz w:val="28"/>
          <w:szCs w:val="28"/>
          <w:lang w:eastAsia="ko-KR"/>
        </w:rPr>
        <w:t xml:space="preserve"> demonstrates the indoor air tempe</w:t>
      </w:r>
      <w:r w:rsidR="00C2275F" w:rsidRPr="00223244">
        <w:rPr>
          <w:rFonts w:ascii="Times New Roman" w:eastAsiaTheme="minorEastAsia" w:hAnsi="Times New Roman"/>
          <w:i w:val="0"/>
          <w:sz w:val="28"/>
          <w:szCs w:val="28"/>
          <w:lang w:eastAsia="ko-KR"/>
        </w:rPr>
        <w:t>rature that observed in May 2019</w:t>
      </w:r>
      <w:r w:rsidRPr="00223244">
        <w:rPr>
          <w:rFonts w:ascii="Times New Roman" w:eastAsiaTheme="minorEastAsia" w:hAnsi="Times New Roman"/>
          <w:i w:val="0"/>
          <w:sz w:val="28"/>
          <w:szCs w:val="28"/>
          <w:lang w:eastAsia="ko-KR"/>
        </w:rPr>
        <w:t xml:space="preserve">, when average outdoor temperature was 25 </w:t>
      </w:r>
      <w:r w:rsidRPr="00223244">
        <w:rPr>
          <w:rFonts w:ascii="Times New Roman" w:eastAsiaTheme="minorEastAsia" w:hAnsi="Times New Roman"/>
          <w:i w:val="0"/>
          <w:sz w:val="28"/>
          <w:szCs w:val="28"/>
          <w:vertAlign w:val="superscript"/>
          <w:lang w:eastAsia="ko-KR"/>
        </w:rPr>
        <w:t>o</w:t>
      </w:r>
      <w:r w:rsidRPr="00223244">
        <w:rPr>
          <w:rFonts w:ascii="Times New Roman" w:eastAsiaTheme="minorEastAsia" w:hAnsi="Times New Roman"/>
          <w:i w:val="0"/>
          <w:sz w:val="28"/>
          <w:szCs w:val="28"/>
          <w:lang w:eastAsia="ko-KR"/>
        </w:rPr>
        <w:t xml:space="preserve">C in daytime, and 11.5 </w:t>
      </w:r>
      <w:r w:rsidRPr="00223244">
        <w:rPr>
          <w:rFonts w:ascii="Times New Roman" w:eastAsiaTheme="minorEastAsia" w:hAnsi="Times New Roman"/>
          <w:i w:val="0"/>
          <w:sz w:val="28"/>
          <w:szCs w:val="28"/>
          <w:vertAlign w:val="superscript"/>
          <w:lang w:eastAsia="ko-KR"/>
        </w:rPr>
        <w:t>o</w:t>
      </w:r>
      <w:r w:rsidRPr="00223244">
        <w:rPr>
          <w:rFonts w:ascii="Times New Roman" w:eastAsiaTheme="minorEastAsia" w:hAnsi="Times New Roman"/>
          <w:i w:val="0"/>
          <w:sz w:val="28"/>
          <w:szCs w:val="28"/>
          <w:lang w:eastAsia="ko-KR"/>
        </w:rPr>
        <w:t>C at night</w:t>
      </w:r>
      <w:r w:rsidRPr="005A1F80">
        <w:rPr>
          <w:rFonts w:ascii="Times New Roman" w:eastAsiaTheme="minorEastAsia" w:hAnsi="Times New Roman"/>
          <w:i w:val="0"/>
          <w:sz w:val="28"/>
          <w:szCs w:val="28"/>
          <w:lang w:eastAsia="ko-KR"/>
        </w:rPr>
        <w:t xml:space="preserve">. </w:t>
      </w:r>
    </w:p>
    <w:p w14:paraId="564BE92B" w14:textId="6752FD0B" w:rsidR="00CF6E5F" w:rsidRPr="005A1F80" w:rsidRDefault="00CF6E5F" w:rsidP="002967C6">
      <w:pPr>
        <w:pStyle w:val="MDPI22heading2"/>
        <w:spacing w:before="0" w:after="0" w:line="22" w:lineRule="atLeast"/>
        <w:ind w:firstLine="709"/>
        <w:jc w:val="both"/>
        <w:rPr>
          <w:rFonts w:ascii="Times New Roman" w:hAnsi="Times New Roman"/>
          <w:i w:val="0"/>
          <w:sz w:val="28"/>
          <w:szCs w:val="28"/>
        </w:rPr>
      </w:pPr>
      <w:r w:rsidRPr="005A1F80">
        <w:rPr>
          <w:rFonts w:ascii="Times New Roman" w:hAnsi="Times New Roman"/>
          <w:i w:val="0"/>
          <w:sz w:val="28"/>
          <w:szCs w:val="28"/>
        </w:rPr>
        <w:t xml:space="preserve">Figure </w:t>
      </w:r>
      <w:r w:rsidR="004C0AFF">
        <w:rPr>
          <w:rFonts w:ascii="Times New Roman" w:hAnsi="Times New Roman"/>
          <w:i w:val="0"/>
          <w:sz w:val="28"/>
          <w:szCs w:val="28"/>
        </w:rPr>
        <w:t>7</w:t>
      </w:r>
      <w:r w:rsidR="00461AF8" w:rsidRPr="005A1F80">
        <w:rPr>
          <w:rFonts w:ascii="Times New Roman" w:hAnsi="Times New Roman"/>
          <w:i w:val="0"/>
          <w:sz w:val="28"/>
          <w:szCs w:val="28"/>
        </w:rPr>
        <w:t>.</w:t>
      </w:r>
      <w:r w:rsidR="005B615E">
        <w:rPr>
          <w:rFonts w:ascii="Times New Roman" w:hAnsi="Times New Roman"/>
          <w:i w:val="0"/>
          <w:sz w:val="28"/>
          <w:szCs w:val="28"/>
        </w:rPr>
        <w:t>14</w:t>
      </w:r>
      <w:r w:rsidRPr="005A1F80">
        <w:rPr>
          <w:rFonts w:ascii="Times New Roman" w:hAnsi="Times New Roman"/>
          <w:i w:val="0"/>
          <w:sz w:val="28"/>
          <w:szCs w:val="28"/>
        </w:rPr>
        <w:t xml:space="preserve"> illustrates the result for the 6-month experiment for indoor- and outdoor-temperatures. The green line is the monthly average outdoor temperature, the blue line the average temperature using the proposed system, and the red line the average temperature when the proposed system kept steady state. Suppose that the average room temperature in a stationary state lies between 20.6–21.1°C. The lowest monthly temperature in the ro</w:t>
      </w:r>
      <w:r w:rsidR="00C2275F" w:rsidRPr="005A1F80">
        <w:rPr>
          <w:rFonts w:ascii="Times New Roman" w:hAnsi="Times New Roman"/>
          <w:i w:val="0"/>
          <w:sz w:val="28"/>
          <w:szCs w:val="28"/>
        </w:rPr>
        <w:t xml:space="preserve">om was measured </w:t>
      </w:r>
      <w:r w:rsidR="002B110F" w:rsidRPr="002B110F">
        <w:rPr>
          <w:rFonts w:ascii="Times New Roman" w:hAnsi="Times New Roman"/>
          <w:i w:val="0"/>
          <w:sz w:val="28"/>
          <w:szCs w:val="28"/>
        </w:rPr>
        <w:t>in December of this year</w:t>
      </w:r>
      <w:r w:rsidR="002B110F">
        <w:rPr>
          <w:rFonts w:ascii="Times New Roman" w:hAnsi="Times New Roman"/>
          <w:i w:val="0"/>
          <w:sz w:val="28"/>
          <w:szCs w:val="28"/>
        </w:rPr>
        <w:t xml:space="preserve"> </w:t>
      </w:r>
      <w:r w:rsidR="002B110F" w:rsidRPr="002B110F">
        <w:rPr>
          <w:rFonts w:ascii="Times New Roman" w:hAnsi="Times New Roman"/>
          <w:i w:val="0"/>
          <w:sz w:val="28"/>
          <w:szCs w:val="28"/>
        </w:rPr>
        <w:t xml:space="preserve">hroughout that month, the computer was put through its paces. </w:t>
      </w:r>
      <w:r w:rsidR="002B110F">
        <w:rPr>
          <w:rFonts w:ascii="Times New Roman" w:hAnsi="Times New Roman"/>
          <w:i w:val="0"/>
          <w:sz w:val="28"/>
          <w:szCs w:val="28"/>
        </w:rPr>
        <w:t>U</w:t>
      </w:r>
      <w:r w:rsidRPr="005A1F80">
        <w:rPr>
          <w:rFonts w:ascii="Times New Roman" w:hAnsi="Times New Roman"/>
          <w:i w:val="0"/>
          <w:sz w:val="28"/>
          <w:szCs w:val="28"/>
        </w:rPr>
        <w:t xml:space="preserve">nder conditions of opening or closing the window for relatively long periods. </w:t>
      </w:r>
      <w:r w:rsidR="002B110F" w:rsidRPr="002B110F">
        <w:rPr>
          <w:rFonts w:ascii="Times New Roman" w:hAnsi="Times New Roman"/>
          <w:i w:val="0"/>
          <w:sz w:val="28"/>
          <w:szCs w:val="28"/>
        </w:rPr>
        <w:t xml:space="preserve">The normal interior temperature is influenced by the temperature outdoor. The continuous inaccuracy of the procedure is not substantial, based on the research's findings. </w:t>
      </w:r>
      <w:r w:rsidR="002B110F">
        <w:rPr>
          <w:rFonts w:ascii="Times New Roman" w:hAnsi="Times New Roman"/>
          <w:i w:val="0"/>
          <w:sz w:val="28"/>
          <w:szCs w:val="28"/>
        </w:rPr>
        <w:t>W</w:t>
      </w:r>
      <w:r w:rsidRPr="005A1F80">
        <w:rPr>
          <w:rFonts w:ascii="Times New Roman" w:hAnsi="Times New Roman"/>
          <w:i w:val="0"/>
          <w:sz w:val="28"/>
          <w:szCs w:val="28"/>
        </w:rPr>
        <w:t xml:space="preserve">e can see </w:t>
      </w:r>
      <w:r w:rsidR="00223244" w:rsidRPr="00223244">
        <w:rPr>
          <w:rFonts w:ascii="Times New Roman" w:hAnsi="Times New Roman"/>
          <w:i w:val="0"/>
          <w:sz w:val="28"/>
          <w:szCs w:val="28"/>
        </w:rPr>
        <w:t>that the fuzzy PID controller's suggested temperature controller provides excellent control</w:t>
      </w:r>
      <w:r w:rsidRPr="005A1F80">
        <w:rPr>
          <w:rFonts w:ascii="Times New Roman" w:hAnsi="Times New Roman"/>
          <w:i w:val="0"/>
          <w:sz w:val="28"/>
          <w:szCs w:val="28"/>
        </w:rPr>
        <w:t xml:space="preserve"> properties</w:t>
      </w:r>
      <w:r w:rsidR="00741888">
        <w:rPr>
          <w:rFonts w:ascii="Times New Roman" w:hAnsi="Times New Roman"/>
          <w:i w:val="0"/>
          <w:sz w:val="28"/>
          <w:szCs w:val="28"/>
        </w:rPr>
        <w:t>[1</w:t>
      </w:r>
      <w:r w:rsidR="00E75251">
        <w:rPr>
          <w:rFonts w:ascii="Times New Roman" w:hAnsi="Times New Roman"/>
          <w:i w:val="0"/>
          <w:sz w:val="28"/>
          <w:szCs w:val="28"/>
        </w:rPr>
        <w:t>27</w:t>
      </w:r>
      <w:r w:rsidR="00741888">
        <w:rPr>
          <w:rFonts w:ascii="Times New Roman" w:hAnsi="Times New Roman"/>
          <w:i w:val="0"/>
          <w:sz w:val="28"/>
          <w:szCs w:val="28"/>
        </w:rPr>
        <w:t>]</w:t>
      </w:r>
      <w:r w:rsidRPr="005A1F80">
        <w:rPr>
          <w:rFonts w:ascii="Times New Roman" w:hAnsi="Times New Roman"/>
          <w:i w:val="0"/>
          <w:sz w:val="28"/>
          <w:szCs w:val="28"/>
        </w:rPr>
        <w:t>.</w:t>
      </w:r>
    </w:p>
    <w:p w14:paraId="2053BA0F" w14:textId="0E3C3A13" w:rsidR="004F0DED" w:rsidRPr="005A1F80" w:rsidRDefault="002B110F" w:rsidP="002967C6">
      <w:pPr>
        <w:pStyle w:val="MDPI22heading2"/>
        <w:spacing w:before="0" w:after="0" w:line="240" w:lineRule="auto"/>
        <w:ind w:firstLine="709"/>
        <w:jc w:val="both"/>
        <w:rPr>
          <w:rFonts w:ascii="Times New Roman" w:hAnsi="Times New Roman"/>
          <w:i w:val="0"/>
          <w:sz w:val="28"/>
          <w:szCs w:val="28"/>
        </w:rPr>
      </w:pPr>
      <w:r w:rsidRPr="002B110F">
        <w:rPr>
          <w:rFonts w:ascii="Times New Roman" w:hAnsi="Times New Roman"/>
          <w:i w:val="0"/>
          <w:sz w:val="28"/>
          <w:szCs w:val="28"/>
        </w:rPr>
        <w:t>Another feature, the standard deviation of the observed temperature, is computed in Figure 7.</w:t>
      </w:r>
      <w:r w:rsidR="005B615E">
        <w:rPr>
          <w:rFonts w:ascii="Times New Roman" w:hAnsi="Times New Roman"/>
          <w:i w:val="0"/>
          <w:sz w:val="28"/>
          <w:szCs w:val="28"/>
        </w:rPr>
        <w:t>15</w:t>
      </w:r>
      <w:r w:rsidR="005B615E" w:rsidRPr="00D51771">
        <w:rPr>
          <w:rFonts w:ascii="Times New Roman" w:hAnsi="Times New Roman"/>
          <w:i w:val="0"/>
          <w:color w:val="auto"/>
          <w:sz w:val="28"/>
          <w:szCs w:val="28"/>
        </w:rPr>
        <w:t>,</w:t>
      </w:r>
      <w:r w:rsidR="00CF6E5F" w:rsidRPr="005A1F80">
        <w:rPr>
          <w:rFonts w:ascii="Times New Roman" w:hAnsi="Times New Roman"/>
          <w:i w:val="0"/>
          <w:sz w:val="28"/>
          <w:szCs w:val="28"/>
        </w:rPr>
        <w:t xml:space="preserve"> for examining the proposed temperature controller by the amount of data collected. According to the established mode, the average monthly standard deviation of the room temperature is shown </w:t>
      </w:r>
      <w:r w:rsidRPr="002B110F">
        <w:rPr>
          <w:rFonts w:ascii="Times New Roman" w:hAnsi="Times New Roman"/>
          <w:i w:val="0"/>
          <w:sz w:val="28"/>
          <w:szCs w:val="28"/>
        </w:rPr>
        <w:t>Figure 7.</w:t>
      </w:r>
      <w:r w:rsidR="00D51771">
        <w:rPr>
          <w:rFonts w:ascii="Times New Roman" w:hAnsi="Times New Roman"/>
          <w:i w:val="0"/>
          <w:sz w:val="28"/>
          <w:szCs w:val="28"/>
        </w:rPr>
        <w:t>15</w:t>
      </w:r>
      <w:r w:rsidRPr="002B110F">
        <w:rPr>
          <w:rFonts w:ascii="Times New Roman" w:hAnsi="Times New Roman"/>
          <w:i w:val="0"/>
          <w:sz w:val="28"/>
          <w:szCs w:val="28"/>
        </w:rPr>
        <w:t xml:space="preserve"> shows an example of this. The greatest standard deviation of room temperature was recorded in December 2018, since the device was put to the test during that month under circumstances when the opening </w:t>
      </w:r>
      <w:r w:rsidR="0044009F" w:rsidRPr="0044009F">
        <w:rPr>
          <w:rFonts w:ascii="Times New Roman" w:hAnsi="Times New Roman"/>
          <w:i w:val="0"/>
          <w:sz w:val="28"/>
          <w:szCs w:val="28"/>
        </w:rPr>
        <w:t>was opened for a long period of time or on a regular basis</w:t>
      </w:r>
      <w:r w:rsidRPr="002B110F">
        <w:rPr>
          <w:rFonts w:ascii="Times New Roman" w:hAnsi="Times New Roman"/>
          <w:i w:val="0"/>
          <w:sz w:val="28"/>
          <w:szCs w:val="28"/>
        </w:rPr>
        <w:t>, lowering the room temperature</w:t>
      </w:r>
      <w:r w:rsidR="00741888">
        <w:rPr>
          <w:rFonts w:ascii="Times New Roman" w:hAnsi="Times New Roman"/>
          <w:i w:val="0"/>
          <w:sz w:val="28"/>
          <w:szCs w:val="28"/>
        </w:rPr>
        <w:t>[12</w:t>
      </w:r>
      <w:r w:rsidR="00E75251">
        <w:rPr>
          <w:rFonts w:ascii="Times New Roman" w:hAnsi="Times New Roman"/>
          <w:i w:val="0"/>
          <w:sz w:val="28"/>
          <w:szCs w:val="28"/>
        </w:rPr>
        <w:t>5</w:t>
      </w:r>
      <w:r w:rsidR="00741888">
        <w:rPr>
          <w:rFonts w:ascii="Times New Roman" w:hAnsi="Times New Roman"/>
          <w:i w:val="0"/>
          <w:sz w:val="28"/>
          <w:szCs w:val="28"/>
        </w:rPr>
        <w:t>]</w:t>
      </w:r>
      <w:r w:rsidRPr="002B110F">
        <w:rPr>
          <w:rFonts w:ascii="Times New Roman" w:hAnsi="Times New Roman"/>
          <w:i w:val="0"/>
          <w:sz w:val="28"/>
          <w:szCs w:val="28"/>
        </w:rPr>
        <w:t xml:space="preserve">. Higher standard deviations arise from this, since the standard deviation shows the amount of variance or dispersion from the mean. The findings of monthly standard deviations were obtained as a consequence. Their values were modest, indicating that the monitored data on interior temperature obtained in the trials was often near to the average and distributed across a narrow range of values. According to the findings of the tests, a fuzzy PID temperature controller provides excellent control. </w:t>
      </w:r>
      <w:r w:rsidR="00CF6E5F" w:rsidRPr="005A1F80">
        <w:rPr>
          <w:rFonts w:ascii="Times New Roman" w:hAnsi="Times New Roman"/>
          <w:i w:val="0"/>
          <w:sz w:val="28"/>
          <w:szCs w:val="28"/>
        </w:rPr>
        <w:t xml:space="preserve">properties and stability characteristics, and it also adapts well to indoor temperature control, while a comfortable internal temperature can be provided in the conditioned air zone, which is also controlled </w:t>
      </w:r>
      <w:r w:rsidR="0044009F" w:rsidRPr="0044009F">
        <w:rPr>
          <w:rFonts w:ascii="Times New Roman" w:hAnsi="Times New Roman"/>
          <w:i w:val="0"/>
          <w:sz w:val="28"/>
          <w:szCs w:val="28"/>
        </w:rPr>
        <w:t>as suggested controller</w:t>
      </w:r>
      <w:r w:rsidR="00741888">
        <w:rPr>
          <w:rFonts w:ascii="Times New Roman" w:hAnsi="Times New Roman"/>
          <w:i w:val="0"/>
          <w:sz w:val="28"/>
          <w:szCs w:val="28"/>
        </w:rPr>
        <w:t>[12</w:t>
      </w:r>
      <w:r w:rsidR="00E75251">
        <w:rPr>
          <w:rFonts w:ascii="Times New Roman" w:hAnsi="Times New Roman"/>
          <w:i w:val="0"/>
          <w:sz w:val="28"/>
          <w:szCs w:val="28"/>
        </w:rPr>
        <w:t>4</w:t>
      </w:r>
      <w:r w:rsidR="00741888">
        <w:rPr>
          <w:rFonts w:ascii="Times New Roman" w:hAnsi="Times New Roman"/>
          <w:i w:val="0"/>
          <w:sz w:val="28"/>
          <w:szCs w:val="28"/>
        </w:rPr>
        <w:t>]</w:t>
      </w:r>
      <w:r w:rsidR="00CF6E5F" w:rsidRPr="005A1F80">
        <w:rPr>
          <w:rFonts w:ascii="Times New Roman" w:hAnsi="Times New Roman"/>
          <w:i w:val="0"/>
          <w:sz w:val="28"/>
          <w:szCs w:val="28"/>
        </w:rPr>
        <w:t>.</w:t>
      </w:r>
    </w:p>
    <w:p w14:paraId="29B4343B" w14:textId="77777777" w:rsidR="00461AF8" w:rsidRPr="005A1F80" w:rsidRDefault="00461AF8" w:rsidP="003B54D5">
      <w:pPr>
        <w:pStyle w:val="MDPI22heading2"/>
        <w:spacing w:before="0" w:after="0" w:line="22" w:lineRule="atLeast"/>
        <w:ind w:firstLine="720"/>
        <w:jc w:val="both"/>
        <w:rPr>
          <w:rFonts w:ascii="Times New Roman" w:hAnsi="Times New Roman"/>
          <w:i w:val="0"/>
          <w:sz w:val="28"/>
          <w:szCs w:val="28"/>
        </w:rPr>
      </w:pPr>
    </w:p>
    <w:p w14:paraId="76203FA7" w14:textId="64C3B061" w:rsidR="00CF6E5F" w:rsidRPr="00872B09" w:rsidRDefault="00DF7D4C" w:rsidP="003B54D5">
      <w:pPr>
        <w:pStyle w:val="a3"/>
        <w:spacing w:after="0" w:line="22" w:lineRule="atLeast"/>
        <w:ind w:firstLineChars="257" w:firstLine="717"/>
        <w:rPr>
          <w:sz w:val="28"/>
          <w:szCs w:val="28"/>
        </w:rPr>
      </w:pPr>
      <w:r w:rsidRPr="00872B09">
        <w:rPr>
          <w:sz w:val="28"/>
          <w:szCs w:val="28"/>
        </w:rPr>
        <w:t>7</w:t>
      </w:r>
      <w:r w:rsidR="008904CC" w:rsidRPr="00872B09">
        <w:rPr>
          <w:sz w:val="28"/>
          <w:szCs w:val="28"/>
        </w:rPr>
        <w:t>.4.2</w:t>
      </w:r>
      <w:r w:rsidR="00CF6E5F" w:rsidRPr="00872B09">
        <w:rPr>
          <w:sz w:val="28"/>
          <w:szCs w:val="28"/>
        </w:rPr>
        <w:t xml:space="preserve">. Relative Humidity. </w:t>
      </w:r>
    </w:p>
    <w:p w14:paraId="4E36D231" w14:textId="4F390C05" w:rsidR="00CF6E5F" w:rsidRPr="005A1F80" w:rsidRDefault="0044009F" w:rsidP="00816A5C">
      <w:pPr>
        <w:pStyle w:val="MDPI22heading2"/>
        <w:spacing w:before="0" w:after="0" w:line="240" w:lineRule="auto"/>
        <w:ind w:firstLine="709"/>
        <w:jc w:val="both"/>
        <w:rPr>
          <w:rFonts w:ascii="Times New Roman" w:hAnsi="Times New Roman"/>
          <w:i w:val="0"/>
          <w:sz w:val="28"/>
          <w:szCs w:val="28"/>
        </w:rPr>
      </w:pPr>
      <w:r w:rsidRPr="0044009F">
        <w:rPr>
          <w:rFonts w:ascii="Times New Roman" w:hAnsi="Times New Roman"/>
          <w:i w:val="0"/>
          <w:sz w:val="28"/>
          <w:szCs w:val="28"/>
        </w:rPr>
        <w:t>Using the Control method as a foundation</w:t>
      </w:r>
      <w:r w:rsidR="00CF6E5F" w:rsidRPr="005A1F80">
        <w:rPr>
          <w:rFonts w:ascii="Times New Roman" w:hAnsi="Times New Roman"/>
          <w:i w:val="0"/>
          <w:sz w:val="28"/>
          <w:szCs w:val="28"/>
        </w:rPr>
        <w:t xml:space="preserve">, fuzzy logic controls the RH in the room. The properties and characteristics of the controller of internal humidity are regulated by </w:t>
      </w:r>
      <w:r w:rsidR="00CF6E5F" w:rsidRPr="00223244">
        <w:rPr>
          <w:rFonts w:ascii="Times New Roman" w:hAnsi="Times New Roman"/>
          <w:i w:val="0"/>
          <w:sz w:val="28"/>
          <w:szCs w:val="28"/>
        </w:rPr>
        <w:t xml:space="preserve">the results of the study, </w:t>
      </w:r>
      <w:r w:rsidR="00B50A87" w:rsidRPr="00223244">
        <w:rPr>
          <w:rFonts w:ascii="Times New Roman" w:hAnsi="Times New Roman"/>
          <w:i w:val="0"/>
          <w:sz w:val="28"/>
          <w:szCs w:val="28"/>
        </w:rPr>
        <w:t>this section outlines a series of tests that were put out. From December 2018 to May 2019</w:t>
      </w:r>
      <w:r w:rsidR="00B50A87" w:rsidRPr="00B50A87">
        <w:rPr>
          <w:rFonts w:ascii="Times New Roman" w:hAnsi="Times New Roman"/>
          <w:i w:val="0"/>
          <w:sz w:val="28"/>
          <w:szCs w:val="28"/>
        </w:rPr>
        <w:t>, the tests were conducted on a test site</w:t>
      </w:r>
      <w:r w:rsidR="00CF6E5F" w:rsidRPr="005A1F80">
        <w:rPr>
          <w:rFonts w:ascii="Times New Roman" w:hAnsi="Times New Roman"/>
          <w:i w:val="0"/>
          <w:sz w:val="28"/>
          <w:szCs w:val="28"/>
        </w:rPr>
        <w:t>, while the external environment is dry and the indoor climate requires humidification. Therefore, a number of experiments were carried out to determine the moisture content of the room:</w:t>
      </w:r>
    </w:p>
    <w:p w14:paraId="587EBEB6" w14:textId="3CB49A33" w:rsidR="0044009F" w:rsidRDefault="00B50A87" w:rsidP="00816A5C">
      <w:pPr>
        <w:pStyle w:val="a3"/>
        <w:numPr>
          <w:ilvl w:val="1"/>
          <w:numId w:val="19"/>
        </w:numPr>
        <w:spacing w:after="0" w:line="240" w:lineRule="auto"/>
        <w:ind w:left="927"/>
        <w:contextualSpacing/>
        <w:rPr>
          <w:rFonts w:eastAsiaTheme="minorEastAsia"/>
          <w:sz w:val="28"/>
          <w:szCs w:val="28"/>
          <w:lang w:eastAsia="ko-KR"/>
        </w:rPr>
      </w:pPr>
      <w:r w:rsidRPr="00B50A87">
        <w:rPr>
          <w:rFonts w:eastAsiaTheme="minorEastAsia"/>
          <w:sz w:val="28"/>
          <w:szCs w:val="28"/>
          <w:lang w:eastAsia="ko-KR"/>
        </w:rPr>
        <w:t xml:space="preserve">The relative humidity in the room is measured using a humidity sensor; </w:t>
      </w:r>
    </w:p>
    <w:p w14:paraId="282A8AA1" w14:textId="35C61C18" w:rsidR="00CF6E5F" w:rsidRPr="0044009F" w:rsidRDefault="00B50A87" w:rsidP="00816A5C">
      <w:pPr>
        <w:pStyle w:val="a3"/>
        <w:numPr>
          <w:ilvl w:val="0"/>
          <w:numId w:val="39"/>
        </w:numPr>
        <w:spacing w:after="0" w:line="22" w:lineRule="atLeast"/>
        <w:ind w:left="927"/>
        <w:contextualSpacing/>
        <w:rPr>
          <w:rFonts w:eastAsiaTheme="minorEastAsia"/>
          <w:sz w:val="28"/>
          <w:szCs w:val="28"/>
          <w:lang w:eastAsia="ko-KR"/>
        </w:rPr>
      </w:pPr>
      <w:r w:rsidRPr="00B50A87">
        <w:rPr>
          <w:rFonts w:eastAsiaTheme="minorEastAsia"/>
          <w:sz w:val="28"/>
          <w:szCs w:val="28"/>
          <w:lang w:eastAsia="ko-KR"/>
        </w:rPr>
        <w:t xml:space="preserve">The humidifier is a DC voltage that may be converted to </w:t>
      </w:r>
      <w:r w:rsidR="0044009F" w:rsidRPr="0044009F">
        <w:rPr>
          <w:rFonts w:eastAsiaTheme="minorEastAsia"/>
          <w:sz w:val="28"/>
          <w:szCs w:val="28"/>
          <w:lang w:eastAsia="ko-KR"/>
        </w:rPr>
        <w:t>humidity relative</w:t>
      </w:r>
      <w:r w:rsidR="002967C6">
        <w:rPr>
          <w:rFonts w:eastAsiaTheme="minorEastAsia"/>
          <w:sz w:val="28"/>
          <w:szCs w:val="28"/>
          <w:lang w:eastAsia="ko-KR"/>
        </w:rPr>
        <w:t>;</w:t>
      </w:r>
    </w:p>
    <w:p w14:paraId="0C5326CE" w14:textId="449AF47C" w:rsidR="0044009F" w:rsidRDefault="002967C6" w:rsidP="00816A5C">
      <w:pPr>
        <w:pStyle w:val="a3"/>
        <w:numPr>
          <w:ilvl w:val="0"/>
          <w:numId w:val="39"/>
        </w:numPr>
        <w:spacing w:after="0" w:line="22" w:lineRule="atLeast"/>
        <w:ind w:left="927"/>
        <w:contextualSpacing/>
        <w:rPr>
          <w:sz w:val="28"/>
          <w:szCs w:val="28"/>
        </w:rPr>
      </w:pPr>
      <w:r>
        <w:rPr>
          <w:sz w:val="28"/>
          <w:szCs w:val="28"/>
        </w:rPr>
        <w:t>T</w:t>
      </w:r>
      <w:r w:rsidR="0044009F" w:rsidRPr="0044009F">
        <w:rPr>
          <w:sz w:val="28"/>
          <w:szCs w:val="28"/>
        </w:rPr>
        <w:t xml:space="preserve">he humidifier's capacity is regulated by the control measure; </w:t>
      </w:r>
    </w:p>
    <w:p w14:paraId="667B8DF2" w14:textId="2260AE24" w:rsidR="001061BE" w:rsidRDefault="0044009F" w:rsidP="00816A5C">
      <w:pPr>
        <w:pStyle w:val="a3"/>
        <w:numPr>
          <w:ilvl w:val="0"/>
          <w:numId w:val="39"/>
        </w:numPr>
        <w:spacing w:after="0" w:line="22" w:lineRule="atLeast"/>
        <w:ind w:left="927"/>
        <w:contextualSpacing/>
        <w:rPr>
          <w:sz w:val="28"/>
          <w:szCs w:val="28"/>
        </w:rPr>
      </w:pPr>
      <w:r w:rsidRPr="0044009F">
        <w:rPr>
          <w:sz w:val="28"/>
          <w:szCs w:val="28"/>
        </w:rPr>
        <w:t>the normal value of temperature and humidity in the area is between 30– 60</w:t>
      </w:r>
      <w:r>
        <w:rPr>
          <w:sz w:val="28"/>
          <w:szCs w:val="28"/>
        </w:rPr>
        <w:t>%</w:t>
      </w:r>
    </w:p>
    <w:p w14:paraId="18ABA7E3" w14:textId="5DE04A24" w:rsidR="0044009F" w:rsidRDefault="0044009F" w:rsidP="00816A5C">
      <w:pPr>
        <w:pStyle w:val="a3"/>
        <w:spacing w:after="0" w:line="22" w:lineRule="atLeast"/>
        <w:ind w:firstLine="0"/>
        <w:contextualSpacing/>
        <w:rPr>
          <w:sz w:val="28"/>
          <w:szCs w:val="28"/>
        </w:rPr>
      </w:pPr>
      <w:r w:rsidRPr="0044009F">
        <w:rPr>
          <w:sz w:val="28"/>
          <w:szCs w:val="28"/>
        </w:rPr>
        <w:t xml:space="preserve">according to </w:t>
      </w:r>
      <w:r w:rsidR="00816A5C" w:rsidRPr="0044009F">
        <w:rPr>
          <w:sz w:val="28"/>
          <w:szCs w:val="28"/>
        </w:rPr>
        <w:t>ASHRAE studies</w:t>
      </w:r>
      <w:r w:rsidRPr="0044009F">
        <w:rPr>
          <w:sz w:val="28"/>
          <w:szCs w:val="28"/>
        </w:rPr>
        <w:t xml:space="preserve">; </w:t>
      </w:r>
    </w:p>
    <w:p w14:paraId="2856AAE1" w14:textId="2EDC94CA" w:rsidR="0044009F" w:rsidRDefault="0044009F" w:rsidP="00816A5C">
      <w:pPr>
        <w:pStyle w:val="a3"/>
        <w:numPr>
          <w:ilvl w:val="0"/>
          <w:numId w:val="21"/>
        </w:numPr>
        <w:spacing w:after="0" w:line="22" w:lineRule="atLeast"/>
        <w:ind w:left="927"/>
        <w:contextualSpacing/>
        <w:rPr>
          <w:sz w:val="28"/>
          <w:szCs w:val="28"/>
        </w:rPr>
      </w:pPr>
      <w:r w:rsidRPr="0044009F">
        <w:rPr>
          <w:sz w:val="28"/>
          <w:szCs w:val="28"/>
        </w:rPr>
        <w:t xml:space="preserve">this survey's set point of household humidity is 55 </w:t>
      </w:r>
      <w:r>
        <w:rPr>
          <w:sz w:val="28"/>
          <w:szCs w:val="28"/>
        </w:rPr>
        <w:t>%</w:t>
      </w:r>
      <w:r w:rsidRPr="0044009F">
        <w:rPr>
          <w:sz w:val="28"/>
          <w:szCs w:val="28"/>
        </w:rPr>
        <w:t xml:space="preserve">. As a consequence, the </w:t>
      </w:r>
    </w:p>
    <w:p w14:paraId="04C67928" w14:textId="52EDC646" w:rsidR="0044009F" w:rsidRPr="002967C6" w:rsidRDefault="0044009F" w:rsidP="00816A5C">
      <w:pPr>
        <w:pStyle w:val="a3"/>
        <w:spacing w:after="0" w:line="22" w:lineRule="atLeast"/>
        <w:ind w:firstLine="0"/>
        <w:contextualSpacing/>
        <w:rPr>
          <w:sz w:val="28"/>
          <w:szCs w:val="28"/>
        </w:rPr>
      </w:pPr>
      <w:r w:rsidRPr="0044009F">
        <w:rPr>
          <w:sz w:val="28"/>
          <w:szCs w:val="28"/>
        </w:rPr>
        <w:t xml:space="preserve">room's humidity is maintained around 50 and 60 </w:t>
      </w:r>
      <w:r>
        <w:rPr>
          <w:sz w:val="28"/>
          <w:szCs w:val="28"/>
        </w:rPr>
        <w:t>%</w:t>
      </w:r>
      <w:r w:rsidRPr="0044009F">
        <w:rPr>
          <w:sz w:val="28"/>
          <w:szCs w:val="28"/>
        </w:rPr>
        <w:t>, and the workers' working hours (when the office is open) are set from 9:00 a.m. to 18:00 p.m.</w:t>
      </w:r>
      <w:r w:rsidRPr="005E768C">
        <w:rPr>
          <w:rFonts w:eastAsia="Times New Roman"/>
          <w:sz w:val="28"/>
          <w:szCs w:val="28"/>
          <w:lang w:eastAsia="ko-KR"/>
        </w:rPr>
        <w:t xml:space="preserve"> The</w:t>
      </w:r>
      <w:r w:rsidR="00B50A87" w:rsidRPr="005E768C">
        <w:rPr>
          <w:rFonts w:eastAsia="Times New Roman"/>
          <w:sz w:val="28"/>
          <w:szCs w:val="28"/>
          <w:lang w:eastAsia="ko-KR"/>
        </w:rPr>
        <w:t xml:space="preserve"> next work was done </w:t>
      </w:r>
    </w:p>
    <w:p w14:paraId="7DAE5B4A" w14:textId="77777777" w:rsidR="001061BE" w:rsidRDefault="0044009F" w:rsidP="003B54D5">
      <w:pPr>
        <w:pStyle w:val="a3"/>
        <w:spacing w:after="0" w:line="22" w:lineRule="atLeast"/>
        <w:contextualSpacing/>
        <w:rPr>
          <w:rFonts w:eastAsia="Times New Roman"/>
          <w:sz w:val="28"/>
          <w:szCs w:val="28"/>
          <w:lang w:eastAsia="ko-KR"/>
        </w:rPr>
      </w:pPr>
      <w:r>
        <w:rPr>
          <w:rFonts w:eastAsia="Times New Roman"/>
          <w:sz w:val="28"/>
          <w:szCs w:val="28"/>
          <w:lang w:eastAsia="ko-KR"/>
        </w:rPr>
        <w:t xml:space="preserve"> </w:t>
      </w:r>
      <w:r w:rsidR="00B50A87" w:rsidRPr="005E768C">
        <w:rPr>
          <w:rFonts w:eastAsia="Times New Roman"/>
          <w:sz w:val="28"/>
          <w:szCs w:val="28"/>
          <w:lang w:eastAsia="ko-KR"/>
        </w:rPr>
        <w:t xml:space="preserve">to replicate any circumstances that occurred in the actual use of our device in real </w:t>
      </w:r>
      <w:r w:rsidR="001061BE">
        <w:rPr>
          <w:rFonts w:eastAsia="Times New Roman"/>
          <w:sz w:val="28"/>
          <w:szCs w:val="28"/>
          <w:lang w:eastAsia="ko-KR"/>
        </w:rPr>
        <w:t xml:space="preserve"> </w:t>
      </w:r>
    </w:p>
    <w:p w14:paraId="004B9992" w14:textId="481235FF" w:rsidR="00CF6E5F" w:rsidRPr="005E768C" w:rsidRDefault="001061BE" w:rsidP="003B54D5">
      <w:pPr>
        <w:pStyle w:val="a3"/>
        <w:spacing w:after="0" w:line="22" w:lineRule="atLeast"/>
        <w:contextualSpacing/>
        <w:rPr>
          <w:sz w:val="28"/>
          <w:szCs w:val="28"/>
        </w:rPr>
      </w:pPr>
      <w:r>
        <w:rPr>
          <w:rFonts w:eastAsia="Times New Roman"/>
          <w:sz w:val="28"/>
          <w:szCs w:val="28"/>
          <w:lang w:eastAsia="ko-KR"/>
        </w:rPr>
        <w:t xml:space="preserve"> </w:t>
      </w:r>
      <w:r w:rsidR="00B50A87" w:rsidRPr="005E768C">
        <w:rPr>
          <w:rFonts w:eastAsia="Times New Roman"/>
          <w:sz w:val="28"/>
          <w:szCs w:val="28"/>
          <w:lang w:eastAsia="ko-KR"/>
        </w:rPr>
        <w:t>structures</w:t>
      </w:r>
      <w:r w:rsidR="00CF6E5F" w:rsidRPr="005E768C">
        <w:rPr>
          <w:sz w:val="28"/>
          <w:szCs w:val="28"/>
        </w:rPr>
        <w:t>:</w:t>
      </w:r>
    </w:p>
    <w:p w14:paraId="6F4F3653" w14:textId="378CAFC3" w:rsidR="00CF6E5F" w:rsidRPr="005A1F80" w:rsidRDefault="00CF6E5F" w:rsidP="00D51771">
      <w:pPr>
        <w:pStyle w:val="a3"/>
        <w:numPr>
          <w:ilvl w:val="0"/>
          <w:numId w:val="40"/>
        </w:numPr>
        <w:spacing w:after="0" w:line="240" w:lineRule="auto"/>
        <w:ind w:left="1931"/>
        <w:contextualSpacing/>
        <w:rPr>
          <w:sz w:val="28"/>
          <w:szCs w:val="28"/>
        </w:rPr>
      </w:pPr>
      <w:r w:rsidRPr="005E768C">
        <w:rPr>
          <w:rFonts w:eastAsiaTheme="minorEastAsia"/>
          <w:sz w:val="28"/>
          <w:szCs w:val="28"/>
        </w:rPr>
        <w:t>The interior is well sealed (windows and door</w:t>
      </w:r>
      <w:r w:rsidRPr="005A1F80">
        <w:rPr>
          <w:rFonts w:eastAsiaTheme="minorEastAsia"/>
          <w:sz w:val="28"/>
          <w:szCs w:val="28"/>
        </w:rPr>
        <w:t xml:space="preserve"> are closed); </w:t>
      </w:r>
    </w:p>
    <w:p w14:paraId="7750D922" w14:textId="29C05206" w:rsidR="00D51771" w:rsidRPr="00D51771" w:rsidRDefault="00CF6E5F" w:rsidP="00D51771">
      <w:pPr>
        <w:pStyle w:val="a3"/>
        <w:numPr>
          <w:ilvl w:val="0"/>
          <w:numId w:val="40"/>
        </w:numPr>
        <w:spacing w:after="0" w:line="240" w:lineRule="auto"/>
        <w:ind w:left="1931"/>
        <w:contextualSpacing/>
        <w:rPr>
          <w:sz w:val="28"/>
          <w:szCs w:val="28"/>
        </w:rPr>
      </w:pPr>
      <w:r w:rsidRPr="005A1F80">
        <w:rPr>
          <w:rFonts w:eastAsiaTheme="minorEastAsia"/>
          <w:sz w:val="28"/>
          <w:szCs w:val="28"/>
        </w:rPr>
        <w:t xml:space="preserve">Violations were introduced into the internal environment, </w:t>
      </w:r>
      <w:r w:rsidR="00816A5C" w:rsidRPr="005A1F80">
        <w:rPr>
          <w:rFonts w:eastAsiaTheme="minorEastAsia"/>
          <w:sz w:val="28"/>
          <w:szCs w:val="28"/>
        </w:rPr>
        <w:t>were</w:t>
      </w:r>
      <w:r w:rsidRPr="005A1F80">
        <w:rPr>
          <w:rFonts w:eastAsiaTheme="minorEastAsia"/>
          <w:sz w:val="28"/>
          <w:szCs w:val="28"/>
        </w:rPr>
        <w:t xml:space="preserve"> doors </w:t>
      </w:r>
    </w:p>
    <w:p w14:paraId="4DA1BF7C" w14:textId="321C00A0" w:rsidR="002967C6" w:rsidRPr="00D51771" w:rsidRDefault="00CF6E5F" w:rsidP="00D51771">
      <w:pPr>
        <w:pStyle w:val="a3"/>
        <w:spacing w:after="0" w:line="240" w:lineRule="auto"/>
        <w:contextualSpacing/>
        <w:rPr>
          <w:sz w:val="28"/>
          <w:szCs w:val="28"/>
        </w:rPr>
      </w:pPr>
      <w:r w:rsidRPr="005A1F80">
        <w:rPr>
          <w:rFonts w:eastAsiaTheme="minorEastAsia"/>
          <w:sz w:val="28"/>
          <w:szCs w:val="28"/>
        </w:rPr>
        <w:t xml:space="preserve">and </w:t>
      </w:r>
      <w:r w:rsidRPr="00D51771">
        <w:rPr>
          <w:rFonts w:eastAsiaTheme="minorEastAsia"/>
          <w:sz w:val="28"/>
          <w:szCs w:val="28"/>
        </w:rPr>
        <w:t xml:space="preserve">windows were constantly </w:t>
      </w:r>
    </w:p>
    <w:p w14:paraId="75F14263" w14:textId="5F7A6615" w:rsidR="00094F40" w:rsidRPr="00417131" w:rsidRDefault="00CF6E5F" w:rsidP="00816A5C">
      <w:pPr>
        <w:pStyle w:val="a3"/>
        <w:numPr>
          <w:ilvl w:val="0"/>
          <w:numId w:val="42"/>
        </w:numPr>
        <w:spacing w:after="0" w:line="240" w:lineRule="auto"/>
        <w:ind w:left="1891"/>
        <w:contextualSpacing/>
        <w:rPr>
          <w:sz w:val="28"/>
          <w:szCs w:val="28"/>
        </w:rPr>
      </w:pPr>
      <w:r w:rsidRPr="005A1F80">
        <w:rPr>
          <w:rFonts w:eastAsiaTheme="minorEastAsia"/>
          <w:sz w:val="28"/>
          <w:szCs w:val="28"/>
        </w:rPr>
        <w:t>opened, then closed</w:t>
      </w:r>
      <w:r w:rsidR="00816A5C">
        <w:rPr>
          <w:rFonts w:eastAsiaTheme="minorEastAsia"/>
          <w:sz w:val="28"/>
          <w:szCs w:val="28"/>
          <w:lang w:eastAsia="ko-KR"/>
        </w:rPr>
        <w:t>.</w:t>
      </w:r>
    </w:p>
    <w:p w14:paraId="75AB1F5F" w14:textId="77777777" w:rsidR="00417131" w:rsidRPr="00417131" w:rsidRDefault="00417131" w:rsidP="00417131">
      <w:pPr>
        <w:pStyle w:val="a3"/>
        <w:spacing w:after="0" w:line="240" w:lineRule="auto"/>
        <w:ind w:left="1474" w:firstLine="0"/>
        <w:contextualSpacing/>
        <w:rPr>
          <w:sz w:val="28"/>
          <w:szCs w:val="28"/>
        </w:rPr>
      </w:pPr>
    </w:p>
    <w:p w14:paraId="4C343A47" w14:textId="7735EF3B" w:rsidR="00417131" w:rsidRDefault="00417131" w:rsidP="00417131">
      <w:pPr>
        <w:pStyle w:val="a3"/>
        <w:spacing w:after="0" w:line="240" w:lineRule="auto"/>
        <w:ind w:left="1494" w:firstLine="0"/>
        <w:contextualSpacing/>
        <w:rPr>
          <w:sz w:val="28"/>
          <w:szCs w:val="28"/>
        </w:rPr>
      </w:pPr>
      <w:r w:rsidRPr="00B837DE">
        <w:rPr>
          <w:noProof/>
          <w:sz w:val="28"/>
          <w:szCs w:val="28"/>
        </w:rPr>
        <w:drawing>
          <wp:inline distT="0" distB="0" distL="0" distR="0" wp14:anchorId="16D02564" wp14:editId="386A4233">
            <wp:extent cx="4450019" cy="3620825"/>
            <wp:effectExtent l="0" t="0" r="8255" b="0"/>
            <wp:docPr id="81" name="Picture 214" descr="ComplexityFigure44Humid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omplexityFigure44Humidity (2)"/>
                    <pic:cNvPicPr>
                      <a:picLocks noChangeAspect="1" noChangeArrowheads="1"/>
                    </pic:cNvPicPr>
                  </pic:nvPicPr>
                  <pic:blipFill>
                    <a:blip r:embed="rId83" cstate="print"/>
                    <a:srcRect/>
                    <a:stretch>
                      <a:fillRect/>
                    </a:stretch>
                  </pic:blipFill>
                  <pic:spPr bwMode="auto">
                    <a:xfrm>
                      <a:off x="0" y="0"/>
                      <a:ext cx="4513035" cy="3672099"/>
                    </a:xfrm>
                    <a:prstGeom prst="rect">
                      <a:avLst/>
                    </a:prstGeom>
                    <a:noFill/>
                    <a:ln w="9525">
                      <a:noFill/>
                      <a:miter lim="800000"/>
                      <a:headEnd/>
                      <a:tailEnd/>
                    </a:ln>
                  </pic:spPr>
                </pic:pic>
              </a:graphicData>
            </a:graphic>
          </wp:inline>
        </w:drawing>
      </w:r>
    </w:p>
    <w:p w14:paraId="6B279042" w14:textId="77777777" w:rsidR="00417131" w:rsidRDefault="00417131" w:rsidP="00417131">
      <w:pPr>
        <w:pStyle w:val="a3"/>
        <w:spacing w:after="0" w:line="240" w:lineRule="auto"/>
        <w:ind w:left="1494" w:firstLine="0"/>
        <w:contextualSpacing/>
        <w:rPr>
          <w:sz w:val="28"/>
          <w:szCs w:val="28"/>
        </w:rPr>
      </w:pPr>
    </w:p>
    <w:p w14:paraId="3282C6BB" w14:textId="3D479962" w:rsidR="00417131" w:rsidRPr="00417131" w:rsidRDefault="00417131" w:rsidP="00417131">
      <w:pPr>
        <w:pStyle w:val="ac"/>
        <w:ind w:firstLine="560"/>
        <w:jc w:val="center"/>
        <w:rPr>
          <w:sz w:val="28"/>
          <w:szCs w:val="28"/>
        </w:rPr>
      </w:pPr>
      <w:r w:rsidRPr="00417131">
        <w:rPr>
          <w:bCs/>
          <w:sz w:val="28"/>
          <w:szCs w:val="28"/>
        </w:rPr>
        <w:t xml:space="preserve">Figure 7.16 - </w:t>
      </w:r>
      <w:r w:rsidRPr="00417131">
        <w:rPr>
          <w:sz w:val="28"/>
          <w:szCs w:val="28"/>
        </w:rPr>
        <w:t xml:space="preserve">Indoor RH monitored in </w:t>
      </w:r>
      <w:r w:rsidRPr="00417131">
        <w:rPr>
          <w:rFonts w:eastAsiaTheme="minorEastAsia"/>
          <w:sz w:val="28"/>
          <w:szCs w:val="28"/>
          <w:lang w:eastAsia="ko-KR"/>
        </w:rPr>
        <w:t xml:space="preserve">January, </w:t>
      </w:r>
      <w:r w:rsidRPr="00417131">
        <w:rPr>
          <w:sz w:val="28"/>
          <w:szCs w:val="28"/>
        </w:rPr>
        <w:t>20</w:t>
      </w:r>
      <w:r w:rsidRPr="00417131">
        <w:rPr>
          <w:rFonts w:eastAsiaTheme="minorEastAsia"/>
          <w:sz w:val="28"/>
          <w:szCs w:val="28"/>
          <w:lang w:eastAsia="ko-KR"/>
        </w:rPr>
        <w:t>19</w:t>
      </w:r>
    </w:p>
    <w:p w14:paraId="4CD510BF" w14:textId="77777777" w:rsidR="00417131" w:rsidRPr="00417131" w:rsidRDefault="00417131" w:rsidP="00417131">
      <w:pPr>
        <w:pStyle w:val="a3"/>
        <w:spacing w:after="0" w:line="240" w:lineRule="auto"/>
        <w:ind w:left="1494" w:firstLine="0"/>
        <w:contextualSpacing/>
        <w:rPr>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9"/>
      </w:tblGrid>
      <w:tr w:rsidR="00094F40" w:rsidRPr="005A1F80" w14:paraId="6A100AF2" w14:textId="77777777" w:rsidTr="00816A5C">
        <w:tc>
          <w:tcPr>
            <w:tcW w:w="9679" w:type="dxa"/>
          </w:tcPr>
          <w:p w14:paraId="245A1B38" w14:textId="20A68E06" w:rsidR="00094F40" w:rsidRPr="005A1F80" w:rsidRDefault="00417131" w:rsidP="003B54D5">
            <w:pPr>
              <w:pStyle w:val="MDPI22heading2"/>
              <w:spacing w:line="22" w:lineRule="atLeast"/>
              <w:jc w:val="center"/>
              <w:rPr>
                <w:rFonts w:ascii="Times New Roman" w:eastAsiaTheme="minorEastAsia" w:hAnsi="Times New Roman"/>
                <w:i w:val="0"/>
                <w:sz w:val="28"/>
                <w:szCs w:val="28"/>
                <w:lang w:eastAsia="ko-KR"/>
              </w:rPr>
            </w:pPr>
            <w:r w:rsidRPr="005A1F80">
              <w:rPr>
                <w:rFonts w:ascii="Times New Roman" w:hAnsi="Times New Roman"/>
                <w:szCs w:val="22"/>
              </w:rPr>
              <w:object w:dxaOrig="6465" w:dyaOrig="4905" w14:anchorId="2E9EBDE2">
                <v:shape id="_x0000_i1032" type="#_x0000_t75" style="width:358.5pt;height:271.5pt" o:ole="">
                  <v:imagedata r:id="rId84" o:title=""/>
                </v:shape>
                <o:OLEObject Type="Embed" ProgID="PBrush" ShapeID="_x0000_i1032" DrawAspect="Content" ObjectID="_1695017516" r:id="rId85"/>
              </w:object>
            </w:r>
          </w:p>
          <w:p w14:paraId="2B58004B" w14:textId="6823FAF7" w:rsidR="00094F40" w:rsidRPr="005A1F80" w:rsidRDefault="00816A5C" w:rsidP="003B54D5">
            <w:pPr>
              <w:pStyle w:val="MDPI22heading2"/>
              <w:spacing w:line="22" w:lineRule="atLeast"/>
              <w:jc w:val="center"/>
              <w:rPr>
                <w:rFonts w:ascii="Times New Roman" w:eastAsiaTheme="minorEastAsia" w:hAnsi="Times New Roman"/>
                <w:i w:val="0"/>
                <w:iCs/>
                <w:sz w:val="28"/>
                <w:szCs w:val="28"/>
                <w:lang w:eastAsia="ko-KR"/>
              </w:rPr>
            </w:pPr>
            <w:r w:rsidRPr="00816A5C">
              <w:rPr>
                <w:rFonts w:ascii="Times New Roman" w:hAnsi="Times New Roman"/>
                <w:bCs/>
                <w:i w:val="0"/>
                <w:iCs/>
                <w:sz w:val="28"/>
                <w:szCs w:val="28"/>
              </w:rPr>
              <w:t>Figure 7.17</w:t>
            </w:r>
            <w:r w:rsidRPr="00816A5C">
              <w:rPr>
                <w:bCs/>
                <w:i w:val="0"/>
                <w:iCs/>
                <w:sz w:val="28"/>
                <w:szCs w:val="28"/>
              </w:rPr>
              <w:t xml:space="preserve"> - </w:t>
            </w:r>
            <w:r w:rsidRPr="00816A5C">
              <w:rPr>
                <w:rFonts w:ascii="Times New Roman" w:hAnsi="Times New Roman"/>
                <w:bCs/>
                <w:i w:val="0"/>
                <w:iCs/>
                <w:noProof w:val="0"/>
                <w:sz w:val="28"/>
                <w:szCs w:val="28"/>
              </w:rPr>
              <w:t>Average</w:t>
            </w:r>
            <w:r w:rsidR="00094F40" w:rsidRPr="005A1F80">
              <w:rPr>
                <w:rFonts w:ascii="Times New Roman" w:hAnsi="Times New Roman"/>
                <w:i w:val="0"/>
                <w:iCs/>
                <w:noProof w:val="0"/>
                <w:sz w:val="28"/>
                <w:szCs w:val="28"/>
              </w:rPr>
              <w:t xml:space="preserve"> monthly relative humidity during the working period;</w:t>
            </w:r>
          </w:p>
        </w:tc>
      </w:tr>
      <w:tr w:rsidR="00094F40" w:rsidRPr="005A1F80" w14:paraId="5C5CE8DC" w14:textId="77777777" w:rsidTr="00816A5C">
        <w:tc>
          <w:tcPr>
            <w:tcW w:w="9679" w:type="dxa"/>
          </w:tcPr>
          <w:p w14:paraId="67F2B10B" w14:textId="01875944" w:rsidR="00094F40" w:rsidRPr="005A1F80" w:rsidRDefault="00417131" w:rsidP="003B54D5">
            <w:pPr>
              <w:pStyle w:val="MDPI22heading2"/>
              <w:spacing w:line="22" w:lineRule="atLeast"/>
              <w:jc w:val="center"/>
              <w:rPr>
                <w:rFonts w:ascii="Times New Roman" w:eastAsiaTheme="minorEastAsia" w:hAnsi="Times New Roman"/>
                <w:i w:val="0"/>
                <w:sz w:val="28"/>
                <w:szCs w:val="28"/>
                <w:lang w:eastAsia="ko-KR"/>
              </w:rPr>
            </w:pPr>
            <w:r w:rsidRPr="005A1F80">
              <w:rPr>
                <w:rFonts w:ascii="Times New Roman" w:hAnsi="Times New Roman"/>
                <w:szCs w:val="22"/>
              </w:rPr>
              <w:object w:dxaOrig="6525" w:dyaOrig="5250" w14:anchorId="720542CF">
                <v:shape id="_x0000_i1033" type="#_x0000_t75" style="width:361.5pt;height:279.75pt" o:ole="">
                  <v:imagedata r:id="rId86" o:title=""/>
                </v:shape>
                <o:OLEObject Type="Embed" ProgID="PBrush" ShapeID="_x0000_i1033" DrawAspect="Content" ObjectID="_1695017517" r:id="rId87"/>
              </w:object>
            </w:r>
          </w:p>
          <w:p w14:paraId="0480CD9E" w14:textId="3F892196" w:rsidR="00816A5C" w:rsidRPr="00470A48" w:rsidRDefault="00816A5C" w:rsidP="00470A48">
            <w:pPr>
              <w:pStyle w:val="MDPI22heading2"/>
              <w:spacing w:line="22" w:lineRule="atLeast"/>
              <w:jc w:val="center"/>
              <w:rPr>
                <w:rFonts w:ascii="Times New Roman" w:hAnsi="Times New Roman"/>
                <w:i w:val="0"/>
                <w:iCs/>
                <w:noProof w:val="0"/>
                <w:sz w:val="28"/>
                <w:szCs w:val="28"/>
              </w:rPr>
            </w:pPr>
            <w:r w:rsidRPr="00816A5C">
              <w:rPr>
                <w:bCs/>
                <w:i w:val="0"/>
                <w:iCs/>
                <w:sz w:val="28"/>
                <w:szCs w:val="28"/>
              </w:rPr>
              <w:t xml:space="preserve">Figure 7.18 - </w:t>
            </w:r>
            <w:r w:rsidR="00094F40" w:rsidRPr="00816A5C">
              <w:rPr>
                <w:rFonts w:ascii="Times New Roman" w:hAnsi="Times New Roman"/>
                <w:i w:val="0"/>
                <w:iCs/>
                <w:noProof w:val="0"/>
                <w:sz w:val="28"/>
                <w:szCs w:val="28"/>
              </w:rPr>
              <w:t>Stand</w:t>
            </w:r>
            <w:r w:rsidR="00094F40" w:rsidRPr="005A1F80">
              <w:rPr>
                <w:rFonts w:ascii="Times New Roman" w:hAnsi="Times New Roman"/>
                <w:i w:val="0"/>
                <w:iCs/>
                <w:noProof w:val="0"/>
                <w:sz w:val="28"/>
                <w:szCs w:val="28"/>
              </w:rPr>
              <w:t xml:space="preserve"> deviation of indoor relative humidity</w:t>
            </w:r>
          </w:p>
        </w:tc>
      </w:tr>
    </w:tbl>
    <w:p w14:paraId="1F744AE9" w14:textId="53329A40" w:rsidR="00CF6E5F" w:rsidRPr="005A1F80" w:rsidRDefault="00CF6E5F" w:rsidP="002967C6">
      <w:pPr>
        <w:pStyle w:val="MDPI22heading2"/>
        <w:spacing w:before="0" w:after="0" w:line="240" w:lineRule="auto"/>
        <w:ind w:firstLine="709"/>
        <w:jc w:val="both"/>
        <w:rPr>
          <w:rFonts w:ascii="Times New Roman" w:hAnsi="Times New Roman"/>
          <w:i w:val="0"/>
          <w:sz w:val="28"/>
          <w:szCs w:val="28"/>
        </w:rPr>
      </w:pPr>
      <w:r w:rsidRPr="005A1F80">
        <w:rPr>
          <w:rFonts w:ascii="Times New Roman" w:hAnsi="Times New Roman"/>
          <w:i w:val="0"/>
          <w:sz w:val="28"/>
          <w:szCs w:val="28"/>
        </w:rPr>
        <w:t xml:space="preserve">Figure </w:t>
      </w:r>
      <w:r w:rsidR="004C0AFF">
        <w:rPr>
          <w:rFonts w:ascii="Times New Roman" w:hAnsi="Times New Roman"/>
          <w:i w:val="0"/>
          <w:sz w:val="28"/>
          <w:szCs w:val="28"/>
        </w:rPr>
        <w:t>7</w:t>
      </w:r>
      <w:r w:rsidR="00461AF8" w:rsidRPr="005A1F80">
        <w:rPr>
          <w:rFonts w:ascii="Times New Roman" w:hAnsi="Times New Roman"/>
          <w:i w:val="0"/>
          <w:sz w:val="28"/>
          <w:szCs w:val="28"/>
        </w:rPr>
        <w:t>.1</w:t>
      </w:r>
      <w:r w:rsidR="00816A5C">
        <w:rPr>
          <w:rFonts w:ascii="Times New Roman" w:hAnsi="Times New Roman"/>
          <w:i w:val="0"/>
          <w:sz w:val="28"/>
          <w:szCs w:val="28"/>
        </w:rPr>
        <w:t>6</w:t>
      </w:r>
      <w:r w:rsidRPr="005A1F80">
        <w:rPr>
          <w:rFonts w:ascii="Times New Roman" w:hAnsi="Times New Roman"/>
          <w:i w:val="0"/>
          <w:sz w:val="28"/>
          <w:szCs w:val="28"/>
        </w:rPr>
        <w:t xml:space="preserve"> shows the RH changes for one d</w:t>
      </w:r>
      <w:r w:rsidR="009D7C4D" w:rsidRPr="005A1F80">
        <w:rPr>
          <w:rFonts w:ascii="Times New Roman" w:hAnsi="Times New Roman"/>
          <w:i w:val="0"/>
          <w:sz w:val="28"/>
          <w:szCs w:val="28"/>
        </w:rPr>
        <w:t>ay in the room, January 17, 2019</w:t>
      </w:r>
      <w:r w:rsidRPr="005A1F80">
        <w:rPr>
          <w:rFonts w:ascii="Times New Roman" w:hAnsi="Times New Roman"/>
          <w:i w:val="0"/>
          <w:sz w:val="28"/>
          <w:szCs w:val="28"/>
        </w:rPr>
        <w:t>. The initial RH is about 20%, the humidity level in the room rises quickly above 30%, and then adjusts to the set value. During working hours, from 9:00 to 18:00, relative humidity in the premises is maintained between 50–60%.</w:t>
      </w:r>
    </w:p>
    <w:p w14:paraId="541F6CAD" w14:textId="78062C39" w:rsidR="00CF6E5F" w:rsidRPr="005A1F80" w:rsidRDefault="00CF6E5F" w:rsidP="002967C6">
      <w:pPr>
        <w:pStyle w:val="MDPI22heading2"/>
        <w:spacing w:before="0" w:after="0" w:line="240" w:lineRule="auto"/>
        <w:ind w:firstLine="709"/>
        <w:jc w:val="both"/>
        <w:rPr>
          <w:rFonts w:ascii="Times New Roman" w:hAnsi="Times New Roman"/>
          <w:i w:val="0"/>
          <w:sz w:val="28"/>
          <w:szCs w:val="28"/>
        </w:rPr>
      </w:pPr>
      <w:r w:rsidRPr="005A1F80">
        <w:rPr>
          <w:rFonts w:ascii="Times New Roman" w:hAnsi="Times New Roman"/>
          <w:i w:val="0"/>
          <w:sz w:val="28"/>
          <w:szCs w:val="28"/>
        </w:rPr>
        <w:t xml:space="preserve">Figure </w:t>
      </w:r>
      <w:r w:rsidR="004C0AFF">
        <w:rPr>
          <w:rFonts w:ascii="Times New Roman" w:hAnsi="Times New Roman"/>
          <w:i w:val="0"/>
          <w:sz w:val="28"/>
          <w:szCs w:val="28"/>
        </w:rPr>
        <w:t>7</w:t>
      </w:r>
      <w:r w:rsidR="00461AF8" w:rsidRPr="005A1F80">
        <w:rPr>
          <w:rFonts w:ascii="Times New Roman" w:hAnsi="Times New Roman"/>
          <w:i w:val="0"/>
          <w:sz w:val="28"/>
          <w:szCs w:val="28"/>
        </w:rPr>
        <w:t>.1</w:t>
      </w:r>
      <w:r w:rsidR="00816A5C">
        <w:rPr>
          <w:rFonts w:ascii="Times New Roman" w:hAnsi="Times New Roman"/>
          <w:i w:val="0"/>
          <w:sz w:val="28"/>
          <w:szCs w:val="28"/>
        </w:rPr>
        <w:t>7</w:t>
      </w:r>
      <w:r w:rsidRPr="005A1F80">
        <w:rPr>
          <w:rFonts w:ascii="Times New Roman" w:hAnsi="Times New Roman"/>
          <w:i w:val="0"/>
          <w:sz w:val="28"/>
          <w:szCs w:val="28"/>
        </w:rPr>
        <w:t xml:space="preserve"> shows the monthly average relative humidity level</w:t>
      </w:r>
      <w:r w:rsidR="009D7C4D" w:rsidRPr="005A1F80">
        <w:rPr>
          <w:rFonts w:ascii="Times New Roman" w:hAnsi="Times New Roman"/>
          <w:i w:val="0"/>
          <w:sz w:val="28"/>
          <w:szCs w:val="28"/>
        </w:rPr>
        <w:t>s in the room from December 2018 to May 2019</w:t>
      </w:r>
      <w:r w:rsidRPr="005A1F80">
        <w:rPr>
          <w:rFonts w:ascii="Times New Roman" w:hAnsi="Times New Roman"/>
          <w:i w:val="0"/>
          <w:sz w:val="28"/>
          <w:szCs w:val="28"/>
        </w:rPr>
        <w:t>. As shown in the figure, the red line denotes the average monthly RH during the monitored working hours from 8:30 to 18:00, when the proposed system was applied, and they range from 53–54%.</w:t>
      </w:r>
    </w:p>
    <w:p w14:paraId="0E9B5982" w14:textId="1F703E17" w:rsidR="00CF6E5F" w:rsidRPr="005A1F80" w:rsidRDefault="00CF6E5F" w:rsidP="002967C6">
      <w:pPr>
        <w:pStyle w:val="MDPI22heading2"/>
        <w:spacing w:before="0" w:after="0" w:line="240" w:lineRule="auto"/>
        <w:ind w:firstLine="709"/>
        <w:jc w:val="both"/>
        <w:rPr>
          <w:rFonts w:ascii="Times New Roman" w:hAnsi="Times New Roman"/>
          <w:i w:val="0"/>
          <w:sz w:val="28"/>
          <w:szCs w:val="28"/>
        </w:rPr>
      </w:pPr>
      <w:r w:rsidRPr="005A1F80">
        <w:rPr>
          <w:rFonts w:ascii="Times New Roman" w:hAnsi="Times New Roman"/>
          <w:i w:val="0"/>
          <w:sz w:val="28"/>
          <w:szCs w:val="28"/>
        </w:rPr>
        <w:t xml:space="preserve">To study the temperature proposed by the regulator, </w:t>
      </w:r>
      <w:r w:rsidR="00B50A87">
        <w:rPr>
          <w:rFonts w:ascii="Times New Roman" w:hAnsi="Times New Roman"/>
          <w:i w:val="0"/>
          <w:sz w:val="28"/>
          <w:szCs w:val="28"/>
        </w:rPr>
        <w:t>i</w:t>
      </w:r>
      <w:r w:rsidR="00B50A87" w:rsidRPr="00B50A87">
        <w:rPr>
          <w:rFonts w:ascii="Times New Roman" w:hAnsi="Times New Roman"/>
          <w:i w:val="0"/>
          <w:sz w:val="28"/>
          <w:szCs w:val="28"/>
        </w:rPr>
        <w:t>t is computed the standard deviation of the observed RH level</w:t>
      </w:r>
      <w:r w:rsidRPr="005A1F80">
        <w:rPr>
          <w:rFonts w:ascii="Times New Roman" w:hAnsi="Times New Roman"/>
          <w:i w:val="0"/>
          <w:sz w:val="28"/>
          <w:szCs w:val="28"/>
        </w:rPr>
        <w:t xml:space="preserve">, in addition to the average amount of data collected in Figure </w:t>
      </w:r>
      <w:r w:rsidR="004C0AFF">
        <w:rPr>
          <w:rFonts w:ascii="Times New Roman" w:hAnsi="Times New Roman"/>
          <w:i w:val="0"/>
          <w:sz w:val="28"/>
          <w:szCs w:val="28"/>
        </w:rPr>
        <w:t>7</w:t>
      </w:r>
      <w:r w:rsidR="00461AF8" w:rsidRPr="005A1F80">
        <w:rPr>
          <w:rFonts w:ascii="Times New Roman" w:hAnsi="Times New Roman"/>
          <w:i w:val="0"/>
          <w:sz w:val="28"/>
          <w:szCs w:val="28"/>
        </w:rPr>
        <w:t>.1</w:t>
      </w:r>
      <w:r w:rsidR="00816A5C">
        <w:rPr>
          <w:rFonts w:ascii="Times New Roman" w:hAnsi="Times New Roman"/>
          <w:i w:val="0"/>
          <w:sz w:val="28"/>
          <w:szCs w:val="28"/>
        </w:rPr>
        <w:t>8</w:t>
      </w:r>
      <w:r w:rsidRPr="005A1F80">
        <w:rPr>
          <w:rFonts w:ascii="Times New Roman" w:hAnsi="Times New Roman"/>
          <w:i w:val="0"/>
          <w:sz w:val="28"/>
          <w:szCs w:val="28"/>
        </w:rPr>
        <w:t xml:space="preserve"> shows the average monthly standard deviations of the internal RH level in a stationary state. </w:t>
      </w:r>
      <w:r w:rsidR="00B50A87" w:rsidRPr="00B50A87">
        <w:rPr>
          <w:rFonts w:ascii="Times New Roman" w:hAnsi="Times New Roman"/>
          <w:i w:val="0"/>
          <w:sz w:val="28"/>
          <w:szCs w:val="28"/>
        </w:rPr>
        <w:t xml:space="preserve">The air temperature is going greatest standard error was </w:t>
      </w:r>
      <w:r w:rsidR="002556AD" w:rsidRPr="005A1F80">
        <w:rPr>
          <w:rFonts w:ascii="Times New Roman" w:hAnsi="Times New Roman"/>
          <w:i w:val="0"/>
          <w:sz w:val="28"/>
          <w:szCs w:val="28"/>
        </w:rPr>
        <w:t>obtained in March 2019</w:t>
      </w:r>
      <w:r w:rsidRPr="005A1F80">
        <w:rPr>
          <w:rFonts w:ascii="Times New Roman" w:hAnsi="Times New Roman"/>
          <w:i w:val="0"/>
          <w:sz w:val="28"/>
          <w:szCs w:val="28"/>
        </w:rPr>
        <w:t xml:space="preserve">, when the controller was tested with doors and windows being opened, then closed. Since the standard deviation indicates how much variation or variance exists from the mean, </w:t>
      </w:r>
      <w:r w:rsidRPr="00223244">
        <w:rPr>
          <w:rFonts w:ascii="Times New Roman" w:hAnsi="Times New Roman"/>
          <w:i w:val="0"/>
          <w:sz w:val="28"/>
          <w:szCs w:val="28"/>
        </w:rPr>
        <w:t xml:space="preserve">violations occur </w:t>
      </w:r>
      <w:r w:rsidR="00B50A87" w:rsidRPr="00223244">
        <w:rPr>
          <w:rFonts w:ascii="Times New Roman" w:hAnsi="Times New Roman"/>
          <w:i w:val="0"/>
          <w:sz w:val="28"/>
          <w:szCs w:val="28"/>
        </w:rPr>
        <w:t xml:space="preserve">more frequently within the grounds, resulting in a larger standard error. </w:t>
      </w:r>
      <w:r w:rsidR="0044009F" w:rsidRPr="00223244">
        <w:rPr>
          <w:rFonts w:ascii="Times New Roman" w:hAnsi="Times New Roman"/>
          <w:i w:val="0"/>
          <w:sz w:val="28"/>
          <w:szCs w:val="28"/>
        </w:rPr>
        <w:t xml:space="preserve">The following are the results of the monthly median deviations: </w:t>
      </w:r>
      <w:r w:rsidR="002754F9">
        <w:rPr>
          <w:rFonts w:ascii="Times New Roman" w:hAnsi="Times New Roman"/>
          <w:i w:val="0"/>
          <w:sz w:val="28"/>
          <w:szCs w:val="28"/>
        </w:rPr>
        <w:t>a</w:t>
      </w:r>
      <w:r w:rsidR="0044009F" w:rsidRPr="00223244">
        <w:rPr>
          <w:rFonts w:ascii="Times New Roman" w:hAnsi="Times New Roman"/>
          <w:i w:val="0"/>
          <w:sz w:val="28"/>
          <w:szCs w:val="28"/>
        </w:rPr>
        <w:t>s a result, the adjusted RH in the area recorded in the</w:t>
      </w:r>
      <w:r w:rsidR="0044009F" w:rsidRPr="0044009F">
        <w:rPr>
          <w:rFonts w:ascii="Times New Roman" w:hAnsi="Times New Roman"/>
          <w:i w:val="0"/>
          <w:sz w:val="28"/>
          <w:szCs w:val="28"/>
        </w:rPr>
        <w:t xml:space="preserve"> tests is often very approximately normal, with a limited set of options. The results of the tests show that the RFBNN-PID sensor is reliable.</w:t>
      </w:r>
      <w:r w:rsidR="0044009F">
        <w:rPr>
          <w:rFonts w:ascii="Times New Roman" w:hAnsi="Times New Roman"/>
          <w:i w:val="0"/>
          <w:sz w:val="28"/>
          <w:szCs w:val="28"/>
        </w:rPr>
        <w:t xml:space="preserve"> </w:t>
      </w:r>
      <w:r w:rsidR="00AB2686">
        <w:rPr>
          <w:rFonts w:ascii="Times New Roman" w:hAnsi="Times New Roman"/>
          <w:i w:val="0"/>
          <w:sz w:val="28"/>
          <w:szCs w:val="28"/>
        </w:rPr>
        <w:t>R</w:t>
      </w:r>
      <w:r w:rsidRPr="005A1F80">
        <w:rPr>
          <w:rFonts w:ascii="Times New Roman" w:hAnsi="Times New Roman"/>
          <w:i w:val="0"/>
          <w:sz w:val="28"/>
          <w:szCs w:val="28"/>
        </w:rPr>
        <w:t>egulator possesses good properties and control characteristics of stability, as well as adaptability for regulating indoor humidity that can be provided in the conditioned air zone by controlling the proposed controller.</w:t>
      </w:r>
    </w:p>
    <w:p w14:paraId="4F7B2546" w14:textId="7570CDC1" w:rsidR="00D5435C" w:rsidRPr="005A1F80" w:rsidRDefault="00CF6E5F" w:rsidP="002967C6">
      <w:pPr>
        <w:spacing w:line="22" w:lineRule="atLeast"/>
        <w:ind w:firstLine="709"/>
        <w:jc w:val="both"/>
        <w:rPr>
          <w:rFonts w:ascii="Times New Roman" w:hAnsi="Times New Roman" w:cs="Times New Roman"/>
          <w:sz w:val="28"/>
          <w:szCs w:val="28"/>
        </w:rPr>
      </w:pPr>
      <w:r w:rsidRPr="005A1F80">
        <w:rPr>
          <w:rFonts w:ascii="Times New Roman" w:hAnsi="Times New Roman" w:cs="Times New Roman"/>
          <w:sz w:val="28"/>
          <w:szCs w:val="28"/>
        </w:rPr>
        <w:br w:type="page"/>
      </w:r>
    </w:p>
    <w:p w14:paraId="0DF40C22" w14:textId="77777777" w:rsidR="00094F40" w:rsidRPr="005A1F80" w:rsidRDefault="00094F40" w:rsidP="003B54D5">
      <w:pPr>
        <w:pStyle w:val="Default"/>
        <w:ind w:firstLine="720"/>
        <w:jc w:val="center"/>
        <w:rPr>
          <w:b/>
          <w:bCs/>
          <w:sz w:val="28"/>
          <w:szCs w:val="28"/>
          <w:lang w:val="en-US"/>
        </w:rPr>
      </w:pPr>
      <w:r w:rsidRPr="005A1F80">
        <w:rPr>
          <w:b/>
          <w:bCs/>
          <w:sz w:val="28"/>
          <w:szCs w:val="28"/>
          <w:lang w:val="en-US"/>
        </w:rPr>
        <w:t>CONCLUSION</w:t>
      </w:r>
    </w:p>
    <w:p w14:paraId="2CC2A4B8" w14:textId="77777777" w:rsidR="00094F40" w:rsidRPr="005A1F80" w:rsidRDefault="00094F40" w:rsidP="003B54D5">
      <w:pPr>
        <w:pStyle w:val="Default"/>
        <w:jc w:val="both"/>
        <w:rPr>
          <w:sz w:val="28"/>
          <w:szCs w:val="28"/>
          <w:lang w:val="en-US"/>
        </w:rPr>
      </w:pPr>
    </w:p>
    <w:p w14:paraId="50D9C4C1" w14:textId="206C62C2" w:rsidR="00B50A87" w:rsidRPr="00872B09" w:rsidRDefault="00E21A25" w:rsidP="00EE2DEF">
      <w:pPr>
        <w:pStyle w:val="Default"/>
        <w:ind w:firstLine="709"/>
        <w:jc w:val="both"/>
        <w:rPr>
          <w:sz w:val="28"/>
          <w:szCs w:val="28"/>
          <w:lang w:val="en-US"/>
        </w:rPr>
      </w:pPr>
      <w:r w:rsidRPr="005A1F80">
        <w:rPr>
          <w:sz w:val="28"/>
          <w:szCs w:val="28"/>
          <w:lang w:val="en-US"/>
        </w:rPr>
        <w:t xml:space="preserve">This dissertation work was devoted to the creation of a comfortable microclimate using multi-agent technologies to ensure a comfortable microclimate inside the building. Models and methods for the development of Intelligent Energy based on </w:t>
      </w:r>
      <w:r w:rsidR="00EE2DEF" w:rsidRPr="005A1F80">
        <w:rPr>
          <w:sz w:val="28"/>
          <w:szCs w:val="28"/>
          <w:lang w:val="en-US"/>
        </w:rPr>
        <w:t>multi-Agent</w:t>
      </w:r>
      <w:r w:rsidRPr="005A1F80">
        <w:rPr>
          <w:sz w:val="28"/>
          <w:szCs w:val="28"/>
          <w:lang w:val="en-US"/>
        </w:rPr>
        <w:t xml:space="preserve"> technology with the use of adapted neural networks were considered. The literature review carried out in the work shows that the problem is relevant, since energy saving and energy efficiency are important components in the heat power industry. In this regard, the dissertation work solved the problems of developing new approaches to assessing the </w:t>
      </w:r>
      <w:r w:rsidRPr="00872B09">
        <w:rPr>
          <w:sz w:val="28"/>
          <w:szCs w:val="28"/>
          <w:lang w:val="en-US"/>
        </w:rPr>
        <w:t xml:space="preserve">comfort of the microclimate to reduce energy consumption while maintaining </w:t>
      </w:r>
      <w:r w:rsidR="00B50A87" w:rsidRPr="00872B09">
        <w:rPr>
          <w:sz w:val="28"/>
          <w:szCs w:val="28"/>
          <w:lang w:val="en-US"/>
        </w:rPr>
        <w:t>occupants within private, commercial, and governmental facilities, and reducing the amount of energy consumed.</w:t>
      </w:r>
    </w:p>
    <w:p w14:paraId="3189D2C5" w14:textId="29DA90D9" w:rsidR="00E21A25" w:rsidRPr="00872B09" w:rsidRDefault="00B50A87" w:rsidP="00EE2DEF">
      <w:pPr>
        <w:pStyle w:val="Default"/>
        <w:ind w:firstLine="709"/>
        <w:jc w:val="both"/>
        <w:rPr>
          <w:sz w:val="28"/>
          <w:szCs w:val="28"/>
          <w:lang w:val="en-US"/>
        </w:rPr>
      </w:pPr>
      <w:r w:rsidRPr="00872B09">
        <w:rPr>
          <w:sz w:val="28"/>
          <w:szCs w:val="28"/>
          <w:lang w:val="en-US"/>
        </w:rPr>
        <w:t xml:space="preserve">The current techniques for evaluating the microclimate's comfort do not take into consideration the </w:t>
      </w:r>
      <w:r w:rsidR="00E21A25" w:rsidRPr="00872B09">
        <w:rPr>
          <w:sz w:val="28"/>
          <w:szCs w:val="28"/>
          <w:lang w:val="en-US"/>
        </w:rPr>
        <w:t xml:space="preserve">special risks inherent in non-industrial premises, as a result of which it can lead to a violation of favorable conditions for people inside. In this regard, in the proposed work, methods have </w:t>
      </w:r>
      <w:r w:rsidRPr="00872B09">
        <w:rPr>
          <w:sz w:val="28"/>
          <w:szCs w:val="28"/>
          <w:lang w:val="en-US"/>
        </w:rPr>
        <w:t>created that consider the effect of energy-saving initiatives on the environment</w:t>
      </w:r>
      <w:r w:rsidR="00E21A25" w:rsidRPr="00872B09">
        <w:rPr>
          <w:sz w:val="28"/>
          <w:szCs w:val="28"/>
          <w:lang w:val="en-US"/>
        </w:rPr>
        <w:t xml:space="preserve"> microclimate, as a result of which it will not have a negative impact on people. One of the most suitable methods in the development of such a system is a multi-agent approach using adapted neural networks, in which a large number of interacting intelligent agents are modeled.</w:t>
      </w:r>
    </w:p>
    <w:p w14:paraId="4BF46530" w14:textId="38EC1EA6" w:rsidR="00E21A25" w:rsidRPr="00872B09" w:rsidRDefault="00E21A25" w:rsidP="00EE2DEF">
      <w:pPr>
        <w:pStyle w:val="Default"/>
        <w:ind w:firstLine="709"/>
        <w:jc w:val="both"/>
        <w:rPr>
          <w:sz w:val="28"/>
          <w:szCs w:val="28"/>
          <w:lang w:val="en-US"/>
        </w:rPr>
      </w:pPr>
      <w:r w:rsidRPr="00872B09">
        <w:rPr>
          <w:sz w:val="28"/>
          <w:szCs w:val="28"/>
          <w:lang w:val="en-US"/>
        </w:rPr>
        <w:t xml:space="preserve">During the research, a qualitative review of the existing analogues of the system was conducted, among which the best ones were selected and analyzed to ensure a comfortable indoor microclimate. The paper investigated a mathematical model of </w:t>
      </w:r>
      <w:r w:rsidR="00B50A87" w:rsidRPr="00872B09">
        <w:rPr>
          <w:sz w:val="28"/>
          <w:szCs w:val="28"/>
          <w:lang w:val="en-US"/>
        </w:rPr>
        <w:t xml:space="preserve">thermal processes, interior microclimate factors that influence change, and the maintenance of a pleasant microclimate within the structure, as a consequence of which a mathematical model of thermal processes was developed. Furthermore, it was investigated how to control heating, ventilation, and air conditioning systems while taking temperature and humidity into consideration. </w:t>
      </w:r>
      <w:r w:rsidRPr="00872B09">
        <w:rPr>
          <w:sz w:val="28"/>
          <w:szCs w:val="28"/>
          <w:lang w:val="en-US"/>
        </w:rPr>
        <w:t>in the room and outdoors, and the issue of maintaining a constant comfortable temperature and humidity was also considered.</w:t>
      </w:r>
    </w:p>
    <w:p w14:paraId="7559523F" w14:textId="67CBD78C" w:rsidR="00E21A25" w:rsidRPr="00872B09" w:rsidRDefault="00E21A25" w:rsidP="003B54D5">
      <w:pPr>
        <w:pStyle w:val="Default"/>
        <w:ind w:firstLine="709"/>
        <w:jc w:val="both"/>
        <w:rPr>
          <w:sz w:val="28"/>
          <w:szCs w:val="28"/>
          <w:lang w:val="en-US"/>
        </w:rPr>
      </w:pPr>
      <w:r w:rsidRPr="00872B09">
        <w:rPr>
          <w:sz w:val="28"/>
          <w:szCs w:val="28"/>
          <w:lang w:val="en-US"/>
        </w:rPr>
        <w:t>Thus, experiments conducted in laboratory conditions, analysis of the data obtained and testing showed that the multi-agent system of control and management of electricity proposed in this work based on mathematical models and methods using adapted neural networks is a necessary tool for creating comfortable conditions for people who are indoors and will make a great contribution to improving the country's economy in the future.</w:t>
      </w:r>
    </w:p>
    <w:p w14:paraId="30712D99" w14:textId="77777777" w:rsidR="00E75703" w:rsidRPr="00872B09" w:rsidRDefault="00E75703" w:rsidP="003B54D5">
      <w:pPr>
        <w:pStyle w:val="Default"/>
        <w:ind w:firstLine="709"/>
        <w:jc w:val="both"/>
        <w:rPr>
          <w:sz w:val="28"/>
          <w:szCs w:val="28"/>
          <w:lang w:val="en-US"/>
        </w:rPr>
      </w:pPr>
      <w:r w:rsidRPr="00872B09">
        <w:rPr>
          <w:sz w:val="28"/>
          <w:szCs w:val="28"/>
          <w:lang w:val="en-US"/>
        </w:rPr>
        <w:t>The following results were obtained in the dissertation:</w:t>
      </w:r>
    </w:p>
    <w:p w14:paraId="6D6BA70E" w14:textId="1BCCB995" w:rsidR="00E75703" w:rsidRPr="00872B09" w:rsidRDefault="00E75703" w:rsidP="003B54D5">
      <w:pPr>
        <w:pStyle w:val="Default"/>
        <w:ind w:firstLine="709"/>
        <w:jc w:val="both"/>
        <w:rPr>
          <w:sz w:val="28"/>
          <w:szCs w:val="28"/>
          <w:lang w:val="en-US"/>
        </w:rPr>
      </w:pPr>
      <w:r w:rsidRPr="00872B09">
        <w:rPr>
          <w:sz w:val="28"/>
          <w:szCs w:val="28"/>
          <w:lang w:val="en-US"/>
        </w:rPr>
        <w:t>1. A mathematical model of a comfortable microclimate of the Smart Grid model was developed with the participation of multi-agent technologies;</w:t>
      </w:r>
    </w:p>
    <w:p w14:paraId="2840DD6F" w14:textId="29E0907B" w:rsidR="00E75703" w:rsidRPr="00872B09" w:rsidRDefault="00E75703" w:rsidP="003B54D5">
      <w:pPr>
        <w:pStyle w:val="Default"/>
        <w:ind w:firstLine="709"/>
        <w:jc w:val="both"/>
        <w:rPr>
          <w:sz w:val="28"/>
          <w:szCs w:val="28"/>
          <w:lang w:val="en-US"/>
        </w:rPr>
      </w:pPr>
      <w:r w:rsidRPr="00872B09">
        <w:rPr>
          <w:sz w:val="28"/>
          <w:szCs w:val="28"/>
          <w:lang w:val="en-US"/>
        </w:rPr>
        <w:t>2. The architecture of a multi-agent system for monitoring and managing electricity was proposed;</w:t>
      </w:r>
    </w:p>
    <w:p w14:paraId="5B7BB919" w14:textId="77777777" w:rsidR="00E75703" w:rsidRPr="00872B09" w:rsidRDefault="00E75703" w:rsidP="003B54D5">
      <w:pPr>
        <w:pStyle w:val="Default"/>
        <w:ind w:firstLine="709"/>
        <w:jc w:val="both"/>
        <w:rPr>
          <w:sz w:val="28"/>
          <w:szCs w:val="28"/>
          <w:lang w:val="en-US"/>
        </w:rPr>
      </w:pPr>
      <w:r w:rsidRPr="00872B09">
        <w:rPr>
          <w:sz w:val="28"/>
          <w:szCs w:val="28"/>
          <w:lang w:val="en-US"/>
        </w:rPr>
        <w:t>3. Neural network models were adapted to ensure a comfortable microclimate inside the building;</w:t>
      </w:r>
    </w:p>
    <w:p w14:paraId="3478E2C1" w14:textId="346AAE64" w:rsidR="00E75703" w:rsidRPr="00872B09" w:rsidRDefault="00E75703" w:rsidP="003B54D5">
      <w:pPr>
        <w:pStyle w:val="Default"/>
        <w:ind w:firstLine="709"/>
        <w:jc w:val="both"/>
        <w:rPr>
          <w:sz w:val="28"/>
          <w:szCs w:val="28"/>
          <w:lang w:val="en-US"/>
        </w:rPr>
      </w:pPr>
      <w:r w:rsidRPr="00872B09">
        <w:rPr>
          <w:sz w:val="28"/>
          <w:szCs w:val="28"/>
          <w:lang w:val="en-US"/>
        </w:rPr>
        <w:t>4. Based on the developed mathematical modeling</w:t>
      </w:r>
      <w:r w:rsidRPr="00994C42">
        <w:rPr>
          <w:sz w:val="28"/>
          <w:szCs w:val="28"/>
          <w:lang w:val="en-US"/>
        </w:rPr>
        <w:t>, it was found that the level of comfort of the microclimate depends on standard energy-saving mechanisms;</w:t>
      </w:r>
    </w:p>
    <w:p w14:paraId="12190BBA" w14:textId="503ABA2E" w:rsidR="00E75703" w:rsidRPr="00872B09" w:rsidRDefault="00E75703" w:rsidP="003B54D5">
      <w:pPr>
        <w:pStyle w:val="Default"/>
        <w:ind w:firstLine="709"/>
        <w:jc w:val="both"/>
        <w:rPr>
          <w:sz w:val="28"/>
          <w:szCs w:val="28"/>
          <w:lang w:val="en-US"/>
        </w:rPr>
      </w:pPr>
      <w:r w:rsidRPr="00872B09">
        <w:rPr>
          <w:sz w:val="28"/>
          <w:szCs w:val="28"/>
          <w:lang w:val="en-US"/>
        </w:rPr>
        <w:t>5. Data on the influence of energy-saving mechanisms on air exchange and microclimate parameters inside the building were obtained experimentally.</w:t>
      </w:r>
    </w:p>
    <w:p w14:paraId="5A27CEFB" w14:textId="4D19DFAD" w:rsidR="00E75703" w:rsidRPr="00AB2686" w:rsidRDefault="00AB2686" w:rsidP="003B54D5">
      <w:pPr>
        <w:pStyle w:val="Default"/>
        <w:ind w:firstLine="709"/>
        <w:jc w:val="both"/>
        <w:rPr>
          <w:sz w:val="28"/>
          <w:szCs w:val="28"/>
          <w:highlight w:val="yellow"/>
          <w:lang w:val="en-US"/>
        </w:rPr>
      </w:pPr>
      <w:r w:rsidRPr="00AB2686">
        <w:rPr>
          <w:sz w:val="28"/>
          <w:szCs w:val="28"/>
          <w:lang w:val="en-US"/>
        </w:rPr>
        <w:t>Theoretical explanations and practical investigations substantiate the study findings' dependability.</w:t>
      </w:r>
    </w:p>
    <w:p w14:paraId="780547EE" w14:textId="433C251E" w:rsidR="00E75703" w:rsidRPr="005A1F80" w:rsidRDefault="00AB2686" w:rsidP="003B54D5">
      <w:pPr>
        <w:pStyle w:val="Default"/>
        <w:ind w:firstLine="709"/>
        <w:jc w:val="both"/>
        <w:rPr>
          <w:sz w:val="28"/>
          <w:szCs w:val="28"/>
          <w:lang w:val="en-US"/>
        </w:rPr>
      </w:pPr>
      <w:r w:rsidRPr="00AB2686">
        <w:rPr>
          <w:sz w:val="28"/>
          <w:szCs w:val="28"/>
          <w:lang w:val="en-US"/>
        </w:rPr>
        <w:t>The license of copyright law confirms the economic eﬀectiveness labor outcomes.</w:t>
      </w:r>
    </w:p>
    <w:p w14:paraId="1148EC8B" w14:textId="77777777" w:rsidR="00CF6E5F" w:rsidRPr="005A1F80" w:rsidRDefault="00CF6E5F" w:rsidP="003B54D5">
      <w:pPr>
        <w:spacing w:line="22" w:lineRule="atLeast"/>
        <w:jc w:val="both"/>
        <w:rPr>
          <w:rFonts w:ascii="Times New Roman" w:hAnsi="Times New Roman" w:cs="Times New Roman"/>
          <w:sz w:val="28"/>
          <w:szCs w:val="28"/>
        </w:rPr>
      </w:pPr>
    </w:p>
    <w:p w14:paraId="63B82613" w14:textId="2A998923" w:rsidR="00323D0B" w:rsidRPr="005A1F80" w:rsidRDefault="00323D0B" w:rsidP="003B54D5">
      <w:pPr>
        <w:spacing w:line="22" w:lineRule="atLeast"/>
        <w:jc w:val="both"/>
        <w:rPr>
          <w:rFonts w:ascii="Times New Roman" w:hAnsi="Times New Roman" w:cs="Times New Roman"/>
          <w:sz w:val="28"/>
          <w:szCs w:val="28"/>
        </w:rPr>
      </w:pPr>
    </w:p>
    <w:p w14:paraId="5F2EBC36" w14:textId="1EF73BCF" w:rsidR="00323D0B" w:rsidRPr="005A1F80" w:rsidRDefault="00323D0B" w:rsidP="003B54D5">
      <w:pPr>
        <w:spacing w:line="22" w:lineRule="atLeast"/>
        <w:jc w:val="both"/>
        <w:rPr>
          <w:rFonts w:ascii="Times New Roman" w:hAnsi="Times New Roman" w:cs="Times New Roman"/>
          <w:sz w:val="28"/>
          <w:szCs w:val="28"/>
        </w:rPr>
      </w:pPr>
    </w:p>
    <w:p w14:paraId="0DBE4606" w14:textId="77777777" w:rsidR="00323D0B" w:rsidRPr="005A1F80" w:rsidRDefault="00323D0B" w:rsidP="003B54D5">
      <w:pPr>
        <w:spacing w:line="22" w:lineRule="atLeast"/>
        <w:jc w:val="both"/>
        <w:rPr>
          <w:rFonts w:ascii="Times New Roman" w:hAnsi="Times New Roman" w:cs="Times New Roman"/>
          <w:sz w:val="28"/>
          <w:szCs w:val="28"/>
        </w:rPr>
      </w:pPr>
    </w:p>
    <w:p w14:paraId="7C5C3BB8" w14:textId="13C26B32" w:rsidR="00D92205" w:rsidRPr="005A1F80" w:rsidRDefault="00323D0B" w:rsidP="003B54D5">
      <w:pPr>
        <w:spacing w:line="22" w:lineRule="atLeast"/>
        <w:jc w:val="both"/>
        <w:rPr>
          <w:rFonts w:ascii="Times New Roman" w:hAnsi="Times New Roman" w:cs="Times New Roman"/>
          <w:sz w:val="28"/>
          <w:szCs w:val="28"/>
        </w:rPr>
      </w:pPr>
      <w:r w:rsidRPr="005A1F80">
        <w:rPr>
          <w:rFonts w:ascii="Times New Roman" w:hAnsi="Times New Roman" w:cs="Times New Roman"/>
          <w:sz w:val="28"/>
          <w:szCs w:val="28"/>
        </w:rPr>
        <w:br w:type="page"/>
      </w:r>
    </w:p>
    <w:p w14:paraId="3E086E8B" w14:textId="66837BDF" w:rsidR="00316324" w:rsidRPr="00872D63" w:rsidRDefault="00316324" w:rsidP="003E2EE3">
      <w:pPr>
        <w:spacing w:after="0" w:line="22" w:lineRule="atLeast"/>
        <w:ind w:left="170" w:right="57"/>
        <w:jc w:val="center"/>
        <w:rPr>
          <w:rFonts w:ascii="Times New Roman" w:hAnsi="Times New Roman" w:cs="Times New Roman"/>
          <w:b/>
          <w:bCs/>
          <w:sz w:val="28"/>
          <w:szCs w:val="28"/>
        </w:rPr>
      </w:pPr>
      <w:r w:rsidRPr="00872D63">
        <w:rPr>
          <w:rFonts w:ascii="Times New Roman" w:hAnsi="Times New Roman" w:cs="Times New Roman"/>
          <w:b/>
          <w:bCs/>
          <w:sz w:val="28"/>
          <w:szCs w:val="28"/>
        </w:rPr>
        <w:t>REFERENCES</w:t>
      </w:r>
    </w:p>
    <w:p w14:paraId="5D33F5A6" w14:textId="77777777" w:rsidR="00316324" w:rsidRPr="005A1F80" w:rsidRDefault="00316324" w:rsidP="00F51DD8">
      <w:pPr>
        <w:spacing w:after="0" w:line="22" w:lineRule="atLeast"/>
        <w:ind w:left="170" w:right="57"/>
        <w:jc w:val="both"/>
        <w:rPr>
          <w:rFonts w:ascii="Times New Roman" w:hAnsi="Times New Roman" w:cs="Times New Roman"/>
          <w:sz w:val="28"/>
          <w:szCs w:val="28"/>
        </w:rPr>
      </w:pPr>
    </w:p>
    <w:p w14:paraId="30152090" w14:textId="1C7CCCE7" w:rsidR="00F51DD8" w:rsidRDefault="00F51DD8" w:rsidP="00F51DD8">
      <w:pPr>
        <w:pStyle w:val="MDPI71References"/>
        <w:numPr>
          <w:ilvl w:val="0"/>
          <w:numId w:val="6"/>
        </w:numPr>
        <w:spacing w:line="240" w:lineRule="auto"/>
        <w:ind w:left="1327" w:right="57"/>
        <w:rPr>
          <w:rFonts w:ascii="Times New Roman" w:hAnsi="Times New Roman"/>
          <w:sz w:val="28"/>
          <w:szCs w:val="28"/>
        </w:rPr>
      </w:pPr>
      <w:r>
        <w:rPr>
          <w:rFonts w:ascii="Times New Roman" w:hAnsi="Times New Roman"/>
          <w:sz w:val="28"/>
          <w:szCs w:val="28"/>
        </w:rPr>
        <w:t xml:space="preserve"> </w:t>
      </w:r>
      <w:r w:rsidRPr="005A1F80">
        <w:rPr>
          <w:rFonts w:ascii="Times New Roman" w:hAnsi="Times New Roman"/>
          <w:sz w:val="28"/>
          <w:szCs w:val="28"/>
        </w:rPr>
        <w:t>Földváry, V., Bukovianska</w:t>
      </w:r>
      <w:r w:rsidR="003A09D8" w:rsidRPr="005A1F80">
        <w:rPr>
          <w:rFonts w:ascii="Times New Roman" w:hAnsi="Times New Roman"/>
          <w:sz w:val="28"/>
          <w:szCs w:val="28"/>
        </w:rPr>
        <w:t xml:space="preserve">, </w:t>
      </w:r>
      <w:r w:rsidRPr="005A1F80">
        <w:rPr>
          <w:rFonts w:ascii="Times New Roman" w:hAnsi="Times New Roman"/>
          <w:sz w:val="28"/>
          <w:szCs w:val="28"/>
        </w:rPr>
        <w:t>H.P., Petráš</w:t>
      </w:r>
      <w:r w:rsidR="003A09D8" w:rsidRPr="005A1F80">
        <w:rPr>
          <w:rFonts w:ascii="Times New Roman" w:hAnsi="Times New Roman"/>
          <w:sz w:val="28"/>
          <w:szCs w:val="28"/>
        </w:rPr>
        <w:t>, D. Analysis of Energy Performance</w:t>
      </w:r>
    </w:p>
    <w:p w14:paraId="69FFDB3D" w14:textId="64982CAF" w:rsidR="00F51DD8" w:rsidRDefault="00F51DD8" w:rsidP="00F51DD8">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Pr="005A1F80">
        <w:rPr>
          <w:rFonts w:ascii="Times New Roman" w:hAnsi="Times New Roman"/>
          <w:sz w:val="28"/>
          <w:szCs w:val="28"/>
        </w:rPr>
        <w:t>and</w:t>
      </w:r>
      <w:r>
        <w:rPr>
          <w:rFonts w:ascii="Times New Roman" w:hAnsi="Times New Roman"/>
          <w:sz w:val="28"/>
          <w:szCs w:val="28"/>
        </w:rPr>
        <w:t xml:space="preserve"> </w:t>
      </w:r>
      <w:r w:rsidRPr="00F51DD8">
        <w:rPr>
          <w:rFonts w:ascii="Times New Roman" w:hAnsi="Times New Roman"/>
          <w:sz w:val="28"/>
          <w:szCs w:val="28"/>
        </w:rPr>
        <w:t>Indoor</w:t>
      </w:r>
      <w:r w:rsidR="003A09D8" w:rsidRPr="00F51DD8">
        <w:rPr>
          <w:rFonts w:ascii="Times New Roman" w:hAnsi="Times New Roman"/>
          <w:sz w:val="28"/>
          <w:szCs w:val="28"/>
        </w:rPr>
        <w:t xml:space="preserve"> Climate Conditions of the Slovak Housing Stock Before and After its</w:t>
      </w:r>
      <w:r w:rsidRPr="00F51DD8">
        <w:rPr>
          <w:rFonts w:ascii="Times New Roman" w:hAnsi="Times New Roman"/>
          <w:sz w:val="28"/>
          <w:szCs w:val="28"/>
        </w:rPr>
        <w:t xml:space="preserve"> </w:t>
      </w:r>
    </w:p>
    <w:p w14:paraId="3CBF6626" w14:textId="77777777" w:rsidR="00EF4FF3" w:rsidRDefault="00F51DD8" w:rsidP="00EF4FF3">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003A09D8" w:rsidRPr="00F51DD8">
        <w:rPr>
          <w:rFonts w:ascii="Times New Roman" w:hAnsi="Times New Roman"/>
          <w:sz w:val="28"/>
          <w:szCs w:val="28"/>
        </w:rPr>
        <w:t>Renovation</w:t>
      </w:r>
      <w:r>
        <w:rPr>
          <w:rFonts w:ascii="Times New Roman" w:hAnsi="Times New Roman"/>
          <w:sz w:val="28"/>
          <w:szCs w:val="28"/>
        </w:rPr>
        <w:t xml:space="preserve"> // </w:t>
      </w:r>
      <w:r w:rsidR="00EF4FF3" w:rsidRPr="00F51DD8">
        <w:rPr>
          <w:rFonts w:ascii="Times New Roman" w:hAnsi="Times New Roman"/>
          <w:sz w:val="28"/>
          <w:szCs w:val="28"/>
        </w:rPr>
        <w:t>6th International Building Physics Conference, IBPC 2015</w:t>
      </w:r>
      <w:r w:rsidR="003A09D8" w:rsidRPr="00F51DD8">
        <w:rPr>
          <w:rFonts w:ascii="Times New Roman" w:hAnsi="Times New Roman"/>
          <w:sz w:val="28"/>
          <w:szCs w:val="28"/>
        </w:rPr>
        <w:t>Energ</w:t>
      </w:r>
      <w:r w:rsidR="00EF4FF3">
        <w:rPr>
          <w:rFonts w:ascii="Times New Roman" w:hAnsi="Times New Roman"/>
          <w:sz w:val="28"/>
          <w:szCs w:val="28"/>
        </w:rPr>
        <w:t xml:space="preserve">y </w:t>
      </w:r>
    </w:p>
    <w:p w14:paraId="459E087D" w14:textId="1658DF72" w:rsidR="003A09D8" w:rsidRPr="00F51DD8" w:rsidRDefault="00EF4FF3" w:rsidP="00EF4FF3">
      <w:pPr>
        <w:pStyle w:val="MDPI71References"/>
        <w:spacing w:line="240" w:lineRule="auto"/>
        <w:ind w:left="0" w:right="57" w:firstLine="0"/>
        <w:rPr>
          <w:rFonts w:ascii="Times New Roman" w:hAnsi="Times New Roman"/>
          <w:sz w:val="28"/>
          <w:szCs w:val="28"/>
        </w:rPr>
      </w:pPr>
      <w:r>
        <w:rPr>
          <w:rFonts w:ascii="Times New Roman" w:hAnsi="Times New Roman"/>
          <w:sz w:val="28"/>
          <w:szCs w:val="28"/>
        </w:rPr>
        <w:t xml:space="preserve">   </w:t>
      </w:r>
      <w:r w:rsidR="003A09D8" w:rsidRPr="00F51DD8">
        <w:rPr>
          <w:rFonts w:ascii="Times New Roman" w:hAnsi="Times New Roman"/>
          <w:sz w:val="28"/>
          <w:szCs w:val="28"/>
        </w:rPr>
        <w:t>Procedia</w:t>
      </w:r>
      <w:r>
        <w:rPr>
          <w:rFonts w:ascii="Times New Roman" w:hAnsi="Times New Roman"/>
          <w:sz w:val="28"/>
          <w:szCs w:val="28"/>
        </w:rPr>
        <w:t xml:space="preserve">, </w:t>
      </w:r>
      <w:r w:rsidR="003A09D8" w:rsidRPr="00F51DD8">
        <w:rPr>
          <w:rFonts w:ascii="Times New Roman" w:hAnsi="Times New Roman"/>
          <w:sz w:val="28"/>
          <w:szCs w:val="28"/>
        </w:rPr>
        <w:t>Volume 78, November 2015</w:t>
      </w:r>
      <w:r>
        <w:rPr>
          <w:rFonts w:ascii="Times New Roman" w:hAnsi="Times New Roman"/>
          <w:sz w:val="28"/>
          <w:szCs w:val="28"/>
        </w:rPr>
        <w:t>. -</w:t>
      </w:r>
      <w:r w:rsidR="003A09D8" w:rsidRPr="00F51DD8">
        <w:rPr>
          <w:rFonts w:ascii="Times New Roman" w:hAnsi="Times New Roman"/>
          <w:sz w:val="28"/>
          <w:szCs w:val="28"/>
        </w:rPr>
        <w:t xml:space="preserve"> pp 2184-2189.</w:t>
      </w:r>
    </w:p>
    <w:p w14:paraId="5AB882A5" w14:textId="2EC8C398"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Omarov, B., Altayeva, A., Suleimenov, Z., Cho. Y.I, Omarov B.</w:t>
      </w:r>
      <w:r w:rsidR="00F51DD8">
        <w:rPr>
          <w:rFonts w:ascii="Times New Roman" w:hAnsi="Times New Roman"/>
          <w:sz w:val="28"/>
          <w:szCs w:val="28"/>
        </w:rPr>
        <w:t>, //</w:t>
      </w:r>
      <w:r w:rsidRPr="005A1F80">
        <w:rPr>
          <w:rFonts w:ascii="Times New Roman" w:hAnsi="Times New Roman"/>
          <w:sz w:val="28"/>
          <w:szCs w:val="28"/>
        </w:rPr>
        <w:t xml:space="preserve"> Design of fuzzy </w:t>
      </w:r>
      <w:r w:rsidR="00F51DD8" w:rsidRPr="005A1F80">
        <w:rPr>
          <w:rFonts w:ascii="Times New Roman" w:hAnsi="Times New Roman"/>
          <w:sz w:val="28"/>
          <w:szCs w:val="28"/>
        </w:rPr>
        <w:t>logic-based</w:t>
      </w:r>
      <w:r w:rsidRPr="005A1F80">
        <w:rPr>
          <w:rFonts w:ascii="Times New Roman" w:hAnsi="Times New Roman"/>
          <w:sz w:val="28"/>
          <w:szCs w:val="28"/>
        </w:rPr>
        <w:t xml:space="preserve"> controller for energy efficient operation in smart buildings</w:t>
      </w:r>
      <w:r w:rsidR="000F0F1D">
        <w:rPr>
          <w:rFonts w:ascii="Times New Roman" w:hAnsi="Times New Roman"/>
          <w:sz w:val="28"/>
          <w:szCs w:val="28"/>
        </w:rPr>
        <w:t xml:space="preserve"> //</w:t>
      </w:r>
      <w:r w:rsidRPr="005A1F80">
        <w:rPr>
          <w:rFonts w:ascii="Times New Roman" w:hAnsi="Times New Roman"/>
          <w:sz w:val="28"/>
          <w:szCs w:val="28"/>
        </w:rPr>
        <w:t xml:space="preserve"> First IEEE International Conference on Robotic Computing, April 2017.</w:t>
      </w:r>
      <w:r w:rsidR="00EF4FF3">
        <w:rPr>
          <w:rFonts w:ascii="Times New Roman" w:hAnsi="Times New Roman"/>
          <w:sz w:val="28"/>
          <w:szCs w:val="28"/>
        </w:rPr>
        <w:t xml:space="preserve"> -</w:t>
      </w:r>
      <w:r w:rsidR="00EF4FF3" w:rsidRPr="00EF4FF3">
        <w:rPr>
          <w:rFonts w:ascii="Times New Roman" w:hAnsi="Times New Roman"/>
          <w:sz w:val="28"/>
          <w:szCs w:val="28"/>
        </w:rPr>
        <w:t xml:space="preserve"> </w:t>
      </w:r>
      <w:r w:rsidR="00EF4FF3" w:rsidRPr="005A1F80">
        <w:rPr>
          <w:rFonts w:ascii="Times New Roman" w:hAnsi="Times New Roman"/>
          <w:sz w:val="28"/>
          <w:szCs w:val="28"/>
        </w:rPr>
        <w:t>pp. 346–351</w:t>
      </w:r>
      <w:r w:rsidR="00EF4FF3">
        <w:rPr>
          <w:rFonts w:ascii="Times New Roman" w:hAnsi="Times New Roman"/>
          <w:sz w:val="28"/>
          <w:szCs w:val="28"/>
        </w:rPr>
        <w:t>,</w:t>
      </w:r>
      <w:r w:rsidRPr="005A1F80">
        <w:rPr>
          <w:rFonts w:ascii="Times New Roman" w:hAnsi="Times New Roman"/>
          <w:sz w:val="28"/>
          <w:szCs w:val="28"/>
        </w:rPr>
        <w:t xml:space="preserve"> doi:10.1109/IRC.2017.26.</w:t>
      </w:r>
    </w:p>
    <w:p w14:paraId="7378C89C" w14:textId="15E31E2A"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 xml:space="preserve">Omarov, B., Altayeva, A., </w:t>
      </w:r>
      <w:r w:rsidR="00F51DD8" w:rsidRPr="005A1F80">
        <w:rPr>
          <w:rFonts w:ascii="Times New Roman" w:hAnsi="Times New Roman"/>
          <w:sz w:val="28"/>
          <w:szCs w:val="28"/>
        </w:rPr>
        <w:t>Cho, Y.I.</w:t>
      </w:r>
      <w:r w:rsidRPr="005A1F80">
        <w:rPr>
          <w:rFonts w:ascii="Times New Roman" w:hAnsi="Times New Roman"/>
          <w:sz w:val="28"/>
          <w:szCs w:val="28"/>
        </w:rPr>
        <w:t xml:space="preserve"> Smart Building Climate Control Considering Indoor and Outdoor Parameters. In: Saeed K., Homenda W.</w:t>
      </w:r>
      <w:r w:rsidR="00EF4FF3">
        <w:rPr>
          <w:rFonts w:ascii="Times New Roman" w:hAnsi="Times New Roman"/>
          <w:sz w:val="28"/>
          <w:szCs w:val="28"/>
        </w:rPr>
        <w:t xml:space="preserve"> //</w:t>
      </w:r>
      <w:r w:rsidRPr="005A1F80">
        <w:rPr>
          <w:rFonts w:ascii="Times New Roman" w:hAnsi="Times New Roman"/>
          <w:sz w:val="28"/>
          <w:szCs w:val="28"/>
        </w:rPr>
        <w:t xml:space="preserve"> Chaki R. (eds) Computer Information Systems and Industrial Management</w:t>
      </w:r>
      <w:r w:rsidR="00F51DD8">
        <w:rPr>
          <w:rFonts w:ascii="Times New Roman" w:hAnsi="Times New Roman"/>
          <w:sz w:val="28"/>
          <w:szCs w:val="28"/>
        </w:rPr>
        <w:t xml:space="preserve"> </w:t>
      </w:r>
      <w:r w:rsidR="00EF4FF3">
        <w:rPr>
          <w:rFonts w:ascii="Times New Roman" w:hAnsi="Times New Roman"/>
          <w:sz w:val="28"/>
          <w:szCs w:val="28"/>
        </w:rPr>
        <w:t>(</w:t>
      </w:r>
      <w:r w:rsidRPr="005A1F80">
        <w:rPr>
          <w:rFonts w:ascii="Times New Roman" w:hAnsi="Times New Roman"/>
          <w:sz w:val="28"/>
          <w:szCs w:val="28"/>
        </w:rPr>
        <w:t>CISIM</w:t>
      </w:r>
      <w:r w:rsidR="00EF4FF3">
        <w:rPr>
          <w:rFonts w:ascii="Times New Roman" w:hAnsi="Times New Roman"/>
          <w:sz w:val="28"/>
          <w:szCs w:val="28"/>
        </w:rPr>
        <w:t xml:space="preserve"> -2071) </w:t>
      </w:r>
      <w:r w:rsidRPr="005A1F80">
        <w:rPr>
          <w:rFonts w:ascii="Times New Roman" w:hAnsi="Times New Roman"/>
          <w:sz w:val="28"/>
          <w:szCs w:val="28"/>
        </w:rPr>
        <w:t>Lecture Notes in Computer Science, vol 10244. Springer, Cham.</w:t>
      </w:r>
    </w:p>
    <w:p w14:paraId="7BB4EC40" w14:textId="5B475D7C"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Yu, T., Lin, C.: An intelligent wireless sensing and control system to improve indoor air quality: monitoring, prediction, and preaction</w:t>
      </w:r>
      <w:r w:rsidR="00F51DD8">
        <w:rPr>
          <w:rFonts w:ascii="Times New Roman" w:hAnsi="Times New Roman"/>
          <w:sz w:val="28"/>
          <w:szCs w:val="28"/>
        </w:rPr>
        <w:t xml:space="preserve"> //</w:t>
      </w:r>
      <w:r w:rsidRPr="005A1F80">
        <w:rPr>
          <w:rFonts w:ascii="Times New Roman" w:hAnsi="Times New Roman"/>
          <w:sz w:val="28"/>
          <w:szCs w:val="28"/>
        </w:rPr>
        <w:t xml:space="preserve"> International Journal of Distributed Sensor Networks </w:t>
      </w:r>
      <w:r w:rsidR="00F51DD8">
        <w:rPr>
          <w:rFonts w:ascii="Times New Roman" w:hAnsi="Times New Roman"/>
          <w:sz w:val="28"/>
          <w:szCs w:val="28"/>
        </w:rPr>
        <w:t xml:space="preserve">- </w:t>
      </w:r>
      <w:r w:rsidRPr="005A1F80">
        <w:rPr>
          <w:rFonts w:ascii="Times New Roman" w:hAnsi="Times New Roman"/>
          <w:sz w:val="28"/>
          <w:szCs w:val="28"/>
        </w:rPr>
        <w:t>2015.</w:t>
      </w:r>
      <w:r w:rsidR="00954E21">
        <w:rPr>
          <w:rFonts w:ascii="Times New Roman" w:hAnsi="Times New Roman"/>
          <w:sz w:val="28"/>
          <w:szCs w:val="28"/>
        </w:rPr>
        <w:t xml:space="preserve"> </w:t>
      </w:r>
      <w:hyperlink r:id="rId88" w:history="1">
        <w:r w:rsidR="00954E21" w:rsidRPr="00954E21">
          <w:rPr>
            <w:rStyle w:val="a5"/>
            <w:rFonts w:ascii="Times New Roman" w:hAnsi="Times New Roman"/>
            <w:color w:val="auto"/>
            <w:sz w:val="28"/>
            <w:szCs w:val="28"/>
            <w:u w:val="none"/>
            <w:shd w:val="clear" w:color="auto" w:fill="FFFFFF"/>
          </w:rPr>
          <w:t xml:space="preserve">Volume: 11 </w:t>
        </w:r>
        <w:r w:rsidR="000529AD" w:rsidRPr="00954E21">
          <w:rPr>
            <w:rStyle w:val="a5"/>
            <w:rFonts w:ascii="Times New Roman" w:hAnsi="Times New Roman"/>
            <w:color w:val="auto"/>
            <w:sz w:val="28"/>
            <w:szCs w:val="28"/>
            <w:u w:val="none"/>
            <w:shd w:val="clear" w:color="auto" w:fill="FFFFFF"/>
          </w:rPr>
          <w:t>issues</w:t>
        </w:r>
        <w:r w:rsidR="00954E21" w:rsidRPr="00954E21">
          <w:rPr>
            <w:rStyle w:val="a5"/>
            <w:rFonts w:ascii="Times New Roman" w:hAnsi="Times New Roman"/>
            <w:color w:val="auto"/>
            <w:sz w:val="28"/>
            <w:szCs w:val="28"/>
            <w:u w:val="none"/>
            <w:shd w:val="clear" w:color="auto" w:fill="FFFFFF"/>
          </w:rPr>
          <w:t>: 8,</w:t>
        </w:r>
      </w:hyperlink>
      <w:r w:rsidR="00954E21" w:rsidRPr="00954E21">
        <w:rPr>
          <w:rFonts w:ascii="Times New Roman" w:hAnsi="Times New Roman"/>
          <w:color w:val="auto"/>
          <w:sz w:val="28"/>
          <w:szCs w:val="28"/>
        </w:rPr>
        <w:t xml:space="preserve"> </w:t>
      </w:r>
      <w:r w:rsidR="00954E21" w:rsidRPr="005A1F80">
        <w:rPr>
          <w:rFonts w:ascii="Times New Roman" w:hAnsi="Times New Roman"/>
          <w:sz w:val="28"/>
          <w:szCs w:val="28"/>
        </w:rPr>
        <w:t>Open Access.</w:t>
      </w:r>
    </w:p>
    <w:p w14:paraId="66D83C86" w14:textId="29829D15"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Abraham, S., Li, X.; A Cost-Effective Wireless Sensor Network System for Indoor Air Quality Monitoring Applications</w:t>
      </w:r>
      <w:r w:rsidR="00E20309">
        <w:rPr>
          <w:rFonts w:ascii="Times New Roman" w:hAnsi="Times New Roman"/>
          <w:sz w:val="28"/>
          <w:szCs w:val="28"/>
        </w:rPr>
        <w:t xml:space="preserve"> // </w:t>
      </w:r>
      <w:r w:rsidRPr="005A1F80">
        <w:rPr>
          <w:rFonts w:ascii="Times New Roman" w:hAnsi="Times New Roman"/>
          <w:sz w:val="28"/>
          <w:szCs w:val="28"/>
        </w:rPr>
        <w:t>Procedia Computer Science, 2014</w:t>
      </w:r>
      <w:r w:rsidR="00EF4FF3">
        <w:rPr>
          <w:rFonts w:ascii="Times New Roman" w:hAnsi="Times New Roman"/>
          <w:sz w:val="28"/>
          <w:szCs w:val="28"/>
        </w:rPr>
        <w:t>. -</w:t>
      </w:r>
      <w:r w:rsidRPr="005A1F80">
        <w:rPr>
          <w:rFonts w:ascii="Times New Roman" w:hAnsi="Times New Roman"/>
          <w:sz w:val="28"/>
          <w:szCs w:val="28"/>
        </w:rPr>
        <w:t xml:space="preserve"> pp 165–171.</w:t>
      </w:r>
    </w:p>
    <w:p w14:paraId="0246B126" w14:textId="5941CA63" w:rsidR="00144778" w:rsidRPr="00144778" w:rsidRDefault="003A09D8" w:rsidP="00144778">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Omarov, B., Suliman, A., and Kushibar, K. Face recognition using artificial neural networks in parallel architecture</w:t>
      </w:r>
      <w:r w:rsidR="00E20309">
        <w:rPr>
          <w:rFonts w:ascii="Times New Roman" w:hAnsi="Times New Roman"/>
          <w:sz w:val="28"/>
          <w:szCs w:val="28"/>
        </w:rPr>
        <w:t xml:space="preserve"> //</w:t>
      </w:r>
      <w:r w:rsidRPr="005A1F80">
        <w:rPr>
          <w:rFonts w:ascii="Times New Roman" w:hAnsi="Times New Roman"/>
          <w:sz w:val="28"/>
          <w:szCs w:val="28"/>
        </w:rPr>
        <w:t xml:space="preserve"> Journal of Theoretical and Applied Information Technology 91 (2): pp 238-248. Open Access.</w:t>
      </w:r>
    </w:p>
    <w:p w14:paraId="02AF0449" w14:textId="20AB2460" w:rsidR="003A09D8" w:rsidRPr="005A1F80" w:rsidRDefault="00144778" w:rsidP="003E2EE3">
      <w:pPr>
        <w:pStyle w:val="MDPI71References"/>
        <w:numPr>
          <w:ilvl w:val="0"/>
          <w:numId w:val="6"/>
        </w:numPr>
        <w:spacing w:line="240" w:lineRule="auto"/>
        <w:ind w:left="170" w:right="57" w:firstLine="720"/>
        <w:rPr>
          <w:rFonts w:ascii="Times New Roman" w:hAnsi="Times New Roman"/>
          <w:sz w:val="28"/>
          <w:szCs w:val="28"/>
        </w:rPr>
      </w:pPr>
      <w:r w:rsidRPr="00144778">
        <w:rPr>
          <w:rFonts w:ascii="Times New Roman" w:hAnsi="Times New Roman"/>
          <w:sz w:val="28"/>
          <w:szCs w:val="28"/>
        </w:rPr>
        <w:t>M Razmara, M Maasoumy, M Shahbakhti, Optimal exergy control of building HVAC system/</w:t>
      </w:r>
      <w:r w:rsidR="00954E21" w:rsidRPr="00144778">
        <w:rPr>
          <w:rFonts w:ascii="Times New Roman" w:hAnsi="Times New Roman"/>
          <w:sz w:val="28"/>
          <w:szCs w:val="28"/>
        </w:rPr>
        <w:t>/ Applied</w:t>
      </w:r>
      <w:r w:rsidRPr="00144778">
        <w:rPr>
          <w:rFonts w:ascii="Times New Roman" w:hAnsi="Times New Roman"/>
          <w:sz w:val="28"/>
          <w:szCs w:val="28"/>
        </w:rPr>
        <w:t xml:space="preserve"> energy</w:t>
      </w:r>
      <w:r w:rsidR="00EF4FF3">
        <w:rPr>
          <w:rFonts w:ascii="Times New Roman" w:hAnsi="Times New Roman"/>
          <w:sz w:val="28"/>
          <w:szCs w:val="28"/>
        </w:rPr>
        <w:t xml:space="preserve"> 2015,</w:t>
      </w:r>
      <w:r w:rsidRPr="00144778">
        <w:rPr>
          <w:rFonts w:ascii="Times New Roman" w:hAnsi="Times New Roman"/>
          <w:sz w:val="28"/>
          <w:szCs w:val="28"/>
        </w:rPr>
        <w:t xml:space="preserve"> </w:t>
      </w:r>
      <w:hyperlink r:id="rId89" w:tgtFrame="_blank" w:tooltip="Persistent link using digital object identifier" w:history="1">
        <w:r w:rsidR="00954E21" w:rsidRPr="000F0F1D">
          <w:rPr>
            <w:rStyle w:val="a5"/>
            <w:rFonts w:ascii="Times New Roman" w:hAnsi="Times New Roman"/>
            <w:color w:val="auto"/>
            <w:sz w:val="28"/>
            <w:szCs w:val="28"/>
            <w:u w:val="none"/>
          </w:rPr>
          <w:t>https://doi.org/10.1016/j.apenergy.2015.07.051</w:t>
        </w:r>
      </w:hyperlink>
      <w:r w:rsidR="000F0F1D">
        <w:rPr>
          <w:rFonts w:ascii="Times New Roman" w:hAnsi="Times New Roman"/>
          <w:color w:val="auto"/>
          <w:sz w:val="28"/>
          <w:szCs w:val="28"/>
        </w:rPr>
        <w:t>.</w:t>
      </w:r>
    </w:p>
    <w:p w14:paraId="400EFDB2" w14:textId="2EC4F770"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American Society of Heating, Refrigerating and Air-Conditioning Engineers, Inc. ASHRAE standard 34 designation and safety classification of refrigeran</w:t>
      </w:r>
      <w:r w:rsidRPr="000F0F1D">
        <w:rPr>
          <w:rFonts w:ascii="Times New Roman" w:hAnsi="Times New Roman"/>
          <w:color w:val="auto"/>
          <w:sz w:val="28"/>
          <w:szCs w:val="28"/>
        </w:rPr>
        <w:t>ts</w:t>
      </w:r>
      <w:r w:rsidR="000F0F1D" w:rsidRPr="000F0F1D">
        <w:rPr>
          <w:rFonts w:ascii="Times New Roman" w:hAnsi="Times New Roman"/>
          <w:color w:val="auto"/>
          <w:sz w:val="28"/>
          <w:szCs w:val="28"/>
        </w:rPr>
        <w:t xml:space="preserve"> //</w:t>
      </w:r>
      <w:r w:rsidRPr="000F0F1D">
        <w:rPr>
          <w:rFonts w:ascii="Times New Roman" w:hAnsi="Times New Roman"/>
          <w:color w:val="auto"/>
          <w:sz w:val="28"/>
          <w:szCs w:val="28"/>
        </w:rPr>
        <w:t xml:space="preserve"> </w:t>
      </w:r>
      <w:hyperlink r:id="rId90" w:history="1">
        <w:r w:rsidR="000F0F1D" w:rsidRPr="000F0F1D">
          <w:rPr>
            <w:rStyle w:val="a5"/>
            <w:rFonts w:ascii="Times New Roman" w:hAnsi="Times New Roman"/>
            <w:color w:val="auto"/>
            <w:sz w:val="28"/>
            <w:szCs w:val="28"/>
            <w:u w:val="none"/>
          </w:rPr>
          <w:t>https://www.ashrae.org/technical-resources/standards-and-guidelines</w:t>
        </w:r>
      </w:hyperlink>
      <w:r w:rsidR="000F0F1D" w:rsidRPr="000F0F1D">
        <w:rPr>
          <w:rFonts w:ascii="Times New Roman" w:hAnsi="Times New Roman"/>
          <w:color w:val="auto"/>
          <w:sz w:val="28"/>
          <w:szCs w:val="28"/>
        </w:rPr>
        <w:t>, 2013.</w:t>
      </w:r>
    </w:p>
    <w:p w14:paraId="1A275C66" w14:textId="13907BF5" w:rsidR="003A09D8" w:rsidRPr="00954E21" w:rsidRDefault="00AF0B36" w:rsidP="003E2EE3">
      <w:pPr>
        <w:pStyle w:val="MDPI71References"/>
        <w:numPr>
          <w:ilvl w:val="0"/>
          <w:numId w:val="6"/>
        </w:numPr>
        <w:spacing w:line="240" w:lineRule="auto"/>
        <w:ind w:left="170" w:right="57" w:firstLine="720"/>
        <w:rPr>
          <w:rFonts w:ascii="Times New Roman" w:hAnsi="Times New Roman"/>
          <w:color w:val="auto"/>
          <w:sz w:val="28"/>
          <w:szCs w:val="28"/>
        </w:rPr>
      </w:pPr>
      <w:r w:rsidRPr="00AF0B36">
        <w:rPr>
          <w:rFonts w:ascii="Times New Roman" w:hAnsi="Times New Roman"/>
          <w:sz w:val="28"/>
          <w:szCs w:val="28"/>
        </w:rPr>
        <w:t>Kevin Mets; Matthias Strobbe; Tom Verschueren; Thomas Roelens; Filip De Turck; Chris Develder, Distributed multi-agent algorithm for residential energy management in smart grids // IEEE Network Operations and Management Symposium</w:t>
      </w:r>
      <w:r w:rsidR="00EF4FF3">
        <w:rPr>
          <w:rFonts w:ascii="Times New Roman" w:hAnsi="Times New Roman"/>
          <w:sz w:val="28"/>
          <w:szCs w:val="28"/>
        </w:rPr>
        <w:t>, 2012</w:t>
      </w:r>
      <w:r w:rsidR="00954E21" w:rsidRPr="00954E21">
        <w:rPr>
          <w:rFonts w:ascii="Times New Roman" w:hAnsi="Times New Roman"/>
          <w:b/>
          <w:bCs/>
          <w:sz w:val="28"/>
          <w:szCs w:val="28"/>
        </w:rPr>
        <w:t xml:space="preserve">, </w:t>
      </w:r>
      <w:r w:rsidR="00042C01" w:rsidRPr="00042C01">
        <w:rPr>
          <w:rStyle w:val="aff4"/>
          <w:rFonts w:ascii="Times New Roman" w:hAnsi="Times New Roman"/>
          <w:b w:val="0"/>
          <w:bCs w:val="0"/>
          <w:color w:val="auto"/>
          <w:sz w:val="28"/>
          <w:szCs w:val="28"/>
          <w:shd w:val="clear" w:color="auto" w:fill="FFFFFF"/>
        </w:rPr>
        <w:t xml:space="preserve">https://doi.org </w:t>
      </w:r>
      <w:r w:rsidR="00042C01">
        <w:rPr>
          <w:rStyle w:val="aff4"/>
          <w:rFonts w:ascii="Times New Roman" w:hAnsi="Times New Roman"/>
          <w:b w:val="0"/>
          <w:bCs w:val="0"/>
          <w:color w:val="auto"/>
          <w:sz w:val="28"/>
          <w:szCs w:val="28"/>
          <w:shd w:val="clear" w:color="auto" w:fill="FFFFFF"/>
        </w:rPr>
        <w:t>/</w:t>
      </w:r>
      <w:hyperlink r:id="rId91" w:tgtFrame="_blank" w:history="1">
        <w:r w:rsidR="00954E21" w:rsidRPr="00954E21">
          <w:rPr>
            <w:rStyle w:val="a5"/>
            <w:rFonts w:ascii="Times New Roman" w:hAnsi="Times New Roman"/>
            <w:color w:val="auto"/>
            <w:sz w:val="28"/>
            <w:szCs w:val="28"/>
            <w:u w:val="none"/>
            <w:shd w:val="clear" w:color="auto" w:fill="FFFFFF"/>
          </w:rPr>
          <w:t>10.1109/NOMS.2012.6211928</w:t>
        </w:r>
      </w:hyperlink>
      <w:r w:rsidR="00954E21" w:rsidRPr="00954E21">
        <w:rPr>
          <w:rFonts w:ascii="Times New Roman" w:hAnsi="Times New Roman"/>
          <w:color w:val="auto"/>
          <w:sz w:val="28"/>
          <w:szCs w:val="28"/>
        </w:rPr>
        <w:t>.</w:t>
      </w:r>
    </w:p>
    <w:p w14:paraId="73107A83" w14:textId="7AB7D177" w:rsidR="003A09D8" w:rsidRPr="00954E21" w:rsidRDefault="00F1154C" w:rsidP="003E2EE3">
      <w:pPr>
        <w:pStyle w:val="MDPI71References"/>
        <w:numPr>
          <w:ilvl w:val="0"/>
          <w:numId w:val="6"/>
        </w:numPr>
        <w:spacing w:line="240" w:lineRule="auto"/>
        <w:ind w:left="170" w:right="57" w:firstLine="720"/>
        <w:rPr>
          <w:rFonts w:ascii="Times New Roman" w:hAnsi="Times New Roman"/>
          <w:color w:val="auto"/>
          <w:sz w:val="28"/>
          <w:szCs w:val="28"/>
        </w:rPr>
      </w:pPr>
      <w:r w:rsidRPr="00954E21">
        <w:rPr>
          <w:rFonts w:ascii="Times New Roman" w:hAnsi="Times New Roman"/>
          <w:color w:val="auto"/>
          <w:sz w:val="28"/>
          <w:szCs w:val="28"/>
        </w:rPr>
        <w:t xml:space="preserve">J Yu, A Zhao, M Zhou, </w:t>
      </w:r>
      <w:r w:rsidR="00131B78" w:rsidRPr="00954E21">
        <w:rPr>
          <w:rFonts w:ascii="Times New Roman" w:hAnsi="Times New Roman"/>
          <w:color w:val="auto"/>
          <w:sz w:val="28"/>
          <w:szCs w:val="28"/>
        </w:rPr>
        <w:t>optimizing</w:t>
      </w:r>
      <w:r w:rsidRPr="00954E21">
        <w:rPr>
          <w:rFonts w:ascii="Times New Roman" w:hAnsi="Times New Roman"/>
          <w:color w:val="auto"/>
          <w:sz w:val="28"/>
          <w:szCs w:val="28"/>
        </w:rPr>
        <w:t xml:space="preserve"> multi-chiller dispatch in HVAC system using equilibrium optimization algorithm //Energy Reports, 2021</w:t>
      </w:r>
      <w:r w:rsidR="00954E21" w:rsidRPr="00954E21">
        <w:rPr>
          <w:rFonts w:ascii="Times New Roman" w:hAnsi="Times New Roman"/>
          <w:color w:val="auto"/>
          <w:sz w:val="28"/>
          <w:szCs w:val="28"/>
        </w:rPr>
        <w:t xml:space="preserve">, </w:t>
      </w:r>
      <w:hyperlink r:id="rId92" w:tgtFrame="_blank" w:tooltip="Persistent link using digital object identifier" w:history="1">
        <w:r w:rsidR="00954E21" w:rsidRPr="00954E21">
          <w:rPr>
            <w:rStyle w:val="a5"/>
            <w:rFonts w:ascii="Times New Roman" w:hAnsi="Times New Roman"/>
            <w:color w:val="auto"/>
            <w:sz w:val="28"/>
            <w:szCs w:val="28"/>
            <w:u w:val="none"/>
          </w:rPr>
          <w:t>https://doi.org/10.1016/j.egyr.2021.09.012</w:t>
        </w:r>
      </w:hyperlink>
      <w:r w:rsidR="00954E21" w:rsidRPr="00954E21">
        <w:rPr>
          <w:rFonts w:ascii="Times New Roman" w:hAnsi="Times New Roman"/>
          <w:color w:val="auto"/>
          <w:sz w:val="28"/>
          <w:szCs w:val="28"/>
        </w:rPr>
        <w:t>.</w:t>
      </w:r>
    </w:p>
    <w:p w14:paraId="69BBC237" w14:textId="23F212F2" w:rsidR="00291D27" w:rsidRPr="00291D27" w:rsidRDefault="00291D27" w:rsidP="00291D27">
      <w:pPr>
        <w:pStyle w:val="ac"/>
        <w:numPr>
          <w:ilvl w:val="0"/>
          <w:numId w:val="6"/>
        </w:numPr>
        <w:spacing w:line="240" w:lineRule="auto"/>
        <w:ind w:left="1247" w:firstLineChars="0"/>
        <w:rPr>
          <w:color w:val="2E2E2E"/>
          <w:sz w:val="28"/>
          <w:szCs w:val="28"/>
        </w:rPr>
      </w:pPr>
      <w:r>
        <w:rPr>
          <w:sz w:val="28"/>
          <w:szCs w:val="28"/>
        </w:rPr>
        <w:t xml:space="preserve">  </w:t>
      </w:r>
      <w:r w:rsidR="00F1154C" w:rsidRPr="00291D27">
        <w:rPr>
          <w:sz w:val="28"/>
          <w:szCs w:val="28"/>
        </w:rPr>
        <w:t>Z Li, D Loveday, P Demian, Nudging and usage of thermal comfort-related</w:t>
      </w:r>
    </w:p>
    <w:p w14:paraId="60879999" w14:textId="7BC80E39" w:rsidR="00291D27" w:rsidRPr="000F0F1D" w:rsidRDefault="00F1154C" w:rsidP="00291D27">
      <w:pPr>
        <w:spacing w:after="0" w:line="240" w:lineRule="auto"/>
        <w:rPr>
          <w:rFonts w:ascii="Times New Roman" w:hAnsi="Times New Roman" w:cs="Times New Roman"/>
          <w:sz w:val="28"/>
          <w:szCs w:val="28"/>
        </w:rPr>
      </w:pPr>
      <w:r w:rsidRPr="00291D27">
        <w:rPr>
          <w:rFonts w:ascii="Times New Roman" w:hAnsi="Times New Roman" w:cs="Times New Roman"/>
          <w:sz w:val="28"/>
          <w:szCs w:val="28"/>
        </w:rPr>
        <w:t xml:space="preserve"> </w:t>
      </w:r>
      <w:r w:rsidR="00291D27" w:rsidRPr="00291D27">
        <w:rPr>
          <w:rFonts w:ascii="Times New Roman" w:hAnsi="Times New Roman" w:cs="Times New Roman"/>
          <w:sz w:val="28"/>
          <w:szCs w:val="28"/>
        </w:rPr>
        <w:t xml:space="preserve">  </w:t>
      </w:r>
      <w:r w:rsidRPr="00291D27">
        <w:rPr>
          <w:rFonts w:ascii="Times New Roman" w:hAnsi="Times New Roman" w:cs="Times New Roman"/>
          <w:sz w:val="28"/>
          <w:szCs w:val="28"/>
        </w:rPr>
        <w:t>systems // Energy and Buildings,</w:t>
      </w:r>
      <w:r w:rsidR="00291D27" w:rsidRPr="00291D27">
        <w:rPr>
          <w:rFonts w:ascii="Times New Roman" w:hAnsi="Times New Roman" w:cs="Times New Roman"/>
          <w:color w:val="2E2E2E"/>
          <w:sz w:val="28"/>
          <w:szCs w:val="28"/>
        </w:rPr>
        <w:t xml:space="preserve"> </w:t>
      </w:r>
      <w:hyperlink r:id="rId93" w:history="1">
        <w:r w:rsidR="00291D27" w:rsidRPr="000F0F1D">
          <w:rPr>
            <w:rStyle w:val="a5"/>
            <w:rFonts w:ascii="Times New Roman" w:hAnsi="Times New Roman" w:cs="Times New Roman"/>
            <w:color w:val="auto"/>
            <w:sz w:val="28"/>
            <w:szCs w:val="28"/>
            <w:u w:val="none"/>
          </w:rPr>
          <w:t>https://doi.org/10.1016/j.enbuild.2021.111480</w:t>
        </w:r>
      </w:hyperlink>
      <w:r w:rsidR="003A09D8" w:rsidRPr="000F0F1D">
        <w:rPr>
          <w:rFonts w:ascii="Times New Roman" w:hAnsi="Times New Roman" w:cs="Times New Roman"/>
          <w:sz w:val="28"/>
          <w:szCs w:val="28"/>
        </w:rPr>
        <w:t>.</w:t>
      </w:r>
      <w:r w:rsidR="00291D27" w:rsidRPr="000F0F1D">
        <w:rPr>
          <w:rFonts w:ascii="Times New Roman" w:hAnsi="Times New Roman" w:cs="Times New Roman"/>
          <w:sz w:val="28"/>
          <w:szCs w:val="28"/>
        </w:rPr>
        <w:t xml:space="preserve"> </w:t>
      </w:r>
    </w:p>
    <w:p w14:paraId="24A9108F" w14:textId="6AE4CC0F" w:rsidR="00291D27" w:rsidRPr="000F0F1D" w:rsidRDefault="00291D27" w:rsidP="00291D27">
      <w:pPr>
        <w:pStyle w:val="ac"/>
        <w:numPr>
          <w:ilvl w:val="0"/>
          <w:numId w:val="6"/>
        </w:numPr>
        <w:spacing w:line="240" w:lineRule="auto"/>
        <w:ind w:left="1247" w:firstLineChars="0"/>
        <w:rPr>
          <w:color w:val="auto"/>
          <w:sz w:val="28"/>
          <w:szCs w:val="28"/>
        </w:rPr>
      </w:pPr>
      <w:r w:rsidRPr="000F0F1D">
        <w:rPr>
          <w:color w:val="auto"/>
          <w:sz w:val="28"/>
          <w:szCs w:val="28"/>
        </w:rPr>
        <w:t xml:space="preserve"> M Razmara, M Maasoumy, M Shahbakhti, Optimal exergy control of building </w:t>
      </w:r>
    </w:p>
    <w:p w14:paraId="49524E27" w14:textId="18A7CC45" w:rsidR="00291D27" w:rsidRPr="000F0F1D" w:rsidRDefault="00291D27" w:rsidP="00291D27">
      <w:pPr>
        <w:spacing w:after="0" w:line="240" w:lineRule="auto"/>
        <w:rPr>
          <w:rFonts w:ascii="Times New Roman" w:hAnsi="Times New Roman" w:cs="Times New Roman"/>
          <w:sz w:val="28"/>
          <w:szCs w:val="28"/>
        </w:rPr>
      </w:pPr>
      <w:r w:rsidRPr="000F0F1D">
        <w:rPr>
          <w:rFonts w:ascii="Times New Roman" w:hAnsi="Times New Roman" w:cs="Times New Roman"/>
          <w:sz w:val="28"/>
          <w:szCs w:val="28"/>
        </w:rPr>
        <w:t xml:space="preserve">   HVAC system // Applied energy, 2015,</w:t>
      </w:r>
      <w:hyperlink r:id="rId94" w:history="1">
        <w:r w:rsidR="00EF4FF3" w:rsidRPr="0001392A">
          <w:rPr>
            <w:rStyle w:val="a5"/>
            <w:rFonts w:ascii="Times New Roman" w:hAnsi="Times New Roman" w:cs="Times New Roman"/>
            <w:sz w:val="28"/>
            <w:szCs w:val="28"/>
          </w:rPr>
          <w:t>https://doi.org/10.1016/j.apenergy.2015.07.051</w:t>
        </w:r>
      </w:hyperlink>
      <w:r w:rsidRPr="000F0F1D">
        <w:rPr>
          <w:rFonts w:ascii="Times New Roman" w:hAnsi="Times New Roman" w:cs="Times New Roman"/>
          <w:sz w:val="28"/>
          <w:szCs w:val="28"/>
        </w:rPr>
        <w:t xml:space="preserve"> </w:t>
      </w:r>
    </w:p>
    <w:p w14:paraId="5A38DC0A" w14:textId="758D0DEC" w:rsidR="003A09D8" w:rsidRPr="00291D27" w:rsidRDefault="003A09D8" w:rsidP="00291D27">
      <w:pPr>
        <w:pStyle w:val="MDPI71References"/>
        <w:spacing w:line="240" w:lineRule="auto"/>
        <w:ind w:right="57"/>
        <w:rPr>
          <w:rFonts w:ascii="Times New Roman" w:hAnsi="Times New Roman"/>
          <w:sz w:val="28"/>
          <w:szCs w:val="28"/>
        </w:rPr>
      </w:pPr>
    </w:p>
    <w:p w14:paraId="1EF5491A" w14:textId="049742D7" w:rsidR="00AF0B36" w:rsidRDefault="00AF0B36" w:rsidP="00291D27">
      <w:pPr>
        <w:pStyle w:val="MDPI71References"/>
        <w:numPr>
          <w:ilvl w:val="0"/>
          <w:numId w:val="6"/>
        </w:numPr>
        <w:spacing w:line="240" w:lineRule="auto"/>
        <w:ind w:left="170" w:right="57" w:firstLine="720"/>
        <w:rPr>
          <w:rFonts w:ascii="Times New Roman" w:hAnsi="Times New Roman"/>
          <w:sz w:val="28"/>
          <w:szCs w:val="28"/>
        </w:rPr>
      </w:pPr>
      <w:r w:rsidRPr="00291D27">
        <w:rPr>
          <w:rFonts w:ascii="Times New Roman" w:hAnsi="Times New Roman"/>
          <w:sz w:val="28"/>
          <w:szCs w:val="28"/>
        </w:rPr>
        <w:t>Luis Hernandez; Carlos Baladron; Javier M. Aguiar; Belen Carro; Antonio Sanchez-Esguevillas; Jaime Lloret; A multi-agent system architecture for smart grid management and forecasting of energy demand in virtual power plants //IEEE Communications Magazine (</w:t>
      </w:r>
      <w:r w:rsidR="00EF4FF3" w:rsidRPr="00AF0B36">
        <w:rPr>
          <w:rFonts w:ascii="Times New Roman" w:hAnsi="Times New Roman"/>
          <w:sz w:val="28"/>
          <w:szCs w:val="28"/>
        </w:rPr>
        <w:t>January 2013</w:t>
      </w:r>
      <w:r w:rsidR="00EF4FF3">
        <w:rPr>
          <w:rFonts w:ascii="Times New Roman" w:hAnsi="Times New Roman"/>
          <w:sz w:val="28"/>
          <w:szCs w:val="28"/>
        </w:rPr>
        <w:t xml:space="preserve">, </w:t>
      </w:r>
      <w:r w:rsidRPr="00291D27">
        <w:rPr>
          <w:rFonts w:ascii="Times New Roman" w:hAnsi="Times New Roman"/>
          <w:sz w:val="28"/>
          <w:szCs w:val="28"/>
        </w:rPr>
        <w:t>Volume: 51, Issue</w:t>
      </w:r>
      <w:r w:rsidRPr="00AF0B36">
        <w:rPr>
          <w:rFonts w:ascii="Times New Roman" w:hAnsi="Times New Roman"/>
          <w:sz w:val="28"/>
          <w:szCs w:val="28"/>
        </w:rPr>
        <w:t>: 1)</w:t>
      </w:r>
      <w:r>
        <w:rPr>
          <w:rFonts w:ascii="Times New Roman" w:hAnsi="Times New Roman"/>
          <w:sz w:val="28"/>
          <w:szCs w:val="28"/>
        </w:rPr>
        <w:t>.</w:t>
      </w:r>
    </w:p>
    <w:p w14:paraId="531F1A12" w14:textId="6F0C6F53" w:rsidR="003A09D8" w:rsidRPr="00291D27" w:rsidRDefault="00EE53E5" w:rsidP="003E2EE3">
      <w:pPr>
        <w:pStyle w:val="MDPI71References"/>
        <w:numPr>
          <w:ilvl w:val="0"/>
          <w:numId w:val="6"/>
        </w:numPr>
        <w:spacing w:line="240" w:lineRule="auto"/>
        <w:ind w:left="170" w:right="57" w:firstLine="720"/>
        <w:rPr>
          <w:rFonts w:ascii="Times New Roman" w:hAnsi="Times New Roman"/>
          <w:color w:val="auto"/>
          <w:sz w:val="28"/>
          <w:szCs w:val="28"/>
        </w:rPr>
      </w:pPr>
      <w:r w:rsidRPr="00EE53E5">
        <w:rPr>
          <w:rFonts w:ascii="Times New Roman" w:hAnsi="Times New Roman"/>
          <w:sz w:val="28"/>
          <w:szCs w:val="28"/>
        </w:rPr>
        <w:t xml:space="preserve">M Choi, K Cho, JY Hwang, LW Park, Design and implementation of IoT-based HVAC system </w:t>
      </w:r>
      <w:r w:rsidRPr="00291D27">
        <w:rPr>
          <w:rFonts w:ascii="Times New Roman" w:hAnsi="Times New Roman"/>
          <w:color w:val="auto"/>
          <w:sz w:val="28"/>
          <w:szCs w:val="28"/>
        </w:rPr>
        <w:t>for future zero energy building // 2017 IEEE International Conference</w:t>
      </w:r>
      <w:r w:rsidR="00291D27" w:rsidRPr="00291D27">
        <w:rPr>
          <w:rFonts w:ascii="Times New Roman" w:hAnsi="Times New Roman"/>
          <w:color w:val="auto"/>
          <w:sz w:val="28"/>
          <w:szCs w:val="28"/>
        </w:rPr>
        <w:t xml:space="preserve">, </w:t>
      </w:r>
      <w:r w:rsidR="00291D27" w:rsidRPr="00291D27">
        <w:rPr>
          <w:rStyle w:val="aff4"/>
          <w:rFonts w:ascii="Times New Roman" w:hAnsi="Times New Roman"/>
          <w:b w:val="0"/>
          <w:bCs w:val="0"/>
          <w:color w:val="auto"/>
          <w:sz w:val="28"/>
          <w:szCs w:val="28"/>
          <w:shd w:val="clear" w:color="auto" w:fill="FFFFFF"/>
        </w:rPr>
        <w:t>DOI:</w:t>
      </w:r>
      <w:r w:rsidR="00291D27" w:rsidRPr="00291D27">
        <w:rPr>
          <w:rStyle w:val="aff4"/>
          <w:rFonts w:ascii="Times New Roman" w:hAnsi="Times New Roman"/>
          <w:color w:val="auto"/>
          <w:sz w:val="28"/>
          <w:szCs w:val="28"/>
          <w:shd w:val="clear" w:color="auto" w:fill="FFFFFF"/>
        </w:rPr>
        <w:t> </w:t>
      </w:r>
      <w:hyperlink r:id="rId95" w:tgtFrame="_blank" w:history="1">
        <w:r w:rsidR="00291D27" w:rsidRPr="00291D27">
          <w:rPr>
            <w:rStyle w:val="a5"/>
            <w:rFonts w:ascii="Times New Roman" w:hAnsi="Times New Roman"/>
            <w:color w:val="auto"/>
            <w:sz w:val="28"/>
            <w:szCs w:val="28"/>
            <w:u w:val="none"/>
            <w:shd w:val="clear" w:color="auto" w:fill="FFFFFF"/>
          </w:rPr>
          <w:t>10.1109/PERCOMW.2017.7917631</w:t>
        </w:r>
      </w:hyperlink>
    </w:p>
    <w:p w14:paraId="6B37F4DC" w14:textId="0FCFA9E9" w:rsidR="003A09D8" w:rsidRPr="00291D27" w:rsidRDefault="00EE53E5" w:rsidP="003E2EE3">
      <w:pPr>
        <w:pStyle w:val="MDPI71References"/>
        <w:numPr>
          <w:ilvl w:val="0"/>
          <w:numId w:val="6"/>
        </w:numPr>
        <w:spacing w:line="240" w:lineRule="auto"/>
        <w:ind w:left="170" w:right="57" w:firstLine="720"/>
        <w:rPr>
          <w:rFonts w:ascii="Times New Roman" w:hAnsi="Times New Roman"/>
          <w:color w:val="auto"/>
          <w:sz w:val="28"/>
          <w:szCs w:val="28"/>
        </w:rPr>
      </w:pPr>
      <w:r w:rsidRPr="00291D27">
        <w:rPr>
          <w:rFonts w:ascii="Times New Roman" w:hAnsi="Times New Roman"/>
          <w:color w:val="auto"/>
          <w:sz w:val="28"/>
          <w:szCs w:val="28"/>
        </w:rPr>
        <w:t>Z Zhou, L Feng, S Zhang, C Wang, G Chen, T Du, Y Li, The operational performance of “net zero energy building // Applied energy, 2016</w:t>
      </w:r>
      <w:r w:rsidR="00291D27" w:rsidRPr="00291D27">
        <w:rPr>
          <w:rFonts w:ascii="Times New Roman" w:hAnsi="Times New Roman"/>
          <w:color w:val="auto"/>
          <w:sz w:val="28"/>
          <w:szCs w:val="28"/>
        </w:rPr>
        <w:t xml:space="preserve">, </w:t>
      </w:r>
      <w:hyperlink r:id="rId96" w:tgtFrame="_blank" w:tooltip="Persistent link using digital object identifier" w:history="1">
        <w:r w:rsidR="00291D27" w:rsidRPr="00291D27">
          <w:rPr>
            <w:rStyle w:val="a5"/>
            <w:rFonts w:ascii="Times New Roman" w:hAnsi="Times New Roman"/>
            <w:color w:val="auto"/>
            <w:sz w:val="28"/>
            <w:szCs w:val="28"/>
            <w:u w:val="none"/>
          </w:rPr>
          <w:t>https://doi.org/10.1016/j.apenergy.2016.05.093</w:t>
        </w:r>
      </w:hyperlink>
    </w:p>
    <w:p w14:paraId="5CB99155" w14:textId="5519BF7E" w:rsidR="003A09D8" w:rsidRPr="00291D27" w:rsidRDefault="00EE53E5" w:rsidP="003E2EE3">
      <w:pPr>
        <w:pStyle w:val="MDPI71References"/>
        <w:numPr>
          <w:ilvl w:val="0"/>
          <w:numId w:val="6"/>
        </w:numPr>
        <w:spacing w:line="240" w:lineRule="auto"/>
        <w:ind w:left="170" w:right="57" w:firstLine="720"/>
        <w:rPr>
          <w:rFonts w:ascii="Times New Roman" w:hAnsi="Times New Roman"/>
          <w:color w:val="auto"/>
          <w:sz w:val="28"/>
          <w:szCs w:val="28"/>
        </w:rPr>
      </w:pPr>
      <w:r w:rsidRPr="00291D27">
        <w:rPr>
          <w:rFonts w:ascii="Times New Roman" w:hAnsi="Times New Roman"/>
          <w:color w:val="auto"/>
          <w:sz w:val="28"/>
          <w:szCs w:val="28"/>
        </w:rPr>
        <w:t>J Rehrl, M Horn, Temperature control for HVAC systems based on exact linearization and model predictive control //IEEE International Conference, 2011 - ieeexplore.ieee.org</w:t>
      </w:r>
      <w:r w:rsidR="003A09D8" w:rsidRPr="00291D27">
        <w:rPr>
          <w:rFonts w:ascii="Times New Roman" w:hAnsi="Times New Roman"/>
          <w:color w:val="auto"/>
          <w:sz w:val="28"/>
          <w:szCs w:val="28"/>
        </w:rPr>
        <w:t>.</w:t>
      </w:r>
      <w:r w:rsidR="00291D27" w:rsidRPr="00291D27">
        <w:rPr>
          <w:rFonts w:ascii="Times New Roman" w:hAnsi="Times New Roman"/>
          <w:color w:val="auto"/>
          <w:sz w:val="28"/>
          <w:szCs w:val="28"/>
        </w:rPr>
        <w:t xml:space="preserve">, </w:t>
      </w:r>
      <w:r w:rsidR="00291D27" w:rsidRPr="00291D27">
        <w:rPr>
          <w:rStyle w:val="aff4"/>
          <w:rFonts w:ascii="Times New Roman" w:hAnsi="Times New Roman"/>
          <w:b w:val="0"/>
          <w:bCs w:val="0"/>
          <w:color w:val="auto"/>
          <w:sz w:val="28"/>
          <w:szCs w:val="28"/>
          <w:shd w:val="clear" w:color="auto" w:fill="FFFFFF"/>
        </w:rPr>
        <w:t>DOI</w:t>
      </w:r>
      <w:r w:rsidR="00291D27" w:rsidRPr="00291D27">
        <w:rPr>
          <w:rStyle w:val="aff4"/>
          <w:rFonts w:ascii="Times New Roman" w:hAnsi="Times New Roman"/>
          <w:color w:val="auto"/>
          <w:sz w:val="28"/>
          <w:szCs w:val="28"/>
          <w:shd w:val="clear" w:color="auto" w:fill="FFFFFF"/>
        </w:rPr>
        <w:t>: </w:t>
      </w:r>
      <w:hyperlink r:id="rId97" w:tgtFrame="_blank" w:history="1">
        <w:r w:rsidR="00291D27" w:rsidRPr="00291D27">
          <w:rPr>
            <w:rStyle w:val="a5"/>
            <w:rFonts w:ascii="Times New Roman" w:hAnsi="Times New Roman"/>
            <w:color w:val="auto"/>
            <w:sz w:val="28"/>
            <w:szCs w:val="28"/>
            <w:u w:val="none"/>
            <w:shd w:val="clear" w:color="auto" w:fill="FFFFFF"/>
          </w:rPr>
          <w:t>10.1109/CCA.2011.6044437</w:t>
        </w:r>
      </w:hyperlink>
    </w:p>
    <w:p w14:paraId="56095BFE" w14:textId="5853832A" w:rsidR="003A09D8" w:rsidRPr="00291D27" w:rsidRDefault="00EE53E5" w:rsidP="003E2EE3">
      <w:pPr>
        <w:pStyle w:val="MDPI71References"/>
        <w:numPr>
          <w:ilvl w:val="0"/>
          <w:numId w:val="6"/>
        </w:numPr>
        <w:spacing w:line="240" w:lineRule="auto"/>
        <w:ind w:left="170" w:right="57" w:firstLine="720"/>
        <w:rPr>
          <w:rFonts w:ascii="Times New Roman" w:hAnsi="Times New Roman"/>
          <w:color w:val="auto"/>
          <w:sz w:val="28"/>
          <w:szCs w:val="28"/>
        </w:rPr>
      </w:pPr>
      <w:r w:rsidRPr="00291D27">
        <w:rPr>
          <w:rFonts w:ascii="Times New Roman" w:hAnsi="Times New Roman"/>
          <w:color w:val="auto"/>
          <w:sz w:val="28"/>
          <w:szCs w:val="28"/>
        </w:rPr>
        <w:t>A Afram, F Janabi-Sharifi, AS Fung, K Raahemifar, Artificial neural network (ANN) based model predictive control (MPC) and optimization of HVAC systems: A state of the art review and case study of a residential HVAC system</w:t>
      </w:r>
      <w:r w:rsidR="008E3F06">
        <w:rPr>
          <w:rFonts w:ascii="Times New Roman" w:hAnsi="Times New Roman"/>
          <w:color w:val="auto"/>
          <w:sz w:val="28"/>
          <w:szCs w:val="28"/>
          <w:lang w:val="kk-KZ"/>
        </w:rPr>
        <w:t>, 2017</w:t>
      </w:r>
      <w:r w:rsidRPr="00291D27">
        <w:rPr>
          <w:rFonts w:ascii="Times New Roman" w:hAnsi="Times New Roman"/>
          <w:color w:val="auto"/>
          <w:sz w:val="28"/>
          <w:szCs w:val="28"/>
        </w:rPr>
        <w:t xml:space="preserve"> //https://doi.org/10.1016/j.enbuild.2017.02.012;</w:t>
      </w:r>
    </w:p>
    <w:p w14:paraId="401B119D" w14:textId="658D74CF" w:rsidR="003A09D8" w:rsidRPr="003B5ECB" w:rsidRDefault="00EE53E5" w:rsidP="003E2EE3">
      <w:pPr>
        <w:pStyle w:val="MDPI71References"/>
        <w:numPr>
          <w:ilvl w:val="0"/>
          <w:numId w:val="6"/>
        </w:numPr>
        <w:spacing w:line="240" w:lineRule="auto"/>
        <w:ind w:left="170" w:right="57" w:firstLine="720"/>
        <w:rPr>
          <w:rFonts w:ascii="Times New Roman" w:hAnsi="Times New Roman"/>
          <w:sz w:val="28"/>
          <w:szCs w:val="28"/>
        </w:rPr>
      </w:pPr>
      <w:r w:rsidRPr="00EE53E5">
        <w:rPr>
          <w:rFonts w:ascii="Times New Roman" w:hAnsi="Times New Roman"/>
          <w:sz w:val="28"/>
          <w:szCs w:val="28"/>
        </w:rPr>
        <w:t xml:space="preserve">F Allgöwer, A Zheng , Nonlinear model predictive control </w:t>
      </w:r>
      <w:r w:rsidRPr="003B5ECB">
        <w:rPr>
          <w:rFonts w:ascii="Times New Roman" w:hAnsi="Times New Roman"/>
          <w:sz w:val="28"/>
          <w:szCs w:val="28"/>
        </w:rPr>
        <w:t>//</w:t>
      </w:r>
      <w:r w:rsidR="008E3F06">
        <w:rPr>
          <w:rFonts w:ascii="Times New Roman" w:hAnsi="Times New Roman"/>
          <w:sz w:val="28"/>
          <w:szCs w:val="28"/>
          <w:lang w:val="kk-KZ"/>
        </w:rPr>
        <w:t xml:space="preserve"> </w:t>
      </w:r>
      <w:r w:rsidR="008E3F06" w:rsidRPr="003B5ECB">
        <w:rPr>
          <w:rFonts w:ascii="Times New Roman" w:hAnsi="Times New Roman"/>
          <w:sz w:val="28"/>
          <w:szCs w:val="28"/>
        </w:rPr>
        <w:t>2012 - books.google.com.</w:t>
      </w:r>
      <w:r w:rsidR="008E3F06">
        <w:rPr>
          <w:rFonts w:ascii="Times New Roman" w:hAnsi="Times New Roman"/>
          <w:sz w:val="28"/>
          <w:szCs w:val="28"/>
          <w:lang w:val="kk-KZ"/>
        </w:rPr>
        <w:t>,</w:t>
      </w:r>
      <w:r w:rsidRPr="003B5ECB">
        <w:rPr>
          <w:rFonts w:ascii="Times New Roman" w:hAnsi="Times New Roman"/>
          <w:sz w:val="28"/>
          <w:szCs w:val="28"/>
        </w:rPr>
        <w:t xml:space="preserve"> </w:t>
      </w:r>
      <w:r w:rsidR="003B5ECB" w:rsidRPr="003B5ECB">
        <w:rPr>
          <w:rFonts w:ascii="Times New Roman" w:hAnsi="Times New Roman"/>
          <w:sz w:val="28"/>
          <w:szCs w:val="28"/>
        </w:rPr>
        <w:t>Vol. 35, No. 3, 299-315</w:t>
      </w:r>
      <w:r w:rsidR="008E3F06">
        <w:rPr>
          <w:rFonts w:ascii="Times New Roman" w:hAnsi="Times New Roman"/>
          <w:sz w:val="28"/>
          <w:szCs w:val="28"/>
          <w:lang w:val="kk-KZ"/>
        </w:rPr>
        <w:t>.</w:t>
      </w:r>
      <w:r w:rsidR="003B5ECB" w:rsidRPr="003B5ECB">
        <w:rPr>
          <w:rFonts w:ascii="Times New Roman" w:hAnsi="Times New Roman"/>
          <w:sz w:val="28"/>
          <w:szCs w:val="28"/>
        </w:rPr>
        <w:t xml:space="preserve"> </w:t>
      </w:r>
    </w:p>
    <w:p w14:paraId="697F94EA" w14:textId="1B265492" w:rsidR="003A09D8" w:rsidRPr="005A1F80" w:rsidRDefault="00CD3443" w:rsidP="003E2EE3">
      <w:pPr>
        <w:pStyle w:val="MDPI71References"/>
        <w:numPr>
          <w:ilvl w:val="0"/>
          <w:numId w:val="6"/>
        </w:numPr>
        <w:spacing w:line="240" w:lineRule="auto"/>
        <w:ind w:left="170" w:right="57" w:firstLine="720"/>
        <w:rPr>
          <w:rFonts w:ascii="Times New Roman" w:hAnsi="Times New Roman"/>
          <w:sz w:val="28"/>
          <w:szCs w:val="28"/>
        </w:rPr>
      </w:pPr>
      <w:r w:rsidRPr="00CD3443">
        <w:rPr>
          <w:rFonts w:ascii="Times New Roman" w:hAnsi="Times New Roman"/>
          <w:sz w:val="28"/>
          <w:szCs w:val="28"/>
        </w:rPr>
        <w:t>Chun-xia Dou, Da-wei Hao, Bao Jin, Wei-qian Wang, Na An, Multi-agent-system-based decentralized coordinated control for large power systems</w:t>
      </w:r>
      <w:r w:rsidR="008E3F06">
        <w:rPr>
          <w:rFonts w:ascii="Times New Roman" w:hAnsi="Times New Roman"/>
          <w:sz w:val="28"/>
          <w:szCs w:val="28"/>
          <w:lang w:val="kk-KZ"/>
        </w:rPr>
        <w:t>, 2014</w:t>
      </w:r>
      <w:r w:rsidRPr="00CD3443">
        <w:rPr>
          <w:rFonts w:ascii="Times New Roman" w:hAnsi="Times New Roman"/>
          <w:sz w:val="28"/>
          <w:szCs w:val="28"/>
        </w:rPr>
        <w:t xml:space="preserve"> //https://doi.org/10.1016/j.ijepes.2014.01.012</w:t>
      </w:r>
      <w:r w:rsidR="003A09D8" w:rsidRPr="005A1F80">
        <w:rPr>
          <w:rFonts w:ascii="Times New Roman" w:hAnsi="Times New Roman"/>
          <w:sz w:val="28"/>
          <w:szCs w:val="28"/>
        </w:rPr>
        <w:t>.</w:t>
      </w:r>
    </w:p>
    <w:p w14:paraId="5E80CFE3" w14:textId="1A353E42" w:rsidR="003A09D8" w:rsidRPr="005A1F80" w:rsidRDefault="00AF0B36" w:rsidP="003E2EE3">
      <w:pPr>
        <w:pStyle w:val="MDPI71References"/>
        <w:numPr>
          <w:ilvl w:val="0"/>
          <w:numId w:val="6"/>
        </w:numPr>
        <w:spacing w:line="240" w:lineRule="auto"/>
        <w:ind w:left="170" w:right="57" w:firstLine="720"/>
        <w:rPr>
          <w:rFonts w:ascii="Times New Roman" w:hAnsi="Times New Roman"/>
          <w:sz w:val="28"/>
          <w:szCs w:val="28"/>
        </w:rPr>
      </w:pPr>
      <w:r w:rsidRPr="00AF0B36">
        <w:rPr>
          <w:rFonts w:ascii="Times New Roman" w:hAnsi="Times New Roman"/>
          <w:sz w:val="28"/>
          <w:szCs w:val="28"/>
        </w:rPr>
        <w:t xml:space="preserve">Diane J. CookMichael YoungbloodSajal K. </w:t>
      </w:r>
      <w:r w:rsidR="000F0F1D" w:rsidRPr="00AF0B36">
        <w:rPr>
          <w:rFonts w:ascii="Times New Roman" w:hAnsi="Times New Roman"/>
          <w:sz w:val="28"/>
          <w:szCs w:val="28"/>
        </w:rPr>
        <w:t>Das, Multi</w:t>
      </w:r>
      <w:r w:rsidRPr="00AF0B36">
        <w:rPr>
          <w:rFonts w:ascii="Times New Roman" w:hAnsi="Times New Roman"/>
          <w:sz w:val="28"/>
          <w:szCs w:val="28"/>
        </w:rPr>
        <w:t xml:space="preserve">-agent Approach to Controlling a Smart Environment </w:t>
      </w:r>
      <w:r w:rsidR="000F0F1D">
        <w:rPr>
          <w:rFonts w:ascii="Times New Roman" w:hAnsi="Times New Roman"/>
          <w:sz w:val="28"/>
          <w:szCs w:val="28"/>
        </w:rPr>
        <w:t xml:space="preserve">// </w:t>
      </w:r>
      <w:r w:rsidRPr="00AF0B36">
        <w:rPr>
          <w:rFonts w:ascii="Times New Roman" w:hAnsi="Times New Roman"/>
          <w:sz w:val="28"/>
          <w:szCs w:val="28"/>
        </w:rPr>
        <w:t>Part of the Lecture Notes in Computer Science book series</w:t>
      </w:r>
      <w:r w:rsidR="008E3F06">
        <w:rPr>
          <w:rFonts w:ascii="Times New Roman" w:hAnsi="Times New Roman"/>
          <w:sz w:val="28"/>
          <w:szCs w:val="28"/>
        </w:rPr>
        <w:t xml:space="preserve">, </w:t>
      </w:r>
      <w:r w:rsidR="008E3F06" w:rsidRPr="008E3F06">
        <w:rPr>
          <w:rFonts w:ascii="Times New Roman" w:hAnsi="Times New Roman"/>
          <w:sz w:val="28"/>
          <w:szCs w:val="28"/>
        </w:rPr>
        <w:t>Designing Smart Homes</w:t>
      </w:r>
      <w:r w:rsidR="008E3F06">
        <w:rPr>
          <w:rFonts w:ascii="Times New Roman" w:hAnsi="Times New Roman"/>
          <w:sz w:val="28"/>
          <w:szCs w:val="28"/>
        </w:rPr>
        <w:t xml:space="preserve">, </w:t>
      </w:r>
      <w:r w:rsidRPr="00AF0B36">
        <w:rPr>
          <w:rFonts w:ascii="Times New Roman" w:hAnsi="Times New Roman"/>
          <w:sz w:val="28"/>
          <w:szCs w:val="28"/>
        </w:rPr>
        <w:t>volume 4008</w:t>
      </w:r>
      <w:r w:rsidR="008E3F06" w:rsidRPr="008E3F06">
        <w:rPr>
          <w:rFonts w:ascii="Times New Roman" w:hAnsi="Times New Roman"/>
          <w:color w:val="auto"/>
          <w:sz w:val="28"/>
          <w:szCs w:val="28"/>
        </w:rPr>
        <w:t xml:space="preserve">, </w:t>
      </w:r>
      <w:r w:rsidR="008E3F06" w:rsidRPr="008E3F06">
        <w:rPr>
          <w:rFonts w:ascii="Times New Roman" w:hAnsi="Times New Roman"/>
          <w:color w:val="auto"/>
          <w:spacing w:val="4"/>
          <w:sz w:val="28"/>
          <w:szCs w:val="28"/>
          <w:shd w:val="clear" w:color="auto" w:fill="FCFCFC"/>
        </w:rPr>
        <w:t>pp 165-182</w:t>
      </w:r>
      <w:r w:rsidR="003A09D8" w:rsidRPr="008E3F06">
        <w:rPr>
          <w:rFonts w:ascii="Times New Roman" w:hAnsi="Times New Roman"/>
          <w:color w:val="auto"/>
          <w:sz w:val="28"/>
          <w:szCs w:val="28"/>
        </w:rPr>
        <w:t>.</w:t>
      </w:r>
    </w:p>
    <w:p w14:paraId="0EB43379" w14:textId="06C4CBED"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 xml:space="preserve">Khodakarami, J.,an dNasrollahi, N. Thermal comfort in hospitals—a literature </w:t>
      </w:r>
      <w:r w:rsidR="00E20309" w:rsidRPr="005A1F80">
        <w:rPr>
          <w:rFonts w:ascii="Times New Roman" w:hAnsi="Times New Roman"/>
          <w:sz w:val="28"/>
          <w:szCs w:val="28"/>
        </w:rPr>
        <w:t>review</w:t>
      </w:r>
      <w:r w:rsidR="00E20309">
        <w:rPr>
          <w:rFonts w:ascii="Times New Roman" w:hAnsi="Times New Roman"/>
          <w:sz w:val="28"/>
          <w:szCs w:val="28"/>
        </w:rPr>
        <w:t xml:space="preserve"> //</w:t>
      </w:r>
      <w:r w:rsidRPr="005A1F80">
        <w:rPr>
          <w:rFonts w:ascii="Times New Roman" w:hAnsi="Times New Roman"/>
          <w:sz w:val="28"/>
          <w:szCs w:val="28"/>
        </w:rPr>
        <w:t xml:space="preserve"> Renewable and Sustainable Energy Reviews 2012.</w:t>
      </w:r>
      <w:r w:rsidR="008E3F06">
        <w:rPr>
          <w:rFonts w:ascii="Times New Roman" w:hAnsi="Times New Roman"/>
          <w:sz w:val="28"/>
          <w:szCs w:val="28"/>
        </w:rPr>
        <w:t xml:space="preserve"> - </w:t>
      </w:r>
      <w:r w:rsidRPr="005A1F80">
        <w:rPr>
          <w:rFonts w:ascii="Times New Roman" w:hAnsi="Times New Roman"/>
          <w:sz w:val="28"/>
          <w:szCs w:val="28"/>
        </w:rPr>
        <w:t xml:space="preserve"> pp 4071–</w:t>
      </w:r>
      <w:r w:rsidR="003B5ECB">
        <w:rPr>
          <w:rFonts w:ascii="Times New Roman" w:hAnsi="Times New Roman"/>
          <w:sz w:val="28"/>
          <w:szCs w:val="28"/>
        </w:rPr>
        <w:t>40</w:t>
      </w:r>
      <w:r w:rsidRPr="005A1F80">
        <w:rPr>
          <w:rFonts w:ascii="Times New Roman" w:hAnsi="Times New Roman"/>
          <w:sz w:val="28"/>
          <w:szCs w:val="28"/>
        </w:rPr>
        <w:t>7</w:t>
      </w:r>
      <w:r w:rsidR="003B5ECB">
        <w:rPr>
          <w:rFonts w:ascii="Times New Roman" w:hAnsi="Times New Roman"/>
          <w:sz w:val="28"/>
          <w:szCs w:val="28"/>
        </w:rPr>
        <w:t>9</w:t>
      </w:r>
      <w:r w:rsidRPr="005A1F80">
        <w:rPr>
          <w:rFonts w:ascii="Times New Roman" w:hAnsi="Times New Roman"/>
          <w:sz w:val="28"/>
          <w:szCs w:val="28"/>
        </w:rPr>
        <w:t>.</w:t>
      </w:r>
    </w:p>
    <w:p w14:paraId="32277409" w14:textId="34D9DB4B"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Ormandy, D., and Ezratty, V. Health and thermal comfort: from WHO guidance to housing strategies</w:t>
      </w:r>
      <w:r w:rsidR="00E20309">
        <w:rPr>
          <w:rFonts w:ascii="Times New Roman" w:hAnsi="Times New Roman"/>
          <w:sz w:val="28"/>
          <w:szCs w:val="28"/>
        </w:rPr>
        <w:t xml:space="preserve"> //</w:t>
      </w:r>
      <w:r w:rsidRPr="005A1F80">
        <w:rPr>
          <w:rFonts w:ascii="Times New Roman" w:hAnsi="Times New Roman"/>
          <w:sz w:val="28"/>
          <w:szCs w:val="28"/>
        </w:rPr>
        <w:t xml:space="preserve"> Energy Policy 2012.</w:t>
      </w:r>
      <w:r w:rsidR="008E3F06">
        <w:rPr>
          <w:rFonts w:ascii="Times New Roman" w:hAnsi="Times New Roman"/>
          <w:sz w:val="28"/>
          <w:szCs w:val="28"/>
        </w:rPr>
        <w:t xml:space="preserve"> - </w:t>
      </w:r>
      <w:r w:rsidRPr="005A1F80">
        <w:rPr>
          <w:rFonts w:ascii="Times New Roman" w:hAnsi="Times New Roman"/>
          <w:sz w:val="28"/>
          <w:szCs w:val="28"/>
        </w:rPr>
        <w:t xml:space="preserve"> pp 116–21.</w:t>
      </w:r>
    </w:p>
    <w:p w14:paraId="2E9B5743" w14:textId="086E9554"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Chen, A., and Chang, V.W.C. Human health and thermal comfort of office workers in Singapore</w:t>
      </w:r>
      <w:r w:rsidR="00E20309">
        <w:rPr>
          <w:rFonts w:ascii="Times New Roman" w:hAnsi="Times New Roman"/>
          <w:sz w:val="28"/>
          <w:szCs w:val="28"/>
        </w:rPr>
        <w:t xml:space="preserve"> //</w:t>
      </w:r>
      <w:r w:rsidRPr="005A1F80">
        <w:rPr>
          <w:rFonts w:ascii="Times New Roman" w:hAnsi="Times New Roman"/>
          <w:sz w:val="28"/>
          <w:szCs w:val="28"/>
        </w:rPr>
        <w:t xml:space="preserve"> Building and Environment 2012. </w:t>
      </w:r>
      <w:r w:rsidR="008E3F06">
        <w:rPr>
          <w:rFonts w:ascii="Times New Roman" w:hAnsi="Times New Roman"/>
          <w:sz w:val="28"/>
          <w:szCs w:val="28"/>
        </w:rPr>
        <w:t xml:space="preserve"> - </w:t>
      </w:r>
      <w:r w:rsidRPr="005A1F80">
        <w:rPr>
          <w:rFonts w:ascii="Times New Roman" w:hAnsi="Times New Roman"/>
          <w:sz w:val="28"/>
          <w:szCs w:val="28"/>
        </w:rPr>
        <w:t xml:space="preserve"> pp 172–</w:t>
      </w:r>
      <w:r w:rsidR="00A36D51">
        <w:rPr>
          <w:rFonts w:ascii="Times New Roman" w:hAnsi="Times New Roman"/>
          <w:sz w:val="28"/>
          <w:szCs w:val="28"/>
        </w:rPr>
        <w:t>17</w:t>
      </w:r>
      <w:r w:rsidRPr="005A1F80">
        <w:rPr>
          <w:rFonts w:ascii="Times New Roman" w:hAnsi="Times New Roman"/>
          <w:sz w:val="28"/>
          <w:szCs w:val="28"/>
        </w:rPr>
        <w:t>8.</w:t>
      </w:r>
    </w:p>
    <w:p w14:paraId="186F5E96" w14:textId="6397F266"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 xml:space="preserve">Leyten, J.L, Kurvers, S.R., and Raue, A.K. Temperature, thermal sensation and workers’ </w:t>
      </w:r>
      <w:r w:rsidRPr="000F0F1D">
        <w:rPr>
          <w:rFonts w:ascii="Times New Roman" w:hAnsi="Times New Roman"/>
          <w:color w:val="auto"/>
          <w:sz w:val="28"/>
          <w:szCs w:val="28"/>
        </w:rPr>
        <w:t>performance in air-conditioned and free-running environments</w:t>
      </w:r>
      <w:r w:rsidR="00E20309" w:rsidRPr="000F0F1D">
        <w:rPr>
          <w:rFonts w:ascii="Times New Roman" w:hAnsi="Times New Roman"/>
          <w:color w:val="auto"/>
          <w:sz w:val="28"/>
          <w:szCs w:val="28"/>
        </w:rPr>
        <w:t xml:space="preserve"> //</w:t>
      </w:r>
      <w:r w:rsidRPr="000F0F1D">
        <w:rPr>
          <w:rFonts w:ascii="Times New Roman" w:hAnsi="Times New Roman"/>
          <w:color w:val="auto"/>
          <w:sz w:val="28"/>
          <w:szCs w:val="28"/>
        </w:rPr>
        <w:t xml:space="preserve"> Architectural Science Review 2013. </w:t>
      </w:r>
      <w:r w:rsidR="008E3F06">
        <w:rPr>
          <w:rFonts w:ascii="Times New Roman" w:hAnsi="Times New Roman"/>
          <w:color w:val="auto"/>
          <w:sz w:val="28"/>
          <w:szCs w:val="28"/>
        </w:rPr>
        <w:t>-</w:t>
      </w:r>
      <w:r w:rsidRPr="000F0F1D">
        <w:rPr>
          <w:rFonts w:ascii="Times New Roman" w:hAnsi="Times New Roman"/>
          <w:color w:val="auto"/>
          <w:sz w:val="28"/>
          <w:szCs w:val="28"/>
        </w:rPr>
        <w:t xml:space="preserve"> pp 14–21</w:t>
      </w:r>
      <w:r w:rsidR="008E3F06">
        <w:rPr>
          <w:rFonts w:ascii="Times New Roman" w:hAnsi="Times New Roman"/>
          <w:color w:val="auto"/>
          <w:sz w:val="28"/>
          <w:szCs w:val="28"/>
        </w:rPr>
        <w:t>,</w:t>
      </w:r>
      <w:r w:rsidRPr="000F0F1D">
        <w:rPr>
          <w:rFonts w:ascii="Times New Roman" w:hAnsi="Times New Roman"/>
          <w:color w:val="auto"/>
          <w:sz w:val="28"/>
          <w:szCs w:val="28"/>
        </w:rPr>
        <w:t xml:space="preserve"> http://dx.doi.org/10.1080/00038628. 2012.745391</w:t>
      </w:r>
      <w:r w:rsidR="00E20309">
        <w:rPr>
          <w:rFonts w:ascii="Times New Roman" w:hAnsi="Times New Roman"/>
          <w:sz w:val="28"/>
          <w:szCs w:val="28"/>
        </w:rPr>
        <w:t>.</w:t>
      </w:r>
    </w:p>
    <w:p w14:paraId="038C71A5" w14:textId="2361893E"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Shein, W.W., Y. Tan, and A.O. Lim. PID controller for temperature control with multiple actuators in cyber-physical home syste</w:t>
      </w:r>
      <w:r w:rsidR="003B5ECB">
        <w:rPr>
          <w:rFonts w:ascii="Times New Roman" w:hAnsi="Times New Roman"/>
          <w:sz w:val="28"/>
          <w:szCs w:val="28"/>
        </w:rPr>
        <w:t>m</w:t>
      </w:r>
      <w:r w:rsidR="00E20309">
        <w:rPr>
          <w:rFonts w:ascii="Times New Roman" w:hAnsi="Times New Roman"/>
          <w:sz w:val="28"/>
          <w:szCs w:val="28"/>
        </w:rPr>
        <w:t xml:space="preserve"> //</w:t>
      </w:r>
      <w:r w:rsidRPr="005A1F80">
        <w:rPr>
          <w:rFonts w:ascii="Times New Roman" w:hAnsi="Times New Roman"/>
          <w:sz w:val="28"/>
          <w:szCs w:val="28"/>
        </w:rPr>
        <w:t xml:space="preserve"> </w:t>
      </w:r>
      <w:r w:rsidR="00E20309">
        <w:rPr>
          <w:rFonts w:ascii="Times New Roman" w:hAnsi="Times New Roman"/>
          <w:sz w:val="28"/>
          <w:szCs w:val="28"/>
        </w:rPr>
        <w:t>I</w:t>
      </w:r>
      <w:r w:rsidRPr="005A1F80">
        <w:rPr>
          <w:rFonts w:ascii="Times New Roman" w:hAnsi="Times New Roman"/>
          <w:sz w:val="28"/>
          <w:szCs w:val="28"/>
        </w:rPr>
        <w:t xml:space="preserve">n 15th International conference on </w:t>
      </w:r>
      <w:r w:rsidR="003B5ECB" w:rsidRPr="005A1F80">
        <w:rPr>
          <w:rFonts w:ascii="Times New Roman" w:hAnsi="Times New Roman"/>
          <w:sz w:val="28"/>
          <w:szCs w:val="28"/>
        </w:rPr>
        <w:t>network-based</w:t>
      </w:r>
      <w:r w:rsidRPr="005A1F80">
        <w:rPr>
          <w:rFonts w:ascii="Times New Roman" w:hAnsi="Times New Roman"/>
          <w:sz w:val="28"/>
          <w:szCs w:val="28"/>
        </w:rPr>
        <w:t xml:space="preserve"> information systems. 2012</w:t>
      </w:r>
      <w:r w:rsidR="003B5ECB" w:rsidRPr="003B5ECB">
        <w:rPr>
          <w:rFonts w:ascii="Times New Roman" w:hAnsi="Times New Roman"/>
          <w:color w:val="auto"/>
          <w:sz w:val="28"/>
          <w:szCs w:val="28"/>
        </w:rPr>
        <w:t xml:space="preserve">, </w:t>
      </w:r>
      <w:r w:rsidR="003B5ECB" w:rsidRPr="003B5ECB">
        <w:rPr>
          <w:rStyle w:val="aff4"/>
          <w:rFonts w:ascii="Times New Roman" w:hAnsi="Times New Roman"/>
          <w:b w:val="0"/>
          <w:bCs w:val="0"/>
          <w:color w:val="auto"/>
          <w:sz w:val="28"/>
          <w:szCs w:val="28"/>
          <w:shd w:val="clear" w:color="auto" w:fill="FFFFFF"/>
        </w:rPr>
        <w:t>DOI:</w:t>
      </w:r>
      <w:r w:rsidR="003B5ECB" w:rsidRPr="003B5ECB">
        <w:rPr>
          <w:rStyle w:val="aff4"/>
          <w:rFonts w:ascii="Times New Roman" w:hAnsi="Times New Roman"/>
          <w:color w:val="auto"/>
          <w:sz w:val="28"/>
          <w:szCs w:val="28"/>
          <w:shd w:val="clear" w:color="auto" w:fill="FFFFFF"/>
        </w:rPr>
        <w:t> </w:t>
      </w:r>
      <w:hyperlink r:id="rId98" w:tgtFrame="_blank" w:history="1">
        <w:r w:rsidR="003B5ECB" w:rsidRPr="000F0F1D">
          <w:rPr>
            <w:rStyle w:val="a5"/>
            <w:rFonts w:ascii="Times New Roman" w:hAnsi="Times New Roman"/>
            <w:color w:val="auto"/>
            <w:sz w:val="28"/>
            <w:szCs w:val="28"/>
            <w:u w:val="none"/>
            <w:shd w:val="clear" w:color="auto" w:fill="FFFFFF"/>
          </w:rPr>
          <w:t>10.1109/NBiS.2012.118</w:t>
        </w:r>
      </w:hyperlink>
      <w:r w:rsidR="003B5ECB" w:rsidRPr="000F0F1D">
        <w:rPr>
          <w:rFonts w:ascii="Times New Roman" w:hAnsi="Times New Roman"/>
          <w:color w:val="auto"/>
          <w:sz w:val="28"/>
          <w:szCs w:val="28"/>
        </w:rPr>
        <w:t>.</w:t>
      </w:r>
    </w:p>
    <w:p w14:paraId="3DF06F8E" w14:textId="0FE90D58" w:rsidR="003A09D8" w:rsidRPr="005A1F80" w:rsidRDefault="00CD3443" w:rsidP="003E2EE3">
      <w:pPr>
        <w:pStyle w:val="MDPI71References"/>
        <w:numPr>
          <w:ilvl w:val="0"/>
          <w:numId w:val="6"/>
        </w:numPr>
        <w:spacing w:line="240" w:lineRule="auto"/>
        <w:ind w:left="170" w:right="57" w:firstLine="720"/>
        <w:rPr>
          <w:rFonts w:ascii="Times New Roman" w:hAnsi="Times New Roman"/>
          <w:sz w:val="28"/>
          <w:szCs w:val="28"/>
        </w:rPr>
      </w:pPr>
      <w:r w:rsidRPr="00CD3443">
        <w:rPr>
          <w:rFonts w:ascii="Times New Roman" w:hAnsi="Times New Roman"/>
          <w:sz w:val="28"/>
          <w:szCs w:val="28"/>
        </w:rPr>
        <w:t>Daogui Tang; Xinping Yan; Yupeng Yuan; Kai Wang; Liqiang Qiu, Multi-agent Based Power and Energy Management System for Hybrid Ships //   International Conference on Renewable Energy Research and Applications (ICRERA)</w:t>
      </w:r>
      <w:r w:rsidR="008E3F06">
        <w:rPr>
          <w:rFonts w:ascii="Times New Roman" w:hAnsi="Times New Roman"/>
          <w:sz w:val="28"/>
          <w:szCs w:val="28"/>
        </w:rPr>
        <w:t xml:space="preserve"> </w:t>
      </w:r>
      <w:r w:rsidR="008E3F06" w:rsidRPr="00CD3443">
        <w:rPr>
          <w:rFonts w:ascii="Times New Roman" w:hAnsi="Times New Roman"/>
          <w:sz w:val="28"/>
          <w:szCs w:val="28"/>
        </w:rPr>
        <w:t>2015</w:t>
      </w:r>
      <w:r w:rsidR="00A36D51">
        <w:rPr>
          <w:rFonts w:ascii="Times New Roman" w:hAnsi="Times New Roman"/>
          <w:sz w:val="28"/>
          <w:szCs w:val="28"/>
        </w:rPr>
        <w:t xml:space="preserve">, </w:t>
      </w:r>
      <w:r w:rsidR="00A36D51" w:rsidRPr="00A36D51">
        <w:rPr>
          <w:rStyle w:val="aff4"/>
          <w:rFonts w:ascii="Times New Roman" w:hAnsi="Times New Roman"/>
          <w:b w:val="0"/>
          <w:bCs w:val="0"/>
          <w:color w:val="333333"/>
          <w:sz w:val="28"/>
          <w:szCs w:val="28"/>
          <w:shd w:val="clear" w:color="auto" w:fill="FFFFFF"/>
        </w:rPr>
        <w:t>DOI:</w:t>
      </w:r>
      <w:r w:rsidR="00A36D51">
        <w:rPr>
          <w:rStyle w:val="aff4"/>
          <w:rFonts w:ascii="Arial" w:hAnsi="Arial" w:cs="Arial"/>
          <w:color w:val="333333"/>
          <w:sz w:val="23"/>
          <w:szCs w:val="23"/>
          <w:shd w:val="clear" w:color="auto" w:fill="FFFFFF"/>
        </w:rPr>
        <w:t> </w:t>
      </w:r>
      <w:hyperlink r:id="rId99" w:tgtFrame="_blank" w:history="1">
        <w:r w:rsidR="00A36D51" w:rsidRPr="00A36D51">
          <w:rPr>
            <w:rStyle w:val="a5"/>
            <w:rFonts w:ascii="Times New Roman" w:hAnsi="Times New Roman"/>
            <w:color w:val="auto"/>
            <w:sz w:val="28"/>
            <w:szCs w:val="28"/>
            <w:u w:val="none"/>
            <w:shd w:val="clear" w:color="auto" w:fill="FFFFFF"/>
          </w:rPr>
          <w:t>10.1109/ICRERA.2015.7418441</w:t>
        </w:r>
      </w:hyperlink>
      <w:r w:rsidR="000F0F1D">
        <w:rPr>
          <w:rStyle w:val="a5"/>
          <w:rFonts w:ascii="Times New Roman" w:hAnsi="Times New Roman"/>
          <w:color w:val="auto"/>
          <w:sz w:val="28"/>
          <w:szCs w:val="28"/>
          <w:u w:val="none"/>
          <w:shd w:val="clear" w:color="auto" w:fill="FFFFFF"/>
        </w:rPr>
        <w:t>.</w:t>
      </w:r>
    </w:p>
    <w:p w14:paraId="4BF45F4B" w14:textId="0323D435"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Dounis, A.I. and C. Caraiscos, Advanced control systems engineering for energy and comfort management in a building environment-A review</w:t>
      </w:r>
      <w:r w:rsidR="00E20309">
        <w:rPr>
          <w:rFonts w:ascii="Times New Roman" w:hAnsi="Times New Roman"/>
          <w:sz w:val="28"/>
          <w:szCs w:val="28"/>
        </w:rPr>
        <w:t xml:space="preserve"> //</w:t>
      </w:r>
      <w:r w:rsidRPr="005A1F80">
        <w:rPr>
          <w:rFonts w:ascii="Times New Roman" w:hAnsi="Times New Roman"/>
          <w:sz w:val="28"/>
          <w:szCs w:val="28"/>
        </w:rPr>
        <w:t xml:space="preserve"> Renewable and Sustainable Energy Reviews, 2009.</w:t>
      </w:r>
      <w:r w:rsidR="008E3F06">
        <w:rPr>
          <w:rFonts w:ascii="Times New Roman" w:hAnsi="Times New Roman"/>
          <w:sz w:val="28"/>
          <w:szCs w:val="28"/>
        </w:rPr>
        <w:t xml:space="preserve"> - </w:t>
      </w:r>
      <w:r w:rsidRPr="005A1F80">
        <w:rPr>
          <w:rFonts w:ascii="Times New Roman" w:hAnsi="Times New Roman"/>
          <w:sz w:val="28"/>
          <w:szCs w:val="28"/>
        </w:rPr>
        <w:t xml:space="preserve"> pp 1246-1261</w:t>
      </w:r>
    </w:p>
    <w:p w14:paraId="78F8AFBC" w14:textId="4CD710BB"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D.W.U. Perera, C. F. Pfeiffer, N.O Skeie. Control of temperature and energy consumption in buildings - A review</w:t>
      </w:r>
      <w:r w:rsidR="00E20309">
        <w:rPr>
          <w:rFonts w:ascii="Times New Roman" w:hAnsi="Times New Roman"/>
          <w:sz w:val="28"/>
          <w:szCs w:val="28"/>
        </w:rPr>
        <w:t xml:space="preserve"> //</w:t>
      </w:r>
      <w:r w:rsidRPr="005A1F80">
        <w:rPr>
          <w:rFonts w:ascii="Times New Roman" w:hAnsi="Times New Roman"/>
          <w:sz w:val="28"/>
          <w:szCs w:val="28"/>
        </w:rPr>
        <w:t xml:space="preserve"> </w:t>
      </w:r>
      <w:r w:rsidR="000F0F1D">
        <w:rPr>
          <w:rFonts w:ascii="Times New Roman" w:hAnsi="Times New Roman"/>
          <w:sz w:val="28"/>
          <w:szCs w:val="28"/>
        </w:rPr>
        <w:t>I</w:t>
      </w:r>
      <w:r w:rsidR="000F0F1D" w:rsidRPr="005A1F80">
        <w:rPr>
          <w:rFonts w:ascii="Times New Roman" w:hAnsi="Times New Roman"/>
          <w:sz w:val="28"/>
          <w:szCs w:val="28"/>
        </w:rPr>
        <w:t>nternational journal of energy and environment</w:t>
      </w:r>
      <w:r w:rsidRPr="005A1F80">
        <w:rPr>
          <w:rFonts w:ascii="Times New Roman" w:hAnsi="Times New Roman"/>
          <w:sz w:val="28"/>
          <w:szCs w:val="28"/>
        </w:rPr>
        <w:t>. Volume 5, Issue 4, 2014</w:t>
      </w:r>
      <w:r w:rsidR="008E3F06">
        <w:rPr>
          <w:rFonts w:ascii="Times New Roman" w:hAnsi="Times New Roman"/>
          <w:sz w:val="28"/>
          <w:szCs w:val="28"/>
        </w:rPr>
        <w:t xml:space="preserve">. – </w:t>
      </w:r>
      <w:r w:rsidR="00A36D51">
        <w:rPr>
          <w:rFonts w:ascii="Times New Roman" w:hAnsi="Times New Roman"/>
          <w:sz w:val="28"/>
          <w:szCs w:val="28"/>
        </w:rPr>
        <w:t>p</w:t>
      </w:r>
      <w:r w:rsidRPr="005A1F80">
        <w:rPr>
          <w:rFonts w:ascii="Times New Roman" w:hAnsi="Times New Roman"/>
          <w:sz w:val="28"/>
          <w:szCs w:val="28"/>
        </w:rPr>
        <w:t>p</w:t>
      </w:r>
      <w:r w:rsidR="008E3F06">
        <w:rPr>
          <w:rFonts w:ascii="Times New Roman" w:hAnsi="Times New Roman"/>
          <w:sz w:val="28"/>
          <w:szCs w:val="28"/>
        </w:rPr>
        <w:t xml:space="preserve"> </w:t>
      </w:r>
      <w:r w:rsidRPr="005A1F80">
        <w:rPr>
          <w:rFonts w:ascii="Times New Roman" w:hAnsi="Times New Roman"/>
          <w:sz w:val="28"/>
          <w:szCs w:val="28"/>
        </w:rPr>
        <w:t xml:space="preserve">471-484. </w:t>
      </w:r>
    </w:p>
    <w:p w14:paraId="777ACA49" w14:textId="27B1A48F"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 xml:space="preserve">Mirinejad, H., et al., Control Techniques in Heating, Ventilating and Air Conditioning (HVAC) Systems </w:t>
      </w:r>
      <w:r w:rsidR="00E20309">
        <w:rPr>
          <w:rFonts w:ascii="Times New Roman" w:hAnsi="Times New Roman"/>
          <w:sz w:val="28"/>
          <w:szCs w:val="28"/>
        </w:rPr>
        <w:t>//</w:t>
      </w:r>
      <w:r w:rsidRPr="005A1F80">
        <w:rPr>
          <w:rFonts w:ascii="Times New Roman" w:hAnsi="Times New Roman"/>
          <w:sz w:val="28"/>
          <w:szCs w:val="28"/>
        </w:rPr>
        <w:t xml:space="preserve"> Journal of computer science, 2008.</w:t>
      </w:r>
      <w:r w:rsidR="008E3F06">
        <w:rPr>
          <w:rFonts w:ascii="Times New Roman" w:hAnsi="Times New Roman"/>
          <w:sz w:val="28"/>
          <w:szCs w:val="28"/>
        </w:rPr>
        <w:t xml:space="preserve"> - </w:t>
      </w:r>
      <w:r w:rsidRPr="005A1F80">
        <w:rPr>
          <w:rFonts w:ascii="Times New Roman" w:hAnsi="Times New Roman"/>
          <w:sz w:val="28"/>
          <w:szCs w:val="28"/>
        </w:rPr>
        <w:t xml:space="preserve"> p</w:t>
      </w:r>
      <w:r w:rsidR="00A36D51">
        <w:rPr>
          <w:rFonts w:ascii="Times New Roman" w:hAnsi="Times New Roman"/>
          <w:sz w:val="28"/>
          <w:szCs w:val="28"/>
        </w:rPr>
        <w:t>p</w:t>
      </w:r>
      <w:r w:rsidRPr="005A1F80">
        <w:rPr>
          <w:rFonts w:ascii="Times New Roman" w:hAnsi="Times New Roman"/>
          <w:sz w:val="28"/>
          <w:szCs w:val="28"/>
        </w:rPr>
        <w:t>. 777-783.</w:t>
      </w:r>
    </w:p>
    <w:p w14:paraId="3CAF50A0" w14:textId="1EEA5120" w:rsidR="003A09D8" w:rsidRPr="005A1F80" w:rsidRDefault="00CD3443" w:rsidP="003E2EE3">
      <w:pPr>
        <w:pStyle w:val="MDPI71References"/>
        <w:numPr>
          <w:ilvl w:val="0"/>
          <w:numId w:val="6"/>
        </w:numPr>
        <w:spacing w:line="240" w:lineRule="auto"/>
        <w:ind w:left="170" w:right="57" w:firstLine="720"/>
        <w:rPr>
          <w:rFonts w:ascii="Times New Roman" w:hAnsi="Times New Roman"/>
          <w:sz w:val="28"/>
          <w:szCs w:val="28"/>
        </w:rPr>
      </w:pPr>
      <w:r w:rsidRPr="00CD3443">
        <w:rPr>
          <w:rFonts w:ascii="Times New Roman" w:hAnsi="Times New Roman"/>
          <w:sz w:val="28"/>
          <w:szCs w:val="28"/>
        </w:rPr>
        <w:t>Robin Roche; Benjamin Blunier; Abdellatif Miraoui; Vincent Hilaire; Abder Koukam, Multi-agent systems for grid energy management: A short review //  IECON 2010 - 36th Annual Conference on IEEE Industrial Electronics Society, DOI: 10.1109/IECON.2010.5675295</w:t>
      </w:r>
      <w:r w:rsidR="003A09D8" w:rsidRPr="005A1F80">
        <w:rPr>
          <w:rFonts w:ascii="Times New Roman" w:hAnsi="Times New Roman"/>
          <w:sz w:val="28"/>
          <w:szCs w:val="28"/>
        </w:rPr>
        <w:t xml:space="preserve">. </w:t>
      </w:r>
    </w:p>
    <w:p w14:paraId="2CB4D894" w14:textId="264F4CA8"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Afram, A. and F. Janabi-Sharifi, Theory and applications of HVAC control systems – A review of model predictive control (MPC)</w:t>
      </w:r>
      <w:r w:rsidR="00E20309">
        <w:rPr>
          <w:rFonts w:ascii="Times New Roman" w:hAnsi="Times New Roman"/>
          <w:sz w:val="28"/>
          <w:szCs w:val="28"/>
        </w:rPr>
        <w:t xml:space="preserve"> //</w:t>
      </w:r>
      <w:r w:rsidRPr="005A1F80">
        <w:rPr>
          <w:rFonts w:ascii="Times New Roman" w:hAnsi="Times New Roman"/>
          <w:sz w:val="28"/>
          <w:szCs w:val="28"/>
        </w:rPr>
        <w:t xml:space="preserve"> Building and Environment, 2014. </w:t>
      </w:r>
      <w:r w:rsidR="008E3F06">
        <w:rPr>
          <w:rFonts w:ascii="Times New Roman" w:hAnsi="Times New Roman"/>
          <w:sz w:val="28"/>
          <w:szCs w:val="28"/>
        </w:rPr>
        <w:t>-</w:t>
      </w:r>
      <w:r w:rsidRPr="005A1F80">
        <w:rPr>
          <w:rFonts w:ascii="Times New Roman" w:hAnsi="Times New Roman"/>
          <w:sz w:val="28"/>
          <w:szCs w:val="28"/>
        </w:rPr>
        <w:t xml:space="preserve"> pp 343-355.</w:t>
      </w:r>
    </w:p>
    <w:p w14:paraId="30E56010" w14:textId="72041137"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Prívara, S., et al., Model predictive control of a building heating system: The first experience</w:t>
      </w:r>
      <w:r w:rsidR="00E20309">
        <w:rPr>
          <w:rFonts w:ascii="Times New Roman" w:hAnsi="Times New Roman"/>
          <w:sz w:val="28"/>
          <w:szCs w:val="28"/>
        </w:rPr>
        <w:t xml:space="preserve"> //</w:t>
      </w:r>
      <w:r w:rsidRPr="005A1F80">
        <w:rPr>
          <w:rFonts w:ascii="Times New Roman" w:hAnsi="Times New Roman"/>
          <w:sz w:val="28"/>
          <w:szCs w:val="28"/>
        </w:rPr>
        <w:t xml:space="preserve">Energy and Buildings, 2011. </w:t>
      </w:r>
      <w:r w:rsidR="008E3F06">
        <w:rPr>
          <w:rFonts w:ascii="Times New Roman" w:hAnsi="Times New Roman"/>
          <w:sz w:val="28"/>
          <w:szCs w:val="28"/>
        </w:rPr>
        <w:t xml:space="preserve">- </w:t>
      </w:r>
      <w:r w:rsidRPr="005A1F80">
        <w:rPr>
          <w:rFonts w:ascii="Times New Roman" w:hAnsi="Times New Roman"/>
          <w:sz w:val="28"/>
          <w:szCs w:val="28"/>
        </w:rPr>
        <w:t xml:space="preserve">pp 564-572. </w:t>
      </w:r>
    </w:p>
    <w:p w14:paraId="6AA3056D" w14:textId="6F2564B3" w:rsidR="003A09D8" w:rsidRPr="00A36D51" w:rsidRDefault="003A09D8" w:rsidP="003E2EE3">
      <w:pPr>
        <w:pStyle w:val="MDPI71References"/>
        <w:numPr>
          <w:ilvl w:val="0"/>
          <w:numId w:val="6"/>
        </w:numPr>
        <w:spacing w:line="240" w:lineRule="auto"/>
        <w:ind w:left="170" w:right="57" w:firstLine="720"/>
        <w:rPr>
          <w:rFonts w:ascii="Times New Roman" w:hAnsi="Times New Roman"/>
          <w:color w:val="auto"/>
          <w:sz w:val="28"/>
          <w:szCs w:val="28"/>
        </w:rPr>
      </w:pPr>
      <w:r w:rsidRPr="005A1F80">
        <w:rPr>
          <w:rFonts w:ascii="Times New Roman" w:hAnsi="Times New Roman"/>
          <w:sz w:val="28"/>
          <w:szCs w:val="28"/>
        </w:rPr>
        <w:t>Bao-Cang, D</w:t>
      </w:r>
      <w:r w:rsidRPr="008E3F06">
        <w:rPr>
          <w:rFonts w:ascii="Times New Roman" w:hAnsi="Times New Roman"/>
          <w:color w:val="auto"/>
          <w:sz w:val="28"/>
          <w:szCs w:val="28"/>
        </w:rPr>
        <w:t>., Modern predictive control</w:t>
      </w:r>
      <w:r w:rsidR="008E3F06" w:rsidRPr="008E3F06">
        <w:rPr>
          <w:rFonts w:ascii="Times New Roman" w:hAnsi="Times New Roman"/>
          <w:color w:val="auto"/>
          <w:sz w:val="28"/>
          <w:szCs w:val="28"/>
        </w:rPr>
        <w:t xml:space="preserve">, </w:t>
      </w:r>
      <w:r w:rsidR="008E3F06" w:rsidRPr="008E3F06">
        <w:rPr>
          <w:rFonts w:ascii="Times New Roman" w:hAnsi="Times New Roman"/>
          <w:color w:val="auto"/>
          <w:spacing w:val="5"/>
          <w:sz w:val="28"/>
          <w:szCs w:val="28"/>
          <w:shd w:val="clear" w:color="auto" w:fill="FFFFFF"/>
        </w:rPr>
        <w:t>Boca Raton 2010. – pp 286</w:t>
      </w:r>
      <w:r w:rsidR="000F0F1D" w:rsidRPr="008E3F06">
        <w:rPr>
          <w:rFonts w:ascii="Times New Roman" w:hAnsi="Times New Roman"/>
          <w:color w:val="auto"/>
          <w:sz w:val="28"/>
          <w:szCs w:val="28"/>
        </w:rPr>
        <w:t xml:space="preserve"> //</w:t>
      </w:r>
      <w:r w:rsidRPr="008E3F06">
        <w:rPr>
          <w:rFonts w:ascii="Times New Roman" w:hAnsi="Times New Roman"/>
          <w:color w:val="auto"/>
          <w:sz w:val="28"/>
          <w:szCs w:val="28"/>
        </w:rPr>
        <w:t xml:space="preserve"> </w:t>
      </w:r>
      <w:r w:rsidR="00C430FE" w:rsidRPr="008E3F06">
        <w:rPr>
          <w:rStyle w:val="display-label"/>
          <w:rFonts w:ascii="Times New Roman" w:hAnsi="Times New Roman"/>
          <w:color w:val="auto"/>
          <w:spacing w:val="5"/>
          <w:sz w:val="28"/>
          <w:szCs w:val="28"/>
          <w:shd w:val="clear" w:color="auto" w:fill="FFFFFF"/>
        </w:rPr>
        <w:t xml:space="preserve">DOI </w:t>
      </w:r>
      <w:hyperlink r:id="rId100" w:history="1">
        <w:r w:rsidR="008E3F06" w:rsidRPr="008E3F06">
          <w:rPr>
            <w:rStyle w:val="a5"/>
            <w:rFonts w:ascii="Times New Roman" w:hAnsi="Times New Roman"/>
            <w:color w:val="auto"/>
            <w:spacing w:val="5"/>
            <w:sz w:val="28"/>
            <w:szCs w:val="28"/>
            <w:u w:val="none"/>
          </w:rPr>
          <w:t>https://doi.org/10.1201/9781315222585</w:t>
        </w:r>
      </w:hyperlink>
      <w:r w:rsidR="00A36D51" w:rsidRPr="008E3F06">
        <w:rPr>
          <w:rStyle w:val="product-ryt-detail"/>
          <w:rFonts w:ascii="Times New Roman" w:hAnsi="Times New Roman"/>
          <w:color w:val="auto"/>
          <w:spacing w:val="5"/>
          <w:sz w:val="28"/>
          <w:szCs w:val="28"/>
          <w:shd w:val="clear" w:color="auto" w:fill="FFFFFF"/>
        </w:rPr>
        <w:t>.</w:t>
      </w:r>
      <w:r w:rsidR="00C430FE" w:rsidRPr="008E3F06">
        <w:rPr>
          <w:rStyle w:val="product-ryt-detail"/>
          <w:rFonts w:ascii="Open Sans" w:hAnsi="Open Sans" w:cs="Open Sans"/>
          <w:color w:val="auto"/>
          <w:spacing w:val="5"/>
          <w:sz w:val="21"/>
          <w:szCs w:val="21"/>
          <w:shd w:val="clear" w:color="auto" w:fill="FFFFFF"/>
        </w:rPr>
        <w:t xml:space="preserve">   </w:t>
      </w:r>
    </w:p>
    <w:p w14:paraId="0B14089B" w14:textId="5B2B0BE9" w:rsidR="003A09D8" w:rsidRPr="000F0F1D" w:rsidRDefault="003A09D8" w:rsidP="003E2EE3">
      <w:pPr>
        <w:pStyle w:val="MDPI71References"/>
        <w:numPr>
          <w:ilvl w:val="0"/>
          <w:numId w:val="6"/>
        </w:numPr>
        <w:spacing w:line="240" w:lineRule="auto"/>
        <w:ind w:left="170" w:right="57" w:firstLine="720"/>
        <w:rPr>
          <w:rFonts w:ascii="Times New Roman" w:hAnsi="Times New Roman"/>
          <w:color w:val="auto"/>
          <w:sz w:val="28"/>
          <w:szCs w:val="28"/>
        </w:rPr>
      </w:pPr>
      <w:r w:rsidRPr="000F0F1D">
        <w:rPr>
          <w:rFonts w:ascii="Times New Roman" w:hAnsi="Times New Roman"/>
          <w:sz w:val="28"/>
          <w:szCs w:val="28"/>
        </w:rPr>
        <w:t>Vasak, M., Starcic, A. and Martincevic, A. Model predictive control of heating and cooling in a family house</w:t>
      </w:r>
      <w:r w:rsidR="000F0F1D">
        <w:rPr>
          <w:rFonts w:ascii="Times New Roman" w:hAnsi="Times New Roman"/>
          <w:color w:val="auto"/>
          <w:sz w:val="28"/>
          <w:szCs w:val="28"/>
        </w:rPr>
        <w:t xml:space="preserve"> //</w:t>
      </w:r>
      <w:r w:rsidR="00A36D51" w:rsidRPr="000F0F1D">
        <w:rPr>
          <w:rFonts w:ascii="Times New Roman" w:hAnsi="Times New Roman"/>
          <w:color w:val="auto"/>
          <w:sz w:val="28"/>
          <w:szCs w:val="28"/>
        </w:rPr>
        <w:t xml:space="preserve"> </w:t>
      </w:r>
      <w:hyperlink r:id="rId101" w:history="1">
        <w:r w:rsidR="00A36D51" w:rsidRPr="000F0F1D">
          <w:rPr>
            <w:rStyle w:val="a5"/>
            <w:rFonts w:ascii="Times New Roman" w:hAnsi="Times New Roman"/>
            <w:color w:val="auto"/>
            <w:sz w:val="28"/>
            <w:szCs w:val="28"/>
            <w:u w:val="none"/>
            <w:shd w:val="clear" w:color="auto" w:fill="FFFFFF"/>
          </w:rPr>
          <w:t>Proceedings of the 34th International Convention MIPRO</w:t>
        </w:r>
      </w:hyperlink>
      <w:r w:rsidR="00A36D51" w:rsidRPr="000F0F1D">
        <w:rPr>
          <w:rFonts w:ascii="Times New Roman" w:hAnsi="Times New Roman"/>
          <w:color w:val="auto"/>
          <w:sz w:val="28"/>
          <w:szCs w:val="28"/>
        </w:rPr>
        <w:t>,</w:t>
      </w:r>
      <w:r w:rsidRPr="000F0F1D">
        <w:rPr>
          <w:rFonts w:ascii="Times New Roman" w:hAnsi="Times New Roman"/>
          <w:color w:val="auto"/>
          <w:sz w:val="28"/>
          <w:szCs w:val="28"/>
        </w:rPr>
        <w:t xml:space="preserve"> </w:t>
      </w:r>
      <w:r w:rsidR="000F0F1D" w:rsidRPr="000F0F1D">
        <w:rPr>
          <w:rFonts w:ascii="Times New Roman" w:hAnsi="Times New Roman"/>
          <w:color w:val="auto"/>
          <w:sz w:val="28"/>
          <w:szCs w:val="28"/>
          <w:shd w:val="clear" w:color="auto" w:fill="FFFFFF"/>
        </w:rPr>
        <w:t>29 July 2011</w:t>
      </w:r>
      <w:r w:rsidR="000F0F1D" w:rsidRPr="000F0F1D">
        <w:rPr>
          <w:rFonts w:ascii="Arial" w:hAnsi="Arial" w:cs="Arial"/>
          <w:color w:val="333333"/>
          <w:sz w:val="23"/>
          <w:szCs w:val="23"/>
          <w:shd w:val="clear" w:color="auto" w:fill="FFFFFF"/>
        </w:rPr>
        <w:t>.</w:t>
      </w:r>
    </w:p>
    <w:p w14:paraId="1A9AEC44" w14:textId="60125CB9" w:rsidR="003A09D8" w:rsidRPr="00AD267F" w:rsidRDefault="00AD267F" w:rsidP="003E2EE3">
      <w:pPr>
        <w:pStyle w:val="MDPI71References"/>
        <w:numPr>
          <w:ilvl w:val="0"/>
          <w:numId w:val="6"/>
        </w:numPr>
        <w:spacing w:line="240" w:lineRule="auto"/>
        <w:ind w:left="170" w:right="57" w:firstLine="720"/>
        <w:rPr>
          <w:rFonts w:ascii="Times New Roman" w:hAnsi="Times New Roman"/>
          <w:color w:val="auto"/>
          <w:sz w:val="28"/>
          <w:szCs w:val="28"/>
        </w:rPr>
      </w:pPr>
      <w:r w:rsidRPr="00AD267F">
        <w:rPr>
          <w:rFonts w:ascii="Times New Roman" w:hAnsi="Times New Roman"/>
          <w:sz w:val="28"/>
          <w:szCs w:val="28"/>
        </w:rPr>
        <w:t>D.W.U. Perera, C. F. Pfeiffer, N.-O Skeie</w:t>
      </w:r>
      <w:r w:rsidR="003A09D8" w:rsidRPr="00AD267F">
        <w:rPr>
          <w:rFonts w:ascii="Times New Roman" w:hAnsi="Times New Roman"/>
          <w:sz w:val="28"/>
          <w:szCs w:val="28"/>
        </w:rPr>
        <w:t xml:space="preserve">. </w:t>
      </w:r>
      <w:r w:rsidRPr="00AD267F">
        <w:rPr>
          <w:rFonts w:ascii="Times New Roman" w:hAnsi="Times New Roman"/>
          <w:sz w:val="28"/>
          <w:szCs w:val="28"/>
        </w:rPr>
        <w:t xml:space="preserve">Control of temperature and energy </w:t>
      </w:r>
      <w:r w:rsidRPr="00AD267F">
        <w:rPr>
          <w:rFonts w:ascii="Times New Roman" w:hAnsi="Times New Roman"/>
          <w:color w:val="auto"/>
          <w:sz w:val="28"/>
          <w:szCs w:val="28"/>
        </w:rPr>
        <w:t>consumption in buildings - A review</w:t>
      </w:r>
      <w:r w:rsidR="000F0F1D">
        <w:rPr>
          <w:rFonts w:ascii="Times New Roman" w:hAnsi="Times New Roman"/>
          <w:color w:val="auto"/>
          <w:sz w:val="28"/>
          <w:szCs w:val="28"/>
        </w:rPr>
        <w:t xml:space="preserve"> //</w:t>
      </w:r>
      <w:r w:rsidRPr="00AD267F">
        <w:rPr>
          <w:rFonts w:ascii="Times New Roman" w:hAnsi="Times New Roman"/>
          <w:color w:val="auto"/>
          <w:sz w:val="28"/>
          <w:szCs w:val="28"/>
        </w:rPr>
        <w:t xml:space="preserve"> </w:t>
      </w:r>
      <w:r w:rsidR="000F0F1D">
        <w:rPr>
          <w:rFonts w:ascii="Times New Roman" w:hAnsi="Times New Roman"/>
          <w:color w:val="auto"/>
          <w:sz w:val="28"/>
          <w:szCs w:val="28"/>
        </w:rPr>
        <w:t>I</w:t>
      </w:r>
      <w:r w:rsidR="000F0F1D" w:rsidRPr="00AD267F">
        <w:rPr>
          <w:rFonts w:ascii="Times New Roman" w:hAnsi="Times New Roman"/>
          <w:color w:val="auto"/>
          <w:sz w:val="28"/>
          <w:szCs w:val="28"/>
        </w:rPr>
        <w:t xml:space="preserve">nternational journal of energy and </w:t>
      </w:r>
      <w:r w:rsidR="008E3F06">
        <w:rPr>
          <w:rFonts w:ascii="Times New Roman" w:hAnsi="Times New Roman"/>
          <w:color w:val="auto"/>
          <w:sz w:val="28"/>
          <w:szCs w:val="28"/>
        </w:rPr>
        <w:t>7</w:t>
      </w:r>
      <w:r w:rsidR="000F0F1D" w:rsidRPr="00AD267F">
        <w:rPr>
          <w:rFonts w:ascii="Times New Roman" w:hAnsi="Times New Roman"/>
          <w:color w:val="auto"/>
          <w:sz w:val="28"/>
          <w:szCs w:val="28"/>
        </w:rPr>
        <w:t>environment</w:t>
      </w:r>
      <w:r w:rsidRPr="00AD267F">
        <w:rPr>
          <w:rFonts w:ascii="Times New Roman" w:hAnsi="Times New Roman"/>
          <w:color w:val="auto"/>
          <w:sz w:val="28"/>
          <w:szCs w:val="28"/>
        </w:rPr>
        <w:t>, Volume 5, Issue 4, 2014</w:t>
      </w:r>
      <w:r w:rsidR="008E3F06">
        <w:rPr>
          <w:rFonts w:ascii="Times New Roman" w:hAnsi="Times New Roman"/>
          <w:color w:val="auto"/>
          <w:sz w:val="28"/>
          <w:szCs w:val="28"/>
        </w:rPr>
        <w:t xml:space="preserve">. - </w:t>
      </w:r>
      <w:r w:rsidRPr="00AD267F">
        <w:rPr>
          <w:rFonts w:ascii="Times New Roman" w:hAnsi="Times New Roman"/>
          <w:color w:val="auto"/>
          <w:sz w:val="28"/>
          <w:szCs w:val="28"/>
        </w:rPr>
        <w:t xml:space="preserve"> pp.471-484</w:t>
      </w:r>
      <w:r w:rsidR="003A09D8" w:rsidRPr="00AD267F">
        <w:rPr>
          <w:rFonts w:ascii="Times New Roman" w:hAnsi="Times New Roman"/>
          <w:color w:val="auto"/>
          <w:sz w:val="28"/>
          <w:szCs w:val="28"/>
        </w:rPr>
        <w:t>.</w:t>
      </w:r>
    </w:p>
    <w:p w14:paraId="4466AAE5" w14:textId="71EDF46D" w:rsidR="003A09D8" w:rsidRPr="00AD267F" w:rsidRDefault="003A09D8" w:rsidP="003E2EE3">
      <w:pPr>
        <w:pStyle w:val="MDPI71References"/>
        <w:numPr>
          <w:ilvl w:val="0"/>
          <w:numId w:val="6"/>
        </w:numPr>
        <w:spacing w:line="240" w:lineRule="auto"/>
        <w:ind w:left="170" w:right="57" w:firstLine="720"/>
        <w:rPr>
          <w:rFonts w:ascii="Times New Roman" w:hAnsi="Times New Roman"/>
          <w:color w:val="auto"/>
          <w:sz w:val="28"/>
          <w:szCs w:val="28"/>
        </w:rPr>
      </w:pPr>
      <w:r w:rsidRPr="00AD267F">
        <w:rPr>
          <w:rFonts w:ascii="Times New Roman" w:hAnsi="Times New Roman"/>
          <w:color w:val="auto"/>
          <w:sz w:val="28"/>
          <w:szCs w:val="28"/>
        </w:rPr>
        <w:t>Li, S., S. Ren, and X. Wang. HVAC room temperature prediction control based on neural network model</w:t>
      </w:r>
      <w:r w:rsidR="00C430FE" w:rsidRPr="00AD267F">
        <w:rPr>
          <w:rFonts w:ascii="Times New Roman" w:hAnsi="Times New Roman"/>
          <w:color w:val="auto"/>
          <w:sz w:val="28"/>
          <w:szCs w:val="28"/>
        </w:rPr>
        <w:t xml:space="preserve"> //</w:t>
      </w:r>
      <w:r w:rsidRPr="00AD267F">
        <w:rPr>
          <w:rFonts w:ascii="Times New Roman" w:hAnsi="Times New Roman"/>
          <w:color w:val="auto"/>
          <w:sz w:val="28"/>
          <w:szCs w:val="28"/>
        </w:rPr>
        <w:t xml:space="preserve"> </w:t>
      </w:r>
      <w:r w:rsidR="00C430FE" w:rsidRPr="00AD267F">
        <w:rPr>
          <w:rFonts w:ascii="Times New Roman" w:hAnsi="Times New Roman"/>
          <w:color w:val="auto"/>
          <w:sz w:val="28"/>
          <w:szCs w:val="28"/>
        </w:rPr>
        <w:t>I</w:t>
      </w:r>
      <w:r w:rsidRPr="00AD267F">
        <w:rPr>
          <w:rFonts w:ascii="Times New Roman" w:hAnsi="Times New Roman"/>
          <w:color w:val="auto"/>
          <w:sz w:val="28"/>
          <w:szCs w:val="28"/>
        </w:rPr>
        <w:t>n 5th Conference on Measuring Technology and Mechatronics Automation. 2013</w:t>
      </w:r>
      <w:r w:rsidR="00AD267F" w:rsidRPr="00AD267F">
        <w:rPr>
          <w:rFonts w:ascii="Times New Roman" w:hAnsi="Times New Roman"/>
          <w:color w:val="auto"/>
          <w:sz w:val="28"/>
          <w:szCs w:val="28"/>
        </w:rPr>
        <w:t xml:space="preserve">, </w:t>
      </w:r>
      <w:r w:rsidR="00AD267F" w:rsidRPr="00AD267F">
        <w:rPr>
          <w:rStyle w:val="aff4"/>
          <w:rFonts w:ascii="Times New Roman" w:hAnsi="Times New Roman"/>
          <w:b w:val="0"/>
          <w:bCs w:val="0"/>
          <w:color w:val="auto"/>
          <w:sz w:val="28"/>
          <w:szCs w:val="28"/>
          <w:shd w:val="clear" w:color="auto" w:fill="FFFFFF"/>
        </w:rPr>
        <w:t>DOI:</w:t>
      </w:r>
      <w:r w:rsidR="00AD267F" w:rsidRPr="00AD267F">
        <w:rPr>
          <w:rStyle w:val="aff4"/>
          <w:rFonts w:ascii="Times New Roman" w:hAnsi="Times New Roman"/>
          <w:color w:val="auto"/>
          <w:sz w:val="28"/>
          <w:szCs w:val="28"/>
          <w:shd w:val="clear" w:color="auto" w:fill="FFFFFF"/>
        </w:rPr>
        <w:t> </w:t>
      </w:r>
      <w:hyperlink r:id="rId102" w:tgtFrame="_blank" w:history="1">
        <w:r w:rsidR="00AD267F" w:rsidRPr="00AD267F">
          <w:rPr>
            <w:rStyle w:val="a5"/>
            <w:rFonts w:ascii="Times New Roman" w:hAnsi="Times New Roman"/>
            <w:color w:val="auto"/>
            <w:sz w:val="28"/>
            <w:szCs w:val="28"/>
            <w:u w:val="none"/>
            <w:shd w:val="clear" w:color="auto" w:fill="FFFFFF"/>
          </w:rPr>
          <w:t>10.1109/ICMTMA.2013.151</w:t>
        </w:r>
      </w:hyperlink>
      <w:r w:rsidR="00B93C54">
        <w:rPr>
          <w:rStyle w:val="a5"/>
          <w:rFonts w:ascii="Times New Roman" w:hAnsi="Times New Roman"/>
          <w:color w:val="auto"/>
          <w:sz w:val="28"/>
          <w:szCs w:val="28"/>
          <w:u w:val="none"/>
          <w:shd w:val="clear" w:color="auto" w:fill="FFFFFF"/>
          <w:lang w:val="ru-RU"/>
        </w:rPr>
        <w:t>.</w:t>
      </w:r>
      <w:r w:rsidRPr="00AD267F">
        <w:rPr>
          <w:rFonts w:ascii="Times New Roman" w:hAnsi="Times New Roman"/>
          <w:color w:val="auto"/>
          <w:sz w:val="28"/>
          <w:szCs w:val="28"/>
        </w:rPr>
        <w:t xml:space="preserve"> </w:t>
      </w:r>
    </w:p>
    <w:p w14:paraId="31B6E3E4" w14:textId="51B3E09F" w:rsidR="003A09D8" w:rsidRPr="005A1F80" w:rsidRDefault="00CD3443" w:rsidP="003E2EE3">
      <w:pPr>
        <w:pStyle w:val="MDPI71References"/>
        <w:numPr>
          <w:ilvl w:val="0"/>
          <w:numId w:val="6"/>
        </w:numPr>
        <w:spacing w:line="240" w:lineRule="auto"/>
        <w:ind w:left="170" w:right="57" w:firstLine="720"/>
        <w:rPr>
          <w:rFonts w:ascii="Times New Roman" w:hAnsi="Times New Roman"/>
          <w:sz w:val="28"/>
          <w:szCs w:val="28"/>
        </w:rPr>
      </w:pPr>
      <w:r w:rsidRPr="00CD3443">
        <w:rPr>
          <w:rFonts w:ascii="Times New Roman" w:hAnsi="Times New Roman"/>
          <w:sz w:val="28"/>
          <w:szCs w:val="28"/>
        </w:rPr>
        <w:t>Mohammad Mohammadi, Developing a Framework for Distributed and Multi-agent Management of Future Sustainable Energy Systems</w:t>
      </w:r>
      <w:r w:rsidR="000F0F1D">
        <w:rPr>
          <w:rFonts w:ascii="Times New Roman" w:hAnsi="Times New Roman"/>
          <w:sz w:val="28"/>
          <w:szCs w:val="28"/>
        </w:rPr>
        <w:t xml:space="preserve"> //</w:t>
      </w:r>
      <w:r w:rsidRPr="00CD3443">
        <w:rPr>
          <w:rFonts w:ascii="Times New Roman" w:hAnsi="Times New Roman"/>
          <w:sz w:val="28"/>
          <w:szCs w:val="28"/>
        </w:rPr>
        <w:t xml:space="preserve"> Advances in Intelligent Systems and Computing book series </w:t>
      </w:r>
      <w:r w:rsidR="008E3F06">
        <w:rPr>
          <w:rFonts w:ascii="Times New Roman" w:hAnsi="Times New Roman"/>
          <w:sz w:val="28"/>
          <w:szCs w:val="28"/>
        </w:rPr>
        <w:t xml:space="preserve">, </w:t>
      </w:r>
      <w:r w:rsidRPr="00CD3443">
        <w:rPr>
          <w:rFonts w:ascii="Times New Roman" w:hAnsi="Times New Roman"/>
          <w:sz w:val="28"/>
          <w:szCs w:val="28"/>
        </w:rPr>
        <w:t xml:space="preserve">AISC, volume </w:t>
      </w:r>
      <w:r w:rsidR="000F0F1D" w:rsidRPr="00CD3443">
        <w:rPr>
          <w:rFonts w:ascii="Times New Roman" w:hAnsi="Times New Roman"/>
          <w:sz w:val="28"/>
          <w:szCs w:val="28"/>
        </w:rPr>
        <w:t>1004</w:t>
      </w:r>
      <w:r w:rsidR="000F0F1D">
        <w:rPr>
          <w:rFonts w:ascii="Times New Roman" w:hAnsi="Times New Roman"/>
          <w:sz w:val="28"/>
          <w:szCs w:val="28"/>
        </w:rPr>
        <w:t>, pp.</w:t>
      </w:r>
      <w:r w:rsidR="00B93C54">
        <w:rPr>
          <w:rFonts w:ascii="Times New Roman" w:hAnsi="Times New Roman"/>
          <w:sz w:val="28"/>
          <w:szCs w:val="28"/>
        </w:rPr>
        <w:t xml:space="preserve"> 192-196</w:t>
      </w:r>
      <w:r w:rsidR="003A09D8" w:rsidRPr="005A1F80">
        <w:rPr>
          <w:rFonts w:ascii="Times New Roman" w:hAnsi="Times New Roman"/>
          <w:sz w:val="28"/>
          <w:szCs w:val="28"/>
        </w:rPr>
        <w:t xml:space="preserve">. </w:t>
      </w:r>
    </w:p>
    <w:p w14:paraId="50516D5B" w14:textId="6A070189" w:rsidR="003A09D8" w:rsidRPr="005A1F80" w:rsidRDefault="00CD3443" w:rsidP="003E2EE3">
      <w:pPr>
        <w:pStyle w:val="MDPI71References"/>
        <w:numPr>
          <w:ilvl w:val="0"/>
          <w:numId w:val="6"/>
        </w:numPr>
        <w:spacing w:line="240" w:lineRule="auto"/>
        <w:ind w:left="170" w:right="57" w:firstLine="720"/>
        <w:rPr>
          <w:rFonts w:ascii="Times New Roman" w:hAnsi="Times New Roman"/>
          <w:sz w:val="28"/>
          <w:szCs w:val="28"/>
        </w:rPr>
      </w:pPr>
      <w:r w:rsidRPr="00CD3443">
        <w:t xml:space="preserve"> </w:t>
      </w:r>
      <w:r w:rsidRPr="00CD3443">
        <w:rPr>
          <w:rFonts w:ascii="Times New Roman" w:hAnsi="Times New Roman"/>
          <w:sz w:val="28"/>
          <w:szCs w:val="28"/>
        </w:rPr>
        <w:t>EL Bourakadi, Dounia</w:t>
      </w:r>
      <w:r>
        <w:rPr>
          <w:rFonts w:ascii="Times New Roman" w:hAnsi="Times New Roman"/>
          <w:sz w:val="28"/>
          <w:szCs w:val="28"/>
        </w:rPr>
        <w:t>,</w:t>
      </w:r>
      <w:r w:rsidRPr="00CD3443">
        <w:rPr>
          <w:rFonts w:ascii="Times New Roman" w:hAnsi="Times New Roman"/>
          <w:sz w:val="28"/>
          <w:szCs w:val="28"/>
        </w:rPr>
        <w:t xml:space="preserve"> Yahyaouy, Ali</w:t>
      </w:r>
      <w:r>
        <w:rPr>
          <w:rFonts w:ascii="Times New Roman" w:hAnsi="Times New Roman"/>
          <w:sz w:val="28"/>
          <w:szCs w:val="28"/>
        </w:rPr>
        <w:t xml:space="preserve">, </w:t>
      </w:r>
      <w:r w:rsidRPr="00CD3443">
        <w:rPr>
          <w:rFonts w:ascii="Times New Roman" w:hAnsi="Times New Roman"/>
          <w:sz w:val="28"/>
          <w:szCs w:val="28"/>
        </w:rPr>
        <w:t xml:space="preserve">Boumhidi, Jaouad, Multi-agent system based sequential energy management strategy for Micro-Grid using optimal weighted regularized extreme learning machine and decision tree // Intelligent Decision Technologies, vol. 13, no. </w:t>
      </w:r>
      <w:r w:rsidR="008E3F06" w:rsidRPr="00CD3443">
        <w:rPr>
          <w:rFonts w:ascii="Times New Roman" w:hAnsi="Times New Roman"/>
          <w:sz w:val="28"/>
          <w:szCs w:val="28"/>
        </w:rPr>
        <w:t>4,</w:t>
      </w:r>
      <w:r w:rsidR="008E3F06">
        <w:rPr>
          <w:rFonts w:ascii="Times New Roman" w:hAnsi="Times New Roman"/>
          <w:sz w:val="28"/>
          <w:szCs w:val="28"/>
        </w:rPr>
        <w:t xml:space="preserve"> </w:t>
      </w:r>
      <w:r w:rsidR="008E3F06" w:rsidRPr="00CD3443">
        <w:rPr>
          <w:rFonts w:ascii="Times New Roman" w:hAnsi="Times New Roman"/>
          <w:sz w:val="28"/>
          <w:szCs w:val="28"/>
        </w:rPr>
        <w:t>2019</w:t>
      </w:r>
      <w:r w:rsidRPr="00CD3443">
        <w:rPr>
          <w:rFonts w:ascii="Times New Roman" w:hAnsi="Times New Roman"/>
          <w:sz w:val="28"/>
          <w:szCs w:val="28"/>
        </w:rPr>
        <w:t xml:space="preserve"> pp.</w:t>
      </w:r>
      <w:r w:rsidR="008E3F06">
        <w:rPr>
          <w:rFonts w:ascii="Times New Roman" w:hAnsi="Times New Roman"/>
          <w:sz w:val="28"/>
          <w:szCs w:val="28"/>
        </w:rPr>
        <w:t xml:space="preserve"> -</w:t>
      </w:r>
      <w:r w:rsidRPr="00CD3443">
        <w:rPr>
          <w:rFonts w:ascii="Times New Roman" w:hAnsi="Times New Roman"/>
          <w:sz w:val="28"/>
          <w:szCs w:val="28"/>
        </w:rPr>
        <w:t xml:space="preserve"> 479-494</w:t>
      </w:r>
      <w:r w:rsidR="003A09D8" w:rsidRPr="005A1F80">
        <w:rPr>
          <w:rFonts w:ascii="Times New Roman" w:hAnsi="Times New Roman"/>
          <w:sz w:val="28"/>
          <w:szCs w:val="28"/>
        </w:rPr>
        <w:t xml:space="preserve">. </w:t>
      </w:r>
    </w:p>
    <w:p w14:paraId="5EDD197E" w14:textId="4F652EE3" w:rsidR="003A09D8" w:rsidRPr="005A1F80" w:rsidRDefault="00CD3443" w:rsidP="003E2EE3">
      <w:pPr>
        <w:pStyle w:val="MDPI71References"/>
        <w:numPr>
          <w:ilvl w:val="0"/>
          <w:numId w:val="6"/>
        </w:numPr>
        <w:spacing w:line="240" w:lineRule="auto"/>
        <w:ind w:left="170" w:right="57" w:firstLine="720"/>
        <w:rPr>
          <w:rFonts w:ascii="Times New Roman" w:hAnsi="Times New Roman"/>
          <w:sz w:val="28"/>
          <w:szCs w:val="28"/>
        </w:rPr>
      </w:pPr>
      <w:r w:rsidRPr="00CD3443">
        <w:rPr>
          <w:rFonts w:ascii="Times New Roman" w:hAnsi="Times New Roman"/>
          <w:sz w:val="28"/>
          <w:szCs w:val="28"/>
        </w:rPr>
        <w:t>A. Sujil, Jatin Verma &amp; Rajesh Kumar, Multi agent system: concepts, platforms and applications in power systems //Artificial Intelligence Review</w:t>
      </w:r>
      <w:r w:rsidR="000529AD">
        <w:rPr>
          <w:rFonts w:ascii="Times New Roman" w:hAnsi="Times New Roman"/>
          <w:sz w:val="28"/>
          <w:szCs w:val="28"/>
        </w:rPr>
        <w:t xml:space="preserve"> v</w:t>
      </w:r>
      <w:r w:rsidRPr="00CD3443">
        <w:rPr>
          <w:rFonts w:ascii="Times New Roman" w:hAnsi="Times New Roman"/>
          <w:sz w:val="28"/>
          <w:szCs w:val="28"/>
        </w:rPr>
        <w:t xml:space="preserve">olume </w:t>
      </w:r>
      <w:r w:rsidR="008E3F06" w:rsidRPr="00CD3443">
        <w:rPr>
          <w:rFonts w:ascii="Times New Roman" w:hAnsi="Times New Roman"/>
          <w:sz w:val="28"/>
          <w:szCs w:val="28"/>
        </w:rPr>
        <w:t>49,</w:t>
      </w:r>
      <w:r w:rsidR="008E3F06">
        <w:rPr>
          <w:rFonts w:ascii="Times New Roman" w:hAnsi="Times New Roman"/>
          <w:sz w:val="28"/>
          <w:szCs w:val="28"/>
        </w:rPr>
        <w:t xml:space="preserve"> </w:t>
      </w:r>
      <w:r w:rsidR="008E3F06" w:rsidRPr="00CD3443">
        <w:rPr>
          <w:rFonts w:ascii="Times New Roman" w:hAnsi="Times New Roman"/>
          <w:sz w:val="28"/>
          <w:szCs w:val="28"/>
        </w:rPr>
        <w:t>2018</w:t>
      </w:r>
      <w:r w:rsidR="008E3F06">
        <w:rPr>
          <w:rFonts w:ascii="Times New Roman" w:hAnsi="Times New Roman"/>
          <w:sz w:val="28"/>
          <w:szCs w:val="28"/>
        </w:rPr>
        <w:t>. -</w:t>
      </w:r>
      <w:r w:rsidR="000529AD">
        <w:rPr>
          <w:rFonts w:ascii="Times New Roman" w:hAnsi="Times New Roman"/>
          <w:sz w:val="28"/>
          <w:szCs w:val="28"/>
        </w:rPr>
        <w:t xml:space="preserve"> </w:t>
      </w:r>
      <w:r w:rsidRPr="00CD3443">
        <w:rPr>
          <w:rFonts w:ascii="Times New Roman" w:hAnsi="Times New Roman"/>
          <w:sz w:val="28"/>
          <w:szCs w:val="28"/>
        </w:rPr>
        <w:t>p</w:t>
      </w:r>
      <w:r w:rsidR="000529AD">
        <w:rPr>
          <w:rFonts w:ascii="Times New Roman" w:hAnsi="Times New Roman"/>
          <w:sz w:val="28"/>
          <w:szCs w:val="28"/>
        </w:rPr>
        <w:t>p.</w:t>
      </w:r>
      <w:r w:rsidRPr="00CD3443">
        <w:rPr>
          <w:rFonts w:ascii="Times New Roman" w:hAnsi="Times New Roman"/>
          <w:sz w:val="28"/>
          <w:szCs w:val="28"/>
        </w:rPr>
        <w:t>153–182</w:t>
      </w:r>
      <w:r w:rsidR="000529AD">
        <w:rPr>
          <w:rFonts w:ascii="Times New Roman" w:hAnsi="Times New Roman"/>
          <w:sz w:val="28"/>
          <w:szCs w:val="28"/>
        </w:rPr>
        <w:t>.</w:t>
      </w:r>
    </w:p>
    <w:p w14:paraId="6327E404" w14:textId="77C490C8" w:rsidR="003A09D8" w:rsidRPr="000F0F1D" w:rsidRDefault="003A09D8" w:rsidP="003E2EE3">
      <w:pPr>
        <w:pStyle w:val="MDPI71References"/>
        <w:numPr>
          <w:ilvl w:val="0"/>
          <w:numId w:val="6"/>
        </w:numPr>
        <w:spacing w:line="240" w:lineRule="auto"/>
        <w:ind w:left="170" w:right="57" w:firstLine="720"/>
        <w:rPr>
          <w:rFonts w:ascii="Times New Roman" w:hAnsi="Times New Roman"/>
          <w:color w:val="auto"/>
          <w:sz w:val="28"/>
          <w:szCs w:val="28"/>
        </w:rPr>
      </w:pPr>
      <w:r w:rsidRPr="005A1F80">
        <w:rPr>
          <w:rFonts w:ascii="Times New Roman" w:hAnsi="Times New Roman"/>
          <w:sz w:val="28"/>
          <w:szCs w:val="28"/>
        </w:rPr>
        <w:t>Lixing, D., et al. Support vector regression and ant colony optimization for HVAC cooling load prediction</w:t>
      </w:r>
      <w:r w:rsidR="00C430FE">
        <w:rPr>
          <w:rFonts w:ascii="Times New Roman" w:hAnsi="Times New Roman"/>
          <w:sz w:val="28"/>
          <w:szCs w:val="28"/>
        </w:rPr>
        <w:t xml:space="preserve"> //</w:t>
      </w:r>
      <w:r w:rsidRPr="005A1F80">
        <w:rPr>
          <w:rFonts w:ascii="Times New Roman" w:hAnsi="Times New Roman"/>
          <w:sz w:val="28"/>
          <w:szCs w:val="28"/>
        </w:rPr>
        <w:t xml:space="preserve"> </w:t>
      </w:r>
      <w:r w:rsidR="00C430FE">
        <w:rPr>
          <w:rFonts w:ascii="Times New Roman" w:hAnsi="Times New Roman"/>
          <w:sz w:val="28"/>
          <w:szCs w:val="28"/>
        </w:rPr>
        <w:t>I</w:t>
      </w:r>
      <w:r w:rsidRPr="005A1F80">
        <w:rPr>
          <w:rFonts w:ascii="Times New Roman" w:hAnsi="Times New Roman"/>
          <w:sz w:val="28"/>
          <w:szCs w:val="28"/>
        </w:rPr>
        <w:t xml:space="preserve">n International Symposium on Computer, Communication, Control and Automation. </w:t>
      </w:r>
      <w:r w:rsidRPr="000F0F1D">
        <w:rPr>
          <w:rFonts w:ascii="Times New Roman" w:hAnsi="Times New Roman"/>
          <w:color w:val="auto"/>
          <w:sz w:val="28"/>
          <w:szCs w:val="28"/>
        </w:rPr>
        <w:t>2010</w:t>
      </w:r>
      <w:r w:rsidR="00B93C54" w:rsidRPr="000F0F1D">
        <w:rPr>
          <w:rFonts w:ascii="Times New Roman" w:hAnsi="Times New Roman"/>
          <w:color w:val="auto"/>
          <w:sz w:val="28"/>
          <w:szCs w:val="28"/>
        </w:rPr>
        <w:t xml:space="preserve">, </w:t>
      </w:r>
      <w:r w:rsidR="00B93C54" w:rsidRPr="000F0F1D">
        <w:rPr>
          <w:rStyle w:val="aff4"/>
          <w:rFonts w:ascii="Times New Roman" w:hAnsi="Times New Roman"/>
          <w:b w:val="0"/>
          <w:bCs w:val="0"/>
          <w:color w:val="auto"/>
          <w:sz w:val="28"/>
          <w:szCs w:val="28"/>
          <w:shd w:val="clear" w:color="auto" w:fill="FFFFFF"/>
        </w:rPr>
        <w:t>DOI</w:t>
      </w:r>
      <w:r w:rsidR="00B93C54" w:rsidRPr="000F0F1D">
        <w:rPr>
          <w:rStyle w:val="aff4"/>
          <w:rFonts w:ascii="Times New Roman" w:hAnsi="Times New Roman"/>
          <w:color w:val="auto"/>
          <w:sz w:val="28"/>
          <w:szCs w:val="28"/>
          <w:shd w:val="clear" w:color="auto" w:fill="FFFFFF"/>
        </w:rPr>
        <w:t>: </w:t>
      </w:r>
      <w:hyperlink r:id="rId103" w:tgtFrame="_blank" w:history="1">
        <w:r w:rsidR="00B93C54" w:rsidRPr="000F0F1D">
          <w:rPr>
            <w:rStyle w:val="a5"/>
            <w:rFonts w:ascii="Times New Roman" w:hAnsi="Times New Roman"/>
            <w:color w:val="auto"/>
            <w:sz w:val="28"/>
            <w:szCs w:val="28"/>
            <w:u w:val="none"/>
            <w:shd w:val="clear" w:color="auto" w:fill="FFFFFF"/>
          </w:rPr>
          <w:t>10.1109/3CA.2010.5533861</w:t>
        </w:r>
      </w:hyperlink>
      <w:r w:rsidR="008E3F06">
        <w:rPr>
          <w:rStyle w:val="a5"/>
          <w:rFonts w:ascii="Times New Roman" w:hAnsi="Times New Roman"/>
          <w:color w:val="auto"/>
          <w:sz w:val="28"/>
          <w:szCs w:val="28"/>
          <w:u w:val="none"/>
          <w:shd w:val="clear" w:color="auto" w:fill="FFFFFF"/>
        </w:rPr>
        <w:t>.</w:t>
      </w:r>
      <w:r w:rsidRPr="000F0F1D">
        <w:rPr>
          <w:rFonts w:ascii="Times New Roman" w:hAnsi="Times New Roman"/>
          <w:color w:val="auto"/>
          <w:sz w:val="28"/>
          <w:szCs w:val="28"/>
        </w:rPr>
        <w:t xml:space="preserve"> </w:t>
      </w:r>
    </w:p>
    <w:p w14:paraId="0C636737" w14:textId="3DAEC86F" w:rsidR="003A09D8" w:rsidRPr="005A1F80" w:rsidRDefault="004D2BDA" w:rsidP="003E2EE3">
      <w:pPr>
        <w:pStyle w:val="MDPI71References"/>
        <w:numPr>
          <w:ilvl w:val="0"/>
          <w:numId w:val="6"/>
        </w:numPr>
        <w:spacing w:line="240" w:lineRule="auto"/>
        <w:ind w:left="170" w:right="57" w:firstLine="720"/>
        <w:rPr>
          <w:rFonts w:ascii="Times New Roman" w:hAnsi="Times New Roman"/>
          <w:sz w:val="28"/>
          <w:szCs w:val="28"/>
        </w:rPr>
      </w:pPr>
      <w:r w:rsidRPr="000F0F1D">
        <w:rPr>
          <w:rFonts w:ascii="Times New Roman" w:hAnsi="Times New Roman"/>
          <w:color w:val="auto"/>
          <w:sz w:val="28"/>
          <w:szCs w:val="28"/>
        </w:rPr>
        <w:t>Mesfer Alrizq; Elise de Doncker; Alvis Fong, Changing Energy Consumption Patterns Based on Multi-Agent Human Behavior Modeling for Analyzing the Effects of Feedback Techniques //2019 IEEE Power and Energy Conference at Illinois (PECI)</w:t>
      </w:r>
      <w:r w:rsidR="00B93C54" w:rsidRPr="000F0F1D">
        <w:rPr>
          <w:rFonts w:ascii="Times New Roman" w:hAnsi="Times New Roman"/>
          <w:color w:val="auto"/>
          <w:sz w:val="28"/>
          <w:szCs w:val="28"/>
        </w:rPr>
        <w:t xml:space="preserve">, </w:t>
      </w:r>
      <w:r w:rsidR="00B93C54" w:rsidRPr="000F0F1D">
        <w:rPr>
          <w:rStyle w:val="aff4"/>
          <w:rFonts w:ascii="Times New Roman" w:hAnsi="Times New Roman"/>
          <w:b w:val="0"/>
          <w:bCs w:val="0"/>
          <w:color w:val="auto"/>
          <w:sz w:val="28"/>
          <w:szCs w:val="28"/>
          <w:shd w:val="clear" w:color="auto" w:fill="FFFFFF"/>
        </w:rPr>
        <w:t>DOI:</w:t>
      </w:r>
      <w:r w:rsidR="00B93C54" w:rsidRPr="000F0F1D">
        <w:rPr>
          <w:rStyle w:val="aff4"/>
          <w:rFonts w:ascii="Times New Roman" w:hAnsi="Times New Roman"/>
          <w:color w:val="auto"/>
          <w:sz w:val="28"/>
          <w:szCs w:val="28"/>
          <w:shd w:val="clear" w:color="auto" w:fill="FFFFFF"/>
        </w:rPr>
        <w:t> </w:t>
      </w:r>
      <w:hyperlink r:id="rId104" w:tgtFrame="_blank" w:history="1">
        <w:r w:rsidR="00B93C54" w:rsidRPr="000F0F1D">
          <w:rPr>
            <w:rStyle w:val="a5"/>
            <w:rFonts w:ascii="Times New Roman" w:hAnsi="Times New Roman"/>
            <w:color w:val="auto"/>
            <w:sz w:val="28"/>
            <w:szCs w:val="28"/>
            <w:u w:val="none"/>
            <w:shd w:val="clear" w:color="auto" w:fill="FFFFFF"/>
          </w:rPr>
          <w:t>10.1109/PECI.2019.8698779</w:t>
        </w:r>
      </w:hyperlink>
      <w:r w:rsidR="00B93C54">
        <w:t>.</w:t>
      </w:r>
      <w:r w:rsidR="003A09D8" w:rsidRPr="005A1F80">
        <w:rPr>
          <w:rFonts w:ascii="Times New Roman" w:hAnsi="Times New Roman"/>
          <w:sz w:val="28"/>
          <w:szCs w:val="28"/>
        </w:rPr>
        <w:t xml:space="preserve"> </w:t>
      </w:r>
    </w:p>
    <w:p w14:paraId="5C7B62D3" w14:textId="4113CAA7"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Ferkl, L. and JSiroky, J. Ceiling radiant cooling: Comparison of armax and subspace identication modelling methods</w:t>
      </w:r>
      <w:r w:rsidR="00B42071" w:rsidRPr="00B42071">
        <w:rPr>
          <w:rFonts w:ascii="Times New Roman" w:hAnsi="Times New Roman"/>
          <w:sz w:val="28"/>
          <w:szCs w:val="28"/>
        </w:rPr>
        <w:t xml:space="preserve"> //</w:t>
      </w:r>
      <w:r w:rsidRPr="005A1F80">
        <w:rPr>
          <w:rFonts w:ascii="Times New Roman" w:hAnsi="Times New Roman"/>
          <w:sz w:val="28"/>
          <w:szCs w:val="28"/>
        </w:rPr>
        <w:t xml:space="preserve"> Building and Environment, 2010. </w:t>
      </w:r>
      <w:r w:rsidR="00A553E8">
        <w:rPr>
          <w:rFonts w:ascii="Times New Roman" w:hAnsi="Times New Roman"/>
          <w:sz w:val="28"/>
          <w:szCs w:val="28"/>
        </w:rPr>
        <w:t xml:space="preserve"> -</w:t>
      </w:r>
      <w:r w:rsidRPr="005A1F80">
        <w:rPr>
          <w:rFonts w:ascii="Times New Roman" w:hAnsi="Times New Roman"/>
          <w:sz w:val="28"/>
          <w:szCs w:val="28"/>
        </w:rPr>
        <w:t xml:space="preserve"> pp 205-212. </w:t>
      </w:r>
    </w:p>
    <w:p w14:paraId="048B1B30" w14:textId="42752950"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Privara, S., et al. Modeling and identification of a large multi-zone office building</w:t>
      </w:r>
      <w:r w:rsidR="00B42071" w:rsidRPr="00B42071">
        <w:rPr>
          <w:rFonts w:ascii="Times New Roman" w:hAnsi="Times New Roman"/>
          <w:sz w:val="28"/>
          <w:szCs w:val="28"/>
        </w:rPr>
        <w:t xml:space="preserve"> //</w:t>
      </w:r>
      <w:r w:rsidRPr="005A1F80">
        <w:rPr>
          <w:rFonts w:ascii="Times New Roman" w:hAnsi="Times New Roman"/>
          <w:sz w:val="28"/>
          <w:szCs w:val="28"/>
        </w:rPr>
        <w:t xml:space="preserve"> </w:t>
      </w:r>
      <w:r w:rsidR="00B42071">
        <w:rPr>
          <w:rFonts w:ascii="Times New Roman" w:hAnsi="Times New Roman"/>
          <w:sz w:val="28"/>
          <w:szCs w:val="28"/>
        </w:rPr>
        <w:t>I</w:t>
      </w:r>
      <w:r w:rsidRPr="005A1F80">
        <w:rPr>
          <w:rFonts w:ascii="Times New Roman" w:hAnsi="Times New Roman"/>
          <w:sz w:val="28"/>
          <w:szCs w:val="28"/>
        </w:rPr>
        <w:t xml:space="preserve">n Control Applications (CCA), 2011 IEEE International Conference on. </w:t>
      </w:r>
      <w:r w:rsidRPr="000F0F1D">
        <w:rPr>
          <w:rFonts w:ascii="Times New Roman" w:hAnsi="Times New Roman"/>
          <w:sz w:val="28"/>
          <w:szCs w:val="28"/>
        </w:rPr>
        <w:t>2011</w:t>
      </w:r>
      <w:r w:rsidR="00B93C54" w:rsidRPr="000F0F1D">
        <w:rPr>
          <w:rFonts w:ascii="Times New Roman" w:hAnsi="Times New Roman"/>
          <w:sz w:val="28"/>
          <w:szCs w:val="28"/>
        </w:rPr>
        <w:t xml:space="preserve">, </w:t>
      </w:r>
      <w:r w:rsidR="00B93C54" w:rsidRPr="000F0F1D">
        <w:rPr>
          <w:rStyle w:val="aff4"/>
          <w:rFonts w:ascii="Times New Roman" w:hAnsi="Times New Roman"/>
          <w:b w:val="0"/>
          <w:bCs w:val="0"/>
          <w:color w:val="333333"/>
          <w:sz w:val="28"/>
          <w:szCs w:val="28"/>
          <w:shd w:val="clear" w:color="auto" w:fill="FFFFFF"/>
        </w:rPr>
        <w:t>D</w:t>
      </w:r>
      <w:r w:rsidR="00B93C54" w:rsidRPr="000529AD">
        <w:rPr>
          <w:rStyle w:val="aff4"/>
          <w:rFonts w:ascii="Times New Roman" w:hAnsi="Times New Roman"/>
          <w:b w:val="0"/>
          <w:bCs w:val="0"/>
          <w:color w:val="auto"/>
          <w:sz w:val="28"/>
          <w:szCs w:val="28"/>
          <w:shd w:val="clear" w:color="auto" w:fill="FFFFFF"/>
        </w:rPr>
        <w:t>OI:</w:t>
      </w:r>
      <w:r w:rsidR="00B93C54" w:rsidRPr="000529AD">
        <w:rPr>
          <w:rStyle w:val="aff4"/>
          <w:rFonts w:ascii="Times New Roman" w:hAnsi="Times New Roman"/>
          <w:color w:val="auto"/>
          <w:sz w:val="28"/>
          <w:szCs w:val="28"/>
          <w:shd w:val="clear" w:color="auto" w:fill="FFFFFF"/>
        </w:rPr>
        <w:t> </w:t>
      </w:r>
      <w:hyperlink r:id="rId105" w:tgtFrame="_blank" w:history="1">
        <w:r w:rsidR="00B93C54" w:rsidRPr="000529AD">
          <w:rPr>
            <w:rStyle w:val="a5"/>
            <w:rFonts w:ascii="Times New Roman" w:hAnsi="Times New Roman"/>
            <w:color w:val="auto"/>
            <w:sz w:val="28"/>
            <w:szCs w:val="28"/>
            <w:shd w:val="clear" w:color="auto" w:fill="FFFFFF"/>
          </w:rPr>
          <w:t>10.1109/CCA.2011.6044402</w:t>
        </w:r>
      </w:hyperlink>
      <w:r w:rsidRPr="000F0F1D">
        <w:rPr>
          <w:rFonts w:ascii="Times New Roman" w:hAnsi="Times New Roman"/>
          <w:sz w:val="28"/>
          <w:szCs w:val="28"/>
        </w:rPr>
        <w:t>.</w:t>
      </w:r>
      <w:r w:rsidRPr="005A1F80">
        <w:rPr>
          <w:rFonts w:ascii="Times New Roman" w:hAnsi="Times New Roman"/>
          <w:sz w:val="28"/>
          <w:szCs w:val="28"/>
        </w:rPr>
        <w:t xml:space="preserve"> </w:t>
      </w:r>
    </w:p>
    <w:p w14:paraId="679EAE71" w14:textId="188EE753"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Wu, S. and J.-Q. Sun, A physics-based linear parametric model of room temperature in office buildings</w:t>
      </w:r>
      <w:r w:rsidR="00B42071">
        <w:rPr>
          <w:rFonts w:ascii="Times New Roman" w:hAnsi="Times New Roman"/>
          <w:sz w:val="28"/>
          <w:szCs w:val="28"/>
        </w:rPr>
        <w:t xml:space="preserve"> //</w:t>
      </w:r>
      <w:r w:rsidRPr="005A1F80">
        <w:rPr>
          <w:rFonts w:ascii="Times New Roman" w:hAnsi="Times New Roman"/>
          <w:sz w:val="28"/>
          <w:szCs w:val="28"/>
        </w:rPr>
        <w:t xml:space="preserve"> Building and Environment, 2012. </w:t>
      </w:r>
      <w:r w:rsidR="00A553E8">
        <w:rPr>
          <w:rFonts w:ascii="Times New Roman" w:hAnsi="Times New Roman"/>
          <w:sz w:val="28"/>
          <w:szCs w:val="28"/>
        </w:rPr>
        <w:t xml:space="preserve"> - </w:t>
      </w:r>
      <w:r w:rsidRPr="005A1F80">
        <w:rPr>
          <w:rFonts w:ascii="Times New Roman" w:hAnsi="Times New Roman"/>
          <w:sz w:val="28"/>
          <w:szCs w:val="28"/>
        </w:rPr>
        <w:t xml:space="preserve"> pp 1-9.</w:t>
      </w:r>
    </w:p>
    <w:p w14:paraId="4D97131F" w14:textId="7166A3C9"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 xml:space="preserve">Mustafaraj, G., Chen, </w:t>
      </w:r>
      <w:r w:rsidR="00B42071" w:rsidRPr="005A1F80">
        <w:rPr>
          <w:rFonts w:ascii="Times New Roman" w:hAnsi="Times New Roman"/>
          <w:sz w:val="28"/>
          <w:szCs w:val="28"/>
        </w:rPr>
        <w:t>J., and</w:t>
      </w:r>
      <w:r w:rsidRPr="005A1F80">
        <w:rPr>
          <w:rFonts w:ascii="Times New Roman" w:hAnsi="Times New Roman"/>
          <w:sz w:val="28"/>
          <w:szCs w:val="28"/>
        </w:rPr>
        <w:t xml:space="preserve"> GLowry, G. Development of room temperature and relative humidity linear parametric models for an open office using BMS data. </w:t>
      </w:r>
      <w:r w:rsidR="00B42071">
        <w:rPr>
          <w:rFonts w:ascii="Times New Roman" w:hAnsi="Times New Roman"/>
          <w:sz w:val="28"/>
          <w:szCs w:val="28"/>
        </w:rPr>
        <w:t xml:space="preserve">// </w:t>
      </w:r>
      <w:r w:rsidRPr="005A1F80">
        <w:rPr>
          <w:rFonts w:ascii="Times New Roman" w:hAnsi="Times New Roman"/>
          <w:sz w:val="28"/>
          <w:szCs w:val="28"/>
        </w:rPr>
        <w:t xml:space="preserve">Energy and Buildings, 2010. </w:t>
      </w:r>
      <w:r w:rsidR="00A553E8">
        <w:rPr>
          <w:rFonts w:ascii="Times New Roman" w:hAnsi="Times New Roman"/>
          <w:sz w:val="28"/>
          <w:szCs w:val="28"/>
        </w:rPr>
        <w:t xml:space="preserve">- </w:t>
      </w:r>
      <w:r w:rsidRPr="005A1F80">
        <w:rPr>
          <w:rFonts w:ascii="Times New Roman" w:hAnsi="Times New Roman"/>
          <w:sz w:val="28"/>
          <w:szCs w:val="28"/>
        </w:rPr>
        <w:t xml:space="preserve">pp 348-356. </w:t>
      </w:r>
    </w:p>
    <w:p w14:paraId="37C55F95" w14:textId="30A3A2F1"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Prívara, S., et al., Building modeling as a crucial part for building predictive control</w:t>
      </w:r>
      <w:r w:rsidR="00B42071">
        <w:rPr>
          <w:rFonts w:ascii="Times New Roman" w:hAnsi="Times New Roman"/>
          <w:sz w:val="28"/>
          <w:szCs w:val="28"/>
        </w:rPr>
        <w:t xml:space="preserve"> //</w:t>
      </w:r>
      <w:r w:rsidRPr="005A1F80">
        <w:rPr>
          <w:rFonts w:ascii="Times New Roman" w:hAnsi="Times New Roman"/>
          <w:sz w:val="28"/>
          <w:szCs w:val="28"/>
        </w:rPr>
        <w:t xml:space="preserve"> Energy and Buildings, 2013. </w:t>
      </w:r>
      <w:r w:rsidR="00A553E8">
        <w:rPr>
          <w:rFonts w:ascii="Times New Roman" w:hAnsi="Times New Roman"/>
          <w:sz w:val="28"/>
          <w:szCs w:val="28"/>
        </w:rPr>
        <w:t xml:space="preserve"> - </w:t>
      </w:r>
      <w:r w:rsidRPr="005A1F80">
        <w:rPr>
          <w:rFonts w:ascii="Times New Roman" w:hAnsi="Times New Roman"/>
          <w:sz w:val="28"/>
          <w:szCs w:val="28"/>
        </w:rPr>
        <w:t xml:space="preserve">pp 8-22. </w:t>
      </w:r>
    </w:p>
    <w:p w14:paraId="29F0B05F" w14:textId="2C3153CD"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Prívara, S., et al., Building modeling: Selection of the most appropriate model for predictive control</w:t>
      </w:r>
      <w:r w:rsidR="00B42071">
        <w:rPr>
          <w:rFonts w:ascii="Times New Roman" w:hAnsi="Times New Roman"/>
          <w:sz w:val="28"/>
          <w:szCs w:val="28"/>
        </w:rPr>
        <w:t xml:space="preserve"> //</w:t>
      </w:r>
      <w:r w:rsidRPr="005A1F80">
        <w:rPr>
          <w:rFonts w:ascii="Times New Roman" w:hAnsi="Times New Roman"/>
          <w:sz w:val="28"/>
          <w:szCs w:val="28"/>
        </w:rPr>
        <w:t xml:space="preserve"> Energy and Buildings, 2012. </w:t>
      </w:r>
      <w:r w:rsidR="00A553E8">
        <w:rPr>
          <w:rFonts w:ascii="Times New Roman" w:hAnsi="Times New Roman"/>
          <w:sz w:val="28"/>
          <w:szCs w:val="28"/>
        </w:rPr>
        <w:t xml:space="preserve"> - </w:t>
      </w:r>
      <w:r w:rsidRPr="005A1F80">
        <w:rPr>
          <w:rFonts w:ascii="Times New Roman" w:hAnsi="Times New Roman"/>
          <w:sz w:val="28"/>
          <w:szCs w:val="28"/>
        </w:rPr>
        <w:t xml:space="preserve">pp 341-350. </w:t>
      </w:r>
    </w:p>
    <w:p w14:paraId="11AAECCE" w14:textId="4E414508"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Landau, L., et al., Adaptive control</w:t>
      </w:r>
      <w:r w:rsidR="000F0F1D">
        <w:rPr>
          <w:rFonts w:ascii="Times New Roman" w:hAnsi="Times New Roman"/>
          <w:sz w:val="28"/>
          <w:szCs w:val="28"/>
        </w:rPr>
        <w:t xml:space="preserve"> // </w:t>
      </w:r>
      <w:r w:rsidR="00A553E8">
        <w:rPr>
          <w:rFonts w:ascii="Times New Roman" w:hAnsi="Times New Roman"/>
          <w:sz w:val="28"/>
          <w:szCs w:val="28"/>
        </w:rPr>
        <w:t>Springer,</w:t>
      </w:r>
      <w:r w:rsidR="00B93C54" w:rsidRPr="00B93C54">
        <w:rPr>
          <w:rFonts w:ascii="Times New Roman" w:hAnsi="Times New Roman"/>
          <w:sz w:val="28"/>
          <w:szCs w:val="28"/>
        </w:rPr>
        <w:t xml:space="preserve"> </w:t>
      </w:r>
      <w:r w:rsidR="00B93C54" w:rsidRPr="005A1F80">
        <w:rPr>
          <w:rFonts w:ascii="Times New Roman" w:hAnsi="Times New Roman"/>
          <w:sz w:val="28"/>
          <w:szCs w:val="28"/>
        </w:rPr>
        <w:t>London</w:t>
      </w:r>
      <w:r w:rsidR="00A553E8">
        <w:rPr>
          <w:rFonts w:ascii="Times New Roman" w:hAnsi="Times New Roman"/>
          <w:sz w:val="28"/>
          <w:szCs w:val="28"/>
        </w:rPr>
        <w:t xml:space="preserve"> 2011. -</w:t>
      </w:r>
      <w:r w:rsidR="00B93C54">
        <w:rPr>
          <w:rFonts w:ascii="Times New Roman" w:hAnsi="Times New Roman"/>
          <w:sz w:val="28"/>
          <w:szCs w:val="28"/>
        </w:rPr>
        <w:t xml:space="preserve"> pp. 457-464.</w:t>
      </w:r>
      <w:r w:rsidRPr="005A1F80">
        <w:rPr>
          <w:rFonts w:ascii="Times New Roman" w:hAnsi="Times New Roman"/>
          <w:sz w:val="28"/>
          <w:szCs w:val="28"/>
        </w:rPr>
        <w:t xml:space="preserve"> </w:t>
      </w:r>
    </w:p>
    <w:p w14:paraId="654B4877" w14:textId="4865A130" w:rsidR="003A09D8" w:rsidRPr="00462712" w:rsidRDefault="004D2BDA" w:rsidP="003E2EE3">
      <w:pPr>
        <w:pStyle w:val="MDPI71References"/>
        <w:numPr>
          <w:ilvl w:val="0"/>
          <w:numId w:val="6"/>
        </w:numPr>
        <w:spacing w:line="240" w:lineRule="auto"/>
        <w:ind w:left="170" w:right="57" w:firstLine="720"/>
        <w:rPr>
          <w:rFonts w:ascii="Times New Roman" w:hAnsi="Times New Roman"/>
          <w:color w:val="auto"/>
          <w:sz w:val="28"/>
          <w:szCs w:val="28"/>
        </w:rPr>
      </w:pPr>
      <w:r w:rsidRPr="004D2BDA">
        <w:rPr>
          <w:rFonts w:ascii="Times New Roman" w:hAnsi="Times New Roman"/>
          <w:sz w:val="28"/>
          <w:szCs w:val="28"/>
        </w:rPr>
        <w:t xml:space="preserve">Khadijah </w:t>
      </w:r>
      <w:r w:rsidR="00462712" w:rsidRPr="004D2BDA">
        <w:rPr>
          <w:rFonts w:ascii="Times New Roman" w:hAnsi="Times New Roman"/>
          <w:sz w:val="28"/>
          <w:szCs w:val="28"/>
        </w:rPr>
        <w:t>M. HangaYevgeniyaKovalchuk</w:t>
      </w:r>
      <w:r w:rsidRPr="004D2BDA">
        <w:rPr>
          <w:rFonts w:ascii="Times New Roman" w:hAnsi="Times New Roman"/>
          <w:sz w:val="28"/>
          <w:szCs w:val="28"/>
        </w:rPr>
        <w:t>, Machine learning and multi-agent systems in oil and gas industry applications: A survey</w:t>
      </w:r>
      <w:r w:rsidR="000F0F1D">
        <w:rPr>
          <w:rFonts w:ascii="Times New Roman" w:hAnsi="Times New Roman"/>
          <w:sz w:val="28"/>
          <w:szCs w:val="28"/>
        </w:rPr>
        <w:t xml:space="preserve"> //</w:t>
      </w:r>
      <w:r w:rsidRPr="004D2BDA">
        <w:rPr>
          <w:rFonts w:ascii="Times New Roman" w:hAnsi="Times New Roman"/>
          <w:sz w:val="28"/>
          <w:szCs w:val="28"/>
        </w:rPr>
        <w:t xml:space="preserve"> </w:t>
      </w:r>
      <w:r w:rsidRPr="00462712">
        <w:rPr>
          <w:rFonts w:ascii="Times New Roman" w:hAnsi="Times New Roman"/>
          <w:color w:val="auto"/>
          <w:sz w:val="28"/>
          <w:szCs w:val="28"/>
        </w:rPr>
        <w:t>https://doi.org/10.1016/j.cosrev.2019.08.002</w:t>
      </w:r>
      <w:r w:rsidR="003A09D8" w:rsidRPr="00462712">
        <w:rPr>
          <w:rFonts w:ascii="Times New Roman" w:hAnsi="Times New Roman"/>
          <w:color w:val="auto"/>
          <w:sz w:val="28"/>
          <w:szCs w:val="28"/>
        </w:rPr>
        <w:t>.</w:t>
      </w:r>
    </w:p>
    <w:p w14:paraId="1427EED3" w14:textId="5503B4B9" w:rsidR="003A09D8" w:rsidRPr="00462712" w:rsidRDefault="003A09D8" w:rsidP="003E2EE3">
      <w:pPr>
        <w:pStyle w:val="MDPI71References"/>
        <w:numPr>
          <w:ilvl w:val="0"/>
          <w:numId w:val="6"/>
        </w:numPr>
        <w:spacing w:line="240" w:lineRule="auto"/>
        <w:ind w:left="170" w:right="57" w:firstLine="720"/>
        <w:rPr>
          <w:rFonts w:ascii="Times New Roman" w:hAnsi="Times New Roman"/>
          <w:color w:val="auto"/>
          <w:sz w:val="28"/>
          <w:szCs w:val="28"/>
        </w:rPr>
      </w:pPr>
      <w:r w:rsidRPr="00462712">
        <w:rPr>
          <w:rFonts w:ascii="Times New Roman" w:hAnsi="Times New Roman"/>
          <w:color w:val="auto"/>
          <w:sz w:val="28"/>
          <w:szCs w:val="28"/>
        </w:rPr>
        <w:t>Wen, J.T., et al. Building temperature control with adaptive feedforward</w:t>
      </w:r>
      <w:r w:rsidR="00B42071" w:rsidRPr="00462712">
        <w:rPr>
          <w:rFonts w:ascii="Times New Roman" w:hAnsi="Times New Roman"/>
          <w:color w:val="auto"/>
          <w:sz w:val="28"/>
          <w:szCs w:val="28"/>
        </w:rPr>
        <w:t xml:space="preserve"> //</w:t>
      </w:r>
      <w:r w:rsidRPr="00462712">
        <w:rPr>
          <w:rFonts w:ascii="Times New Roman" w:hAnsi="Times New Roman"/>
          <w:color w:val="auto"/>
          <w:sz w:val="28"/>
          <w:szCs w:val="28"/>
        </w:rPr>
        <w:t xml:space="preserve"> </w:t>
      </w:r>
      <w:r w:rsidR="00B42071" w:rsidRPr="00462712">
        <w:rPr>
          <w:rFonts w:ascii="Times New Roman" w:hAnsi="Times New Roman"/>
          <w:color w:val="auto"/>
          <w:sz w:val="28"/>
          <w:szCs w:val="28"/>
        </w:rPr>
        <w:t>I</w:t>
      </w:r>
      <w:r w:rsidRPr="00462712">
        <w:rPr>
          <w:rFonts w:ascii="Times New Roman" w:hAnsi="Times New Roman"/>
          <w:color w:val="auto"/>
          <w:sz w:val="28"/>
          <w:szCs w:val="28"/>
        </w:rPr>
        <w:t>n Decision and Control (CDC), IEEE 52nd Annual Conference on. 2013</w:t>
      </w:r>
      <w:r w:rsidR="00B93C54" w:rsidRPr="00462712">
        <w:rPr>
          <w:rFonts w:ascii="Times New Roman" w:hAnsi="Times New Roman"/>
          <w:color w:val="auto"/>
          <w:sz w:val="28"/>
          <w:szCs w:val="28"/>
        </w:rPr>
        <w:t xml:space="preserve">, </w:t>
      </w:r>
      <w:r w:rsidR="00B93C54" w:rsidRPr="00462712">
        <w:rPr>
          <w:rStyle w:val="aff4"/>
          <w:rFonts w:ascii="Times New Roman" w:hAnsi="Times New Roman"/>
          <w:b w:val="0"/>
          <w:bCs w:val="0"/>
          <w:color w:val="auto"/>
          <w:sz w:val="28"/>
          <w:szCs w:val="28"/>
          <w:shd w:val="clear" w:color="auto" w:fill="FFFFFF"/>
        </w:rPr>
        <w:t>DOI</w:t>
      </w:r>
      <w:r w:rsidR="00B93C54" w:rsidRPr="00462712">
        <w:rPr>
          <w:rStyle w:val="aff4"/>
          <w:rFonts w:ascii="Times New Roman" w:hAnsi="Times New Roman"/>
          <w:color w:val="auto"/>
          <w:sz w:val="28"/>
          <w:szCs w:val="28"/>
          <w:shd w:val="clear" w:color="auto" w:fill="FFFFFF"/>
        </w:rPr>
        <w:t>: </w:t>
      </w:r>
      <w:hyperlink r:id="rId106" w:tgtFrame="_blank" w:history="1">
        <w:r w:rsidR="00B93C54" w:rsidRPr="00462712">
          <w:rPr>
            <w:rStyle w:val="a5"/>
            <w:rFonts w:ascii="Times New Roman" w:hAnsi="Times New Roman"/>
            <w:color w:val="auto"/>
            <w:sz w:val="28"/>
            <w:szCs w:val="28"/>
            <w:u w:val="none"/>
            <w:shd w:val="clear" w:color="auto" w:fill="FFFFFF"/>
          </w:rPr>
          <w:t>10.1109/CDC.2013.6760646</w:t>
        </w:r>
      </w:hyperlink>
      <w:r w:rsidR="00462712" w:rsidRPr="00462712">
        <w:rPr>
          <w:rFonts w:ascii="Times New Roman" w:hAnsi="Times New Roman"/>
          <w:color w:val="auto"/>
          <w:sz w:val="28"/>
          <w:szCs w:val="28"/>
        </w:rPr>
        <w:t>.</w:t>
      </w:r>
      <w:r w:rsidRPr="00462712">
        <w:rPr>
          <w:rFonts w:ascii="Times New Roman" w:hAnsi="Times New Roman"/>
          <w:color w:val="auto"/>
          <w:sz w:val="28"/>
          <w:szCs w:val="28"/>
        </w:rPr>
        <w:t xml:space="preserve"> </w:t>
      </w:r>
    </w:p>
    <w:p w14:paraId="5B01D637" w14:textId="5DD18E6D" w:rsidR="003A09D8" w:rsidRPr="00462712" w:rsidRDefault="004D2BDA" w:rsidP="003E2EE3">
      <w:pPr>
        <w:pStyle w:val="MDPI71References"/>
        <w:numPr>
          <w:ilvl w:val="0"/>
          <w:numId w:val="6"/>
        </w:numPr>
        <w:spacing w:line="240" w:lineRule="auto"/>
        <w:ind w:left="170" w:right="57" w:firstLine="720"/>
        <w:rPr>
          <w:rFonts w:ascii="Times New Roman" w:hAnsi="Times New Roman"/>
          <w:color w:val="auto"/>
          <w:sz w:val="28"/>
          <w:szCs w:val="28"/>
        </w:rPr>
      </w:pPr>
      <w:r w:rsidRPr="00462712">
        <w:rPr>
          <w:rFonts w:ascii="Times New Roman" w:hAnsi="Times New Roman"/>
          <w:color w:val="auto"/>
          <w:sz w:val="28"/>
          <w:szCs w:val="28"/>
        </w:rPr>
        <w:t xml:space="preserve">Muhammad Waseem Khan, Jie Wang Meiling, Ma Linyun </w:t>
      </w:r>
      <w:r w:rsidR="000F0F1D" w:rsidRPr="00462712">
        <w:rPr>
          <w:rFonts w:ascii="Times New Roman" w:hAnsi="Times New Roman"/>
          <w:color w:val="auto"/>
          <w:sz w:val="28"/>
          <w:szCs w:val="28"/>
        </w:rPr>
        <w:t>Xiong, Penghan</w:t>
      </w:r>
      <w:r w:rsidRPr="00462712">
        <w:rPr>
          <w:rFonts w:ascii="Times New Roman" w:hAnsi="Times New Roman"/>
          <w:color w:val="auto"/>
          <w:sz w:val="28"/>
          <w:szCs w:val="28"/>
        </w:rPr>
        <w:t xml:space="preserve"> Li, Fei Wu,Optimal energy management and control aspects of distributed microgrid using multi-agent systems</w:t>
      </w:r>
      <w:r w:rsidR="000F0F1D">
        <w:rPr>
          <w:rFonts w:ascii="Times New Roman" w:hAnsi="Times New Roman"/>
          <w:color w:val="auto"/>
          <w:sz w:val="28"/>
          <w:szCs w:val="28"/>
        </w:rPr>
        <w:t xml:space="preserve"> </w:t>
      </w:r>
      <w:r w:rsidRPr="00462712">
        <w:rPr>
          <w:rFonts w:ascii="Times New Roman" w:hAnsi="Times New Roman"/>
          <w:color w:val="auto"/>
          <w:sz w:val="28"/>
          <w:szCs w:val="28"/>
        </w:rPr>
        <w:t>// https://doi.org/10.1016/j.scs.2018.11.009</w:t>
      </w:r>
      <w:r w:rsidR="003A09D8" w:rsidRPr="00462712">
        <w:rPr>
          <w:rFonts w:ascii="Times New Roman" w:hAnsi="Times New Roman"/>
          <w:color w:val="auto"/>
          <w:sz w:val="28"/>
          <w:szCs w:val="28"/>
        </w:rPr>
        <w:t xml:space="preserve">. </w:t>
      </w:r>
      <w:r w:rsidR="00B93C54" w:rsidRPr="00462712">
        <w:rPr>
          <w:rFonts w:ascii="Times New Roman" w:hAnsi="Times New Roman"/>
          <w:color w:val="auto"/>
          <w:sz w:val="28"/>
          <w:szCs w:val="28"/>
        </w:rPr>
        <w:t xml:space="preserve"> </w:t>
      </w:r>
    </w:p>
    <w:p w14:paraId="7083D358" w14:textId="6FF4671C" w:rsidR="003A09D8" w:rsidRPr="00462712" w:rsidRDefault="003A09D8" w:rsidP="003E2EE3">
      <w:pPr>
        <w:pStyle w:val="MDPI71References"/>
        <w:numPr>
          <w:ilvl w:val="0"/>
          <w:numId w:val="6"/>
        </w:numPr>
        <w:spacing w:line="240" w:lineRule="auto"/>
        <w:ind w:left="170" w:right="57" w:firstLine="720"/>
        <w:rPr>
          <w:rFonts w:ascii="Times New Roman" w:hAnsi="Times New Roman"/>
          <w:color w:val="auto"/>
          <w:sz w:val="28"/>
          <w:szCs w:val="28"/>
        </w:rPr>
      </w:pPr>
      <w:r w:rsidRPr="00462712">
        <w:rPr>
          <w:rFonts w:ascii="Times New Roman" w:hAnsi="Times New Roman"/>
          <w:color w:val="auto"/>
          <w:sz w:val="28"/>
          <w:szCs w:val="28"/>
        </w:rPr>
        <w:t>Chaudhry, S.I., and Das, M. Adaptive control of indoor temperature in a building using a desirable reference temperature profile</w:t>
      </w:r>
      <w:r w:rsidR="00B42071" w:rsidRPr="00462712">
        <w:rPr>
          <w:rFonts w:ascii="Times New Roman" w:hAnsi="Times New Roman"/>
          <w:color w:val="auto"/>
          <w:sz w:val="28"/>
          <w:szCs w:val="28"/>
        </w:rPr>
        <w:t xml:space="preserve"> //</w:t>
      </w:r>
      <w:r w:rsidRPr="00462712">
        <w:rPr>
          <w:rFonts w:ascii="Times New Roman" w:hAnsi="Times New Roman"/>
          <w:color w:val="auto"/>
          <w:sz w:val="28"/>
          <w:szCs w:val="28"/>
        </w:rPr>
        <w:t xml:space="preserve"> </w:t>
      </w:r>
      <w:r w:rsidR="00B42071" w:rsidRPr="00462712">
        <w:rPr>
          <w:rFonts w:ascii="Times New Roman" w:hAnsi="Times New Roman"/>
          <w:color w:val="auto"/>
          <w:sz w:val="28"/>
          <w:szCs w:val="28"/>
        </w:rPr>
        <w:t>I</w:t>
      </w:r>
      <w:r w:rsidRPr="00462712">
        <w:rPr>
          <w:rFonts w:ascii="Times New Roman" w:hAnsi="Times New Roman"/>
          <w:color w:val="auto"/>
          <w:sz w:val="28"/>
          <w:szCs w:val="28"/>
        </w:rPr>
        <w:t>n Circuits and Systems (MWSCAS), IEEE 56th International Midwest Symposium</w:t>
      </w:r>
      <w:r w:rsidR="00A553E8">
        <w:rPr>
          <w:rFonts w:ascii="Times New Roman" w:hAnsi="Times New Roman"/>
          <w:color w:val="auto"/>
          <w:sz w:val="28"/>
          <w:szCs w:val="28"/>
        </w:rPr>
        <w:t xml:space="preserve"> </w:t>
      </w:r>
      <w:r w:rsidR="00A553E8" w:rsidRPr="00462712">
        <w:rPr>
          <w:rFonts w:ascii="Times New Roman" w:hAnsi="Times New Roman"/>
          <w:color w:val="auto"/>
          <w:sz w:val="28"/>
          <w:szCs w:val="28"/>
        </w:rPr>
        <w:t>2013</w:t>
      </w:r>
      <w:r w:rsidR="00B93C54" w:rsidRPr="00462712">
        <w:rPr>
          <w:rFonts w:ascii="Times New Roman" w:hAnsi="Times New Roman"/>
          <w:color w:val="auto"/>
          <w:sz w:val="28"/>
          <w:szCs w:val="28"/>
        </w:rPr>
        <w:t xml:space="preserve">, </w:t>
      </w:r>
      <w:r w:rsidR="00B93C54" w:rsidRPr="00462712">
        <w:rPr>
          <w:rStyle w:val="aff4"/>
          <w:rFonts w:ascii="Times New Roman" w:hAnsi="Times New Roman"/>
          <w:b w:val="0"/>
          <w:bCs w:val="0"/>
          <w:color w:val="auto"/>
          <w:sz w:val="28"/>
          <w:szCs w:val="28"/>
          <w:shd w:val="clear" w:color="auto" w:fill="FFFFFF"/>
        </w:rPr>
        <w:t>DOI</w:t>
      </w:r>
      <w:r w:rsidR="00B93C54" w:rsidRPr="00462712">
        <w:rPr>
          <w:rStyle w:val="aff4"/>
          <w:rFonts w:ascii="Times New Roman" w:hAnsi="Times New Roman"/>
          <w:color w:val="auto"/>
          <w:sz w:val="28"/>
          <w:szCs w:val="28"/>
          <w:shd w:val="clear" w:color="auto" w:fill="FFFFFF"/>
        </w:rPr>
        <w:t>: </w:t>
      </w:r>
      <w:hyperlink r:id="rId107" w:tgtFrame="_blank" w:history="1">
        <w:r w:rsidR="00B93C54" w:rsidRPr="00462712">
          <w:rPr>
            <w:rStyle w:val="a5"/>
            <w:rFonts w:ascii="Times New Roman" w:hAnsi="Times New Roman"/>
            <w:color w:val="auto"/>
            <w:sz w:val="28"/>
            <w:szCs w:val="28"/>
            <w:u w:val="none"/>
            <w:shd w:val="clear" w:color="auto" w:fill="FFFFFF"/>
          </w:rPr>
          <w:t>10.1109/MWSCAS.2013.6674899</w:t>
        </w:r>
      </w:hyperlink>
      <w:r w:rsidR="00462712" w:rsidRPr="00462712">
        <w:rPr>
          <w:rFonts w:ascii="Times New Roman" w:hAnsi="Times New Roman"/>
          <w:color w:val="auto"/>
          <w:sz w:val="28"/>
          <w:szCs w:val="28"/>
        </w:rPr>
        <w:t>.</w:t>
      </w:r>
    </w:p>
    <w:p w14:paraId="0C4FCF3B" w14:textId="0A043652" w:rsidR="003A09D8" w:rsidRPr="00462712" w:rsidRDefault="00462712" w:rsidP="003E2EE3">
      <w:pPr>
        <w:pStyle w:val="MDPI71References"/>
        <w:numPr>
          <w:ilvl w:val="0"/>
          <w:numId w:val="6"/>
        </w:numPr>
        <w:spacing w:line="240" w:lineRule="auto"/>
        <w:ind w:left="170" w:right="57" w:firstLine="720"/>
        <w:rPr>
          <w:rFonts w:ascii="Times New Roman" w:hAnsi="Times New Roman"/>
          <w:color w:val="auto"/>
          <w:sz w:val="28"/>
          <w:szCs w:val="28"/>
        </w:rPr>
      </w:pPr>
      <w:r w:rsidRPr="00462712">
        <w:rPr>
          <w:rFonts w:ascii="Times New Roman" w:hAnsi="Times New Roman"/>
          <w:color w:val="auto"/>
          <w:sz w:val="28"/>
          <w:szCs w:val="28"/>
        </w:rPr>
        <w:t>D.W.U. Perera, C. F. Pfeiffer, N.-O Skeie</w:t>
      </w:r>
      <w:r w:rsidR="003A09D8" w:rsidRPr="00462712">
        <w:rPr>
          <w:rFonts w:ascii="Times New Roman" w:hAnsi="Times New Roman"/>
          <w:color w:val="auto"/>
          <w:sz w:val="28"/>
          <w:szCs w:val="28"/>
        </w:rPr>
        <w:t xml:space="preserve">, </w:t>
      </w:r>
      <w:r w:rsidRPr="00462712">
        <w:rPr>
          <w:rFonts w:ascii="Times New Roman" w:hAnsi="Times New Roman"/>
          <w:color w:val="auto"/>
          <w:sz w:val="28"/>
          <w:szCs w:val="28"/>
        </w:rPr>
        <w:t>Control of temperature and energy consumption in buildings - A review</w:t>
      </w:r>
      <w:r w:rsidR="00B42071" w:rsidRPr="00462712">
        <w:rPr>
          <w:rFonts w:ascii="Times New Roman" w:hAnsi="Times New Roman"/>
          <w:color w:val="auto"/>
          <w:sz w:val="28"/>
          <w:szCs w:val="28"/>
        </w:rPr>
        <w:t xml:space="preserve"> //</w:t>
      </w:r>
      <w:r w:rsidR="003A09D8" w:rsidRPr="00462712">
        <w:rPr>
          <w:rFonts w:ascii="Times New Roman" w:hAnsi="Times New Roman"/>
          <w:color w:val="auto"/>
          <w:sz w:val="28"/>
          <w:szCs w:val="28"/>
        </w:rPr>
        <w:t xml:space="preserve"> </w:t>
      </w:r>
      <w:r w:rsidR="00A553E8" w:rsidRPr="00462712">
        <w:rPr>
          <w:rFonts w:ascii="Times New Roman" w:hAnsi="Times New Roman"/>
          <w:color w:val="auto"/>
          <w:sz w:val="28"/>
          <w:szCs w:val="28"/>
        </w:rPr>
        <w:t xml:space="preserve">International Journal </w:t>
      </w:r>
      <w:r w:rsidR="00A553E8">
        <w:rPr>
          <w:rFonts w:ascii="Times New Roman" w:hAnsi="Times New Roman"/>
          <w:color w:val="auto"/>
          <w:sz w:val="28"/>
          <w:szCs w:val="28"/>
        </w:rPr>
        <w:t>o</w:t>
      </w:r>
      <w:r w:rsidR="00A553E8" w:rsidRPr="00462712">
        <w:rPr>
          <w:rFonts w:ascii="Times New Roman" w:hAnsi="Times New Roman"/>
          <w:color w:val="auto"/>
          <w:sz w:val="28"/>
          <w:szCs w:val="28"/>
        </w:rPr>
        <w:t>f Energy And Environment</w:t>
      </w:r>
      <w:r w:rsidRPr="00462712">
        <w:rPr>
          <w:rFonts w:ascii="Times New Roman" w:hAnsi="Times New Roman"/>
          <w:color w:val="auto"/>
          <w:sz w:val="28"/>
          <w:szCs w:val="28"/>
        </w:rPr>
        <w:t>, Volume 5, Issue 4, 2014</w:t>
      </w:r>
      <w:r w:rsidR="00A553E8">
        <w:rPr>
          <w:rFonts w:ascii="Times New Roman" w:hAnsi="Times New Roman"/>
          <w:color w:val="auto"/>
          <w:sz w:val="28"/>
          <w:szCs w:val="28"/>
        </w:rPr>
        <w:t xml:space="preserve">. - </w:t>
      </w:r>
      <w:r w:rsidRPr="00462712">
        <w:rPr>
          <w:rFonts w:ascii="Times New Roman" w:hAnsi="Times New Roman"/>
          <w:color w:val="auto"/>
          <w:sz w:val="28"/>
          <w:szCs w:val="28"/>
        </w:rPr>
        <w:t>pp.471-484</w:t>
      </w:r>
      <w:r>
        <w:rPr>
          <w:rFonts w:ascii="Times New Roman" w:hAnsi="Times New Roman"/>
          <w:color w:val="auto"/>
          <w:sz w:val="28"/>
          <w:szCs w:val="28"/>
        </w:rPr>
        <w:t>.</w:t>
      </w:r>
    </w:p>
    <w:p w14:paraId="6CCDD270" w14:textId="6253483C" w:rsidR="003A09D8" w:rsidRPr="00462712" w:rsidRDefault="003A09D8" w:rsidP="003E2EE3">
      <w:pPr>
        <w:pStyle w:val="MDPI71References"/>
        <w:numPr>
          <w:ilvl w:val="0"/>
          <w:numId w:val="6"/>
        </w:numPr>
        <w:spacing w:line="240" w:lineRule="auto"/>
        <w:ind w:left="170" w:right="57" w:firstLine="720"/>
        <w:rPr>
          <w:rFonts w:ascii="Times New Roman" w:hAnsi="Times New Roman"/>
          <w:color w:val="auto"/>
          <w:sz w:val="28"/>
          <w:szCs w:val="28"/>
        </w:rPr>
      </w:pPr>
      <w:r w:rsidRPr="00462712">
        <w:rPr>
          <w:rFonts w:ascii="Times New Roman" w:hAnsi="Times New Roman"/>
          <w:color w:val="auto"/>
          <w:sz w:val="28"/>
          <w:szCs w:val="28"/>
        </w:rPr>
        <w:t>Hongli, L., et al. A novel adaptive energy-effcient controller for the HVAC systems</w:t>
      </w:r>
      <w:r w:rsidR="00B42071" w:rsidRPr="00462712">
        <w:rPr>
          <w:rFonts w:ascii="Times New Roman" w:hAnsi="Times New Roman"/>
          <w:color w:val="auto"/>
          <w:sz w:val="28"/>
          <w:szCs w:val="28"/>
        </w:rPr>
        <w:t xml:space="preserve"> //</w:t>
      </w:r>
      <w:r w:rsidRPr="00462712">
        <w:rPr>
          <w:rFonts w:ascii="Times New Roman" w:hAnsi="Times New Roman"/>
          <w:color w:val="auto"/>
          <w:sz w:val="28"/>
          <w:szCs w:val="28"/>
        </w:rPr>
        <w:t xml:space="preserve"> </w:t>
      </w:r>
      <w:r w:rsidR="00B42071" w:rsidRPr="00462712">
        <w:rPr>
          <w:rFonts w:ascii="Times New Roman" w:hAnsi="Times New Roman"/>
          <w:color w:val="auto"/>
          <w:sz w:val="28"/>
          <w:szCs w:val="28"/>
        </w:rPr>
        <w:t>I</w:t>
      </w:r>
      <w:r w:rsidRPr="00462712">
        <w:rPr>
          <w:rFonts w:ascii="Times New Roman" w:hAnsi="Times New Roman"/>
          <w:color w:val="auto"/>
          <w:sz w:val="28"/>
          <w:szCs w:val="28"/>
        </w:rPr>
        <w:t>n Control and Decision Conference (CCDC). 2012</w:t>
      </w:r>
      <w:r w:rsidR="00462712" w:rsidRPr="00462712">
        <w:rPr>
          <w:rFonts w:ascii="Times New Roman" w:hAnsi="Times New Roman"/>
          <w:color w:val="auto"/>
          <w:sz w:val="28"/>
          <w:szCs w:val="28"/>
        </w:rPr>
        <w:t xml:space="preserve">, </w:t>
      </w:r>
      <w:r w:rsidR="00462712" w:rsidRPr="00462712">
        <w:rPr>
          <w:rStyle w:val="aff4"/>
          <w:rFonts w:ascii="Times New Roman" w:hAnsi="Times New Roman"/>
          <w:b w:val="0"/>
          <w:bCs w:val="0"/>
          <w:color w:val="auto"/>
          <w:sz w:val="28"/>
          <w:szCs w:val="28"/>
          <w:shd w:val="clear" w:color="auto" w:fill="FFFFFF"/>
        </w:rPr>
        <w:t>DOI:</w:t>
      </w:r>
      <w:r w:rsidR="00462712" w:rsidRPr="00462712">
        <w:rPr>
          <w:rStyle w:val="aff4"/>
          <w:rFonts w:ascii="Times New Roman" w:hAnsi="Times New Roman"/>
          <w:color w:val="auto"/>
          <w:sz w:val="28"/>
          <w:szCs w:val="28"/>
          <w:shd w:val="clear" w:color="auto" w:fill="FFFFFF"/>
        </w:rPr>
        <w:t> </w:t>
      </w:r>
      <w:hyperlink r:id="rId108" w:tgtFrame="_blank" w:history="1">
        <w:r w:rsidR="00462712" w:rsidRPr="00462712">
          <w:rPr>
            <w:rStyle w:val="a5"/>
            <w:rFonts w:ascii="Times New Roman" w:hAnsi="Times New Roman"/>
            <w:color w:val="auto"/>
            <w:sz w:val="28"/>
            <w:szCs w:val="28"/>
            <w:u w:val="none"/>
            <w:shd w:val="clear" w:color="auto" w:fill="FFFFFF"/>
          </w:rPr>
          <w:t>10.1109/CCDC.2012.6244225</w:t>
        </w:r>
      </w:hyperlink>
      <w:r w:rsidR="00462712" w:rsidRPr="00462712">
        <w:rPr>
          <w:rFonts w:ascii="Times New Roman" w:hAnsi="Times New Roman"/>
          <w:color w:val="auto"/>
          <w:sz w:val="28"/>
          <w:szCs w:val="28"/>
        </w:rPr>
        <w:t>.</w:t>
      </w:r>
      <w:r w:rsidRPr="00462712">
        <w:rPr>
          <w:rFonts w:ascii="Times New Roman" w:hAnsi="Times New Roman"/>
          <w:color w:val="auto"/>
          <w:sz w:val="28"/>
          <w:szCs w:val="28"/>
        </w:rPr>
        <w:t xml:space="preserve"> </w:t>
      </w:r>
    </w:p>
    <w:p w14:paraId="2F0F01E2" w14:textId="5F2FE373" w:rsidR="003A09D8" w:rsidRPr="00462712" w:rsidRDefault="003A09D8" w:rsidP="003E2EE3">
      <w:pPr>
        <w:pStyle w:val="MDPI71References"/>
        <w:numPr>
          <w:ilvl w:val="0"/>
          <w:numId w:val="6"/>
        </w:numPr>
        <w:spacing w:line="240" w:lineRule="auto"/>
        <w:ind w:left="170" w:right="57" w:firstLine="720"/>
        <w:rPr>
          <w:rFonts w:ascii="Times New Roman" w:hAnsi="Times New Roman"/>
          <w:color w:val="auto"/>
          <w:sz w:val="28"/>
          <w:szCs w:val="28"/>
        </w:rPr>
      </w:pPr>
      <w:r w:rsidRPr="00462712">
        <w:rPr>
          <w:rFonts w:ascii="Times New Roman" w:hAnsi="Times New Roman"/>
          <w:color w:val="auto"/>
          <w:sz w:val="28"/>
          <w:szCs w:val="28"/>
        </w:rPr>
        <w:t>Leephakpreeda, T. Implementation of adaptive indoor comfort temperature control via embedded system for air-conditioning unit</w:t>
      </w:r>
      <w:r w:rsidR="00B42071" w:rsidRPr="00462712">
        <w:rPr>
          <w:rFonts w:ascii="Times New Roman" w:hAnsi="Times New Roman"/>
          <w:color w:val="auto"/>
          <w:sz w:val="28"/>
          <w:szCs w:val="28"/>
        </w:rPr>
        <w:t xml:space="preserve"> //</w:t>
      </w:r>
      <w:r w:rsidRPr="00462712">
        <w:rPr>
          <w:rFonts w:ascii="Times New Roman" w:hAnsi="Times New Roman"/>
          <w:color w:val="auto"/>
          <w:sz w:val="28"/>
          <w:szCs w:val="28"/>
        </w:rPr>
        <w:t xml:space="preserve"> Journal of Mechanical Science and Technology, 2012. </w:t>
      </w:r>
      <w:r w:rsidR="00A553E8">
        <w:rPr>
          <w:rFonts w:ascii="Times New Roman" w:hAnsi="Times New Roman"/>
          <w:color w:val="auto"/>
          <w:sz w:val="28"/>
          <w:szCs w:val="28"/>
        </w:rPr>
        <w:t>-</w:t>
      </w:r>
      <w:r w:rsidRPr="00462712">
        <w:rPr>
          <w:rFonts w:ascii="Times New Roman" w:hAnsi="Times New Roman"/>
          <w:color w:val="auto"/>
          <w:sz w:val="28"/>
          <w:szCs w:val="28"/>
        </w:rPr>
        <w:t xml:space="preserve"> pp 259-268. </w:t>
      </w:r>
    </w:p>
    <w:p w14:paraId="6DC803DB" w14:textId="4C287ECE" w:rsidR="003A09D8" w:rsidRPr="00462712" w:rsidRDefault="004D2BDA" w:rsidP="003E2EE3">
      <w:pPr>
        <w:pStyle w:val="MDPI71References"/>
        <w:numPr>
          <w:ilvl w:val="0"/>
          <w:numId w:val="6"/>
        </w:numPr>
        <w:spacing w:line="240" w:lineRule="auto"/>
        <w:ind w:left="170" w:right="57" w:firstLine="720"/>
        <w:rPr>
          <w:rFonts w:ascii="Times New Roman" w:hAnsi="Times New Roman"/>
          <w:color w:val="auto"/>
          <w:sz w:val="28"/>
          <w:szCs w:val="28"/>
        </w:rPr>
      </w:pPr>
      <w:r w:rsidRPr="00462712">
        <w:rPr>
          <w:rFonts w:ascii="Times New Roman" w:hAnsi="Times New Roman"/>
          <w:color w:val="auto"/>
          <w:sz w:val="28"/>
          <w:szCs w:val="28"/>
        </w:rPr>
        <w:t>Mohammad Hasanuzzaman Shawon; S. M. Muyeen; Arindam Ghosh; Syed Mofizul Islam; Murilo S. Baptista, Multi-Agent Systems in ICT Enabled Smart Grid: A Status Update on Technology Framework and Applications // Multi-Agent Systems in ICT Enabled Smart Grid: A Status Update on Technology Framework and Applications</w:t>
      </w:r>
      <w:r w:rsidR="00462712" w:rsidRPr="00462712">
        <w:rPr>
          <w:rFonts w:ascii="Times New Roman" w:hAnsi="Times New Roman"/>
          <w:color w:val="auto"/>
          <w:sz w:val="28"/>
          <w:szCs w:val="28"/>
        </w:rPr>
        <w:t xml:space="preserve">, </w:t>
      </w:r>
      <w:r w:rsidR="00462712" w:rsidRPr="00462712">
        <w:rPr>
          <w:rStyle w:val="aff4"/>
          <w:rFonts w:ascii="Times New Roman" w:hAnsi="Times New Roman"/>
          <w:b w:val="0"/>
          <w:bCs w:val="0"/>
          <w:color w:val="auto"/>
          <w:sz w:val="28"/>
          <w:szCs w:val="28"/>
          <w:shd w:val="clear" w:color="auto" w:fill="FFFFFF"/>
        </w:rPr>
        <w:t>DOI:</w:t>
      </w:r>
      <w:r w:rsidR="00462712" w:rsidRPr="00462712">
        <w:rPr>
          <w:rStyle w:val="aff4"/>
          <w:rFonts w:ascii="Times New Roman" w:hAnsi="Times New Roman"/>
          <w:color w:val="auto"/>
          <w:sz w:val="28"/>
          <w:szCs w:val="28"/>
          <w:shd w:val="clear" w:color="auto" w:fill="FFFFFF"/>
        </w:rPr>
        <w:t> </w:t>
      </w:r>
      <w:hyperlink r:id="rId109" w:tgtFrame="_blank" w:history="1">
        <w:r w:rsidR="00462712" w:rsidRPr="00462712">
          <w:rPr>
            <w:rStyle w:val="a5"/>
            <w:rFonts w:ascii="Times New Roman" w:hAnsi="Times New Roman"/>
            <w:color w:val="auto"/>
            <w:sz w:val="28"/>
            <w:szCs w:val="28"/>
            <w:u w:val="none"/>
            <w:shd w:val="clear" w:color="auto" w:fill="FFFFFF"/>
          </w:rPr>
          <w:t>10.1109/ACCESS.2019.2929577</w:t>
        </w:r>
      </w:hyperlink>
      <w:r w:rsidR="00462712">
        <w:rPr>
          <w:rFonts w:ascii="Times New Roman" w:hAnsi="Times New Roman"/>
          <w:color w:val="auto"/>
          <w:sz w:val="28"/>
          <w:szCs w:val="28"/>
        </w:rPr>
        <w:t>.</w:t>
      </w:r>
      <w:r w:rsidR="003A09D8" w:rsidRPr="00462712">
        <w:rPr>
          <w:rFonts w:ascii="Times New Roman" w:hAnsi="Times New Roman"/>
          <w:color w:val="auto"/>
          <w:sz w:val="28"/>
          <w:szCs w:val="28"/>
        </w:rPr>
        <w:t xml:space="preserve"> </w:t>
      </w:r>
    </w:p>
    <w:p w14:paraId="2D48D0B6" w14:textId="1A432C89" w:rsidR="003A09D8" w:rsidRPr="00462712" w:rsidRDefault="003A09D8" w:rsidP="003E2EE3">
      <w:pPr>
        <w:pStyle w:val="MDPI71References"/>
        <w:numPr>
          <w:ilvl w:val="0"/>
          <w:numId w:val="6"/>
        </w:numPr>
        <w:spacing w:line="240" w:lineRule="auto"/>
        <w:ind w:left="170" w:right="57" w:firstLine="720"/>
        <w:rPr>
          <w:rFonts w:ascii="Times New Roman" w:hAnsi="Times New Roman"/>
          <w:color w:val="auto"/>
          <w:sz w:val="28"/>
          <w:szCs w:val="28"/>
        </w:rPr>
      </w:pPr>
      <w:r w:rsidRPr="00462712">
        <w:rPr>
          <w:rFonts w:ascii="Times New Roman" w:hAnsi="Times New Roman"/>
          <w:color w:val="auto"/>
          <w:sz w:val="28"/>
          <w:szCs w:val="28"/>
        </w:rPr>
        <w:t>Becerra, V.M., Optimal control, in Scholarpedia</w:t>
      </w:r>
      <w:r w:rsidR="000F0F1D">
        <w:rPr>
          <w:rFonts w:ascii="Times New Roman" w:hAnsi="Times New Roman"/>
          <w:color w:val="auto"/>
          <w:sz w:val="28"/>
          <w:szCs w:val="28"/>
        </w:rPr>
        <w:t xml:space="preserve"> //</w:t>
      </w:r>
      <w:r w:rsidRPr="00462712">
        <w:rPr>
          <w:rFonts w:ascii="Times New Roman" w:hAnsi="Times New Roman"/>
          <w:color w:val="auto"/>
          <w:sz w:val="28"/>
          <w:szCs w:val="28"/>
        </w:rPr>
        <w:t xml:space="preserve"> 2008</w:t>
      </w:r>
      <w:r w:rsidR="00462712" w:rsidRPr="00462712">
        <w:rPr>
          <w:rFonts w:ascii="Times New Roman" w:hAnsi="Times New Roman"/>
          <w:color w:val="auto"/>
          <w:sz w:val="28"/>
          <w:szCs w:val="28"/>
        </w:rPr>
        <w:t xml:space="preserve">, </w:t>
      </w:r>
      <w:hyperlink r:id="rId110" w:history="1">
        <w:r w:rsidR="00462712" w:rsidRPr="00462712">
          <w:rPr>
            <w:rStyle w:val="a5"/>
            <w:rFonts w:ascii="Times New Roman" w:hAnsi="Times New Roman"/>
            <w:color w:val="auto"/>
            <w:sz w:val="28"/>
            <w:szCs w:val="28"/>
            <w:u w:val="none"/>
            <w:shd w:val="clear" w:color="auto" w:fill="FFFFFF"/>
          </w:rPr>
          <w:t>https://doi.org/10.3390/en11030495</w:t>
        </w:r>
      </w:hyperlink>
      <w:r w:rsidR="00462712">
        <w:rPr>
          <w:rFonts w:ascii="Times New Roman" w:hAnsi="Times New Roman"/>
          <w:color w:val="auto"/>
          <w:sz w:val="28"/>
          <w:szCs w:val="28"/>
        </w:rPr>
        <w:t>.</w:t>
      </w:r>
    </w:p>
    <w:p w14:paraId="5D7B9C2C" w14:textId="4C7DD569"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Wang, S., and Ma, Z Supervisory and Optimal Control of Building HVAC Systems: A Review</w:t>
      </w:r>
      <w:r w:rsidR="00B42071">
        <w:rPr>
          <w:rFonts w:ascii="Times New Roman" w:hAnsi="Times New Roman"/>
          <w:sz w:val="28"/>
          <w:szCs w:val="28"/>
        </w:rPr>
        <w:t xml:space="preserve"> //</w:t>
      </w:r>
      <w:r w:rsidRPr="005A1F80">
        <w:rPr>
          <w:rFonts w:ascii="Times New Roman" w:hAnsi="Times New Roman"/>
          <w:sz w:val="28"/>
          <w:szCs w:val="28"/>
        </w:rPr>
        <w:t xml:space="preserve"> HVAC&amp;R Research, 2008. </w:t>
      </w:r>
      <w:r w:rsidR="00A553E8">
        <w:rPr>
          <w:rFonts w:ascii="Times New Roman" w:hAnsi="Times New Roman"/>
          <w:sz w:val="28"/>
          <w:szCs w:val="28"/>
        </w:rPr>
        <w:t>-</w:t>
      </w:r>
      <w:r w:rsidRPr="005A1F80">
        <w:rPr>
          <w:rFonts w:ascii="Times New Roman" w:hAnsi="Times New Roman"/>
          <w:sz w:val="28"/>
          <w:szCs w:val="28"/>
        </w:rPr>
        <w:t xml:space="preserve"> pp 3-32. </w:t>
      </w:r>
    </w:p>
    <w:p w14:paraId="6A233DD1" w14:textId="2697B1E6" w:rsidR="003A09D8" w:rsidRPr="00F22635" w:rsidRDefault="003A09D8" w:rsidP="003E2EE3">
      <w:pPr>
        <w:pStyle w:val="MDPI71References"/>
        <w:numPr>
          <w:ilvl w:val="0"/>
          <w:numId w:val="6"/>
        </w:numPr>
        <w:spacing w:line="240" w:lineRule="auto"/>
        <w:ind w:left="170" w:right="57" w:firstLine="720"/>
        <w:rPr>
          <w:rFonts w:ascii="Times New Roman" w:hAnsi="Times New Roman"/>
          <w:color w:val="auto"/>
          <w:sz w:val="28"/>
          <w:szCs w:val="28"/>
        </w:rPr>
      </w:pPr>
      <w:r w:rsidRPr="005A1F80">
        <w:rPr>
          <w:rFonts w:ascii="Times New Roman" w:hAnsi="Times New Roman"/>
          <w:sz w:val="28"/>
          <w:szCs w:val="28"/>
        </w:rPr>
        <w:t xml:space="preserve">Burns, J.A., and Cliff, E.M. On optimal thermal control of an idealized room </w:t>
      </w:r>
      <w:r w:rsidRPr="00F22635">
        <w:rPr>
          <w:rFonts w:ascii="Times New Roman" w:hAnsi="Times New Roman"/>
          <w:color w:val="auto"/>
          <w:sz w:val="28"/>
          <w:szCs w:val="28"/>
        </w:rPr>
        <w:t>including hard limits on zone-temperature and a max-control cost term</w:t>
      </w:r>
      <w:r w:rsidR="00B42071" w:rsidRPr="00F22635">
        <w:rPr>
          <w:rFonts w:ascii="Times New Roman" w:hAnsi="Times New Roman"/>
          <w:color w:val="auto"/>
          <w:sz w:val="28"/>
          <w:szCs w:val="28"/>
        </w:rPr>
        <w:t xml:space="preserve"> // I</w:t>
      </w:r>
      <w:r w:rsidRPr="00F22635">
        <w:rPr>
          <w:rFonts w:ascii="Times New Roman" w:hAnsi="Times New Roman"/>
          <w:color w:val="auto"/>
          <w:sz w:val="28"/>
          <w:szCs w:val="28"/>
        </w:rPr>
        <w:t>n Decision and Control (CDC), IEEE 52nd Annual Conference on. 2013</w:t>
      </w:r>
      <w:r w:rsidR="00462712" w:rsidRPr="00F22635">
        <w:rPr>
          <w:rFonts w:ascii="Times New Roman" w:hAnsi="Times New Roman"/>
          <w:color w:val="auto"/>
          <w:sz w:val="28"/>
          <w:szCs w:val="28"/>
        </w:rPr>
        <w:t xml:space="preserve">, </w:t>
      </w:r>
      <w:hyperlink r:id="rId111" w:history="1">
        <w:r w:rsidR="00462712" w:rsidRPr="00F22635">
          <w:rPr>
            <w:rStyle w:val="a5"/>
            <w:rFonts w:ascii="Times New Roman" w:hAnsi="Times New Roman"/>
            <w:color w:val="auto"/>
            <w:sz w:val="28"/>
            <w:szCs w:val="28"/>
            <w:u w:val="none"/>
            <w:shd w:val="clear" w:color="auto" w:fill="FFFFFF"/>
          </w:rPr>
          <w:t>https://doi.org/10.3390/en11030495</w:t>
        </w:r>
      </w:hyperlink>
    </w:p>
    <w:p w14:paraId="6507621A" w14:textId="1219C144" w:rsidR="003A09D8" w:rsidRPr="00F22635" w:rsidRDefault="004D2BDA" w:rsidP="003E2EE3">
      <w:pPr>
        <w:pStyle w:val="MDPI71References"/>
        <w:numPr>
          <w:ilvl w:val="0"/>
          <w:numId w:val="6"/>
        </w:numPr>
        <w:spacing w:line="240" w:lineRule="auto"/>
        <w:ind w:left="170" w:right="57" w:firstLine="720"/>
        <w:rPr>
          <w:rFonts w:ascii="Times New Roman" w:hAnsi="Times New Roman"/>
          <w:color w:val="auto"/>
          <w:sz w:val="28"/>
          <w:szCs w:val="28"/>
        </w:rPr>
      </w:pPr>
      <w:r w:rsidRPr="00F22635">
        <w:rPr>
          <w:rFonts w:ascii="Times New Roman" w:hAnsi="Times New Roman"/>
          <w:color w:val="auto"/>
          <w:sz w:val="28"/>
          <w:szCs w:val="28"/>
        </w:rPr>
        <w:t xml:space="preserve">Syed Redwan Md Hassan; Nazmul Hasan; Mohammad Ali Siddique; K.M Solaiman Fahim; Rummana Rahman; Lamia Iftekhar, Incorporating Multi-Agent Systems Technology in Power and Energy Systems of </w:t>
      </w:r>
      <w:r w:rsidR="000F0F1D" w:rsidRPr="00F22635">
        <w:rPr>
          <w:rFonts w:ascii="Times New Roman" w:hAnsi="Times New Roman"/>
          <w:color w:val="auto"/>
          <w:sz w:val="28"/>
          <w:szCs w:val="28"/>
        </w:rPr>
        <w:t>Bangladesh: A</w:t>
      </w:r>
      <w:r w:rsidRPr="00F22635">
        <w:rPr>
          <w:rFonts w:ascii="Times New Roman" w:hAnsi="Times New Roman"/>
          <w:color w:val="auto"/>
          <w:sz w:val="28"/>
          <w:szCs w:val="28"/>
        </w:rPr>
        <w:t xml:space="preserve"> Feasibility Study // 2nd International Conference on Robotics, Electrical and Signal Processing Techniques </w:t>
      </w:r>
      <w:r w:rsidR="00A553E8">
        <w:rPr>
          <w:rFonts w:ascii="Times New Roman" w:hAnsi="Times New Roman"/>
          <w:color w:val="auto"/>
          <w:sz w:val="28"/>
          <w:szCs w:val="28"/>
        </w:rPr>
        <w:t xml:space="preserve"> </w:t>
      </w:r>
      <w:r w:rsidRPr="00F22635">
        <w:rPr>
          <w:rFonts w:ascii="Times New Roman" w:hAnsi="Times New Roman"/>
          <w:color w:val="auto"/>
          <w:sz w:val="28"/>
          <w:szCs w:val="28"/>
        </w:rPr>
        <w:t>(ICREST)</w:t>
      </w:r>
      <w:r w:rsidR="00A553E8">
        <w:rPr>
          <w:rFonts w:ascii="Times New Roman" w:hAnsi="Times New Roman"/>
          <w:color w:val="auto"/>
          <w:sz w:val="28"/>
          <w:szCs w:val="28"/>
        </w:rPr>
        <w:t xml:space="preserve"> </w:t>
      </w:r>
      <w:r w:rsidR="00A553E8" w:rsidRPr="00F22635">
        <w:rPr>
          <w:rFonts w:ascii="Times New Roman" w:hAnsi="Times New Roman"/>
          <w:color w:val="auto"/>
          <w:sz w:val="28"/>
          <w:szCs w:val="28"/>
        </w:rPr>
        <w:t>2021</w:t>
      </w:r>
      <w:r w:rsidR="00462712" w:rsidRPr="00F22635">
        <w:rPr>
          <w:rFonts w:ascii="Times New Roman" w:hAnsi="Times New Roman"/>
          <w:color w:val="auto"/>
          <w:sz w:val="28"/>
          <w:szCs w:val="28"/>
        </w:rPr>
        <w:t xml:space="preserve">, </w:t>
      </w:r>
      <w:r w:rsidR="00462712" w:rsidRPr="000F0F1D">
        <w:rPr>
          <w:rStyle w:val="aff4"/>
          <w:rFonts w:ascii="Times New Roman" w:hAnsi="Times New Roman"/>
          <w:b w:val="0"/>
          <w:bCs w:val="0"/>
          <w:color w:val="auto"/>
          <w:sz w:val="28"/>
          <w:szCs w:val="28"/>
          <w:shd w:val="clear" w:color="auto" w:fill="FFFFFF"/>
        </w:rPr>
        <w:t>DOI:</w:t>
      </w:r>
      <w:r w:rsidR="00462712" w:rsidRPr="00F22635">
        <w:rPr>
          <w:rStyle w:val="aff4"/>
          <w:rFonts w:ascii="Times New Roman" w:hAnsi="Times New Roman"/>
          <w:color w:val="auto"/>
          <w:sz w:val="28"/>
          <w:szCs w:val="28"/>
          <w:shd w:val="clear" w:color="auto" w:fill="FFFFFF"/>
        </w:rPr>
        <w:t> </w:t>
      </w:r>
      <w:hyperlink r:id="rId112" w:tgtFrame="_blank" w:history="1">
        <w:r w:rsidR="00462712" w:rsidRPr="00F22635">
          <w:rPr>
            <w:rStyle w:val="a5"/>
            <w:rFonts w:ascii="Times New Roman" w:hAnsi="Times New Roman"/>
            <w:color w:val="auto"/>
            <w:sz w:val="28"/>
            <w:szCs w:val="28"/>
            <w:u w:val="none"/>
            <w:shd w:val="clear" w:color="auto" w:fill="FFFFFF"/>
          </w:rPr>
          <w:t>10.1109/ICREST51555.2021.9331205</w:t>
        </w:r>
      </w:hyperlink>
    </w:p>
    <w:p w14:paraId="674B5DDA" w14:textId="6415DAFA" w:rsidR="003A09D8" w:rsidRPr="00F22635" w:rsidRDefault="00ED5B5B" w:rsidP="003E2EE3">
      <w:pPr>
        <w:pStyle w:val="MDPI71References"/>
        <w:numPr>
          <w:ilvl w:val="0"/>
          <w:numId w:val="6"/>
        </w:numPr>
        <w:spacing w:line="240" w:lineRule="auto"/>
        <w:ind w:left="170" w:right="57" w:firstLine="720"/>
        <w:rPr>
          <w:rFonts w:ascii="Times New Roman" w:hAnsi="Times New Roman"/>
          <w:color w:val="auto"/>
          <w:sz w:val="28"/>
          <w:szCs w:val="28"/>
        </w:rPr>
      </w:pPr>
      <w:r w:rsidRPr="00F22635">
        <w:rPr>
          <w:rFonts w:ascii="Times New Roman" w:hAnsi="Times New Roman"/>
          <w:color w:val="auto"/>
          <w:sz w:val="28"/>
          <w:szCs w:val="28"/>
        </w:rPr>
        <w:t>Enrique Kremers, Jose Gonzalez de Durana, Oscar Barambones, Multi-agent modeling for the simulation of a simple smart microgrid</w:t>
      </w:r>
      <w:r w:rsidR="00A553E8">
        <w:rPr>
          <w:rFonts w:ascii="Times New Roman" w:hAnsi="Times New Roman"/>
          <w:color w:val="auto"/>
          <w:sz w:val="28"/>
          <w:szCs w:val="28"/>
        </w:rPr>
        <w:t xml:space="preserve"> 2013</w:t>
      </w:r>
      <w:r w:rsidR="000F0F1D">
        <w:rPr>
          <w:rFonts w:ascii="Times New Roman" w:hAnsi="Times New Roman"/>
          <w:color w:val="auto"/>
          <w:sz w:val="28"/>
          <w:szCs w:val="28"/>
        </w:rPr>
        <w:t xml:space="preserve"> /</w:t>
      </w:r>
      <w:r w:rsidR="000529AD">
        <w:rPr>
          <w:rFonts w:ascii="Times New Roman" w:hAnsi="Times New Roman"/>
          <w:color w:val="auto"/>
          <w:sz w:val="28"/>
          <w:szCs w:val="28"/>
        </w:rPr>
        <w:t xml:space="preserve">/ </w:t>
      </w:r>
      <w:r w:rsidR="000529AD" w:rsidRPr="00F22635">
        <w:rPr>
          <w:rFonts w:ascii="Times New Roman" w:hAnsi="Times New Roman"/>
          <w:color w:val="auto"/>
          <w:sz w:val="28"/>
          <w:szCs w:val="28"/>
        </w:rPr>
        <w:t>https://doi.org/10.1016/j.enconman.2013.07.050</w:t>
      </w:r>
      <w:r w:rsidR="003A09D8" w:rsidRPr="00F22635">
        <w:rPr>
          <w:rFonts w:ascii="Times New Roman" w:hAnsi="Times New Roman"/>
          <w:color w:val="auto"/>
          <w:sz w:val="28"/>
          <w:szCs w:val="28"/>
        </w:rPr>
        <w:t xml:space="preserve">. </w:t>
      </w:r>
    </w:p>
    <w:p w14:paraId="515C6F4D" w14:textId="2AE8B1EB" w:rsidR="003A09D8" w:rsidRPr="00F22635" w:rsidRDefault="003A09D8" w:rsidP="003E2EE3">
      <w:pPr>
        <w:pStyle w:val="MDPI71References"/>
        <w:numPr>
          <w:ilvl w:val="0"/>
          <w:numId w:val="6"/>
        </w:numPr>
        <w:spacing w:line="240" w:lineRule="auto"/>
        <w:ind w:left="170" w:right="57" w:firstLine="720"/>
        <w:rPr>
          <w:rFonts w:ascii="Times New Roman" w:hAnsi="Times New Roman"/>
          <w:color w:val="auto"/>
          <w:sz w:val="28"/>
          <w:szCs w:val="28"/>
        </w:rPr>
      </w:pPr>
      <w:r w:rsidRPr="00F22635">
        <w:rPr>
          <w:rFonts w:ascii="Times New Roman" w:hAnsi="Times New Roman"/>
          <w:color w:val="auto"/>
          <w:sz w:val="28"/>
          <w:szCs w:val="28"/>
        </w:rPr>
        <w:t>Rui, Y., and Lingfeng, W. Optimal control strategy for HVAC system in building energy management</w:t>
      </w:r>
      <w:r w:rsidR="004B119C" w:rsidRPr="00F22635">
        <w:rPr>
          <w:rFonts w:ascii="Times New Roman" w:hAnsi="Times New Roman"/>
          <w:color w:val="auto"/>
          <w:sz w:val="28"/>
          <w:szCs w:val="28"/>
        </w:rPr>
        <w:t xml:space="preserve"> //</w:t>
      </w:r>
      <w:r w:rsidRPr="00F22635">
        <w:rPr>
          <w:rFonts w:ascii="Times New Roman" w:hAnsi="Times New Roman"/>
          <w:color w:val="auto"/>
          <w:sz w:val="28"/>
          <w:szCs w:val="28"/>
        </w:rPr>
        <w:t xml:space="preserve"> in Transmission and Distribution Conference and Exposition (T&amp;D), 2012 IEEE PES</w:t>
      </w:r>
      <w:r w:rsidR="00462712" w:rsidRPr="00F22635">
        <w:rPr>
          <w:rFonts w:ascii="Times New Roman" w:hAnsi="Times New Roman"/>
          <w:color w:val="auto"/>
          <w:sz w:val="28"/>
          <w:szCs w:val="28"/>
        </w:rPr>
        <w:t>,</w:t>
      </w:r>
      <w:r w:rsidR="00462712" w:rsidRPr="00F22635">
        <w:rPr>
          <w:rFonts w:ascii="Times New Roman" w:hAnsi="Times New Roman"/>
          <w:color w:val="auto"/>
          <w:sz w:val="28"/>
          <w:szCs w:val="28"/>
          <w:shd w:val="clear" w:color="auto" w:fill="FFFFFF"/>
        </w:rPr>
        <w:t xml:space="preserve"> </w:t>
      </w:r>
      <w:r w:rsidR="00462712" w:rsidRPr="00F22635">
        <w:rPr>
          <w:rStyle w:val="aff4"/>
          <w:rFonts w:ascii="Times New Roman" w:hAnsi="Times New Roman"/>
          <w:b w:val="0"/>
          <w:bCs w:val="0"/>
          <w:color w:val="auto"/>
          <w:sz w:val="28"/>
          <w:szCs w:val="28"/>
          <w:shd w:val="clear" w:color="auto" w:fill="FFFFFF"/>
        </w:rPr>
        <w:t>DOI</w:t>
      </w:r>
      <w:r w:rsidR="00462712" w:rsidRPr="00F22635">
        <w:rPr>
          <w:rStyle w:val="aff4"/>
          <w:rFonts w:ascii="Times New Roman" w:hAnsi="Times New Roman"/>
          <w:color w:val="auto"/>
          <w:sz w:val="28"/>
          <w:szCs w:val="28"/>
          <w:shd w:val="clear" w:color="auto" w:fill="FFFFFF"/>
        </w:rPr>
        <w:t>: </w:t>
      </w:r>
      <w:hyperlink r:id="rId113" w:tgtFrame="_blank" w:history="1">
        <w:r w:rsidR="00462712" w:rsidRPr="00F22635">
          <w:rPr>
            <w:rStyle w:val="a5"/>
            <w:rFonts w:ascii="Times New Roman" w:hAnsi="Times New Roman"/>
            <w:color w:val="auto"/>
            <w:sz w:val="28"/>
            <w:szCs w:val="28"/>
            <w:u w:val="none"/>
            <w:shd w:val="clear" w:color="auto" w:fill="FFFFFF"/>
          </w:rPr>
          <w:t>10.1109/TDC.2012.6281687</w:t>
        </w:r>
      </w:hyperlink>
      <w:r w:rsidR="00F22635">
        <w:rPr>
          <w:rFonts w:ascii="Times New Roman" w:hAnsi="Times New Roman"/>
          <w:color w:val="auto"/>
          <w:sz w:val="28"/>
          <w:szCs w:val="28"/>
        </w:rPr>
        <w:t>.</w:t>
      </w:r>
    </w:p>
    <w:p w14:paraId="6226C785" w14:textId="30154709" w:rsidR="003A09D8" w:rsidRPr="00F22635" w:rsidRDefault="003A09D8" w:rsidP="003E2EE3">
      <w:pPr>
        <w:pStyle w:val="MDPI71References"/>
        <w:numPr>
          <w:ilvl w:val="0"/>
          <w:numId w:val="6"/>
        </w:numPr>
        <w:spacing w:line="240" w:lineRule="auto"/>
        <w:ind w:left="170" w:right="57" w:firstLine="720"/>
        <w:rPr>
          <w:rFonts w:ascii="Times New Roman" w:hAnsi="Times New Roman"/>
          <w:color w:val="auto"/>
          <w:sz w:val="28"/>
          <w:szCs w:val="28"/>
        </w:rPr>
      </w:pPr>
      <w:r w:rsidRPr="00F22635">
        <w:rPr>
          <w:rFonts w:ascii="Times New Roman" w:hAnsi="Times New Roman"/>
          <w:color w:val="auto"/>
          <w:sz w:val="28"/>
          <w:szCs w:val="28"/>
        </w:rPr>
        <w:t>Berthou, T., et al. Optimal control for building heating: An elementary school case study</w:t>
      </w:r>
      <w:r w:rsidR="004B119C" w:rsidRPr="00F22635">
        <w:rPr>
          <w:rFonts w:ascii="Times New Roman" w:hAnsi="Times New Roman"/>
          <w:color w:val="auto"/>
          <w:sz w:val="28"/>
          <w:szCs w:val="28"/>
        </w:rPr>
        <w:t xml:space="preserve"> //</w:t>
      </w:r>
      <w:r w:rsidRPr="00F22635">
        <w:rPr>
          <w:rFonts w:ascii="Times New Roman" w:hAnsi="Times New Roman"/>
          <w:color w:val="auto"/>
          <w:sz w:val="28"/>
          <w:szCs w:val="28"/>
        </w:rPr>
        <w:t xml:space="preserve"> </w:t>
      </w:r>
      <w:r w:rsidR="00462712" w:rsidRPr="00F22635">
        <w:rPr>
          <w:rFonts w:ascii="Times New Roman" w:hAnsi="Times New Roman"/>
          <w:color w:val="auto"/>
          <w:sz w:val="28"/>
          <w:szCs w:val="28"/>
        </w:rPr>
        <w:t>Proceedings of BS2013: 13th Conference of International Building Performance Simulation Association, Chambéry, France, August 26-28</w:t>
      </w:r>
      <w:r w:rsidRPr="00F22635">
        <w:rPr>
          <w:rFonts w:ascii="Times New Roman" w:hAnsi="Times New Roman"/>
          <w:color w:val="auto"/>
          <w:sz w:val="28"/>
          <w:szCs w:val="28"/>
        </w:rPr>
        <w:t xml:space="preserve">. </w:t>
      </w:r>
    </w:p>
    <w:p w14:paraId="04C11E66" w14:textId="0382D0D0"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F22635">
        <w:rPr>
          <w:rFonts w:ascii="Times New Roman" w:hAnsi="Times New Roman"/>
          <w:color w:val="auto"/>
          <w:sz w:val="28"/>
          <w:szCs w:val="28"/>
        </w:rPr>
        <w:t>Mirinejad, H., Welch, K.C., andSpicer, L. A review of intelligent control techniques in HVAC systems</w:t>
      </w:r>
      <w:r w:rsidR="004B119C" w:rsidRPr="00F22635">
        <w:rPr>
          <w:rFonts w:ascii="Times New Roman" w:hAnsi="Times New Roman"/>
          <w:color w:val="auto"/>
          <w:sz w:val="28"/>
          <w:szCs w:val="28"/>
        </w:rPr>
        <w:t xml:space="preserve"> //</w:t>
      </w:r>
      <w:r w:rsidRPr="00F22635">
        <w:rPr>
          <w:rFonts w:ascii="Times New Roman" w:hAnsi="Times New Roman"/>
          <w:color w:val="auto"/>
          <w:sz w:val="28"/>
          <w:szCs w:val="28"/>
        </w:rPr>
        <w:t xml:space="preserve"> in </w:t>
      </w:r>
      <w:r w:rsidRPr="005A1F80">
        <w:rPr>
          <w:rFonts w:ascii="Times New Roman" w:hAnsi="Times New Roman"/>
          <w:sz w:val="28"/>
          <w:szCs w:val="28"/>
        </w:rPr>
        <w:t>Energytech,</w:t>
      </w:r>
      <w:r w:rsidR="00A553E8">
        <w:rPr>
          <w:rFonts w:ascii="Times New Roman" w:hAnsi="Times New Roman"/>
          <w:sz w:val="28"/>
          <w:szCs w:val="28"/>
        </w:rPr>
        <w:t xml:space="preserve"> </w:t>
      </w:r>
      <w:r w:rsidRPr="005A1F80">
        <w:rPr>
          <w:rFonts w:ascii="Times New Roman" w:hAnsi="Times New Roman"/>
          <w:sz w:val="28"/>
          <w:szCs w:val="28"/>
        </w:rPr>
        <w:t>IEEE</w:t>
      </w:r>
      <w:r w:rsidR="00A553E8">
        <w:rPr>
          <w:rFonts w:ascii="Times New Roman" w:hAnsi="Times New Roman"/>
          <w:sz w:val="28"/>
          <w:szCs w:val="28"/>
        </w:rPr>
        <w:t xml:space="preserve"> </w:t>
      </w:r>
      <w:r w:rsidR="00A553E8" w:rsidRPr="005A1F80">
        <w:rPr>
          <w:rFonts w:ascii="Times New Roman" w:hAnsi="Times New Roman"/>
          <w:sz w:val="28"/>
          <w:szCs w:val="28"/>
        </w:rPr>
        <w:t>2012</w:t>
      </w:r>
      <w:r w:rsidR="00462712">
        <w:rPr>
          <w:rFonts w:ascii="Times New Roman" w:hAnsi="Times New Roman"/>
          <w:sz w:val="28"/>
          <w:szCs w:val="28"/>
        </w:rPr>
        <w:t xml:space="preserve">, </w:t>
      </w:r>
      <w:r w:rsidR="00462712" w:rsidRPr="000529AD">
        <w:rPr>
          <w:rStyle w:val="aff4"/>
          <w:rFonts w:ascii="Times New Roman" w:hAnsi="Times New Roman"/>
          <w:b w:val="0"/>
          <w:bCs w:val="0"/>
          <w:color w:val="auto"/>
          <w:sz w:val="28"/>
          <w:szCs w:val="28"/>
          <w:shd w:val="clear" w:color="auto" w:fill="FFFFFF"/>
        </w:rPr>
        <w:t>DOI</w:t>
      </w:r>
      <w:r w:rsidR="00462712" w:rsidRPr="000529AD">
        <w:rPr>
          <w:rStyle w:val="aff4"/>
          <w:rFonts w:ascii="Times New Roman" w:hAnsi="Times New Roman"/>
          <w:color w:val="auto"/>
          <w:sz w:val="28"/>
          <w:szCs w:val="28"/>
          <w:shd w:val="clear" w:color="auto" w:fill="FFFFFF"/>
        </w:rPr>
        <w:t>: </w:t>
      </w:r>
      <w:hyperlink r:id="rId114" w:tgtFrame="_blank" w:history="1">
        <w:r w:rsidR="00462712" w:rsidRPr="000529AD">
          <w:rPr>
            <w:rStyle w:val="a5"/>
            <w:rFonts w:ascii="Times New Roman" w:hAnsi="Times New Roman"/>
            <w:color w:val="auto"/>
            <w:sz w:val="28"/>
            <w:szCs w:val="28"/>
            <w:u w:val="none"/>
            <w:shd w:val="clear" w:color="auto" w:fill="FFFFFF"/>
          </w:rPr>
          <w:t>10.1109/EnergyTech.2012.6304679</w:t>
        </w:r>
      </w:hyperlink>
      <w:r w:rsidRPr="000529AD">
        <w:rPr>
          <w:rFonts w:ascii="Times New Roman" w:hAnsi="Times New Roman"/>
          <w:color w:val="auto"/>
          <w:sz w:val="28"/>
          <w:szCs w:val="28"/>
        </w:rPr>
        <w:t xml:space="preserve">. </w:t>
      </w:r>
    </w:p>
    <w:p w14:paraId="7FB7E3CD" w14:textId="51851185"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Mirinejad, H., et al., Control Techniques in Heating, Ventilating and Air Conditioning (HVAC) Systems 1</w:t>
      </w:r>
      <w:r w:rsidR="004B119C">
        <w:rPr>
          <w:rFonts w:ascii="Times New Roman" w:hAnsi="Times New Roman"/>
          <w:sz w:val="28"/>
          <w:szCs w:val="28"/>
        </w:rPr>
        <w:t xml:space="preserve"> //</w:t>
      </w:r>
      <w:r w:rsidRPr="005A1F80">
        <w:rPr>
          <w:rFonts w:ascii="Times New Roman" w:hAnsi="Times New Roman"/>
          <w:sz w:val="28"/>
          <w:szCs w:val="28"/>
        </w:rPr>
        <w:t xml:space="preserve"> Journal of computer science, 2008. </w:t>
      </w:r>
      <w:r w:rsidR="00A553E8">
        <w:rPr>
          <w:rFonts w:ascii="Times New Roman" w:hAnsi="Times New Roman"/>
          <w:sz w:val="28"/>
          <w:szCs w:val="28"/>
        </w:rPr>
        <w:t xml:space="preserve">- </w:t>
      </w:r>
      <w:r w:rsidRPr="005A1F80">
        <w:rPr>
          <w:rFonts w:ascii="Times New Roman" w:hAnsi="Times New Roman"/>
          <w:sz w:val="28"/>
          <w:szCs w:val="28"/>
        </w:rPr>
        <w:t xml:space="preserve"> pp 777-783.</w:t>
      </w:r>
    </w:p>
    <w:p w14:paraId="4CAB2AE1" w14:textId="488390E7"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Dounis, A.I., and Caraiscos, C Advanced control systems engineering for energy and comfort management in a building environment-A review</w:t>
      </w:r>
      <w:r w:rsidR="004B119C">
        <w:rPr>
          <w:rFonts w:ascii="Times New Roman" w:hAnsi="Times New Roman"/>
          <w:sz w:val="28"/>
          <w:szCs w:val="28"/>
        </w:rPr>
        <w:t xml:space="preserve"> //</w:t>
      </w:r>
      <w:r w:rsidRPr="005A1F80">
        <w:rPr>
          <w:rFonts w:ascii="Times New Roman" w:hAnsi="Times New Roman"/>
          <w:sz w:val="28"/>
          <w:szCs w:val="28"/>
        </w:rPr>
        <w:t xml:space="preserve"> Renewable and Sustainable Energy Reviews, 2009. </w:t>
      </w:r>
      <w:r w:rsidR="00A553E8">
        <w:rPr>
          <w:rFonts w:ascii="Times New Roman" w:hAnsi="Times New Roman"/>
          <w:sz w:val="28"/>
          <w:szCs w:val="28"/>
        </w:rPr>
        <w:t xml:space="preserve">- </w:t>
      </w:r>
      <w:r w:rsidRPr="005A1F80">
        <w:rPr>
          <w:rFonts w:ascii="Times New Roman" w:hAnsi="Times New Roman"/>
          <w:sz w:val="28"/>
          <w:szCs w:val="28"/>
        </w:rPr>
        <w:t xml:space="preserve"> pp 1246-1261.</w:t>
      </w:r>
    </w:p>
    <w:p w14:paraId="5D98D9DF" w14:textId="4D10F61E" w:rsidR="003A09D8" w:rsidRPr="004571E7" w:rsidRDefault="003A09D8" w:rsidP="003E2EE3">
      <w:pPr>
        <w:pStyle w:val="MDPI71References"/>
        <w:numPr>
          <w:ilvl w:val="0"/>
          <w:numId w:val="6"/>
        </w:numPr>
        <w:spacing w:line="240" w:lineRule="auto"/>
        <w:ind w:left="170" w:right="57" w:firstLine="720"/>
        <w:rPr>
          <w:rFonts w:ascii="Times New Roman" w:hAnsi="Times New Roman"/>
          <w:color w:val="auto"/>
          <w:sz w:val="28"/>
          <w:szCs w:val="28"/>
        </w:rPr>
      </w:pPr>
      <w:r w:rsidRPr="004571E7">
        <w:rPr>
          <w:rFonts w:ascii="Times New Roman" w:hAnsi="Times New Roman"/>
          <w:color w:val="auto"/>
          <w:sz w:val="28"/>
          <w:szCs w:val="28"/>
        </w:rPr>
        <w:t xml:space="preserve">Song, Y., Wu, S., and Yan, Y.Y. Control strategies for indoor environment quality and energy </w:t>
      </w:r>
      <w:r w:rsidRPr="00F22635">
        <w:rPr>
          <w:rFonts w:ascii="Times New Roman" w:hAnsi="Times New Roman"/>
          <w:color w:val="auto"/>
          <w:sz w:val="28"/>
          <w:szCs w:val="28"/>
        </w:rPr>
        <w:t>efficiency—a review</w:t>
      </w:r>
      <w:r w:rsidR="004B119C" w:rsidRPr="00F22635">
        <w:rPr>
          <w:rFonts w:ascii="Times New Roman" w:hAnsi="Times New Roman"/>
          <w:color w:val="auto"/>
          <w:sz w:val="28"/>
          <w:szCs w:val="28"/>
        </w:rPr>
        <w:t xml:space="preserve"> </w:t>
      </w:r>
      <w:r w:rsidR="00F22635">
        <w:rPr>
          <w:rFonts w:ascii="Times New Roman" w:hAnsi="Times New Roman"/>
          <w:color w:val="auto"/>
          <w:sz w:val="28"/>
          <w:szCs w:val="28"/>
        </w:rPr>
        <w:t xml:space="preserve">// </w:t>
      </w:r>
      <w:r w:rsidR="004571E7" w:rsidRPr="00F22635">
        <w:rPr>
          <w:rStyle w:val="aff3"/>
          <w:rFonts w:ascii="Times New Roman" w:hAnsi="Times New Roman"/>
          <w:i w:val="0"/>
          <w:iCs w:val="0"/>
          <w:color w:val="auto"/>
          <w:sz w:val="28"/>
          <w:szCs w:val="28"/>
          <w:bdr w:val="none" w:sz="0" w:space="0" w:color="auto" w:frame="1"/>
          <w:shd w:val="clear" w:color="auto" w:fill="FFFFFF"/>
        </w:rPr>
        <w:t>International Journal of Low-Carbon Technologies</w:t>
      </w:r>
      <w:r w:rsidR="004571E7" w:rsidRPr="00F22635">
        <w:rPr>
          <w:rFonts w:ascii="Times New Roman" w:hAnsi="Times New Roman"/>
          <w:color w:val="auto"/>
          <w:sz w:val="28"/>
          <w:szCs w:val="28"/>
          <w:shd w:val="clear" w:color="auto" w:fill="FFFFFF"/>
        </w:rPr>
        <w:t>, Volume 10, Issue 3, September 2015, Pages 305–312, </w:t>
      </w:r>
      <w:hyperlink r:id="rId115" w:history="1">
        <w:r w:rsidR="004571E7" w:rsidRPr="00F22635">
          <w:rPr>
            <w:rStyle w:val="a5"/>
            <w:rFonts w:ascii="Times New Roman" w:hAnsi="Times New Roman"/>
            <w:color w:val="auto"/>
            <w:sz w:val="28"/>
            <w:szCs w:val="28"/>
            <w:u w:val="none"/>
            <w:bdr w:val="none" w:sz="0" w:space="0" w:color="auto" w:frame="1"/>
            <w:shd w:val="clear" w:color="auto" w:fill="FFFFFF"/>
          </w:rPr>
          <w:t>https://doi.org/10.1093/ijlct/ctt051</w:t>
        </w:r>
      </w:hyperlink>
      <w:r w:rsidRPr="004571E7">
        <w:rPr>
          <w:rFonts w:ascii="Times New Roman" w:hAnsi="Times New Roman"/>
          <w:color w:val="auto"/>
          <w:sz w:val="28"/>
          <w:szCs w:val="28"/>
        </w:rPr>
        <w:t xml:space="preserve">. </w:t>
      </w:r>
    </w:p>
    <w:p w14:paraId="4BEB1B93" w14:textId="2871A697"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Moon, J.W., et al., Comparative study of artificial intelligence-based building thermal control methods – Application of fuzzy, adaptive neuro-fuzzy inference system, and artificial neural network</w:t>
      </w:r>
      <w:r w:rsidR="004B119C">
        <w:rPr>
          <w:rFonts w:ascii="Times New Roman" w:hAnsi="Times New Roman"/>
          <w:sz w:val="28"/>
          <w:szCs w:val="28"/>
        </w:rPr>
        <w:t xml:space="preserve"> //</w:t>
      </w:r>
      <w:r w:rsidRPr="005A1F80">
        <w:rPr>
          <w:rFonts w:ascii="Times New Roman" w:hAnsi="Times New Roman"/>
          <w:sz w:val="28"/>
          <w:szCs w:val="28"/>
        </w:rPr>
        <w:t xml:space="preserve"> Applied Thermal Engineering, 2011</w:t>
      </w:r>
      <w:r w:rsidR="00A553E8">
        <w:rPr>
          <w:rFonts w:ascii="Times New Roman" w:hAnsi="Times New Roman"/>
          <w:sz w:val="28"/>
          <w:szCs w:val="28"/>
        </w:rPr>
        <w:t xml:space="preserve">. - </w:t>
      </w:r>
      <w:r w:rsidR="000529AD">
        <w:rPr>
          <w:rFonts w:ascii="Times New Roman" w:hAnsi="Times New Roman"/>
          <w:sz w:val="28"/>
          <w:szCs w:val="28"/>
        </w:rPr>
        <w:t xml:space="preserve"> </w:t>
      </w:r>
      <w:r w:rsidRPr="005A1F80">
        <w:rPr>
          <w:rFonts w:ascii="Times New Roman" w:hAnsi="Times New Roman"/>
          <w:sz w:val="28"/>
          <w:szCs w:val="28"/>
        </w:rPr>
        <w:t xml:space="preserve">pp 2422-2429. </w:t>
      </w:r>
    </w:p>
    <w:p w14:paraId="158DAEE5" w14:textId="6EDB7743" w:rsidR="003A09D8" w:rsidRPr="00F22635" w:rsidRDefault="00ED5B5B" w:rsidP="003E2EE3">
      <w:pPr>
        <w:pStyle w:val="MDPI71References"/>
        <w:numPr>
          <w:ilvl w:val="0"/>
          <w:numId w:val="6"/>
        </w:numPr>
        <w:spacing w:line="240" w:lineRule="auto"/>
        <w:ind w:left="170" w:right="57" w:firstLine="720"/>
        <w:rPr>
          <w:rFonts w:ascii="Times New Roman" w:hAnsi="Times New Roman"/>
          <w:color w:val="auto"/>
          <w:sz w:val="28"/>
          <w:szCs w:val="28"/>
        </w:rPr>
      </w:pPr>
      <w:r w:rsidRPr="00ED5B5B">
        <w:rPr>
          <w:rFonts w:ascii="Times New Roman" w:hAnsi="Times New Roman"/>
          <w:sz w:val="28"/>
          <w:szCs w:val="28"/>
        </w:rPr>
        <w:t xml:space="preserve">Amin Shokri Gazafroudi; Tiago Pinto; Francisco Prieto-Castrillo; Javier Prieto; </w:t>
      </w:r>
      <w:r w:rsidRPr="00F22635">
        <w:rPr>
          <w:rFonts w:ascii="Times New Roman" w:hAnsi="Times New Roman"/>
          <w:color w:val="auto"/>
          <w:sz w:val="28"/>
          <w:szCs w:val="28"/>
        </w:rPr>
        <w:t xml:space="preserve">Juan Manuel Corchado; Aria Jozi, Organization-based </w:t>
      </w:r>
      <w:r w:rsidR="004571E7" w:rsidRPr="00F22635">
        <w:rPr>
          <w:rFonts w:ascii="Times New Roman" w:hAnsi="Times New Roman"/>
          <w:color w:val="auto"/>
          <w:sz w:val="28"/>
          <w:szCs w:val="28"/>
        </w:rPr>
        <w:t>multi-Agent</w:t>
      </w:r>
      <w:r w:rsidRPr="00F22635">
        <w:rPr>
          <w:rFonts w:ascii="Times New Roman" w:hAnsi="Times New Roman"/>
          <w:color w:val="auto"/>
          <w:sz w:val="28"/>
          <w:szCs w:val="28"/>
        </w:rPr>
        <w:t xml:space="preserve"> structure of the Smart Home Electricity System /</w:t>
      </w:r>
      <w:r w:rsidR="004571E7" w:rsidRPr="00F22635">
        <w:rPr>
          <w:rFonts w:ascii="Times New Roman" w:hAnsi="Times New Roman"/>
          <w:color w:val="auto"/>
          <w:sz w:val="28"/>
          <w:szCs w:val="28"/>
        </w:rPr>
        <w:t xml:space="preserve">/ </w:t>
      </w:r>
      <w:r w:rsidRPr="00F22635">
        <w:rPr>
          <w:rFonts w:ascii="Times New Roman" w:hAnsi="Times New Roman"/>
          <w:color w:val="auto"/>
          <w:sz w:val="28"/>
          <w:szCs w:val="28"/>
        </w:rPr>
        <w:t xml:space="preserve"> IEEE Congress on Evolutionary Computation (CEC)</w:t>
      </w:r>
      <w:r w:rsidR="00A553E8">
        <w:rPr>
          <w:rFonts w:ascii="Times New Roman" w:hAnsi="Times New Roman"/>
          <w:color w:val="auto"/>
          <w:sz w:val="28"/>
          <w:szCs w:val="28"/>
        </w:rPr>
        <w:t xml:space="preserve"> </w:t>
      </w:r>
      <w:r w:rsidR="00A553E8" w:rsidRPr="00F22635">
        <w:rPr>
          <w:rFonts w:ascii="Times New Roman" w:hAnsi="Times New Roman"/>
          <w:color w:val="auto"/>
          <w:sz w:val="28"/>
          <w:szCs w:val="28"/>
        </w:rPr>
        <w:t>2017</w:t>
      </w:r>
      <w:r w:rsidRPr="00F22635">
        <w:rPr>
          <w:rFonts w:ascii="Times New Roman" w:hAnsi="Times New Roman"/>
          <w:color w:val="auto"/>
          <w:sz w:val="28"/>
          <w:szCs w:val="28"/>
        </w:rPr>
        <w:t>, DOI: 10.1109/CEC.2017.7969458</w:t>
      </w:r>
      <w:r w:rsidR="003A09D8" w:rsidRPr="00F22635">
        <w:rPr>
          <w:rFonts w:ascii="Times New Roman" w:hAnsi="Times New Roman"/>
          <w:color w:val="auto"/>
          <w:sz w:val="28"/>
          <w:szCs w:val="28"/>
        </w:rPr>
        <w:t xml:space="preserve">. </w:t>
      </w:r>
    </w:p>
    <w:p w14:paraId="777B4E85" w14:textId="7E99F93B" w:rsidR="003A09D8" w:rsidRPr="00F22635" w:rsidRDefault="003A09D8" w:rsidP="003E2EE3">
      <w:pPr>
        <w:pStyle w:val="MDPI71References"/>
        <w:numPr>
          <w:ilvl w:val="0"/>
          <w:numId w:val="6"/>
        </w:numPr>
        <w:spacing w:line="240" w:lineRule="auto"/>
        <w:ind w:left="170" w:right="57" w:firstLine="720"/>
        <w:rPr>
          <w:rFonts w:ascii="Times New Roman" w:hAnsi="Times New Roman"/>
          <w:color w:val="auto"/>
          <w:sz w:val="28"/>
          <w:szCs w:val="28"/>
        </w:rPr>
      </w:pPr>
      <w:r w:rsidRPr="00F22635">
        <w:rPr>
          <w:rFonts w:ascii="Times New Roman" w:hAnsi="Times New Roman"/>
          <w:color w:val="auto"/>
          <w:sz w:val="28"/>
          <w:szCs w:val="28"/>
        </w:rPr>
        <w:t xml:space="preserve">Shahnawaz Ahmed, S., et al., Fuzzy </w:t>
      </w:r>
      <w:r w:rsidR="004B119C" w:rsidRPr="00F22635">
        <w:rPr>
          <w:rFonts w:ascii="Times New Roman" w:hAnsi="Times New Roman"/>
          <w:color w:val="auto"/>
          <w:sz w:val="28"/>
          <w:szCs w:val="28"/>
        </w:rPr>
        <w:t>logic-based</w:t>
      </w:r>
      <w:r w:rsidRPr="00F22635">
        <w:rPr>
          <w:rFonts w:ascii="Times New Roman" w:hAnsi="Times New Roman"/>
          <w:color w:val="auto"/>
          <w:sz w:val="28"/>
          <w:szCs w:val="28"/>
        </w:rPr>
        <w:t xml:space="preserve"> energy saving technique for a central air conditioning system</w:t>
      </w:r>
      <w:r w:rsidR="004B119C" w:rsidRPr="00F22635">
        <w:rPr>
          <w:rFonts w:ascii="Times New Roman" w:hAnsi="Times New Roman"/>
          <w:color w:val="auto"/>
          <w:sz w:val="28"/>
          <w:szCs w:val="28"/>
        </w:rPr>
        <w:t xml:space="preserve"> //</w:t>
      </w:r>
      <w:r w:rsidRPr="00F22635">
        <w:rPr>
          <w:rFonts w:ascii="Times New Roman" w:hAnsi="Times New Roman"/>
          <w:color w:val="auto"/>
          <w:sz w:val="28"/>
          <w:szCs w:val="28"/>
        </w:rPr>
        <w:t xml:space="preserve"> Energy</w:t>
      </w:r>
      <w:r w:rsidR="00A553E8">
        <w:rPr>
          <w:rFonts w:ascii="Times New Roman" w:hAnsi="Times New Roman"/>
          <w:color w:val="auto"/>
          <w:sz w:val="28"/>
          <w:szCs w:val="28"/>
        </w:rPr>
        <w:t>,</w:t>
      </w:r>
      <w:r w:rsidRPr="00F22635">
        <w:rPr>
          <w:rFonts w:ascii="Times New Roman" w:hAnsi="Times New Roman"/>
          <w:color w:val="auto"/>
          <w:sz w:val="28"/>
          <w:szCs w:val="28"/>
        </w:rPr>
        <w:t xml:space="preserve"> </w:t>
      </w:r>
      <w:r w:rsidR="00A553E8" w:rsidRPr="00F22635">
        <w:rPr>
          <w:rFonts w:ascii="Times New Roman" w:hAnsi="Times New Roman"/>
          <w:color w:val="auto"/>
          <w:sz w:val="28"/>
          <w:szCs w:val="28"/>
        </w:rPr>
        <w:t>2007</w:t>
      </w:r>
      <w:r w:rsidR="00A553E8">
        <w:rPr>
          <w:rFonts w:ascii="Times New Roman" w:hAnsi="Times New Roman"/>
          <w:color w:val="auto"/>
          <w:sz w:val="28"/>
          <w:szCs w:val="28"/>
        </w:rPr>
        <w:t>. -</w:t>
      </w:r>
      <w:r w:rsidRPr="00F22635">
        <w:rPr>
          <w:rFonts w:ascii="Times New Roman" w:hAnsi="Times New Roman"/>
          <w:color w:val="auto"/>
          <w:sz w:val="28"/>
          <w:szCs w:val="28"/>
        </w:rPr>
        <w:t xml:space="preserve"> pp 1222-1234. </w:t>
      </w:r>
    </w:p>
    <w:p w14:paraId="50804185" w14:textId="003197BF" w:rsidR="003A09D8" w:rsidRPr="00F22635" w:rsidRDefault="00ED5B5B" w:rsidP="003E2EE3">
      <w:pPr>
        <w:pStyle w:val="MDPI71References"/>
        <w:numPr>
          <w:ilvl w:val="0"/>
          <w:numId w:val="6"/>
        </w:numPr>
        <w:spacing w:line="240" w:lineRule="auto"/>
        <w:ind w:left="170" w:right="57" w:firstLine="720"/>
        <w:rPr>
          <w:rFonts w:ascii="Times New Roman" w:hAnsi="Times New Roman"/>
          <w:color w:val="auto"/>
          <w:sz w:val="28"/>
          <w:szCs w:val="28"/>
        </w:rPr>
      </w:pPr>
      <w:r w:rsidRPr="00F22635">
        <w:rPr>
          <w:rFonts w:ascii="Times New Roman" w:hAnsi="Times New Roman"/>
          <w:color w:val="auto"/>
          <w:sz w:val="28"/>
          <w:szCs w:val="28"/>
        </w:rPr>
        <w:t>Renzhi Lua, Yi-ChangLi, Yuting Lic, Junui Jiang, Yuemin Dingd, Multi-agent deep reinforcement learning based demand response for discrete manufacturing systems energy management</w:t>
      </w:r>
      <w:r w:rsidR="00A553E8">
        <w:rPr>
          <w:rFonts w:ascii="Times New Roman" w:hAnsi="Times New Roman"/>
          <w:color w:val="auto"/>
          <w:sz w:val="28"/>
          <w:szCs w:val="28"/>
        </w:rPr>
        <w:t xml:space="preserve"> 2020</w:t>
      </w:r>
      <w:r w:rsidRPr="00F22635">
        <w:rPr>
          <w:rFonts w:ascii="Times New Roman" w:hAnsi="Times New Roman"/>
          <w:color w:val="auto"/>
          <w:sz w:val="28"/>
          <w:szCs w:val="28"/>
        </w:rPr>
        <w:t xml:space="preserve"> //</w:t>
      </w:r>
      <w:r w:rsidR="004571E7" w:rsidRPr="00F22635">
        <w:rPr>
          <w:rFonts w:ascii="Times New Roman" w:hAnsi="Times New Roman"/>
          <w:color w:val="auto"/>
          <w:sz w:val="28"/>
          <w:szCs w:val="28"/>
        </w:rPr>
        <w:t xml:space="preserve"> </w:t>
      </w:r>
      <w:hyperlink r:id="rId116" w:tgtFrame="_blank" w:tooltip="Persistent link using digital object identifier" w:history="1">
        <w:r w:rsidR="004571E7" w:rsidRPr="00F22635">
          <w:rPr>
            <w:rStyle w:val="a5"/>
            <w:rFonts w:ascii="Times New Roman" w:hAnsi="Times New Roman"/>
            <w:color w:val="auto"/>
            <w:sz w:val="28"/>
            <w:szCs w:val="28"/>
            <w:u w:val="none"/>
          </w:rPr>
          <w:t>https://doi.org/10.1016/j.apenergy.2020.115473</w:t>
        </w:r>
      </w:hyperlink>
      <w:r w:rsidR="003A09D8" w:rsidRPr="00F22635">
        <w:rPr>
          <w:rFonts w:ascii="Times New Roman" w:hAnsi="Times New Roman"/>
          <w:color w:val="auto"/>
          <w:sz w:val="28"/>
          <w:szCs w:val="28"/>
        </w:rPr>
        <w:t xml:space="preserve">. </w:t>
      </w:r>
    </w:p>
    <w:p w14:paraId="635E793C" w14:textId="39C98639" w:rsidR="003A09D8" w:rsidRPr="005A1F80" w:rsidRDefault="00A825D9" w:rsidP="003E2EE3">
      <w:pPr>
        <w:pStyle w:val="MDPI71References"/>
        <w:numPr>
          <w:ilvl w:val="0"/>
          <w:numId w:val="6"/>
        </w:numPr>
        <w:spacing w:line="240" w:lineRule="auto"/>
        <w:ind w:left="170" w:right="57" w:firstLine="720"/>
        <w:rPr>
          <w:rFonts w:ascii="Times New Roman" w:hAnsi="Times New Roman"/>
          <w:sz w:val="28"/>
          <w:szCs w:val="28"/>
        </w:rPr>
      </w:pPr>
      <w:r w:rsidRPr="00A825D9">
        <w:rPr>
          <w:rFonts w:ascii="Times New Roman" w:hAnsi="Times New Roman"/>
          <w:sz w:val="28"/>
          <w:szCs w:val="28"/>
        </w:rPr>
        <w:t>Alireza Heidari, Mehdi Moradi, Ahmad Hajinezhad, Optimization of Micro-Grid Electricity Market Based on Multi Agent Modeling Approach /</w:t>
      </w:r>
      <w:r w:rsidR="00F22635" w:rsidRPr="00A825D9">
        <w:rPr>
          <w:rFonts w:ascii="Times New Roman" w:hAnsi="Times New Roman"/>
          <w:sz w:val="28"/>
          <w:szCs w:val="28"/>
        </w:rPr>
        <w:t>/ International</w:t>
      </w:r>
      <w:r w:rsidR="000529AD">
        <w:rPr>
          <w:rFonts w:ascii="Times New Roman" w:hAnsi="Times New Roman"/>
          <w:sz w:val="28"/>
          <w:szCs w:val="28"/>
        </w:rPr>
        <w:t xml:space="preserve"> </w:t>
      </w:r>
      <w:r w:rsidR="000529AD" w:rsidRPr="00A825D9">
        <w:rPr>
          <w:rFonts w:ascii="Times New Roman" w:hAnsi="Times New Roman"/>
          <w:sz w:val="28"/>
          <w:szCs w:val="28"/>
        </w:rPr>
        <w:t>Journal of Energy Optimization and Engineering (IJEOE</w:t>
      </w:r>
      <w:r w:rsidR="000529AD">
        <w:rPr>
          <w:rFonts w:ascii="Times New Roman" w:hAnsi="Times New Roman"/>
          <w:sz w:val="28"/>
          <w:szCs w:val="28"/>
        </w:rPr>
        <w:t>)</w:t>
      </w:r>
      <w:r w:rsidR="00A553E8">
        <w:rPr>
          <w:rFonts w:ascii="Times New Roman" w:hAnsi="Times New Roman"/>
          <w:sz w:val="28"/>
          <w:szCs w:val="28"/>
        </w:rPr>
        <w:t xml:space="preserve"> 2018</w:t>
      </w:r>
      <w:r w:rsidR="000529AD">
        <w:rPr>
          <w:rFonts w:ascii="Times New Roman" w:hAnsi="Times New Roman"/>
          <w:sz w:val="28"/>
          <w:szCs w:val="28"/>
        </w:rPr>
        <w:t>,</w:t>
      </w:r>
      <w:r w:rsidRPr="00A825D9">
        <w:rPr>
          <w:rFonts w:ascii="Times New Roman" w:hAnsi="Times New Roman"/>
          <w:sz w:val="28"/>
          <w:szCs w:val="28"/>
        </w:rPr>
        <w:t xml:space="preserve"> DOI: 10.4018/IJEOE.2018070101</w:t>
      </w:r>
      <w:r w:rsidR="004571E7">
        <w:rPr>
          <w:rFonts w:ascii="Times New Roman" w:hAnsi="Times New Roman"/>
          <w:sz w:val="28"/>
          <w:szCs w:val="28"/>
        </w:rPr>
        <w:t>,</w:t>
      </w:r>
      <w:r w:rsidRPr="00A825D9">
        <w:rPr>
          <w:rFonts w:ascii="Times New Roman" w:hAnsi="Times New Roman"/>
          <w:sz w:val="28"/>
          <w:szCs w:val="28"/>
        </w:rPr>
        <w:t>)</w:t>
      </w:r>
      <w:r w:rsidR="003A09D8" w:rsidRPr="005A1F80">
        <w:rPr>
          <w:rFonts w:ascii="Times New Roman" w:hAnsi="Times New Roman"/>
          <w:sz w:val="28"/>
          <w:szCs w:val="28"/>
        </w:rPr>
        <w:t xml:space="preserve">. </w:t>
      </w:r>
    </w:p>
    <w:p w14:paraId="3A5DDE8B" w14:textId="2F645B47"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Homod, R.Z., et al., Gradient auto-tuned Takagi–Sugeno Fuzzy Forward control of a HVAC system using predicted mean vote index</w:t>
      </w:r>
      <w:r w:rsidR="00144778">
        <w:rPr>
          <w:rFonts w:ascii="Times New Roman" w:hAnsi="Times New Roman"/>
          <w:sz w:val="28"/>
          <w:szCs w:val="28"/>
        </w:rPr>
        <w:t xml:space="preserve"> //</w:t>
      </w:r>
      <w:r w:rsidRPr="005A1F80">
        <w:rPr>
          <w:rFonts w:ascii="Times New Roman" w:hAnsi="Times New Roman"/>
          <w:sz w:val="28"/>
          <w:szCs w:val="28"/>
        </w:rPr>
        <w:t xml:space="preserve"> Energy and Buildings, 2012. </w:t>
      </w:r>
      <w:r w:rsidR="00A553E8">
        <w:rPr>
          <w:rFonts w:ascii="Times New Roman" w:hAnsi="Times New Roman"/>
          <w:sz w:val="28"/>
          <w:szCs w:val="28"/>
        </w:rPr>
        <w:t>-</w:t>
      </w:r>
      <w:r w:rsidRPr="005A1F80">
        <w:rPr>
          <w:rFonts w:ascii="Times New Roman" w:hAnsi="Times New Roman"/>
          <w:sz w:val="28"/>
          <w:szCs w:val="28"/>
        </w:rPr>
        <w:t xml:space="preserve"> pp 254-267. </w:t>
      </w:r>
    </w:p>
    <w:p w14:paraId="3E2F5BFA" w14:textId="0306535A"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Kristl, Ž., et al., Fuzzy control system for thermal and visual comfort in building</w:t>
      </w:r>
      <w:r w:rsidR="00144778">
        <w:rPr>
          <w:rFonts w:ascii="Times New Roman" w:hAnsi="Times New Roman"/>
          <w:sz w:val="28"/>
          <w:szCs w:val="28"/>
        </w:rPr>
        <w:t xml:space="preserve"> //</w:t>
      </w:r>
      <w:r w:rsidRPr="005A1F80">
        <w:rPr>
          <w:rFonts w:ascii="Times New Roman" w:hAnsi="Times New Roman"/>
          <w:sz w:val="28"/>
          <w:szCs w:val="28"/>
        </w:rPr>
        <w:t xml:space="preserve"> Renewable Energy, 2008. </w:t>
      </w:r>
      <w:r w:rsidR="00A553E8">
        <w:rPr>
          <w:rFonts w:ascii="Times New Roman" w:hAnsi="Times New Roman"/>
          <w:sz w:val="28"/>
          <w:szCs w:val="28"/>
        </w:rPr>
        <w:t xml:space="preserve">- </w:t>
      </w:r>
      <w:r w:rsidRPr="005A1F80">
        <w:rPr>
          <w:rFonts w:ascii="Times New Roman" w:hAnsi="Times New Roman"/>
          <w:sz w:val="28"/>
          <w:szCs w:val="28"/>
        </w:rPr>
        <w:t xml:space="preserve">pp 694-702. </w:t>
      </w:r>
    </w:p>
    <w:p w14:paraId="75604D78" w14:textId="77777777" w:rsidR="00A825D9" w:rsidRDefault="00A825D9" w:rsidP="00A825D9">
      <w:pPr>
        <w:pStyle w:val="MDPI71References"/>
        <w:numPr>
          <w:ilvl w:val="0"/>
          <w:numId w:val="6"/>
        </w:numPr>
        <w:spacing w:line="240" w:lineRule="auto"/>
        <w:ind w:left="1327" w:right="57"/>
        <w:rPr>
          <w:rFonts w:ascii="Times New Roman" w:hAnsi="Times New Roman"/>
          <w:sz w:val="28"/>
          <w:szCs w:val="28"/>
        </w:rPr>
      </w:pPr>
      <w:r w:rsidRPr="00A825D9">
        <w:rPr>
          <w:rFonts w:ascii="Times New Roman" w:hAnsi="Times New Roman"/>
          <w:sz w:val="28"/>
          <w:szCs w:val="28"/>
        </w:rPr>
        <w:t xml:space="preserve">DongLiangaShenfangYuanb, Structural health monitoring system based on </w:t>
      </w:r>
    </w:p>
    <w:p w14:paraId="352EA738" w14:textId="77777777" w:rsidR="00A825D9" w:rsidRDefault="00A825D9" w:rsidP="00A825D9">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Pr="00A825D9">
        <w:rPr>
          <w:rFonts w:ascii="Times New Roman" w:hAnsi="Times New Roman"/>
          <w:sz w:val="28"/>
          <w:szCs w:val="28"/>
        </w:rPr>
        <w:t xml:space="preserve">multi-agent coordination and fusion for large structure // Advances in Engineering </w:t>
      </w:r>
    </w:p>
    <w:p w14:paraId="39E86BB9" w14:textId="772F38A5" w:rsidR="003A09D8" w:rsidRPr="005A1F80" w:rsidRDefault="00A825D9" w:rsidP="00A825D9">
      <w:pPr>
        <w:pStyle w:val="MDPI71References"/>
        <w:spacing w:line="240" w:lineRule="auto"/>
        <w:ind w:left="0" w:right="57" w:firstLine="0"/>
        <w:rPr>
          <w:rFonts w:ascii="Times New Roman" w:hAnsi="Times New Roman"/>
          <w:sz w:val="28"/>
          <w:szCs w:val="28"/>
        </w:rPr>
      </w:pPr>
      <w:r>
        <w:rPr>
          <w:rFonts w:ascii="Times New Roman" w:hAnsi="Times New Roman"/>
          <w:sz w:val="28"/>
          <w:szCs w:val="28"/>
        </w:rPr>
        <w:t xml:space="preserve">   </w:t>
      </w:r>
      <w:r w:rsidRPr="00A825D9">
        <w:rPr>
          <w:rFonts w:ascii="Times New Roman" w:hAnsi="Times New Roman"/>
          <w:sz w:val="28"/>
          <w:szCs w:val="28"/>
        </w:rPr>
        <w:t>Software</w:t>
      </w:r>
      <w:r>
        <w:rPr>
          <w:rFonts w:ascii="Times New Roman" w:hAnsi="Times New Roman"/>
          <w:sz w:val="28"/>
          <w:szCs w:val="28"/>
        </w:rPr>
        <w:t xml:space="preserve">, </w:t>
      </w:r>
      <w:r w:rsidRPr="00A825D9">
        <w:rPr>
          <w:rFonts w:ascii="Times New Roman" w:hAnsi="Times New Roman"/>
          <w:sz w:val="28"/>
          <w:szCs w:val="28"/>
        </w:rPr>
        <w:t xml:space="preserve">Volume 86, August 2015, </w:t>
      </w:r>
      <w:r w:rsidR="00A553E8">
        <w:rPr>
          <w:rFonts w:ascii="Times New Roman" w:hAnsi="Times New Roman"/>
          <w:sz w:val="28"/>
          <w:szCs w:val="28"/>
        </w:rPr>
        <w:t>pp</w:t>
      </w:r>
      <w:r w:rsidRPr="00A825D9">
        <w:rPr>
          <w:rFonts w:ascii="Times New Roman" w:hAnsi="Times New Roman"/>
          <w:sz w:val="28"/>
          <w:szCs w:val="28"/>
        </w:rPr>
        <w:t xml:space="preserve"> 1-12</w:t>
      </w:r>
      <w:r w:rsidR="003A09D8" w:rsidRPr="005A1F80">
        <w:rPr>
          <w:rFonts w:ascii="Times New Roman" w:hAnsi="Times New Roman"/>
          <w:sz w:val="28"/>
          <w:szCs w:val="28"/>
        </w:rPr>
        <w:t xml:space="preserve">. </w:t>
      </w:r>
    </w:p>
    <w:p w14:paraId="2479733F" w14:textId="08FE2C07"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Paris, B., et al., Hybrid PID-fuzzy control scheme for managing energy resources in buildings</w:t>
      </w:r>
      <w:r w:rsidR="00144778">
        <w:rPr>
          <w:rFonts w:ascii="Times New Roman" w:hAnsi="Times New Roman"/>
          <w:sz w:val="28"/>
          <w:szCs w:val="28"/>
        </w:rPr>
        <w:t xml:space="preserve"> //</w:t>
      </w:r>
      <w:r w:rsidRPr="005A1F80">
        <w:rPr>
          <w:rFonts w:ascii="Times New Roman" w:hAnsi="Times New Roman"/>
          <w:sz w:val="28"/>
          <w:szCs w:val="28"/>
        </w:rPr>
        <w:t xml:space="preserve"> Applied Soft Computing, 2011.</w:t>
      </w:r>
      <w:r w:rsidR="00A553E8">
        <w:rPr>
          <w:rFonts w:ascii="Times New Roman" w:hAnsi="Times New Roman"/>
          <w:sz w:val="28"/>
          <w:szCs w:val="28"/>
        </w:rPr>
        <w:t xml:space="preserve"> -</w:t>
      </w:r>
      <w:r w:rsidRPr="005A1F80">
        <w:rPr>
          <w:rFonts w:ascii="Times New Roman" w:hAnsi="Times New Roman"/>
          <w:sz w:val="28"/>
          <w:szCs w:val="28"/>
        </w:rPr>
        <w:t xml:space="preserve"> pp 5068-5080. </w:t>
      </w:r>
    </w:p>
    <w:p w14:paraId="624705F6" w14:textId="1BBBCB59"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Kumar, R., Aggarwal, R.K., and Sharma, J.D. Energy analysis of a building using artificial neural network: A review</w:t>
      </w:r>
      <w:r w:rsidR="00F22635">
        <w:rPr>
          <w:rFonts w:ascii="Times New Roman" w:hAnsi="Times New Roman"/>
          <w:sz w:val="28"/>
          <w:szCs w:val="28"/>
        </w:rPr>
        <w:t xml:space="preserve"> // </w:t>
      </w:r>
      <w:r w:rsidRPr="005A1F80">
        <w:rPr>
          <w:rFonts w:ascii="Times New Roman" w:hAnsi="Times New Roman"/>
          <w:sz w:val="28"/>
          <w:szCs w:val="28"/>
        </w:rPr>
        <w:t xml:space="preserve">Energy and Buildings, 2013. 65(0): pp 352-358. </w:t>
      </w:r>
    </w:p>
    <w:p w14:paraId="59BC928C" w14:textId="4CA798FB" w:rsidR="003A09D8" w:rsidRPr="005A1F80" w:rsidRDefault="003A09D8" w:rsidP="003E2EE3">
      <w:pPr>
        <w:pStyle w:val="MDPI71References"/>
        <w:numPr>
          <w:ilvl w:val="0"/>
          <w:numId w:val="6"/>
        </w:numPr>
        <w:spacing w:line="240" w:lineRule="auto"/>
        <w:ind w:left="170" w:right="57" w:firstLine="720"/>
        <w:rPr>
          <w:rFonts w:ascii="Times New Roman" w:hAnsi="Times New Roman"/>
          <w:sz w:val="28"/>
          <w:szCs w:val="28"/>
        </w:rPr>
      </w:pPr>
      <w:r w:rsidRPr="005A1F80">
        <w:rPr>
          <w:rFonts w:ascii="Times New Roman" w:hAnsi="Times New Roman"/>
          <w:sz w:val="28"/>
          <w:szCs w:val="28"/>
        </w:rPr>
        <w:t xml:space="preserve">Moon, J.W., Yoon, S-H., and Kim, S. Development of an artificial neural network model based thermal control logic for double skin envelopes in winter. </w:t>
      </w:r>
      <w:r w:rsidR="00F22635">
        <w:rPr>
          <w:rFonts w:ascii="Times New Roman" w:hAnsi="Times New Roman"/>
          <w:sz w:val="28"/>
          <w:szCs w:val="28"/>
        </w:rPr>
        <w:t xml:space="preserve">// </w:t>
      </w:r>
      <w:r w:rsidRPr="005A1F80">
        <w:rPr>
          <w:rFonts w:ascii="Times New Roman" w:hAnsi="Times New Roman"/>
          <w:sz w:val="28"/>
          <w:szCs w:val="28"/>
        </w:rPr>
        <w:t>Building and Environment, 2013.</w:t>
      </w:r>
      <w:r w:rsidR="00A553E8">
        <w:rPr>
          <w:rFonts w:ascii="Times New Roman" w:hAnsi="Times New Roman"/>
          <w:sz w:val="28"/>
          <w:szCs w:val="28"/>
        </w:rPr>
        <w:t xml:space="preserve"> -</w:t>
      </w:r>
      <w:r w:rsidRPr="005A1F80">
        <w:rPr>
          <w:rFonts w:ascii="Times New Roman" w:hAnsi="Times New Roman"/>
          <w:sz w:val="28"/>
          <w:szCs w:val="28"/>
        </w:rPr>
        <w:t xml:space="preserve"> pp 149-159. </w:t>
      </w:r>
    </w:p>
    <w:p w14:paraId="52D08B84" w14:textId="77777777" w:rsidR="00A825D9" w:rsidRDefault="00A825D9" w:rsidP="00A825D9">
      <w:pPr>
        <w:pStyle w:val="MDPI71References"/>
        <w:numPr>
          <w:ilvl w:val="0"/>
          <w:numId w:val="6"/>
        </w:numPr>
        <w:spacing w:line="240" w:lineRule="auto"/>
        <w:ind w:left="1327" w:right="57"/>
        <w:rPr>
          <w:rFonts w:ascii="Times New Roman" w:hAnsi="Times New Roman"/>
          <w:sz w:val="28"/>
          <w:szCs w:val="28"/>
        </w:rPr>
      </w:pPr>
      <w:r w:rsidRPr="00A825D9">
        <w:rPr>
          <w:rFonts w:ascii="Times New Roman" w:hAnsi="Times New Roman"/>
          <w:sz w:val="28"/>
          <w:szCs w:val="28"/>
        </w:rPr>
        <w:t xml:space="preserve">Shaun Howell, Yacine Rezgui Jean-Laurent Hippolyte Bejay Jayan Haijiang </w:t>
      </w:r>
    </w:p>
    <w:p w14:paraId="7577B499" w14:textId="1718EB3A" w:rsidR="00A825D9" w:rsidRDefault="00A825D9" w:rsidP="00A825D9">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00F22635" w:rsidRPr="00A825D9">
        <w:rPr>
          <w:rFonts w:ascii="Times New Roman" w:hAnsi="Times New Roman"/>
          <w:sz w:val="28"/>
          <w:szCs w:val="28"/>
        </w:rPr>
        <w:t>Li, Towards</w:t>
      </w:r>
      <w:r w:rsidRPr="00A825D9">
        <w:rPr>
          <w:rFonts w:ascii="Times New Roman" w:hAnsi="Times New Roman"/>
          <w:sz w:val="28"/>
          <w:szCs w:val="28"/>
        </w:rPr>
        <w:t xml:space="preserve"> the next generation of smart grids: Semantic and </w:t>
      </w:r>
      <w:r w:rsidR="00F22635" w:rsidRPr="00A825D9">
        <w:rPr>
          <w:rFonts w:ascii="Times New Roman" w:hAnsi="Times New Roman"/>
          <w:sz w:val="28"/>
          <w:szCs w:val="28"/>
        </w:rPr>
        <w:t>holonic</w:t>
      </w:r>
      <w:r w:rsidR="00A553E8">
        <w:rPr>
          <w:rFonts w:ascii="Times New Roman" w:hAnsi="Times New Roman"/>
          <w:sz w:val="28"/>
          <w:szCs w:val="28"/>
        </w:rPr>
        <w:t xml:space="preserve"> </w:t>
      </w:r>
      <w:r w:rsidR="00F22635" w:rsidRPr="00A825D9">
        <w:rPr>
          <w:rFonts w:ascii="Times New Roman" w:hAnsi="Times New Roman"/>
          <w:sz w:val="28"/>
          <w:szCs w:val="28"/>
        </w:rPr>
        <w:t xml:space="preserve"> /</w:t>
      </w:r>
      <w:r w:rsidRPr="00A825D9">
        <w:rPr>
          <w:rFonts w:ascii="Times New Roman" w:hAnsi="Times New Roman"/>
          <w:sz w:val="28"/>
          <w:szCs w:val="28"/>
        </w:rPr>
        <w:t xml:space="preserve">/ Renewable and </w:t>
      </w:r>
    </w:p>
    <w:p w14:paraId="753F00C9" w14:textId="77777777" w:rsidR="00A553E8" w:rsidRDefault="00A825D9" w:rsidP="00A553E8">
      <w:pPr>
        <w:pStyle w:val="MDPI71References"/>
        <w:spacing w:line="240" w:lineRule="auto"/>
        <w:ind w:left="0" w:right="57" w:firstLine="0"/>
        <w:rPr>
          <w:rFonts w:ascii="Times New Roman" w:hAnsi="Times New Roman"/>
          <w:sz w:val="28"/>
          <w:szCs w:val="28"/>
        </w:rPr>
      </w:pPr>
      <w:r>
        <w:rPr>
          <w:rFonts w:ascii="Times New Roman" w:hAnsi="Times New Roman"/>
          <w:sz w:val="28"/>
          <w:szCs w:val="28"/>
        </w:rPr>
        <w:t xml:space="preserve">  </w:t>
      </w:r>
      <w:r w:rsidRPr="00A825D9">
        <w:rPr>
          <w:rFonts w:ascii="Times New Roman" w:hAnsi="Times New Roman"/>
          <w:sz w:val="28"/>
          <w:szCs w:val="28"/>
        </w:rPr>
        <w:t>Sustainable Energy Reviews, Volume 77, September 2017</w:t>
      </w:r>
      <w:r w:rsidR="00A553E8">
        <w:rPr>
          <w:rFonts w:ascii="Times New Roman" w:hAnsi="Times New Roman"/>
          <w:sz w:val="28"/>
          <w:szCs w:val="28"/>
        </w:rPr>
        <w:t>. –</w:t>
      </w:r>
      <w:r w:rsidRPr="00A825D9">
        <w:rPr>
          <w:rFonts w:ascii="Times New Roman" w:hAnsi="Times New Roman"/>
          <w:sz w:val="28"/>
          <w:szCs w:val="28"/>
        </w:rPr>
        <w:t xml:space="preserve"> </w:t>
      </w:r>
      <w:r w:rsidR="00A553E8">
        <w:rPr>
          <w:rFonts w:ascii="Times New Roman" w:hAnsi="Times New Roman"/>
          <w:sz w:val="28"/>
          <w:szCs w:val="28"/>
        </w:rPr>
        <w:t>pp</w:t>
      </w:r>
      <w:r w:rsidRPr="00A825D9">
        <w:rPr>
          <w:rFonts w:ascii="Times New Roman" w:hAnsi="Times New Roman"/>
          <w:sz w:val="28"/>
          <w:szCs w:val="28"/>
        </w:rPr>
        <w:t xml:space="preserve"> 193-214</w:t>
      </w:r>
      <w:r w:rsidR="00A553E8">
        <w:rPr>
          <w:rFonts w:ascii="Times New Roman" w:hAnsi="Times New Roman"/>
          <w:sz w:val="28"/>
          <w:szCs w:val="28"/>
        </w:rPr>
        <w:t>.</w:t>
      </w:r>
      <w:r w:rsidR="004571E7">
        <w:rPr>
          <w:rFonts w:ascii="Times New Roman" w:hAnsi="Times New Roman"/>
          <w:sz w:val="28"/>
          <w:szCs w:val="28"/>
        </w:rPr>
        <w:t xml:space="preserve"> </w:t>
      </w:r>
    </w:p>
    <w:p w14:paraId="6E0E8A62" w14:textId="7191FD24" w:rsidR="00A553E8" w:rsidRDefault="00A553E8" w:rsidP="00A553E8">
      <w:pPr>
        <w:pStyle w:val="MDPI71References"/>
        <w:spacing w:line="240" w:lineRule="auto"/>
        <w:ind w:left="0" w:right="57" w:firstLine="0"/>
        <w:rPr>
          <w:rFonts w:ascii="Times New Roman" w:hAnsi="Times New Roman"/>
          <w:sz w:val="28"/>
          <w:szCs w:val="28"/>
        </w:rPr>
      </w:pPr>
      <w:r>
        <w:rPr>
          <w:rFonts w:ascii="Times New Roman" w:hAnsi="Times New Roman"/>
          <w:sz w:val="28"/>
          <w:szCs w:val="28"/>
        </w:rPr>
        <w:t xml:space="preserve">             80  </w:t>
      </w:r>
      <w:r w:rsidR="003A09D8" w:rsidRPr="005A1F80">
        <w:rPr>
          <w:rFonts w:ascii="Times New Roman" w:hAnsi="Times New Roman"/>
          <w:sz w:val="28"/>
          <w:szCs w:val="28"/>
        </w:rPr>
        <w:t xml:space="preserve">Liang, J. and </w:t>
      </w:r>
      <w:r>
        <w:rPr>
          <w:rFonts w:ascii="Times New Roman" w:hAnsi="Times New Roman"/>
          <w:sz w:val="28"/>
          <w:szCs w:val="28"/>
        </w:rPr>
        <w:t xml:space="preserve">  </w:t>
      </w:r>
      <w:r w:rsidR="003A09D8" w:rsidRPr="005A1F80">
        <w:rPr>
          <w:rFonts w:ascii="Times New Roman" w:hAnsi="Times New Roman"/>
          <w:sz w:val="28"/>
          <w:szCs w:val="28"/>
        </w:rPr>
        <w:t>Du, R. Design of intelligent comfort control system with human</w:t>
      </w:r>
    </w:p>
    <w:p w14:paraId="0B1654A8" w14:textId="77777777" w:rsidR="00A553E8" w:rsidRDefault="00A553E8" w:rsidP="00A553E8">
      <w:pPr>
        <w:pStyle w:val="MDPI71References"/>
        <w:spacing w:line="240" w:lineRule="auto"/>
        <w:ind w:left="0" w:right="57" w:firstLine="0"/>
        <w:rPr>
          <w:rFonts w:ascii="Times New Roman" w:hAnsi="Times New Roman"/>
          <w:sz w:val="28"/>
          <w:szCs w:val="28"/>
        </w:rPr>
      </w:pPr>
      <w:r>
        <w:rPr>
          <w:rFonts w:ascii="Times New Roman" w:hAnsi="Times New Roman"/>
          <w:sz w:val="28"/>
          <w:szCs w:val="28"/>
        </w:rPr>
        <w:t xml:space="preserve">  </w:t>
      </w:r>
      <w:r w:rsidR="003A09D8" w:rsidRPr="005A1F80">
        <w:rPr>
          <w:rFonts w:ascii="Times New Roman" w:hAnsi="Times New Roman"/>
          <w:sz w:val="28"/>
          <w:szCs w:val="28"/>
        </w:rPr>
        <w:t>learning and minimu</w:t>
      </w:r>
      <w:r>
        <w:rPr>
          <w:rFonts w:ascii="Times New Roman" w:hAnsi="Times New Roman"/>
          <w:sz w:val="28"/>
          <w:szCs w:val="28"/>
        </w:rPr>
        <w:t>m</w:t>
      </w:r>
      <w:r w:rsidR="003A09D8" w:rsidRPr="005A1F80">
        <w:rPr>
          <w:rFonts w:ascii="Times New Roman" w:hAnsi="Times New Roman"/>
          <w:sz w:val="28"/>
          <w:szCs w:val="28"/>
        </w:rPr>
        <w:t xml:space="preserve"> power control strategies</w:t>
      </w:r>
      <w:r w:rsidR="00144778">
        <w:rPr>
          <w:rFonts w:ascii="Times New Roman" w:hAnsi="Times New Roman"/>
          <w:sz w:val="28"/>
          <w:szCs w:val="28"/>
        </w:rPr>
        <w:t xml:space="preserve"> //</w:t>
      </w:r>
      <w:r w:rsidR="003A09D8" w:rsidRPr="005A1F80">
        <w:rPr>
          <w:rFonts w:ascii="Times New Roman" w:hAnsi="Times New Roman"/>
          <w:sz w:val="28"/>
          <w:szCs w:val="28"/>
        </w:rPr>
        <w:t xml:space="preserve"> Energy Conversion and Management, </w:t>
      </w:r>
      <w:r>
        <w:rPr>
          <w:rFonts w:ascii="Times New Roman" w:hAnsi="Times New Roman"/>
          <w:sz w:val="28"/>
          <w:szCs w:val="28"/>
        </w:rPr>
        <w:t xml:space="preserve"> </w:t>
      </w:r>
    </w:p>
    <w:p w14:paraId="15EAB467" w14:textId="6A933CD9" w:rsidR="003A09D8" w:rsidRPr="005A1F80" w:rsidRDefault="00A553E8" w:rsidP="00A553E8">
      <w:pPr>
        <w:pStyle w:val="MDPI71References"/>
        <w:spacing w:line="240" w:lineRule="auto"/>
        <w:ind w:left="0" w:right="57" w:firstLine="0"/>
        <w:rPr>
          <w:rFonts w:ascii="Times New Roman" w:hAnsi="Times New Roman"/>
          <w:sz w:val="28"/>
          <w:szCs w:val="28"/>
        </w:rPr>
      </w:pPr>
      <w:r>
        <w:rPr>
          <w:rFonts w:ascii="Times New Roman" w:hAnsi="Times New Roman"/>
          <w:sz w:val="28"/>
          <w:szCs w:val="28"/>
        </w:rPr>
        <w:t xml:space="preserve">  </w:t>
      </w:r>
      <w:r w:rsidR="003A09D8" w:rsidRPr="005A1F80">
        <w:rPr>
          <w:rFonts w:ascii="Times New Roman" w:hAnsi="Times New Roman"/>
          <w:sz w:val="28"/>
          <w:szCs w:val="28"/>
        </w:rPr>
        <w:t xml:space="preserve">2008. </w:t>
      </w:r>
      <w:r>
        <w:rPr>
          <w:rFonts w:ascii="Times New Roman" w:hAnsi="Times New Roman"/>
          <w:sz w:val="28"/>
          <w:szCs w:val="28"/>
        </w:rPr>
        <w:t xml:space="preserve">- </w:t>
      </w:r>
      <w:r w:rsidR="003A09D8" w:rsidRPr="005A1F80">
        <w:rPr>
          <w:rFonts w:ascii="Times New Roman" w:hAnsi="Times New Roman"/>
          <w:sz w:val="28"/>
          <w:szCs w:val="28"/>
        </w:rPr>
        <w:t>pp 517-</w:t>
      </w:r>
      <w:r>
        <w:rPr>
          <w:rFonts w:ascii="Times New Roman" w:hAnsi="Times New Roman"/>
          <w:sz w:val="28"/>
          <w:szCs w:val="28"/>
        </w:rPr>
        <w:t xml:space="preserve"> </w:t>
      </w:r>
      <w:r w:rsidR="003A09D8" w:rsidRPr="005A1F80">
        <w:rPr>
          <w:rFonts w:ascii="Times New Roman" w:hAnsi="Times New Roman"/>
          <w:sz w:val="28"/>
          <w:szCs w:val="28"/>
        </w:rPr>
        <w:t xml:space="preserve">528. </w:t>
      </w:r>
    </w:p>
    <w:p w14:paraId="3F0F0C93" w14:textId="77777777" w:rsidR="00A83418" w:rsidRDefault="00A553E8" w:rsidP="00A553E8">
      <w:pPr>
        <w:pStyle w:val="MDPI71References"/>
        <w:spacing w:line="240" w:lineRule="auto"/>
        <w:ind w:left="360" w:right="57" w:firstLine="0"/>
        <w:rPr>
          <w:rFonts w:ascii="Times New Roman" w:hAnsi="Times New Roman"/>
          <w:sz w:val="28"/>
          <w:szCs w:val="28"/>
        </w:rPr>
      </w:pPr>
      <w:r>
        <w:rPr>
          <w:rFonts w:ascii="Times New Roman" w:hAnsi="Times New Roman"/>
          <w:sz w:val="28"/>
          <w:szCs w:val="28"/>
        </w:rPr>
        <w:t xml:space="preserve">        81 </w:t>
      </w:r>
      <w:r w:rsidR="003A09D8" w:rsidRPr="005A1F80">
        <w:rPr>
          <w:rFonts w:ascii="Times New Roman" w:hAnsi="Times New Roman"/>
          <w:sz w:val="28"/>
          <w:szCs w:val="28"/>
        </w:rPr>
        <w:t>Moon, J.W., et al., Determining optimum control of double skin envelope for</w:t>
      </w:r>
    </w:p>
    <w:p w14:paraId="31116478" w14:textId="77777777" w:rsidR="00A83418" w:rsidRDefault="00A83418" w:rsidP="00A83418">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003A09D8" w:rsidRPr="005A1F80">
        <w:rPr>
          <w:rFonts w:ascii="Times New Roman" w:hAnsi="Times New Roman"/>
          <w:sz w:val="28"/>
          <w:szCs w:val="28"/>
        </w:rPr>
        <w:t>indoor thermal environment based on artificial neural network</w:t>
      </w:r>
      <w:r w:rsidR="00144778">
        <w:rPr>
          <w:rFonts w:ascii="Times New Roman" w:hAnsi="Times New Roman"/>
          <w:sz w:val="28"/>
          <w:szCs w:val="28"/>
        </w:rPr>
        <w:t xml:space="preserve"> //</w:t>
      </w:r>
      <w:r w:rsidR="003A09D8" w:rsidRPr="005A1F80">
        <w:rPr>
          <w:rFonts w:ascii="Times New Roman" w:hAnsi="Times New Roman"/>
          <w:sz w:val="28"/>
          <w:szCs w:val="28"/>
        </w:rPr>
        <w:t xml:space="preserve"> Energy and Buildings, </w:t>
      </w:r>
    </w:p>
    <w:p w14:paraId="6817889D" w14:textId="7EB95E3B" w:rsidR="003A09D8" w:rsidRPr="005A1F80" w:rsidRDefault="00A83418" w:rsidP="00A83418">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003A09D8" w:rsidRPr="005A1F80">
        <w:rPr>
          <w:rFonts w:ascii="Times New Roman" w:hAnsi="Times New Roman"/>
          <w:sz w:val="28"/>
          <w:szCs w:val="28"/>
        </w:rPr>
        <w:t xml:space="preserve">2014. </w:t>
      </w:r>
      <w:r w:rsidR="00A553E8">
        <w:rPr>
          <w:rFonts w:ascii="Times New Roman" w:hAnsi="Times New Roman"/>
          <w:sz w:val="28"/>
          <w:szCs w:val="28"/>
        </w:rPr>
        <w:t>-</w:t>
      </w:r>
      <w:r w:rsidR="003A09D8" w:rsidRPr="005A1F80">
        <w:rPr>
          <w:rFonts w:ascii="Times New Roman" w:hAnsi="Times New Roman"/>
          <w:sz w:val="28"/>
          <w:szCs w:val="28"/>
        </w:rPr>
        <w:t xml:space="preserve"> pp 175-183. </w:t>
      </w:r>
    </w:p>
    <w:p w14:paraId="29378743" w14:textId="77777777" w:rsidR="00A83418" w:rsidRDefault="00A83418" w:rsidP="00A83418">
      <w:pPr>
        <w:pStyle w:val="MDPI71References"/>
        <w:numPr>
          <w:ilvl w:val="0"/>
          <w:numId w:val="44"/>
        </w:numPr>
        <w:spacing w:line="240" w:lineRule="auto"/>
        <w:ind w:left="1210" w:right="57"/>
        <w:rPr>
          <w:rFonts w:ascii="Times New Roman" w:hAnsi="Times New Roman"/>
          <w:sz w:val="28"/>
          <w:szCs w:val="28"/>
        </w:rPr>
      </w:pPr>
      <w:r>
        <w:rPr>
          <w:rFonts w:ascii="Times New Roman" w:hAnsi="Times New Roman"/>
          <w:sz w:val="28"/>
          <w:szCs w:val="28"/>
        </w:rPr>
        <w:t xml:space="preserve"> </w:t>
      </w:r>
      <w:r w:rsidR="003A09D8" w:rsidRPr="005A1F80">
        <w:rPr>
          <w:rFonts w:ascii="Times New Roman" w:hAnsi="Times New Roman"/>
          <w:sz w:val="28"/>
          <w:szCs w:val="28"/>
        </w:rPr>
        <w:t xml:space="preserve">Castilla, M., et al., Neural network and polynomial approximated thermal </w:t>
      </w:r>
    </w:p>
    <w:p w14:paraId="69E0EDE3" w14:textId="07D18C87" w:rsidR="003A09D8" w:rsidRPr="005A1F80" w:rsidRDefault="00A83418" w:rsidP="00A83418">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003A09D8" w:rsidRPr="005A1F80">
        <w:rPr>
          <w:rFonts w:ascii="Times New Roman" w:hAnsi="Times New Roman"/>
          <w:sz w:val="28"/>
          <w:szCs w:val="28"/>
        </w:rPr>
        <w:t>comfort models for HVAC systems</w:t>
      </w:r>
      <w:r w:rsidR="00144778">
        <w:rPr>
          <w:rFonts w:ascii="Times New Roman" w:hAnsi="Times New Roman"/>
          <w:sz w:val="28"/>
          <w:szCs w:val="28"/>
        </w:rPr>
        <w:t xml:space="preserve"> //</w:t>
      </w:r>
      <w:r w:rsidR="003A09D8" w:rsidRPr="005A1F80">
        <w:rPr>
          <w:rFonts w:ascii="Times New Roman" w:hAnsi="Times New Roman"/>
          <w:sz w:val="28"/>
          <w:szCs w:val="28"/>
        </w:rPr>
        <w:t xml:space="preserve"> Building and Environment, 2013. </w:t>
      </w:r>
      <w:r>
        <w:rPr>
          <w:rFonts w:ascii="Times New Roman" w:hAnsi="Times New Roman"/>
          <w:sz w:val="28"/>
          <w:szCs w:val="28"/>
        </w:rPr>
        <w:t xml:space="preserve">- </w:t>
      </w:r>
      <w:r w:rsidR="003A09D8" w:rsidRPr="005A1F80">
        <w:rPr>
          <w:rFonts w:ascii="Times New Roman" w:hAnsi="Times New Roman"/>
          <w:sz w:val="28"/>
          <w:szCs w:val="28"/>
        </w:rPr>
        <w:t xml:space="preserve">pp 107-115. </w:t>
      </w:r>
    </w:p>
    <w:p w14:paraId="75130B28" w14:textId="0A74C967"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Marvuglia, A., Messineo, A., and Nicolosi, G. Coupling a neural network temperature predictor and a fuzzy logic controller to perform thermal comfort regulation in an office building</w:t>
      </w:r>
      <w:r w:rsidR="00144778">
        <w:rPr>
          <w:rFonts w:ascii="Times New Roman" w:hAnsi="Times New Roman"/>
          <w:sz w:val="28"/>
          <w:szCs w:val="28"/>
        </w:rPr>
        <w:t xml:space="preserve"> //</w:t>
      </w:r>
      <w:r w:rsidRPr="005A1F80">
        <w:rPr>
          <w:rFonts w:ascii="Times New Roman" w:hAnsi="Times New Roman"/>
          <w:sz w:val="28"/>
          <w:szCs w:val="28"/>
        </w:rPr>
        <w:t xml:space="preserve"> Building and Environment, 2014. </w:t>
      </w:r>
      <w:r w:rsidR="00A83418">
        <w:rPr>
          <w:rFonts w:ascii="Times New Roman" w:hAnsi="Times New Roman"/>
          <w:sz w:val="28"/>
          <w:szCs w:val="28"/>
        </w:rPr>
        <w:t>-</w:t>
      </w:r>
      <w:r w:rsidRPr="005A1F80">
        <w:rPr>
          <w:rFonts w:ascii="Times New Roman" w:hAnsi="Times New Roman"/>
          <w:sz w:val="28"/>
          <w:szCs w:val="28"/>
        </w:rPr>
        <w:t xml:space="preserve"> pp 287-299. </w:t>
      </w:r>
    </w:p>
    <w:p w14:paraId="769FFABC" w14:textId="3B114E33"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Soyguder, S., and Alli, H. An expert system for the humidity and temperature control in HVAC systems using ANFIS and optimization with Fuzzy Modeling Approach</w:t>
      </w:r>
      <w:r w:rsidR="00144778">
        <w:rPr>
          <w:rFonts w:ascii="Times New Roman" w:hAnsi="Times New Roman"/>
          <w:sz w:val="28"/>
          <w:szCs w:val="28"/>
        </w:rPr>
        <w:t xml:space="preserve"> //</w:t>
      </w:r>
      <w:r w:rsidRPr="005A1F80">
        <w:rPr>
          <w:rFonts w:ascii="Times New Roman" w:hAnsi="Times New Roman"/>
          <w:sz w:val="28"/>
          <w:szCs w:val="28"/>
        </w:rPr>
        <w:t xml:space="preserve"> Energy and Buildings, 2009. </w:t>
      </w:r>
      <w:r w:rsidR="00A83418">
        <w:rPr>
          <w:rFonts w:ascii="Times New Roman" w:hAnsi="Times New Roman"/>
          <w:sz w:val="28"/>
          <w:szCs w:val="28"/>
        </w:rPr>
        <w:t xml:space="preserve">- </w:t>
      </w:r>
      <w:r w:rsidRPr="005A1F80">
        <w:rPr>
          <w:rFonts w:ascii="Times New Roman" w:hAnsi="Times New Roman"/>
          <w:sz w:val="28"/>
          <w:szCs w:val="28"/>
        </w:rPr>
        <w:t xml:space="preserve"> pp 814-822.</w:t>
      </w:r>
    </w:p>
    <w:p w14:paraId="7262EC37" w14:textId="4383BCA1"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Pal, A.K. and Mudi, R. Self-tuning fuzzy PI controller and its application to HVAC systems</w:t>
      </w:r>
      <w:r w:rsidR="00144778">
        <w:rPr>
          <w:rFonts w:ascii="Times New Roman" w:hAnsi="Times New Roman"/>
          <w:sz w:val="28"/>
          <w:szCs w:val="28"/>
        </w:rPr>
        <w:t xml:space="preserve"> //</w:t>
      </w:r>
      <w:r w:rsidRPr="005A1F80">
        <w:rPr>
          <w:rFonts w:ascii="Times New Roman" w:hAnsi="Times New Roman"/>
          <w:sz w:val="28"/>
          <w:szCs w:val="28"/>
        </w:rPr>
        <w:t xml:space="preserve"> </w:t>
      </w:r>
      <w:r w:rsidR="004571E7">
        <w:rPr>
          <w:rFonts w:ascii="Times New Roman" w:hAnsi="Times New Roman"/>
          <w:sz w:val="28"/>
          <w:szCs w:val="28"/>
        </w:rPr>
        <w:t>I</w:t>
      </w:r>
      <w:r w:rsidR="004571E7" w:rsidRPr="004571E7">
        <w:rPr>
          <w:rFonts w:ascii="Times New Roman" w:hAnsi="Times New Roman"/>
          <w:sz w:val="28"/>
          <w:szCs w:val="28"/>
        </w:rPr>
        <w:t xml:space="preserve">nternational journal of computational cognition (http://www.ijcc.us), </w:t>
      </w:r>
      <w:r w:rsidR="00A83418">
        <w:rPr>
          <w:rFonts w:ascii="Times New Roman" w:hAnsi="Times New Roman"/>
          <w:sz w:val="28"/>
          <w:szCs w:val="28"/>
        </w:rPr>
        <w:t xml:space="preserve">March 2008, </w:t>
      </w:r>
      <w:r w:rsidR="004571E7" w:rsidRPr="004571E7">
        <w:rPr>
          <w:rFonts w:ascii="Times New Roman" w:hAnsi="Times New Roman"/>
          <w:sz w:val="28"/>
          <w:szCs w:val="28"/>
        </w:rPr>
        <w:t>vol. 6, no. 1</w:t>
      </w:r>
      <w:r w:rsidRPr="004571E7">
        <w:rPr>
          <w:rFonts w:ascii="Times New Roman" w:hAnsi="Times New Roman"/>
          <w:sz w:val="28"/>
          <w:szCs w:val="28"/>
        </w:rPr>
        <w:t>.</w:t>
      </w:r>
      <w:r w:rsidRPr="005A1F80">
        <w:rPr>
          <w:rFonts w:ascii="Times New Roman" w:hAnsi="Times New Roman"/>
          <w:sz w:val="28"/>
          <w:szCs w:val="28"/>
        </w:rPr>
        <w:t xml:space="preserve"> </w:t>
      </w:r>
    </w:p>
    <w:p w14:paraId="580CE5CD" w14:textId="5BFA3166"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Bai, J., and Zhang, X. A new adaptive PI controller and its application in HVAC systems</w:t>
      </w:r>
      <w:r w:rsidR="00144778">
        <w:rPr>
          <w:rFonts w:ascii="Times New Roman" w:hAnsi="Times New Roman"/>
          <w:sz w:val="28"/>
          <w:szCs w:val="28"/>
        </w:rPr>
        <w:t xml:space="preserve"> //</w:t>
      </w:r>
      <w:r w:rsidRPr="005A1F80">
        <w:rPr>
          <w:rFonts w:ascii="Times New Roman" w:hAnsi="Times New Roman"/>
          <w:sz w:val="28"/>
          <w:szCs w:val="28"/>
        </w:rPr>
        <w:t xml:space="preserve"> Energy Conversion and Management, 2007.</w:t>
      </w:r>
      <w:r w:rsidR="00A83418">
        <w:rPr>
          <w:rFonts w:ascii="Times New Roman" w:hAnsi="Times New Roman"/>
          <w:sz w:val="28"/>
          <w:szCs w:val="28"/>
        </w:rPr>
        <w:t xml:space="preserve"> - </w:t>
      </w:r>
      <w:r w:rsidRPr="005A1F80">
        <w:rPr>
          <w:rFonts w:ascii="Times New Roman" w:hAnsi="Times New Roman"/>
          <w:sz w:val="28"/>
          <w:szCs w:val="28"/>
        </w:rPr>
        <w:t xml:space="preserve"> pp 1043-1054. </w:t>
      </w:r>
    </w:p>
    <w:p w14:paraId="01D8D200" w14:textId="7EE67145"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Paris, B., et al., Heating control schemes for energy management in buildings</w:t>
      </w:r>
      <w:r w:rsidR="00144778">
        <w:rPr>
          <w:rFonts w:ascii="Times New Roman" w:hAnsi="Times New Roman"/>
          <w:sz w:val="28"/>
          <w:szCs w:val="28"/>
        </w:rPr>
        <w:t xml:space="preserve"> //</w:t>
      </w:r>
      <w:r w:rsidRPr="005A1F80">
        <w:rPr>
          <w:rFonts w:ascii="Times New Roman" w:hAnsi="Times New Roman"/>
          <w:sz w:val="28"/>
          <w:szCs w:val="28"/>
        </w:rPr>
        <w:t xml:space="preserve"> Energy and Buildings, 2010. </w:t>
      </w:r>
      <w:r w:rsidR="00A83418">
        <w:rPr>
          <w:rFonts w:ascii="Times New Roman" w:hAnsi="Times New Roman"/>
          <w:sz w:val="28"/>
          <w:szCs w:val="28"/>
        </w:rPr>
        <w:t>-</w:t>
      </w:r>
      <w:r w:rsidRPr="005A1F80">
        <w:rPr>
          <w:rFonts w:ascii="Times New Roman" w:hAnsi="Times New Roman"/>
          <w:sz w:val="28"/>
          <w:szCs w:val="28"/>
        </w:rPr>
        <w:t xml:space="preserve"> pp 1908-1917. </w:t>
      </w:r>
    </w:p>
    <w:p w14:paraId="75FD0C62" w14:textId="461AAC0D"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Moon, J.W., and Kim, J-J. ANN-based thermal control models for residential buildings.</w:t>
      </w:r>
      <w:r w:rsidR="00144778">
        <w:rPr>
          <w:rFonts w:ascii="Times New Roman" w:hAnsi="Times New Roman"/>
          <w:sz w:val="28"/>
          <w:szCs w:val="28"/>
        </w:rPr>
        <w:t xml:space="preserve"> //</w:t>
      </w:r>
      <w:r w:rsidRPr="005A1F80">
        <w:rPr>
          <w:rFonts w:ascii="Times New Roman" w:hAnsi="Times New Roman"/>
          <w:sz w:val="28"/>
          <w:szCs w:val="28"/>
        </w:rPr>
        <w:t xml:space="preserve"> Building and Environment, 2010. </w:t>
      </w:r>
      <w:r w:rsidR="00A83418">
        <w:rPr>
          <w:rFonts w:ascii="Times New Roman" w:hAnsi="Times New Roman"/>
          <w:sz w:val="28"/>
          <w:szCs w:val="28"/>
        </w:rPr>
        <w:t xml:space="preserve">- </w:t>
      </w:r>
      <w:r w:rsidRPr="005A1F80">
        <w:rPr>
          <w:rFonts w:ascii="Times New Roman" w:hAnsi="Times New Roman"/>
          <w:sz w:val="28"/>
          <w:szCs w:val="28"/>
        </w:rPr>
        <w:t xml:space="preserve">pp 1612-1625. </w:t>
      </w:r>
    </w:p>
    <w:p w14:paraId="07D10943" w14:textId="4DB3568C"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Moon, J.W. Performance of ANN-based predictive and adaptive thermal-control methods for disturbances in and around residential buildings</w:t>
      </w:r>
      <w:r w:rsidR="00144778">
        <w:rPr>
          <w:rFonts w:ascii="Times New Roman" w:hAnsi="Times New Roman"/>
          <w:sz w:val="28"/>
          <w:szCs w:val="28"/>
        </w:rPr>
        <w:t xml:space="preserve"> //</w:t>
      </w:r>
      <w:r w:rsidRPr="005A1F80">
        <w:rPr>
          <w:rFonts w:ascii="Times New Roman" w:hAnsi="Times New Roman"/>
          <w:sz w:val="28"/>
          <w:szCs w:val="28"/>
        </w:rPr>
        <w:t xml:space="preserve"> Building and Environment, 2012. </w:t>
      </w:r>
      <w:r w:rsidR="00A83418">
        <w:rPr>
          <w:rFonts w:ascii="Times New Roman" w:hAnsi="Times New Roman"/>
          <w:sz w:val="28"/>
          <w:szCs w:val="28"/>
        </w:rPr>
        <w:t xml:space="preserve">- </w:t>
      </w:r>
      <w:r w:rsidRPr="005A1F80">
        <w:rPr>
          <w:rFonts w:ascii="Times New Roman" w:hAnsi="Times New Roman"/>
          <w:sz w:val="28"/>
          <w:szCs w:val="28"/>
        </w:rPr>
        <w:t>pp 15-26.</w:t>
      </w:r>
    </w:p>
    <w:p w14:paraId="1ACD226F" w14:textId="4DC883DB" w:rsidR="0064565D" w:rsidRDefault="0064565D" w:rsidP="00A553E8">
      <w:pPr>
        <w:pStyle w:val="MDPI71References"/>
        <w:numPr>
          <w:ilvl w:val="0"/>
          <w:numId w:val="44"/>
        </w:numPr>
        <w:spacing w:line="240" w:lineRule="auto"/>
        <w:ind w:left="1327" w:right="57"/>
        <w:rPr>
          <w:rFonts w:ascii="Times New Roman" w:hAnsi="Times New Roman"/>
          <w:sz w:val="28"/>
          <w:szCs w:val="28"/>
        </w:rPr>
      </w:pPr>
      <w:r w:rsidRPr="0064565D">
        <w:rPr>
          <w:rFonts w:ascii="Times New Roman" w:hAnsi="Times New Roman"/>
          <w:sz w:val="28"/>
          <w:szCs w:val="28"/>
        </w:rPr>
        <w:t>Zhu Wanga, Lingfeng Wanga, Anastasios I.Dounisb, Rui Yang, Multi-agent</w:t>
      </w:r>
    </w:p>
    <w:p w14:paraId="56D99690" w14:textId="115B0A7E" w:rsidR="0064565D" w:rsidRDefault="00A825D9" w:rsidP="0064565D">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0064565D" w:rsidRPr="0064565D">
        <w:rPr>
          <w:rFonts w:ascii="Times New Roman" w:hAnsi="Times New Roman"/>
          <w:sz w:val="28"/>
          <w:szCs w:val="28"/>
        </w:rPr>
        <w:t xml:space="preserve">control system with information </w:t>
      </w:r>
      <w:r w:rsidR="00A83418" w:rsidRPr="0064565D">
        <w:rPr>
          <w:rFonts w:ascii="Times New Roman" w:hAnsi="Times New Roman"/>
          <w:sz w:val="28"/>
          <w:szCs w:val="28"/>
        </w:rPr>
        <w:t>fusion-based</w:t>
      </w:r>
      <w:r w:rsidR="0064565D" w:rsidRPr="0064565D">
        <w:rPr>
          <w:rFonts w:ascii="Times New Roman" w:hAnsi="Times New Roman"/>
          <w:sz w:val="28"/>
          <w:szCs w:val="28"/>
        </w:rPr>
        <w:t xml:space="preserve"> comfort model for smart buildings //</w:t>
      </w:r>
    </w:p>
    <w:p w14:paraId="795D0AE8" w14:textId="09C64A3B" w:rsidR="003A09D8" w:rsidRPr="005A1F80" w:rsidRDefault="00A825D9" w:rsidP="0064565D">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0064565D" w:rsidRPr="0064565D">
        <w:rPr>
          <w:rFonts w:ascii="Times New Roman" w:hAnsi="Times New Roman"/>
          <w:sz w:val="28"/>
          <w:szCs w:val="28"/>
        </w:rPr>
        <w:t>Applied Energy</w:t>
      </w:r>
      <w:r w:rsidR="0064565D">
        <w:rPr>
          <w:rFonts w:ascii="Times New Roman" w:hAnsi="Times New Roman"/>
          <w:sz w:val="28"/>
          <w:szCs w:val="28"/>
        </w:rPr>
        <w:t xml:space="preserve">, </w:t>
      </w:r>
      <w:r w:rsidR="0064565D" w:rsidRPr="0064565D">
        <w:rPr>
          <w:rFonts w:ascii="Times New Roman" w:hAnsi="Times New Roman"/>
          <w:sz w:val="28"/>
          <w:szCs w:val="28"/>
        </w:rPr>
        <w:t>Volume 99, November 2012</w:t>
      </w:r>
      <w:r w:rsidR="00A83418">
        <w:rPr>
          <w:rFonts w:ascii="Times New Roman" w:hAnsi="Times New Roman"/>
          <w:sz w:val="28"/>
          <w:szCs w:val="28"/>
        </w:rPr>
        <w:t>.</w:t>
      </w:r>
      <w:r w:rsidR="0064565D" w:rsidRPr="0064565D">
        <w:rPr>
          <w:rFonts w:ascii="Times New Roman" w:hAnsi="Times New Roman"/>
          <w:sz w:val="28"/>
          <w:szCs w:val="28"/>
        </w:rPr>
        <w:t xml:space="preserve"> </w:t>
      </w:r>
      <w:r w:rsidR="00A83418">
        <w:rPr>
          <w:rFonts w:ascii="Times New Roman" w:hAnsi="Times New Roman"/>
          <w:sz w:val="28"/>
          <w:szCs w:val="28"/>
        </w:rPr>
        <w:t>- pp</w:t>
      </w:r>
      <w:r w:rsidR="0064565D" w:rsidRPr="0064565D">
        <w:rPr>
          <w:rFonts w:ascii="Times New Roman" w:hAnsi="Times New Roman"/>
          <w:sz w:val="28"/>
          <w:szCs w:val="28"/>
        </w:rPr>
        <w:t xml:space="preserve"> 247-254</w:t>
      </w:r>
      <w:r w:rsidR="003A09D8" w:rsidRPr="005A1F80">
        <w:rPr>
          <w:rFonts w:ascii="Times New Roman" w:hAnsi="Times New Roman"/>
          <w:sz w:val="28"/>
          <w:szCs w:val="28"/>
        </w:rPr>
        <w:t>.</w:t>
      </w:r>
    </w:p>
    <w:p w14:paraId="01784FA2" w14:textId="23B75956"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Taleghani, M., Tenpierik, M., and Kurvers, S. A review into thermal comfort in buildings</w:t>
      </w:r>
      <w:r w:rsidR="00144778">
        <w:rPr>
          <w:rFonts w:ascii="Times New Roman" w:hAnsi="Times New Roman"/>
          <w:sz w:val="28"/>
          <w:szCs w:val="28"/>
        </w:rPr>
        <w:t xml:space="preserve"> //</w:t>
      </w:r>
      <w:r w:rsidRPr="005A1F80">
        <w:rPr>
          <w:rFonts w:ascii="Times New Roman" w:hAnsi="Times New Roman"/>
          <w:sz w:val="28"/>
          <w:szCs w:val="28"/>
        </w:rPr>
        <w:t xml:space="preserve"> Renewable and Sustainable Energy Reviews, 2013. </w:t>
      </w:r>
      <w:r w:rsidR="00A83418">
        <w:rPr>
          <w:rFonts w:ascii="Times New Roman" w:hAnsi="Times New Roman"/>
          <w:sz w:val="28"/>
          <w:szCs w:val="28"/>
        </w:rPr>
        <w:t xml:space="preserve">- </w:t>
      </w:r>
      <w:r w:rsidRPr="005A1F80">
        <w:rPr>
          <w:rFonts w:ascii="Times New Roman" w:hAnsi="Times New Roman"/>
          <w:sz w:val="28"/>
          <w:szCs w:val="28"/>
        </w:rPr>
        <w:t>pp 01-215.</w:t>
      </w:r>
    </w:p>
    <w:p w14:paraId="7F93BC4F" w14:textId="1748FC3B"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Wolkoff, P. Indoor air pollutants in office environments: Assessment of comfort, health, and performance</w:t>
      </w:r>
      <w:r w:rsidR="00144778">
        <w:rPr>
          <w:rFonts w:ascii="Times New Roman" w:hAnsi="Times New Roman"/>
          <w:sz w:val="28"/>
          <w:szCs w:val="28"/>
        </w:rPr>
        <w:t xml:space="preserve"> //</w:t>
      </w:r>
      <w:r w:rsidRPr="005A1F80">
        <w:rPr>
          <w:rFonts w:ascii="Times New Roman" w:hAnsi="Times New Roman"/>
          <w:sz w:val="28"/>
          <w:szCs w:val="28"/>
        </w:rPr>
        <w:t xml:space="preserve"> International Journal of Hygiene and Environmental Health 216, </w:t>
      </w:r>
      <w:r w:rsidR="00A825D9" w:rsidRPr="005A1F80">
        <w:rPr>
          <w:rFonts w:ascii="Times New Roman" w:hAnsi="Times New Roman"/>
          <w:sz w:val="28"/>
          <w:szCs w:val="28"/>
        </w:rPr>
        <w:t>2013</w:t>
      </w:r>
      <w:r w:rsidR="00A83418">
        <w:rPr>
          <w:rFonts w:ascii="Times New Roman" w:hAnsi="Times New Roman"/>
          <w:sz w:val="28"/>
          <w:szCs w:val="28"/>
        </w:rPr>
        <w:t xml:space="preserve">. - </w:t>
      </w:r>
      <w:r w:rsidR="00A825D9" w:rsidRPr="005A1F80">
        <w:rPr>
          <w:rFonts w:ascii="Times New Roman" w:hAnsi="Times New Roman"/>
          <w:sz w:val="28"/>
          <w:szCs w:val="28"/>
        </w:rPr>
        <w:t xml:space="preserve"> pp</w:t>
      </w:r>
      <w:r w:rsidRPr="005A1F80">
        <w:rPr>
          <w:rFonts w:ascii="Times New Roman" w:hAnsi="Times New Roman"/>
          <w:sz w:val="28"/>
          <w:szCs w:val="28"/>
        </w:rPr>
        <w:t xml:space="preserve"> 371-394.</w:t>
      </w:r>
    </w:p>
    <w:p w14:paraId="61AC2752" w14:textId="55207031"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Mien, T.L. Design of Fuzzy-PI Decoupling Controller for the Temperature and Humidity Process in HVAC System</w:t>
      </w:r>
      <w:r w:rsidR="00144778">
        <w:rPr>
          <w:rFonts w:ascii="Times New Roman" w:hAnsi="Times New Roman"/>
          <w:sz w:val="28"/>
          <w:szCs w:val="28"/>
        </w:rPr>
        <w:t xml:space="preserve"> //</w:t>
      </w:r>
      <w:r w:rsidRPr="005A1F80">
        <w:rPr>
          <w:rFonts w:ascii="Times New Roman" w:hAnsi="Times New Roman"/>
          <w:sz w:val="28"/>
          <w:szCs w:val="28"/>
        </w:rPr>
        <w:t xml:space="preserve"> International Journal of Engineering Research &amp; Technology (IJERT)</w:t>
      </w:r>
      <w:r w:rsidR="00A83418">
        <w:rPr>
          <w:rFonts w:ascii="Times New Roman" w:hAnsi="Times New Roman"/>
          <w:sz w:val="28"/>
          <w:szCs w:val="28"/>
        </w:rPr>
        <w:t xml:space="preserve">, </w:t>
      </w:r>
      <w:r w:rsidR="00A83418" w:rsidRPr="005A1F80">
        <w:rPr>
          <w:rFonts w:ascii="Times New Roman" w:hAnsi="Times New Roman"/>
          <w:sz w:val="28"/>
          <w:szCs w:val="28"/>
        </w:rPr>
        <w:t>January</w:t>
      </w:r>
      <w:r w:rsidR="00A83418">
        <w:rPr>
          <w:rFonts w:ascii="Times New Roman" w:hAnsi="Times New Roman"/>
          <w:sz w:val="28"/>
          <w:szCs w:val="28"/>
        </w:rPr>
        <w:t xml:space="preserve"> </w:t>
      </w:r>
      <w:r w:rsidR="00A83418" w:rsidRPr="005A1F80">
        <w:rPr>
          <w:rFonts w:ascii="Times New Roman" w:hAnsi="Times New Roman"/>
          <w:sz w:val="28"/>
          <w:szCs w:val="28"/>
        </w:rPr>
        <w:t>2016</w:t>
      </w:r>
      <w:r w:rsidR="00A83418">
        <w:rPr>
          <w:rFonts w:ascii="Times New Roman" w:hAnsi="Times New Roman"/>
          <w:sz w:val="28"/>
          <w:szCs w:val="28"/>
        </w:rPr>
        <w:t xml:space="preserve">, </w:t>
      </w:r>
      <w:r w:rsidRPr="005A1F80">
        <w:rPr>
          <w:rFonts w:ascii="Times New Roman" w:hAnsi="Times New Roman"/>
          <w:sz w:val="28"/>
          <w:szCs w:val="28"/>
        </w:rPr>
        <w:t>Vol. 5 Issue 01</w:t>
      </w:r>
      <w:r w:rsidR="004571E7">
        <w:rPr>
          <w:rFonts w:ascii="Times New Roman" w:hAnsi="Times New Roman"/>
          <w:sz w:val="28"/>
          <w:szCs w:val="28"/>
        </w:rPr>
        <w:t>.</w:t>
      </w:r>
    </w:p>
    <w:p w14:paraId="15EA2915" w14:textId="77777777" w:rsidR="0064565D" w:rsidRDefault="0064565D" w:rsidP="00A553E8">
      <w:pPr>
        <w:pStyle w:val="MDPI71References"/>
        <w:numPr>
          <w:ilvl w:val="0"/>
          <w:numId w:val="44"/>
        </w:numPr>
        <w:spacing w:line="240" w:lineRule="auto"/>
        <w:ind w:left="1270" w:right="57"/>
        <w:rPr>
          <w:rFonts w:ascii="Times New Roman" w:hAnsi="Times New Roman"/>
          <w:sz w:val="28"/>
          <w:szCs w:val="28"/>
        </w:rPr>
      </w:pPr>
      <w:r w:rsidRPr="0064565D">
        <w:rPr>
          <w:rFonts w:ascii="Times New Roman" w:hAnsi="Times New Roman"/>
          <w:sz w:val="28"/>
          <w:szCs w:val="28"/>
        </w:rPr>
        <w:t>Amjad</w:t>
      </w:r>
      <w:r>
        <w:rPr>
          <w:rFonts w:ascii="Times New Roman" w:hAnsi="Times New Roman"/>
          <w:sz w:val="28"/>
          <w:szCs w:val="28"/>
        </w:rPr>
        <w:t xml:space="preserve"> </w:t>
      </w:r>
      <w:r w:rsidRPr="0064565D">
        <w:rPr>
          <w:rFonts w:ascii="Times New Roman" w:hAnsi="Times New Roman"/>
          <w:sz w:val="28"/>
          <w:szCs w:val="28"/>
        </w:rPr>
        <w:t>Anvari-Moghaddama</w:t>
      </w:r>
      <w:r>
        <w:rPr>
          <w:rFonts w:ascii="Times New Roman" w:hAnsi="Times New Roman"/>
          <w:sz w:val="28"/>
          <w:szCs w:val="28"/>
        </w:rPr>
        <w:t xml:space="preserve">, </w:t>
      </w:r>
      <w:r w:rsidRPr="0064565D">
        <w:rPr>
          <w:rFonts w:ascii="Times New Roman" w:hAnsi="Times New Roman"/>
          <w:sz w:val="28"/>
          <w:szCs w:val="28"/>
        </w:rPr>
        <w:t>Ashkan</w:t>
      </w:r>
      <w:r>
        <w:rPr>
          <w:rFonts w:ascii="Times New Roman" w:hAnsi="Times New Roman"/>
          <w:sz w:val="28"/>
          <w:szCs w:val="28"/>
        </w:rPr>
        <w:t xml:space="preserve"> </w:t>
      </w:r>
      <w:r w:rsidRPr="0064565D">
        <w:rPr>
          <w:rFonts w:ascii="Times New Roman" w:hAnsi="Times New Roman"/>
          <w:sz w:val="28"/>
          <w:szCs w:val="28"/>
        </w:rPr>
        <w:t>Rahimi-Kianb</w:t>
      </w:r>
      <w:r>
        <w:rPr>
          <w:rFonts w:ascii="Times New Roman" w:hAnsi="Times New Roman"/>
          <w:sz w:val="28"/>
          <w:szCs w:val="28"/>
        </w:rPr>
        <w:t xml:space="preserve"> </w:t>
      </w:r>
      <w:r w:rsidRPr="0064565D">
        <w:rPr>
          <w:rFonts w:ascii="Times New Roman" w:hAnsi="Times New Roman"/>
          <w:sz w:val="28"/>
          <w:szCs w:val="28"/>
        </w:rPr>
        <w:t>Maryam</w:t>
      </w:r>
      <w:r>
        <w:rPr>
          <w:rFonts w:ascii="Times New Roman" w:hAnsi="Times New Roman"/>
          <w:sz w:val="28"/>
          <w:szCs w:val="28"/>
        </w:rPr>
        <w:t>,</w:t>
      </w:r>
    </w:p>
    <w:p w14:paraId="42037AEC" w14:textId="74A190C8" w:rsidR="0064565D" w:rsidRDefault="0064565D" w:rsidP="0064565D">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Pr="0064565D">
        <w:rPr>
          <w:rFonts w:ascii="Times New Roman" w:hAnsi="Times New Roman"/>
          <w:sz w:val="28"/>
          <w:szCs w:val="28"/>
        </w:rPr>
        <w:t xml:space="preserve"> </w:t>
      </w:r>
      <w:r w:rsidR="00A83418" w:rsidRPr="0064565D">
        <w:rPr>
          <w:rFonts w:ascii="Times New Roman" w:hAnsi="Times New Roman"/>
          <w:sz w:val="28"/>
          <w:szCs w:val="28"/>
        </w:rPr>
        <w:t>S. MirianbJosep</w:t>
      </w:r>
      <w:r w:rsidRPr="0064565D">
        <w:rPr>
          <w:rFonts w:ascii="Times New Roman" w:hAnsi="Times New Roman"/>
          <w:sz w:val="28"/>
          <w:szCs w:val="28"/>
        </w:rPr>
        <w:t xml:space="preserve"> </w:t>
      </w:r>
      <w:r w:rsidR="00A83418" w:rsidRPr="0064565D">
        <w:rPr>
          <w:rFonts w:ascii="Times New Roman" w:hAnsi="Times New Roman"/>
          <w:sz w:val="28"/>
          <w:szCs w:val="28"/>
        </w:rPr>
        <w:t>M. Guerrero</w:t>
      </w:r>
      <w:r w:rsidRPr="0064565D">
        <w:rPr>
          <w:rFonts w:ascii="Times New Roman" w:hAnsi="Times New Roman"/>
          <w:sz w:val="28"/>
          <w:szCs w:val="28"/>
        </w:rPr>
        <w:t>, A multi-</w:t>
      </w:r>
      <w:r w:rsidR="00A83418" w:rsidRPr="0064565D">
        <w:rPr>
          <w:rFonts w:ascii="Times New Roman" w:hAnsi="Times New Roman"/>
          <w:sz w:val="28"/>
          <w:szCs w:val="28"/>
        </w:rPr>
        <w:t>agent-based</w:t>
      </w:r>
      <w:r w:rsidRPr="0064565D">
        <w:rPr>
          <w:rFonts w:ascii="Times New Roman" w:hAnsi="Times New Roman"/>
          <w:sz w:val="28"/>
          <w:szCs w:val="28"/>
        </w:rPr>
        <w:t xml:space="preserve"> energy management solution for</w:t>
      </w:r>
    </w:p>
    <w:p w14:paraId="168A2895" w14:textId="77777777" w:rsidR="0064565D" w:rsidRDefault="0064565D" w:rsidP="0064565D">
      <w:pPr>
        <w:pStyle w:val="MDPI71References"/>
        <w:spacing w:line="240" w:lineRule="auto"/>
        <w:ind w:left="0" w:right="57" w:firstLine="0"/>
        <w:rPr>
          <w:rFonts w:ascii="Times New Roman" w:hAnsi="Times New Roman"/>
          <w:sz w:val="28"/>
          <w:szCs w:val="28"/>
        </w:rPr>
      </w:pPr>
      <w:r>
        <w:rPr>
          <w:rFonts w:ascii="Times New Roman" w:hAnsi="Times New Roman"/>
          <w:sz w:val="28"/>
          <w:szCs w:val="28"/>
        </w:rPr>
        <w:t xml:space="preserve">  </w:t>
      </w:r>
      <w:r w:rsidRPr="0064565D">
        <w:rPr>
          <w:rFonts w:ascii="Times New Roman" w:hAnsi="Times New Roman"/>
          <w:sz w:val="28"/>
          <w:szCs w:val="28"/>
        </w:rPr>
        <w:t xml:space="preserve"> integrated buildings and microgrid system // Applied Energy</w:t>
      </w:r>
      <w:r>
        <w:rPr>
          <w:rFonts w:ascii="Times New Roman" w:hAnsi="Times New Roman"/>
          <w:sz w:val="28"/>
          <w:szCs w:val="28"/>
        </w:rPr>
        <w:t xml:space="preserve">, </w:t>
      </w:r>
      <w:r w:rsidRPr="0064565D">
        <w:rPr>
          <w:rFonts w:ascii="Times New Roman" w:hAnsi="Times New Roman"/>
          <w:sz w:val="28"/>
          <w:szCs w:val="28"/>
        </w:rPr>
        <w:t xml:space="preserve">Volume 203, 1 October </w:t>
      </w:r>
      <w:r>
        <w:rPr>
          <w:rFonts w:ascii="Times New Roman" w:hAnsi="Times New Roman"/>
          <w:sz w:val="28"/>
          <w:szCs w:val="28"/>
        </w:rPr>
        <w:t xml:space="preserve"> </w:t>
      </w:r>
    </w:p>
    <w:p w14:paraId="246D6D80" w14:textId="5BC9BF93" w:rsidR="003A09D8" w:rsidRPr="0064565D" w:rsidRDefault="0064565D" w:rsidP="0064565D">
      <w:pPr>
        <w:pStyle w:val="MDPI71References"/>
        <w:spacing w:line="240" w:lineRule="auto"/>
        <w:ind w:left="0" w:right="57" w:firstLine="0"/>
        <w:rPr>
          <w:rFonts w:ascii="Times New Roman" w:hAnsi="Times New Roman"/>
          <w:sz w:val="28"/>
          <w:szCs w:val="28"/>
        </w:rPr>
      </w:pPr>
      <w:r>
        <w:rPr>
          <w:rFonts w:ascii="Times New Roman" w:hAnsi="Times New Roman"/>
          <w:sz w:val="28"/>
          <w:szCs w:val="28"/>
        </w:rPr>
        <w:t xml:space="preserve">   </w:t>
      </w:r>
      <w:r w:rsidRPr="0064565D">
        <w:rPr>
          <w:rFonts w:ascii="Times New Roman" w:hAnsi="Times New Roman"/>
          <w:sz w:val="28"/>
          <w:szCs w:val="28"/>
        </w:rPr>
        <w:t>2017</w:t>
      </w:r>
      <w:r w:rsidR="00A83418">
        <w:rPr>
          <w:rFonts w:ascii="Times New Roman" w:hAnsi="Times New Roman"/>
          <w:sz w:val="28"/>
          <w:szCs w:val="28"/>
        </w:rPr>
        <w:t xml:space="preserve">. - </w:t>
      </w:r>
      <w:r w:rsidRPr="0064565D">
        <w:rPr>
          <w:rFonts w:ascii="Times New Roman" w:hAnsi="Times New Roman"/>
          <w:sz w:val="28"/>
          <w:szCs w:val="28"/>
        </w:rPr>
        <w:t xml:space="preserve"> </w:t>
      </w:r>
      <w:r w:rsidR="00A83418">
        <w:rPr>
          <w:rFonts w:ascii="Times New Roman" w:hAnsi="Times New Roman"/>
          <w:sz w:val="28"/>
          <w:szCs w:val="28"/>
        </w:rPr>
        <w:t>pp</w:t>
      </w:r>
      <w:r w:rsidRPr="0064565D">
        <w:rPr>
          <w:rFonts w:ascii="Times New Roman" w:hAnsi="Times New Roman"/>
          <w:sz w:val="28"/>
          <w:szCs w:val="28"/>
        </w:rPr>
        <w:t xml:space="preserve"> 41-56</w:t>
      </w:r>
      <w:r w:rsidR="003A09D8" w:rsidRPr="0064565D">
        <w:rPr>
          <w:rFonts w:ascii="Times New Roman" w:hAnsi="Times New Roman"/>
          <w:sz w:val="28"/>
          <w:szCs w:val="28"/>
        </w:rPr>
        <w:t>.</w:t>
      </w:r>
    </w:p>
    <w:p w14:paraId="4F387A52" w14:textId="34E88698" w:rsidR="0071295C" w:rsidRDefault="0071295C" w:rsidP="00A553E8">
      <w:pPr>
        <w:pStyle w:val="MDPI71References"/>
        <w:numPr>
          <w:ilvl w:val="0"/>
          <w:numId w:val="44"/>
        </w:numPr>
        <w:spacing w:line="240" w:lineRule="auto"/>
        <w:ind w:left="1270" w:right="57"/>
        <w:rPr>
          <w:rFonts w:ascii="Times New Roman" w:hAnsi="Times New Roman"/>
          <w:sz w:val="28"/>
          <w:szCs w:val="28"/>
        </w:rPr>
      </w:pPr>
      <w:r w:rsidRPr="0071295C">
        <w:rPr>
          <w:rFonts w:ascii="Times New Roman" w:hAnsi="Times New Roman"/>
          <w:sz w:val="28"/>
          <w:szCs w:val="28"/>
        </w:rPr>
        <w:t xml:space="preserve">Vitor </w:t>
      </w:r>
      <w:r w:rsidR="00A83418" w:rsidRPr="0071295C">
        <w:rPr>
          <w:rFonts w:ascii="Times New Roman" w:hAnsi="Times New Roman"/>
          <w:sz w:val="28"/>
          <w:szCs w:val="28"/>
        </w:rPr>
        <w:t>N. Coelhoabc</w:t>
      </w:r>
      <w:r>
        <w:rPr>
          <w:rFonts w:ascii="Times New Roman" w:hAnsi="Times New Roman"/>
          <w:sz w:val="28"/>
          <w:szCs w:val="28"/>
        </w:rPr>
        <w:t xml:space="preserve">, </w:t>
      </w:r>
      <w:r w:rsidRPr="0071295C">
        <w:rPr>
          <w:rFonts w:ascii="Times New Roman" w:hAnsi="Times New Roman"/>
          <w:sz w:val="28"/>
          <w:szCs w:val="28"/>
        </w:rPr>
        <w:t>MiriWeiss</w:t>
      </w:r>
      <w:r>
        <w:rPr>
          <w:rFonts w:ascii="Times New Roman" w:hAnsi="Times New Roman"/>
          <w:sz w:val="28"/>
          <w:szCs w:val="28"/>
        </w:rPr>
        <w:t>,</w:t>
      </w:r>
      <w:r w:rsidRPr="0071295C">
        <w:rPr>
          <w:rFonts w:ascii="Times New Roman" w:hAnsi="Times New Roman"/>
          <w:sz w:val="28"/>
          <w:szCs w:val="28"/>
        </w:rPr>
        <w:t xml:space="preserve"> Cohend</w:t>
      </w:r>
      <w:r>
        <w:rPr>
          <w:rFonts w:ascii="Times New Roman" w:hAnsi="Times New Roman"/>
          <w:sz w:val="28"/>
          <w:szCs w:val="28"/>
        </w:rPr>
        <w:t xml:space="preserve"> </w:t>
      </w:r>
      <w:r w:rsidRPr="0071295C">
        <w:rPr>
          <w:rFonts w:ascii="Times New Roman" w:hAnsi="Times New Roman"/>
          <w:sz w:val="28"/>
          <w:szCs w:val="28"/>
        </w:rPr>
        <w:t>Igor</w:t>
      </w:r>
      <w:r>
        <w:rPr>
          <w:rFonts w:ascii="Times New Roman" w:hAnsi="Times New Roman"/>
          <w:sz w:val="28"/>
          <w:szCs w:val="28"/>
        </w:rPr>
        <w:t>,</w:t>
      </w:r>
      <w:r w:rsidRPr="0071295C">
        <w:rPr>
          <w:rFonts w:ascii="Times New Roman" w:hAnsi="Times New Roman"/>
          <w:sz w:val="28"/>
          <w:szCs w:val="28"/>
        </w:rPr>
        <w:t xml:space="preserve"> </w:t>
      </w:r>
      <w:r w:rsidR="00A83418" w:rsidRPr="0071295C">
        <w:rPr>
          <w:rFonts w:ascii="Times New Roman" w:hAnsi="Times New Roman"/>
          <w:sz w:val="28"/>
          <w:szCs w:val="28"/>
        </w:rPr>
        <w:t>M. Coelhoea</w:t>
      </w:r>
      <w:r>
        <w:rPr>
          <w:rFonts w:ascii="Times New Roman" w:hAnsi="Times New Roman"/>
          <w:sz w:val="28"/>
          <w:szCs w:val="28"/>
        </w:rPr>
        <w:t xml:space="preserve">, </w:t>
      </w:r>
      <w:r w:rsidRPr="0071295C">
        <w:rPr>
          <w:rFonts w:ascii="Times New Roman" w:hAnsi="Times New Roman"/>
          <w:sz w:val="28"/>
          <w:szCs w:val="28"/>
        </w:rPr>
        <w:t>Nian</w:t>
      </w:r>
      <w:r>
        <w:rPr>
          <w:rFonts w:ascii="Times New Roman" w:hAnsi="Times New Roman"/>
          <w:sz w:val="28"/>
          <w:szCs w:val="28"/>
        </w:rPr>
        <w:t xml:space="preserve"> </w:t>
      </w:r>
      <w:r w:rsidRPr="0071295C">
        <w:rPr>
          <w:rFonts w:ascii="Times New Roman" w:hAnsi="Times New Roman"/>
          <w:sz w:val="28"/>
          <w:szCs w:val="28"/>
        </w:rPr>
        <w:t>Liuf</w:t>
      </w:r>
    </w:p>
    <w:p w14:paraId="0499F9A5" w14:textId="3C0508AA" w:rsidR="0071295C" w:rsidRDefault="0071295C" w:rsidP="0071295C">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00A83418">
        <w:rPr>
          <w:rFonts w:ascii="Times New Roman" w:hAnsi="Times New Roman"/>
          <w:sz w:val="28"/>
          <w:szCs w:val="28"/>
        </w:rPr>
        <w:t>,</w:t>
      </w:r>
      <w:r w:rsidR="00A83418" w:rsidRPr="0071295C">
        <w:rPr>
          <w:rFonts w:ascii="Times New Roman" w:hAnsi="Times New Roman"/>
          <w:sz w:val="28"/>
          <w:szCs w:val="28"/>
        </w:rPr>
        <w:t xml:space="preserve"> Frederico</w:t>
      </w:r>
      <w:r w:rsidRPr="0071295C">
        <w:rPr>
          <w:rFonts w:ascii="Times New Roman" w:hAnsi="Times New Roman"/>
          <w:sz w:val="28"/>
          <w:szCs w:val="28"/>
        </w:rPr>
        <w:t xml:space="preserve"> Gadelha</w:t>
      </w:r>
      <w:r>
        <w:rPr>
          <w:rFonts w:ascii="Times New Roman" w:hAnsi="Times New Roman"/>
          <w:sz w:val="28"/>
          <w:szCs w:val="28"/>
        </w:rPr>
        <w:t xml:space="preserve"> </w:t>
      </w:r>
      <w:r w:rsidRPr="0071295C">
        <w:rPr>
          <w:rFonts w:ascii="Times New Roman" w:hAnsi="Times New Roman"/>
          <w:sz w:val="28"/>
          <w:szCs w:val="28"/>
        </w:rPr>
        <w:t>Guimarães, Multi-agent systems applied for energy systems</w:t>
      </w:r>
    </w:p>
    <w:p w14:paraId="5A471FD0" w14:textId="77777777" w:rsidR="0071295C" w:rsidRDefault="0071295C" w:rsidP="0071295C">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Pr="0071295C">
        <w:rPr>
          <w:rFonts w:ascii="Times New Roman" w:hAnsi="Times New Roman"/>
          <w:sz w:val="28"/>
          <w:szCs w:val="28"/>
        </w:rPr>
        <w:t>integration: State-of-the-art applications and trends in microgrids //Applied Energy</w:t>
      </w:r>
      <w:r>
        <w:rPr>
          <w:rFonts w:ascii="Times New Roman" w:hAnsi="Times New Roman"/>
          <w:sz w:val="28"/>
          <w:szCs w:val="28"/>
        </w:rPr>
        <w:t>,</w:t>
      </w:r>
    </w:p>
    <w:p w14:paraId="150E92E1" w14:textId="7E41CEF0" w:rsidR="003A09D8" w:rsidRPr="0071295C" w:rsidRDefault="0071295C" w:rsidP="0071295C">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Pr="0071295C">
        <w:rPr>
          <w:rFonts w:ascii="Times New Roman" w:hAnsi="Times New Roman"/>
          <w:sz w:val="28"/>
          <w:szCs w:val="28"/>
        </w:rPr>
        <w:t>Volume 187, 1 February 2017</w:t>
      </w:r>
      <w:r w:rsidR="00A83418">
        <w:rPr>
          <w:rFonts w:ascii="Times New Roman" w:hAnsi="Times New Roman"/>
          <w:sz w:val="28"/>
          <w:szCs w:val="28"/>
        </w:rPr>
        <w:t xml:space="preserve">. - </w:t>
      </w:r>
      <w:r w:rsidRPr="0071295C">
        <w:rPr>
          <w:rFonts w:ascii="Times New Roman" w:hAnsi="Times New Roman"/>
          <w:sz w:val="28"/>
          <w:szCs w:val="28"/>
        </w:rPr>
        <w:t xml:space="preserve"> </w:t>
      </w:r>
      <w:r w:rsidR="00A83418">
        <w:rPr>
          <w:rFonts w:ascii="Times New Roman" w:hAnsi="Times New Roman"/>
          <w:sz w:val="28"/>
          <w:szCs w:val="28"/>
        </w:rPr>
        <w:t>pp</w:t>
      </w:r>
      <w:r w:rsidRPr="0071295C">
        <w:rPr>
          <w:rFonts w:ascii="Times New Roman" w:hAnsi="Times New Roman"/>
          <w:sz w:val="28"/>
          <w:szCs w:val="28"/>
        </w:rPr>
        <w:t xml:space="preserve"> 820-832</w:t>
      </w:r>
      <w:r w:rsidR="003A09D8" w:rsidRPr="0071295C">
        <w:rPr>
          <w:rFonts w:ascii="Times New Roman" w:hAnsi="Times New Roman"/>
          <w:sz w:val="28"/>
          <w:szCs w:val="28"/>
        </w:rPr>
        <w:t>.</w:t>
      </w:r>
    </w:p>
    <w:p w14:paraId="6B25913C" w14:textId="78098E4F"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Soyguder, S., and Alli; H. An expert system for the humidity and temperature control in HVAC systems using ANFIS and optimization with Fuzzy Modeling Approach</w:t>
      </w:r>
      <w:r w:rsidR="00144778">
        <w:rPr>
          <w:rFonts w:ascii="Times New Roman" w:hAnsi="Times New Roman"/>
          <w:sz w:val="28"/>
          <w:szCs w:val="28"/>
        </w:rPr>
        <w:t xml:space="preserve"> //</w:t>
      </w:r>
      <w:r w:rsidRPr="005A1F80">
        <w:rPr>
          <w:rFonts w:ascii="Times New Roman" w:hAnsi="Times New Roman"/>
          <w:sz w:val="28"/>
          <w:szCs w:val="28"/>
        </w:rPr>
        <w:t xml:space="preserve"> Energy and Buildings 41, 2009</w:t>
      </w:r>
      <w:r w:rsidR="00A83418">
        <w:rPr>
          <w:rFonts w:ascii="Times New Roman" w:hAnsi="Times New Roman"/>
          <w:sz w:val="28"/>
          <w:szCs w:val="28"/>
        </w:rPr>
        <w:t>. -</w:t>
      </w:r>
      <w:r w:rsidRPr="005A1F80">
        <w:rPr>
          <w:rFonts w:ascii="Times New Roman" w:hAnsi="Times New Roman"/>
          <w:sz w:val="28"/>
          <w:szCs w:val="28"/>
        </w:rPr>
        <w:t xml:space="preserve"> pp 814–822.</w:t>
      </w:r>
    </w:p>
    <w:p w14:paraId="1B41A049" w14:textId="639FFC75" w:rsidR="003A09D8" w:rsidRPr="005A1F80" w:rsidRDefault="0071295C" w:rsidP="00A553E8">
      <w:pPr>
        <w:pStyle w:val="MDPI71References"/>
        <w:numPr>
          <w:ilvl w:val="0"/>
          <w:numId w:val="44"/>
        </w:numPr>
        <w:spacing w:line="240" w:lineRule="auto"/>
        <w:ind w:left="170" w:right="57" w:firstLine="720"/>
        <w:rPr>
          <w:rFonts w:ascii="Times New Roman" w:hAnsi="Times New Roman"/>
          <w:sz w:val="28"/>
          <w:szCs w:val="28"/>
        </w:rPr>
      </w:pPr>
      <w:r w:rsidRPr="0071295C">
        <w:rPr>
          <w:rFonts w:ascii="Times New Roman" w:hAnsi="Times New Roman"/>
          <w:sz w:val="28"/>
          <w:szCs w:val="28"/>
        </w:rPr>
        <w:t>Zheng Ma 1</w:t>
      </w:r>
      <w:r w:rsidR="00F22635" w:rsidRPr="0071295C">
        <w:rPr>
          <w:rFonts w:ascii="Times New Roman" w:hAnsi="Times New Roman"/>
          <w:sz w:val="28"/>
          <w:szCs w:val="28"/>
        </w:rPr>
        <w:t>ORCID, Mette</w:t>
      </w:r>
      <w:r w:rsidRPr="0071295C">
        <w:rPr>
          <w:rFonts w:ascii="Times New Roman" w:hAnsi="Times New Roman"/>
          <w:sz w:val="28"/>
          <w:szCs w:val="28"/>
        </w:rPr>
        <w:t xml:space="preserve"> Jessen Schultz 2ORCID,Kristoffer Christensen 3,Magnus Værbak 3,Yves Demazeau 4ORCID andBo Nørregaard Jørgensen, The Application of Ontologies in Multi-Agent Systems in the Energy Sector: A Scoping Review //</w:t>
      </w:r>
      <w:r w:rsidR="00F22635">
        <w:rPr>
          <w:rFonts w:ascii="Times New Roman" w:hAnsi="Times New Roman"/>
          <w:sz w:val="28"/>
          <w:szCs w:val="28"/>
        </w:rPr>
        <w:t xml:space="preserve"> </w:t>
      </w:r>
      <w:r w:rsidRPr="0071295C">
        <w:rPr>
          <w:rFonts w:ascii="Times New Roman" w:hAnsi="Times New Roman"/>
          <w:sz w:val="28"/>
          <w:szCs w:val="28"/>
        </w:rPr>
        <w:t>Energies 2019; https://doi.org/10.3390/en12163200</w:t>
      </w:r>
      <w:r w:rsidR="003A09D8" w:rsidRPr="005A1F80">
        <w:rPr>
          <w:rFonts w:ascii="Times New Roman" w:hAnsi="Times New Roman"/>
          <w:sz w:val="28"/>
          <w:szCs w:val="28"/>
        </w:rPr>
        <w:t>.</w:t>
      </w:r>
    </w:p>
    <w:p w14:paraId="3FAEE32A" w14:textId="61DC28CF" w:rsidR="003A09D8" w:rsidRPr="005A1F80" w:rsidRDefault="0071295C" w:rsidP="00A553E8">
      <w:pPr>
        <w:pStyle w:val="MDPI71References"/>
        <w:numPr>
          <w:ilvl w:val="0"/>
          <w:numId w:val="44"/>
        </w:numPr>
        <w:spacing w:line="240" w:lineRule="auto"/>
        <w:ind w:left="170" w:right="57" w:firstLine="720"/>
        <w:rPr>
          <w:rFonts w:ascii="Times New Roman" w:hAnsi="Times New Roman"/>
          <w:sz w:val="28"/>
          <w:szCs w:val="28"/>
        </w:rPr>
      </w:pPr>
      <w:r w:rsidRPr="0071295C">
        <w:rPr>
          <w:rFonts w:ascii="Times New Roman" w:hAnsi="Times New Roman"/>
          <w:sz w:val="28"/>
          <w:szCs w:val="28"/>
        </w:rPr>
        <w:t>Bharat Menon Radhakrishnan Dipti Srinivasan, A multi-agent based distributed energy management scheme for smart grid applications //https://doi.org/10.1016/j.energy.2016.02.117</w:t>
      </w:r>
      <w:r w:rsidR="003A09D8" w:rsidRPr="005A1F80">
        <w:rPr>
          <w:rFonts w:ascii="Times New Roman" w:hAnsi="Times New Roman"/>
          <w:sz w:val="28"/>
          <w:szCs w:val="28"/>
        </w:rPr>
        <w:t>.</w:t>
      </w:r>
    </w:p>
    <w:p w14:paraId="334DA983" w14:textId="22BB300D"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Soyguder, S., Karakose, M.</w:t>
      </w:r>
      <w:r w:rsidR="00144778" w:rsidRPr="005A1F80">
        <w:rPr>
          <w:rFonts w:ascii="Times New Roman" w:hAnsi="Times New Roman"/>
          <w:sz w:val="28"/>
          <w:szCs w:val="28"/>
        </w:rPr>
        <w:t>, and</w:t>
      </w:r>
      <w:r w:rsidR="00144778">
        <w:rPr>
          <w:rFonts w:ascii="Times New Roman" w:hAnsi="Times New Roman"/>
          <w:sz w:val="28"/>
          <w:szCs w:val="28"/>
        </w:rPr>
        <w:t xml:space="preserve"> </w:t>
      </w:r>
      <w:r w:rsidR="00144778" w:rsidRPr="005A1F80">
        <w:rPr>
          <w:rFonts w:ascii="Times New Roman" w:hAnsi="Times New Roman"/>
          <w:sz w:val="28"/>
          <w:szCs w:val="28"/>
        </w:rPr>
        <w:t>Alli</w:t>
      </w:r>
      <w:r w:rsidRPr="005A1F80">
        <w:rPr>
          <w:rFonts w:ascii="Times New Roman" w:hAnsi="Times New Roman"/>
          <w:sz w:val="28"/>
          <w:szCs w:val="28"/>
        </w:rPr>
        <w:t>, H.  Design and simulation of self-tuning PID-type fuzzy adaptive control for an expert HVAC system</w:t>
      </w:r>
      <w:r w:rsidR="00144778">
        <w:rPr>
          <w:rFonts w:ascii="Times New Roman" w:hAnsi="Times New Roman"/>
          <w:sz w:val="28"/>
          <w:szCs w:val="28"/>
        </w:rPr>
        <w:t xml:space="preserve"> //</w:t>
      </w:r>
      <w:r w:rsidRPr="005A1F80">
        <w:rPr>
          <w:rFonts w:ascii="Times New Roman" w:hAnsi="Times New Roman"/>
          <w:sz w:val="28"/>
          <w:szCs w:val="28"/>
        </w:rPr>
        <w:t xml:space="preserve"> Expert Systems with Applications, 2009.</w:t>
      </w:r>
      <w:r w:rsidR="00A83418">
        <w:rPr>
          <w:rFonts w:ascii="Times New Roman" w:hAnsi="Times New Roman"/>
          <w:sz w:val="28"/>
          <w:szCs w:val="28"/>
        </w:rPr>
        <w:t xml:space="preserve"> - </w:t>
      </w:r>
      <w:r w:rsidRPr="005A1F80">
        <w:rPr>
          <w:rFonts w:ascii="Times New Roman" w:hAnsi="Times New Roman"/>
          <w:sz w:val="28"/>
          <w:szCs w:val="28"/>
        </w:rPr>
        <w:t xml:space="preserve"> pp</w:t>
      </w:r>
      <w:r w:rsidR="004571E7">
        <w:rPr>
          <w:rFonts w:ascii="Times New Roman" w:hAnsi="Times New Roman"/>
          <w:sz w:val="28"/>
          <w:szCs w:val="28"/>
        </w:rPr>
        <w:t>.</w:t>
      </w:r>
      <w:r w:rsidRPr="005A1F80">
        <w:rPr>
          <w:rFonts w:ascii="Times New Roman" w:hAnsi="Times New Roman"/>
          <w:sz w:val="28"/>
          <w:szCs w:val="28"/>
        </w:rPr>
        <w:t xml:space="preserve"> 4566-4573.</w:t>
      </w:r>
    </w:p>
    <w:p w14:paraId="456CC59B" w14:textId="16B1C249" w:rsidR="003A09D8" w:rsidRPr="005A1F80" w:rsidRDefault="00D07817" w:rsidP="00A553E8">
      <w:pPr>
        <w:pStyle w:val="MDPI71References"/>
        <w:numPr>
          <w:ilvl w:val="0"/>
          <w:numId w:val="44"/>
        </w:numPr>
        <w:spacing w:line="240" w:lineRule="auto"/>
        <w:ind w:left="170" w:right="57" w:firstLine="720"/>
        <w:rPr>
          <w:rFonts w:ascii="Times New Roman" w:hAnsi="Times New Roman"/>
          <w:sz w:val="28"/>
          <w:szCs w:val="28"/>
        </w:rPr>
      </w:pPr>
      <w:r w:rsidRPr="00D07817">
        <w:rPr>
          <w:rFonts w:ascii="Times New Roman" w:hAnsi="Times New Roman"/>
          <w:sz w:val="28"/>
          <w:szCs w:val="28"/>
        </w:rPr>
        <w:t>Michal Pěchouček &amp; Vladimír Mařík , Industrial deployment of multi-agent technologies: review and selected case studies</w:t>
      </w:r>
      <w:r w:rsidR="00F22635">
        <w:rPr>
          <w:rFonts w:ascii="Times New Roman" w:hAnsi="Times New Roman"/>
          <w:sz w:val="28"/>
          <w:szCs w:val="28"/>
        </w:rPr>
        <w:t xml:space="preserve"> </w:t>
      </w:r>
      <w:r w:rsidRPr="00D07817">
        <w:rPr>
          <w:rFonts w:ascii="Times New Roman" w:hAnsi="Times New Roman"/>
          <w:sz w:val="28"/>
          <w:szCs w:val="28"/>
        </w:rPr>
        <w:t>//Autonomous Agents and Multi-Agent Systems volume 17,</w:t>
      </w:r>
      <w:r w:rsidR="00A83418">
        <w:rPr>
          <w:rFonts w:ascii="Times New Roman" w:hAnsi="Times New Roman"/>
          <w:sz w:val="28"/>
          <w:szCs w:val="28"/>
        </w:rPr>
        <w:t xml:space="preserve"> 2008. - </w:t>
      </w:r>
      <w:r w:rsidRPr="00D07817">
        <w:rPr>
          <w:rFonts w:ascii="Times New Roman" w:hAnsi="Times New Roman"/>
          <w:sz w:val="28"/>
          <w:szCs w:val="28"/>
        </w:rPr>
        <w:t xml:space="preserve"> p</w:t>
      </w:r>
      <w:r w:rsidR="004571E7">
        <w:rPr>
          <w:rFonts w:ascii="Times New Roman" w:hAnsi="Times New Roman"/>
          <w:sz w:val="28"/>
          <w:szCs w:val="28"/>
        </w:rPr>
        <w:t xml:space="preserve">p. </w:t>
      </w:r>
      <w:r w:rsidRPr="00D07817">
        <w:rPr>
          <w:rFonts w:ascii="Times New Roman" w:hAnsi="Times New Roman"/>
          <w:sz w:val="28"/>
          <w:szCs w:val="28"/>
        </w:rPr>
        <w:t>397–431</w:t>
      </w:r>
      <w:r w:rsidR="003A09D8" w:rsidRPr="005A1F80">
        <w:rPr>
          <w:rFonts w:ascii="Times New Roman" w:hAnsi="Times New Roman"/>
          <w:sz w:val="28"/>
          <w:szCs w:val="28"/>
        </w:rPr>
        <w:t>.</w:t>
      </w:r>
    </w:p>
    <w:p w14:paraId="78E59BEE" w14:textId="6B7D1CF2"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Song, Y., Wu, S., and Yan, Y. Development of Self-Tuning Intelligent PID Controller Based on 115 for Indoor Air Quality Control</w:t>
      </w:r>
      <w:r w:rsidR="00144778">
        <w:rPr>
          <w:rFonts w:ascii="Times New Roman" w:hAnsi="Times New Roman"/>
          <w:sz w:val="28"/>
          <w:szCs w:val="28"/>
        </w:rPr>
        <w:t xml:space="preserve"> //</w:t>
      </w:r>
      <w:r w:rsidRPr="005A1F80">
        <w:rPr>
          <w:rFonts w:ascii="Times New Roman" w:hAnsi="Times New Roman"/>
          <w:sz w:val="28"/>
          <w:szCs w:val="28"/>
        </w:rPr>
        <w:t xml:space="preserve"> International Journal of Emerging Technology and Advanced Engineering, 2013. </w:t>
      </w:r>
      <w:r w:rsidR="00A83418">
        <w:rPr>
          <w:rFonts w:ascii="Times New Roman" w:hAnsi="Times New Roman"/>
          <w:sz w:val="28"/>
          <w:szCs w:val="28"/>
        </w:rPr>
        <w:t xml:space="preserve">- </w:t>
      </w:r>
      <w:r w:rsidRPr="005A1F80">
        <w:rPr>
          <w:rFonts w:ascii="Times New Roman" w:hAnsi="Times New Roman"/>
          <w:sz w:val="28"/>
          <w:szCs w:val="28"/>
        </w:rPr>
        <w:t>pp</w:t>
      </w:r>
      <w:r w:rsidR="004571E7">
        <w:rPr>
          <w:rFonts w:ascii="Times New Roman" w:hAnsi="Times New Roman"/>
          <w:sz w:val="28"/>
          <w:szCs w:val="28"/>
        </w:rPr>
        <w:t>.</w:t>
      </w:r>
      <w:r w:rsidRPr="005A1F80">
        <w:rPr>
          <w:rFonts w:ascii="Times New Roman" w:hAnsi="Times New Roman"/>
          <w:sz w:val="28"/>
          <w:szCs w:val="28"/>
        </w:rPr>
        <w:t xml:space="preserve"> 283-290.</w:t>
      </w:r>
    </w:p>
    <w:p w14:paraId="1B9BE463" w14:textId="6B9B7E9C" w:rsidR="003A09D8" w:rsidRPr="005A1F80" w:rsidRDefault="0071295C" w:rsidP="00A553E8">
      <w:pPr>
        <w:pStyle w:val="MDPI71References"/>
        <w:numPr>
          <w:ilvl w:val="0"/>
          <w:numId w:val="44"/>
        </w:numPr>
        <w:spacing w:line="240" w:lineRule="auto"/>
        <w:ind w:left="170" w:right="57" w:firstLine="720"/>
        <w:rPr>
          <w:rFonts w:ascii="Times New Roman" w:hAnsi="Times New Roman"/>
          <w:sz w:val="28"/>
          <w:szCs w:val="28"/>
        </w:rPr>
      </w:pPr>
      <w:r w:rsidRPr="0071295C">
        <w:rPr>
          <w:rFonts w:ascii="Times New Roman" w:hAnsi="Times New Roman"/>
          <w:sz w:val="28"/>
          <w:szCs w:val="28"/>
        </w:rPr>
        <w:t>Fotis D. Kanellos, Real-Time Control Based on Multi-Agent Systems for the Operation of Large Ports as Prosumer Microgrids // DOI: 10.1109/ACCESS.2017.2706091</w:t>
      </w:r>
      <w:r w:rsidR="003A09D8" w:rsidRPr="005A1F80">
        <w:rPr>
          <w:rFonts w:ascii="Times New Roman" w:hAnsi="Times New Roman"/>
          <w:sz w:val="28"/>
          <w:szCs w:val="28"/>
        </w:rPr>
        <w:t>.</w:t>
      </w:r>
    </w:p>
    <w:p w14:paraId="4695653C" w14:textId="39CC5598" w:rsidR="003A09D8" w:rsidRPr="005A1F80" w:rsidRDefault="00D07817" w:rsidP="00A553E8">
      <w:pPr>
        <w:pStyle w:val="MDPI71References"/>
        <w:numPr>
          <w:ilvl w:val="0"/>
          <w:numId w:val="44"/>
        </w:numPr>
        <w:spacing w:line="240" w:lineRule="auto"/>
        <w:ind w:left="170" w:right="57" w:firstLine="720"/>
        <w:rPr>
          <w:rFonts w:ascii="Times New Roman" w:hAnsi="Times New Roman"/>
          <w:sz w:val="28"/>
          <w:szCs w:val="28"/>
        </w:rPr>
      </w:pPr>
      <w:r w:rsidRPr="00D07817">
        <w:rPr>
          <w:rFonts w:ascii="Times New Roman" w:hAnsi="Times New Roman"/>
          <w:sz w:val="28"/>
          <w:szCs w:val="28"/>
        </w:rPr>
        <w:t>Alfonso González-Briones,</w:t>
      </w:r>
      <w:r>
        <w:rPr>
          <w:rFonts w:ascii="Times New Roman" w:hAnsi="Times New Roman"/>
          <w:sz w:val="28"/>
          <w:szCs w:val="28"/>
        </w:rPr>
        <w:t xml:space="preserve"> </w:t>
      </w:r>
      <w:r w:rsidRPr="00D07817">
        <w:rPr>
          <w:rFonts w:ascii="Times New Roman" w:hAnsi="Times New Roman"/>
          <w:sz w:val="28"/>
          <w:szCs w:val="28"/>
        </w:rPr>
        <w:t xml:space="preserve">Fernando De La Prieta,Mohd Saberi Mohamad </w:t>
      </w:r>
      <w:r>
        <w:rPr>
          <w:rFonts w:ascii="Times New Roman" w:hAnsi="Times New Roman"/>
          <w:sz w:val="28"/>
          <w:szCs w:val="28"/>
        </w:rPr>
        <w:t xml:space="preserve">, </w:t>
      </w:r>
      <w:r w:rsidRPr="00D07817">
        <w:rPr>
          <w:rFonts w:ascii="Times New Roman" w:hAnsi="Times New Roman"/>
          <w:sz w:val="28"/>
          <w:szCs w:val="28"/>
        </w:rPr>
        <w:t xml:space="preserve"> Sigeru Omatu 4 andJuan M. Corchado , Multi-Agent Systems Applications in Energy Optimization Problems: A State-of-the-Art Review, Energies 2018, </w:t>
      </w:r>
      <w:r w:rsidR="00F22635">
        <w:rPr>
          <w:rFonts w:ascii="Times New Roman" w:hAnsi="Times New Roman"/>
          <w:sz w:val="28"/>
          <w:szCs w:val="28"/>
        </w:rPr>
        <w:t xml:space="preserve">// </w:t>
      </w:r>
      <w:r w:rsidRPr="00D07817">
        <w:rPr>
          <w:rFonts w:ascii="Times New Roman" w:hAnsi="Times New Roman"/>
          <w:sz w:val="28"/>
          <w:szCs w:val="28"/>
        </w:rPr>
        <w:t xml:space="preserve"> https://doi.org/10.3390/en11081928</w:t>
      </w:r>
      <w:r w:rsidR="003A09D8" w:rsidRPr="005A1F80">
        <w:rPr>
          <w:rFonts w:ascii="Times New Roman" w:hAnsi="Times New Roman"/>
          <w:sz w:val="28"/>
          <w:szCs w:val="28"/>
        </w:rPr>
        <w:t>.</w:t>
      </w:r>
    </w:p>
    <w:p w14:paraId="40015C3A" w14:textId="3D921B44" w:rsidR="003A09D8" w:rsidRPr="005A1F80" w:rsidRDefault="00D07817" w:rsidP="00A553E8">
      <w:pPr>
        <w:pStyle w:val="MDPI71References"/>
        <w:numPr>
          <w:ilvl w:val="0"/>
          <w:numId w:val="44"/>
        </w:numPr>
        <w:spacing w:line="240" w:lineRule="auto"/>
        <w:ind w:left="170" w:right="57" w:firstLine="720"/>
        <w:rPr>
          <w:rFonts w:ascii="Times New Roman" w:hAnsi="Times New Roman"/>
          <w:sz w:val="28"/>
          <w:szCs w:val="28"/>
        </w:rPr>
      </w:pPr>
      <w:r w:rsidRPr="00D07817">
        <w:rPr>
          <w:rFonts w:ascii="Times New Roman" w:hAnsi="Times New Roman"/>
          <w:sz w:val="28"/>
          <w:szCs w:val="28"/>
        </w:rPr>
        <w:t>Vijay Pratap Singh; Nand Kishor; Paulson Samuel, Distributed Multi-Agent System-Based Load Frequency Control for Multi-Area Power System in Smart Grid // IEEE Transactions on Industrial Electronics</w:t>
      </w:r>
      <w:r w:rsidR="00A83418">
        <w:rPr>
          <w:rFonts w:ascii="Times New Roman" w:hAnsi="Times New Roman"/>
          <w:sz w:val="28"/>
          <w:szCs w:val="28"/>
        </w:rPr>
        <w:t xml:space="preserve">, </w:t>
      </w:r>
      <w:r w:rsidR="00F22635" w:rsidRPr="00D07817">
        <w:rPr>
          <w:rFonts w:ascii="Times New Roman" w:hAnsi="Times New Roman"/>
          <w:sz w:val="28"/>
          <w:szCs w:val="28"/>
        </w:rPr>
        <w:t>Volume</w:t>
      </w:r>
      <w:r w:rsidRPr="00D07817">
        <w:rPr>
          <w:rFonts w:ascii="Times New Roman" w:hAnsi="Times New Roman"/>
          <w:sz w:val="28"/>
          <w:szCs w:val="28"/>
        </w:rPr>
        <w:t>: 64, Issue: 6, June 2017</w:t>
      </w:r>
      <w:r w:rsidR="003A09D8" w:rsidRPr="005A1F80">
        <w:rPr>
          <w:rFonts w:ascii="Times New Roman" w:hAnsi="Times New Roman"/>
          <w:sz w:val="28"/>
          <w:szCs w:val="28"/>
        </w:rPr>
        <w:t>.</w:t>
      </w:r>
    </w:p>
    <w:p w14:paraId="0F3BEBF9" w14:textId="03C2A1F2" w:rsidR="003A09D8" w:rsidRPr="005A1F80" w:rsidRDefault="00D07817" w:rsidP="00A553E8">
      <w:pPr>
        <w:pStyle w:val="MDPI71References"/>
        <w:numPr>
          <w:ilvl w:val="0"/>
          <w:numId w:val="44"/>
        </w:numPr>
        <w:spacing w:line="240" w:lineRule="auto"/>
        <w:ind w:left="170" w:right="57" w:firstLine="720"/>
        <w:rPr>
          <w:rFonts w:ascii="Times New Roman" w:hAnsi="Times New Roman"/>
          <w:sz w:val="28"/>
          <w:szCs w:val="28"/>
        </w:rPr>
      </w:pPr>
      <w:r w:rsidRPr="00D07817">
        <w:rPr>
          <w:rFonts w:ascii="Times New Roman" w:hAnsi="Times New Roman"/>
          <w:sz w:val="28"/>
          <w:szCs w:val="28"/>
        </w:rPr>
        <w:t>Peng Zhao; Siddharth Suryanarayanan; Marcelo Godoy Simoes, An Energy Management System for Building Structures Using a Multi-Agent Decision-Making Control Methodology //</w:t>
      </w:r>
      <w:r w:rsidR="00F22635">
        <w:rPr>
          <w:rFonts w:ascii="Times New Roman" w:hAnsi="Times New Roman"/>
          <w:sz w:val="28"/>
          <w:szCs w:val="28"/>
        </w:rPr>
        <w:t xml:space="preserve"> </w:t>
      </w:r>
      <w:r w:rsidRPr="00D07817">
        <w:rPr>
          <w:rFonts w:ascii="Times New Roman" w:hAnsi="Times New Roman"/>
          <w:sz w:val="28"/>
          <w:szCs w:val="28"/>
        </w:rPr>
        <w:t>DOI: 10.1109/TIA.2012.2229682</w:t>
      </w:r>
      <w:r w:rsidR="003A09D8" w:rsidRPr="005A1F80">
        <w:rPr>
          <w:rFonts w:ascii="Times New Roman" w:hAnsi="Times New Roman"/>
          <w:sz w:val="28"/>
          <w:szCs w:val="28"/>
        </w:rPr>
        <w:t>.</w:t>
      </w:r>
    </w:p>
    <w:p w14:paraId="08D86D34" w14:textId="42E2C4CF" w:rsidR="003A09D8" w:rsidRPr="005A1F80" w:rsidRDefault="000B2A30" w:rsidP="00A553E8">
      <w:pPr>
        <w:pStyle w:val="MDPI71References"/>
        <w:numPr>
          <w:ilvl w:val="0"/>
          <w:numId w:val="44"/>
        </w:numPr>
        <w:spacing w:line="240" w:lineRule="auto"/>
        <w:ind w:left="170" w:right="57" w:firstLine="720"/>
        <w:rPr>
          <w:rFonts w:ascii="Times New Roman" w:hAnsi="Times New Roman"/>
          <w:sz w:val="28"/>
          <w:szCs w:val="28"/>
        </w:rPr>
      </w:pPr>
      <w:r w:rsidRPr="000B2A30">
        <w:rPr>
          <w:rFonts w:ascii="Times New Roman" w:hAnsi="Times New Roman"/>
          <w:sz w:val="28"/>
          <w:szCs w:val="28"/>
        </w:rPr>
        <w:t>Danila Parygin; Nikita Nikitsky; Valery Kamaev; Anna Matokhina; Alexey Finogeev; Anton Finogeev, Multi-agent approach to distributed processing big sensor data based on fog computing model for the monitoring of the urban infrastructure systems //</w:t>
      </w:r>
      <w:r w:rsidR="00F22635">
        <w:rPr>
          <w:rFonts w:ascii="Times New Roman" w:hAnsi="Times New Roman"/>
          <w:sz w:val="28"/>
          <w:szCs w:val="28"/>
        </w:rPr>
        <w:t xml:space="preserve"> </w:t>
      </w:r>
      <w:r w:rsidRPr="000B2A30">
        <w:rPr>
          <w:rFonts w:ascii="Times New Roman" w:hAnsi="Times New Roman"/>
          <w:sz w:val="28"/>
          <w:szCs w:val="28"/>
        </w:rPr>
        <w:t xml:space="preserve"> International Conference System Modeling &amp; Advancement in Research Trends</w:t>
      </w:r>
      <w:r w:rsidR="00A83418">
        <w:rPr>
          <w:rFonts w:ascii="Times New Roman" w:hAnsi="Times New Roman"/>
          <w:sz w:val="28"/>
          <w:szCs w:val="28"/>
        </w:rPr>
        <w:t xml:space="preserve"> 2016</w:t>
      </w:r>
      <w:r w:rsidRPr="000B2A30">
        <w:rPr>
          <w:rFonts w:ascii="Times New Roman" w:hAnsi="Times New Roman"/>
          <w:sz w:val="28"/>
          <w:szCs w:val="28"/>
        </w:rPr>
        <w:t xml:space="preserve"> (SMART), DOI: 10.1109/SYSMART.2016.7894540</w:t>
      </w:r>
      <w:r w:rsidR="003A09D8" w:rsidRPr="005A1F80">
        <w:rPr>
          <w:rFonts w:ascii="Times New Roman" w:hAnsi="Times New Roman"/>
          <w:sz w:val="28"/>
          <w:szCs w:val="28"/>
        </w:rPr>
        <w:t>.</w:t>
      </w:r>
    </w:p>
    <w:p w14:paraId="71E20AC7" w14:textId="67B3A674"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Wang, J.,Zhang, C.Jing, Y., and An, D.Study of Neural Network PID Control in Variable-frequency Air-conditioning System</w:t>
      </w:r>
      <w:r w:rsidR="00F22635">
        <w:rPr>
          <w:rFonts w:ascii="Times New Roman" w:hAnsi="Times New Roman"/>
          <w:sz w:val="28"/>
          <w:szCs w:val="28"/>
        </w:rPr>
        <w:t xml:space="preserve"> //</w:t>
      </w:r>
      <w:r w:rsidRPr="005A1F80">
        <w:rPr>
          <w:rFonts w:ascii="Times New Roman" w:hAnsi="Times New Roman"/>
          <w:sz w:val="28"/>
          <w:szCs w:val="28"/>
        </w:rPr>
        <w:t xml:space="preserve">  IEEE International Conference on Control and Automation, Guangzhou,</w:t>
      </w:r>
      <w:r w:rsidR="00F22635">
        <w:rPr>
          <w:rFonts w:ascii="Times New Roman" w:hAnsi="Times New Roman"/>
          <w:sz w:val="28"/>
          <w:szCs w:val="28"/>
        </w:rPr>
        <w:t xml:space="preserve"> </w:t>
      </w:r>
      <w:r w:rsidR="00A83418">
        <w:rPr>
          <w:rFonts w:ascii="Times New Roman" w:hAnsi="Times New Roman"/>
          <w:sz w:val="28"/>
          <w:szCs w:val="28"/>
        </w:rPr>
        <w:t xml:space="preserve">2007. - </w:t>
      </w:r>
      <w:r w:rsidRPr="005A1F80">
        <w:rPr>
          <w:rFonts w:ascii="Times New Roman" w:hAnsi="Times New Roman"/>
          <w:sz w:val="28"/>
          <w:szCs w:val="28"/>
        </w:rPr>
        <w:t>pp 317-322. doi: 10.1109/ICCA.2007.4376371.</w:t>
      </w:r>
    </w:p>
    <w:p w14:paraId="362FF84B" w14:textId="77777777" w:rsidR="00A83418" w:rsidRDefault="000B2A30" w:rsidP="00A83418">
      <w:pPr>
        <w:pStyle w:val="MDPI71References"/>
        <w:numPr>
          <w:ilvl w:val="0"/>
          <w:numId w:val="44"/>
        </w:numPr>
        <w:spacing w:line="240" w:lineRule="auto"/>
        <w:ind w:left="1384" w:right="57"/>
        <w:rPr>
          <w:rFonts w:ascii="Times New Roman" w:hAnsi="Times New Roman"/>
          <w:sz w:val="28"/>
          <w:szCs w:val="28"/>
        </w:rPr>
      </w:pPr>
      <w:r>
        <w:rPr>
          <w:rFonts w:ascii="Times New Roman" w:hAnsi="Times New Roman"/>
          <w:sz w:val="28"/>
          <w:szCs w:val="28"/>
        </w:rPr>
        <w:t xml:space="preserve">   </w:t>
      </w:r>
      <w:r w:rsidRPr="000B2A30">
        <w:rPr>
          <w:rFonts w:ascii="Times New Roman" w:hAnsi="Times New Roman"/>
          <w:sz w:val="28"/>
          <w:szCs w:val="28"/>
        </w:rPr>
        <w:t>Yu.N. Bulatov; A. V. Kryukov, A multi-agent control system of</w:t>
      </w:r>
    </w:p>
    <w:p w14:paraId="62B4DE7D" w14:textId="77777777" w:rsidR="00A83418" w:rsidRDefault="00A83418" w:rsidP="00A83418">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000B2A30" w:rsidRPr="000B2A30">
        <w:rPr>
          <w:rFonts w:ascii="Times New Roman" w:hAnsi="Times New Roman"/>
          <w:sz w:val="28"/>
          <w:szCs w:val="28"/>
        </w:rPr>
        <w:t xml:space="preserve">distributed </w:t>
      </w:r>
      <w:r w:rsidR="000B2A30" w:rsidRPr="00A83418">
        <w:rPr>
          <w:rFonts w:ascii="Times New Roman" w:hAnsi="Times New Roman"/>
          <w:sz w:val="28"/>
          <w:szCs w:val="28"/>
        </w:rPr>
        <w:t xml:space="preserve">  generation plants /</w:t>
      </w:r>
      <w:r w:rsidRPr="00A83418">
        <w:rPr>
          <w:rFonts w:ascii="Times New Roman" w:hAnsi="Times New Roman"/>
          <w:sz w:val="28"/>
          <w:szCs w:val="28"/>
        </w:rPr>
        <w:t>/ International</w:t>
      </w:r>
      <w:r w:rsidR="000B2A30" w:rsidRPr="00A83418">
        <w:rPr>
          <w:rFonts w:ascii="Times New Roman" w:hAnsi="Times New Roman"/>
          <w:sz w:val="28"/>
          <w:szCs w:val="28"/>
        </w:rPr>
        <w:t xml:space="preserve"> Conference on Industrial </w:t>
      </w:r>
      <w:r w:rsidRPr="00A83418">
        <w:rPr>
          <w:rFonts w:ascii="Times New Roman" w:hAnsi="Times New Roman"/>
          <w:sz w:val="28"/>
          <w:szCs w:val="28"/>
        </w:rPr>
        <w:t>Engineering,</w:t>
      </w:r>
    </w:p>
    <w:p w14:paraId="5832E21A" w14:textId="77777777" w:rsidR="00A83418" w:rsidRDefault="00A83418" w:rsidP="00A83418">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Pr="00A83418">
        <w:rPr>
          <w:rFonts w:ascii="Times New Roman" w:hAnsi="Times New Roman"/>
          <w:sz w:val="28"/>
          <w:szCs w:val="28"/>
        </w:rPr>
        <w:t>Applications</w:t>
      </w:r>
      <w:r>
        <w:rPr>
          <w:rFonts w:ascii="Times New Roman" w:hAnsi="Times New Roman"/>
          <w:sz w:val="28"/>
          <w:szCs w:val="28"/>
        </w:rPr>
        <w:t xml:space="preserve"> </w:t>
      </w:r>
      <w:r w:rsidR="000B2A30" w:rsidRPr="000B2A30">
        <w:rPr>
          <w:rFonts w:ascii="Times New Roman" w:hAnsi="Times New Roman"/>
          <w:sz w:val="28"/>
          <w:szCs w:val="28"/>
        </w:rPr>
        <w:t>and Manufacturing (ICIEAM)</w:t>
      </w:r>
      <w:r>
        <w:rPr>
          <w:rFonts w:ascii="Times New Roman" w:hAnsi="Times New Roman"/>
          <w:sz w:val="28"/>
          <w:szCs w:val="28"/>
        </w:rPr>
        <w:t xml:space="preserve"> 2017</w:t>
      </w:r>
      <w:r w:rsidRPr="000B2A30">
        <w:rPr>
          <w:rFonts w:ascii="Times New Roman" w:hAnsi="Times New Roman"/>
          <w:sz w:val="28"/>
          <w:szCs w:val="28"/>
        </w:rPr>
        <w:t>,</w:t>
      </w:r>
    </w:p>
    <w:p w14:paraId="07C4588D" w14:textId="4F01EA66" w:rsidR="003A09D8" w:rsidRPr="000B2A30" w:rsidRDefault="00A83418" w:rsidP="00A83418">
      <w:pPr>
        <w:pStyle w:val="MDPI71References"/>
        <w:spacing w:line="240" w:lineRule="auto"/>
        <w:ind w:right="57"/>
        <w:rPr>
          <w:rFonts w:ascii="Times New Roman" w:hAnsi="Times New Roman"/>
          <w:sz w:val="28"/>
          <w:szCs w:val="28"/>
        </w:rPr>
      </w:pPr>
      <w:r>
        <w:rPr>
          <w:rFonts w:ascii="Times New Roman" w:hAnsi="Times New Roman"/>
          <w:sz w:val="28"/>
          <w:szCs w:val="28"/>
        </w:rPr>
        <w:t xml:space="preserve">   </w:t>
      </w:r>
      <w:r w:rsidR="004571E7" w:rsidRPr="004571E7">
        <w:rPr>
          <w:rStyle w:val="aff4"/>
          <w:rFonts w:ascii="Times New Roman" w:hAnsi="Times New Roman"/>
          <w:b w:val="0"/>
          <w:bCs w:val="0"/>
          <w:color w:val="auto"/>
          <w:sz w:val="28"/>
          <w:szCs w:val="28"/>
          <w:shd w:val="clear" w:color="auto" w:fill="FFFFFF"/>
        </w:rPr>
        <w:t>DOI: </w:t>
      </w:r>
      <w:hyperlink r:id="rId117" w:tgtFrame="_blank" w:history="1">
        <w:r w:rsidR="004571E7" w:rsidRPr="004571E7">
          <w:rPr>
            <w:rStyle w:val="a5"/>
            <w:rFonts w:ascii="Times New Roman" w:hAnsi="Times New Roman"/>
            <w:color w:val="auto"/>
            <w:sz w:val="28"/>
            <w:szCs w:val="28"/>
            <w:u w:val="none"/>
            <w:shd w:val="clear" w:color="auto" w:fill="FFFFFF"/>
          </w:rPr>
          <w:t>10.1109/ICIEAM.2017.8076128</w:t>
        </w:r>
      </w:hyperlink>
      <w:r w:rsidR="003A09D8" w:rsidRPr="000B2A30">
        <w:rPr>
          <w:rFonts w:ascii="Times New Roman" w:hAnsi="Times New Roman"/>
          <w:sz w:val="28"/>
          <w:szCs w:val="28"/>
        </w:rPr>
        <w:t>.</w:t>
      </w:r>
    </w:p>
    <w:p w14:paraId="1285CE33" w14:textId="1D9CCA7A" w:rsidR="003A09D8" w:rsidRPr="005A1F80" w:rsidRDefault="000B2A30" w:rsidP="00A553E8">
      <w:pPr>
        <w:pStyle w:val="MDPI71References"/>
        <w:numPr>
          <w:ilvl w:val="0"/>
          <w:numId w:val="44"/>
        </w:numPr>
        <w:spacing w:line="240" w:lineRule="auto"/>
        <w:ind w:left="170" w:right="57" w:firstLine="720"/>
        <w:rPr>
          <w:rFonts w:ascii="Times New Roman" w:hAnsi="Times New Roman"/>
          <w:sz w:val="28"/>
          <w:szCs w:val="28"/>
        </w:rPr>
      </w:pPr>
      <w:r w:rsidRPr="000B2A30">
        <w:rPr>
          <w:rFonts w:ascii="Times New Roman" w:hAnsi="Times New Roman"/>
          <w:sz w:val="28"/>
          <w:szCs w:val="28"/>
        </w:rPr>
        <w:t xml:space="preserve">Peng Zhao; Siddharth Suryanarayanan; Marcelo Godoy Simoes, An Energy Management System for Building Structures Using a Multi-Agent Decision-Making Control </w:t>
      </w:r>
      <w:r w:rsidR="00F22635" w:rsidRPr="000B2A30">
        <w:rPr>
          <w:rFonts w:ascii="Times New Roman" w:hAnsi="Times New Roman"/>
          <w:sz w:val="28"/>
          <w:szCs w:val="28"/>
        </w:rPr>
        <w:t>Methodology, /</w:t>
      </w:r>
      <w:r w:rsidRPr="000B2A30">
        <w:rPr>
          <w:rFonts w:ascii="Times New Roman" w:hAnsi="Times New Roman"/>
          <w:sz w:val="28"/>
          <w:szCs w:val="28"/>
        </w:rPr>
        <w:t>/ IEEE Transactions on Industry Applications</w:t>
      </w:r>
      <w:r w:rsidR="00A83418">
        <w:rPr>
          <w:rFonts w:ascii="Times New Roman" w:hAnsi="Times New Roman"/>
          <w:sz w:val="28"/>
          <w:szCs w:val="28"/>
        </w:rPr>
        <w:t xml:space="preserve">, </w:t>
      </w:r>
      <w:r w:rsidRPr="000B2A30">
        <w:rPr>
          <w:rFonts w:ascii="Times New Roman" w:hAnsi="Times New Roman"/>
          <w:sz w:val="28"/>
          <w:szCs w:val="28"/>
        </w:rPr>
        <w:t xml:space="preserve"> Volume: 49, Issue: 1, Jan.-Feb. 2013</w:t>
      </w:r>
      <w:r w:rsidR="003A09D8" w:rsidRPr="005A1F80">
        <w:rPr>
          <w:rFonts w:ascii="Times New Roman" w:hAnsi="Times New Roman"/>
          <w:sz w:val="28"/>
          <w:szCs w:val="28"/>
        </w:rPr>
        <w:t>.</w:t>
      </w:r>
    </w:p>
    <w:p w14:paraId="32443E1D" w14:textId="0D994BF0" w:rsidR="003A09D8" w:rsidRPr="004571E7" w:rsidRDefault="003A09D8" w:rsidP="00A553E8">
      <w:pPr>
        <w:pStyle w:val="MDPI71References"/>
        <w:numPr>
          <w:ilvl w:val="0"/>
          <w:numId w:val="44"/>
        </w:numPr>
        <w:spacing w:line="240" w:lineRule="auto"/>
        <w:ind w:left="170" w:right="57" w:firstLine="720"/>
        <w:rPr>
          <w:rFonts w:ascii="Times New Roman" w:hAnsi="Times New Roman"/>
          <w:color w:val="auto"/>
          <w:sz w:val="28"/>
          <w:szCs w:val="28"/>
        </w:rPr>
      </w:pPr>
      <w:r w:rsidRPr="005A1F80">
        <w:rPr>
          <w:rFonts w:ascii="Times New Roman" w:hAnsi="Times New Roman"/>
          <w:sz w:val="28"/>
          <w:szCs w:val="28"/>
        </w:rPr>
        <w:t>Omarov, B., Altayeva, A., Suleimenov, Z., Cho. Y.I.: Application of multi-agent control systems in energy-efficient intelligent building</w:t>
      </w:r>
      <w:r w:rsidR="00F22635">
        <w:rPr>
          <w:rFonts w:ascii="Times New Roman" w:hAnsi="Times New Roman"/>
          <w:sz w:val="28"/>
          <w:szCs w:val="28"/>
        </w:rPr>
        <w:t xml:space="preserve"> // </w:t>
      </w:r>
      <w:r w:rsidRPr="005A1F80">
        <w:rPr>
          <w:rFonts w:ascii="Times New Roman" w:hAnsi="Times New Roman"/>
          <w:sz w:val="28"/>
          <w:szCs w:val="28"/>
        </w:rPr>
        <w:t>In: 2017 Joint 17th World Congress of International Fuzzy Systems Association and 9th International Conference on Soft Computing and Intelligent Systems, June 2017</w:t>
      </w:r>
      <w:r w:rsidR="004571E7" w:rsidRPr="004571E7">
        <w:rPr>
          <w:rFonts w:ascii="Times New Roman" w:hAnsi="Times New Roman"/>
          <w:sz w:val="28"/>
          <w:szCs w:val="28"/>
        </w:rPr>
        <w:t xml:space="preserve">, </w:t>
      </w:r>
      <w:r w:rsidR="004571E7" w:rsidRPr="004571E7">
        <w:rPr>
          <w:rStyle w:val="aff4"/>
          <w:rFonts w:ascii="Times New Roman" w:hAnsi="Times New Roman"/>
          <w:b w:val="0"/>
          <w:bCs w:val="0"/>
          <w:color w:val="333333"/>
          <w:sz w:val="28"/>
          <w:szCs w:val="28"/>
          <w:shd w:val="clear" w:color="auto" w:fill="FFFFFF"/>
        </w:rPr>
        <w:t>DOI</w:t>
      </w:r>
      <w:r w:rsidR="004571E7" w:rsidRPr="004571E7">
        <w:rPr>
          <w:rStyle w:val="aff4"/>
          <w:rFonts w:ascii="Times New Roman" w:hAnsi="Times New Roman"/>
          <w:color w:val="333333"/>
          <w:sz w:val="28"/>
          <w:szCs w:val="28"/>
          <w:shd w:val="clear" w:color="auto" w:fill="FFFFFF"/>
        </w:rPr>
        <w:t>:</w:t>
      </w:r>
      <w:r w:rsidR="004571E7">
        <w:rPr>
          <w:rStyle w:val="aff4"/>
          <w:rFonts w:ascii="Arial" w:hAnsi="Arial" w:cs="Arial"/>
          <w:color w:val="333333"/>
          <w:sz w:val="23"/>
          <w:szCs w:val="23"/>
          <w:shd w:val="clear" w:color="auto" w:fill="FFFFFF"/>
        </w:rPr>
        <w:t> </w:t>
      </w:r>
      <w:hyperlink r:id="rId118" w:tgtFrame="_blank" w:history="1">
        <w:r w:rsidR="004571E7" w:rsidRPr="004571E7">
          <w:rPr>
            <w:rStyle w:val="a5"/>
            <w:rFonts w:ascii="Times New Roman" w:hAnsi="Times New Roman"/>
            <w:color w:val="auto"/>
            <w:sz w:val="28"/>
            <w:szCs w:val="28"/>
            <w:u w:val="none"/>
            <w:shd w:val="clear" w:color="auto" w:fill="FFFFFF"/>
          </w:rPr>
          <w:t>10.1109/IFSA-SCIS.2017.8023299</w:t>
        </w:r>
      </w:hyperlink>
    </w:p>
    <w:p w14:paraId="7F0FB23A" w14:textId="09CD2443" w:rsidR="003A09D8" w:rsidRPr="005A1F80" w:rsidRDefault="003A09D8" w:rsidP="00A553E8">
      <w:pPr>
        <w:pStyle w:val="MDPI71References"/>
        <w:numPr>
          <w:ilvl w:val="0"/>
          <w:numId w:val="44"/>
        </w:numPr>
        <w:spacing w:line="240" w:lineRule="auto"/>
        <w:ind w:left="170" w:right="57" w:firstLine="720"/>
        <w:rPr>
          <w:rFonts w:ascii="Times New Roman" w:hAnsi="Times New Roman"/>
          <w:sz w:val="28"/>
          <w:szCs w:val="28"/>
        </w:rPr>
      </w:pPr>
      <w:r w:rsidRPr="005A1F80">
        <w:rPr>
          <w:rFonts w:ascii="Times New Roman" w:hAnsi="Times New Roman"/>
          <w:sz w:val="28"/>
          <w:szCs w:val="28"/>
        </w:rPr>
        <w:t>Gartner. Top Strategic Predictions for 2016 and Beyond: The Future Is a Digital Thing</w:t>
      </w:r>
      <w:r w:rsidR="00F22635">
        <w:rPr>
          <w:rFonts w:ascii="Times New Roman" w:hAnsi="Times New Roman"/>
          <w:sz w:val="28"/>
          <w:szCs w:val="28"/>
        </w:rPr>
        <w:t xml:space="preserve"> //</w:t>
      </w:r>
      <w:r w:rsidRPr="005A1F80">
        <w:rPr>
          <w:rFonts w:ascii="Times New Roman" w:hAnsi="Times New Roman"/>
          <w:sz w:val="28"/>
          <w:szCs w:val="28"/>
        </w:rPr>
        <w:t xml:space="preserve"> </w:t>
      </w:r>
      <w:hyperlink r:id="rId119" w:history="1">
        <w:r w:rsidRPr="005A1F80">
          <w:rPr>
            <w:rStyle w:val="a5"/>
            <w:rFonts w:ascii="Times New Roman" w:hAnsi="Times New Roman"/>
            <w:sz w:val="28"/>
            <w:szCs w:val="28"/>
          </w:rPr>
          <w:t>https://www.gartner.com</w:t>
        </w:r>
      </w:hyperlink>
      <w:r w:rsidRPr="005A1F80">
        <w:rPr>
          <w:rFonts w:ascii="Times New Roman" w:hAnsi="Times New Roman"/>
          <w:sz w:val="28"/>
          <w:szCs w:val="28"/>
        </w:rPr>
        <w:t>.</w:t>
      </w:r>
    </w:p>
    <w:p w14:paraId="18355728" w14:textId="03542489" w:rsidR="003A09D8" w:rsidRPr="005A1F80" w:rsidRDefault="003A09D8" w:rsidP="00872D63">
      <w:pPr>
        <w:spacing w:after="0" w:line="240" w:lineRule="auto"/>
        <w:ind w:left="170" w:right="57" w:firstLine="720"/>
        <w:jc w:val="both"/>
        <w:rPr>
          <w:rFonts w:ascii="Times New Roman" w:hAnsi="Times New Roman" w:cs="Times New Roman"/>
          <w:color w:val="000000" w:themeColor="text1"/>
          <w:sz w:val="28"/>
          <w:szCs w:val="28"/>
        </w:rPr>
      </w:pPr>
      <w:r w:rsidRPr="005A1F80">
        <w:rPr>
          <w:rFonts w:ascii="Times New Roman" w:hAnsi="Times New Roman" w:cs="Times New Roman"/>
          <w:color w:val="000000" w:themeColor="text1"/>
          <w:sz w:val="28"/>
          <w:szCs w:val="28"/>
        </w:rPr>
        <w:t xml:space="preserve">114. </w:t>
      </w:r>
      <w:r w:rsidR="000B2A30" w:rsidRPr="000B2A30">
        <w:rPr>
          <w:rFonts w:ascii="Times New Roman" w:hAnsi="Times New Roman" w:cs="Times New Roman"/>
          <w:color w:val="000000" w:themeColor="text1"/>
          <w:sz w:val="28"/>
          <w:szCs w:val="28"/>
        </w:rPr>
        <w:t>Peng Zhao; Siddharth Suryanarayanan; Marcelo Godoy Simoes, An Energy Management System for Building Structures Using a Multi-Agent Decision-Making Control Methodology, // IEEE Transactions on Industry Applications</w:t>
      </w:r>
      <w:r w:rsidR="00A83418">
        <w:rPr>
          <w:rFonts w:ascii="Times New Roman" w:hAnsi="Times New Roman" w:cs="Times New Roman"/>
          <w:color w:val="000000" w:themeColor="text1"/>
          <w:sz w:val="28"/>
          <w:szCs w:val="28"/>
        </w:rPr>
        <w:t>,</w:t>
      </w:r>
      <w:r w:rsidR="000B2A30" w:rsidRPr="000B2A30">
        <w:rPr>
          <w:rFonts w:ascii="Times New Roman" w:hAnsi="Times New Roman" w:cs="Times New Roman"/>
          <w:color w:val="000000" w:themeColor="text1"/>
          <w:sz w:val="28"/>
          <w:szCs w:val="28"/>
        </w:rPr>
        <w:t>Volume: 49, Issue: 1, Jan.-Feb. 2013</w:t>
      </w:r>
      <w:r w:rsidR="000B2A30">
        <w:rPr>
          <w:rFonts w:ascii="Times New Roman" w:hAnsi="Times New Roman" w:cs="Times New Roman"/>
          <w:color w:val="000000" w:themeColor="text1"/>
          <w:sz w:val="28"/>
          <w:szCs w:val="28"/>
        </w:rPr>
        <w:t>.</w:t>
      </w:r>
    </w:p>
    <w:p w14:paraId="515D4537" w14:textId="3F183E33" w:rsidR="003A09D8" w:rsidRPr="005A1F80" w:rsidRDefault="003A09D8" w:rsidP="004571E7">
      <w:pPr>
        <w:spacing w:after="0" w:line="240" w:lineRule="auto"/>
        <w:ind w:left="170" w:right="57" w:firstLine="720"/>
        <w:jc w:val="both"/>
        <w:rPr>
          <w:rFonts w:ascii="Times New Roman" w:hAnsi="Times New Roman" w:cs="Times New Roman"/>
          <w:color w:val="000000" w:themeColor="text1"/>
          <w:sz w:val="28"/>
          <w:szCs w:val="28"/>
        </w:rPr>
      </w:pPr>
      <w:r w:rsidRPr="005A1F80">
        <w:rPr>
          <w:rFonts w:ascii="Times New Roman" w:hAnsi="Times New Roman" w:cs="Times New Roman"/>
          <w:color w:val="000000" w:themeColor="text1"/>
          <w:sz w:val="28"/>
          <w:szCs w:val="28"/>
        </w:rPr>
        <w:t>115</w:t>
      </w:r>
      <w:r w:rsidR="000B2A30">
        <w:rPr>
          <w:rFonts w:ascii="Times New Roman" w:hAnsi="Times New Roman" w:cs="Times New Roman"/>
          <w:color w:val="000000" w:themeColor="text1"/>
          <w:sz w:val="28"/>
          <w:szCs w:val="28"/>
        </w:rPr>
        <w:t xml:space="preserve"> </w:t>
      </w:r>
      <w:r w:rsidRPr="005A1F80">
        <w:rPr>
          <w:rFonts w:ascii="Times New Roman" w:hAnsi="Times New Roman" w:cs="Times New Roman"/>
          <w:color w:val="000000" w:themeColor="text1"/>
          <w:sz w:val="28"/>
          <w:szCs w:val="28"/>
        </w:rPr>
        <w:t xml:space="preserve"> Gorodetsky V., Karsaev O., Samoylov V., Konushy V. Support for Analysis, Design and Implementation Stages with MASDK // LNCS 5</w:t>
      </w:r>
      <w:r w:rsidR="004571E7">
        <w:rPr>
          <w:rFonts w:ascii="Times New Roman" w:hAnsi="Times New Roman" w:cs="Times New Roman"/>
          <w:color w:val="000000" w:themeColor="text1"/>
          <w:sz w:val="28"/>
          <w:szCs w:val="28"/>
        </w:rPr>
        <w:t>,</w:t>
      </w:r>
      <w:r w:rsidR="004571E7" w:rsidRPr="005A1F80">
        <w:rPr>
          <w:rFonts w:ascii="Times New Roman" w:hAnsi="Times New Roman" w:cs="Times New Roman"/>
          <w:color w:val="000000" w:themeColor="text1"/>
          <w:sz w:val="28"/>
          <w:szCs w:val="28"/>
        </w:rPr>
        <w:t xml:space="preserve"> 2009</w:t>
      </w:r>
      <w:r w:rsidR="00A83418">
        <w:rPr>
          <w:rFonts w:ascii="Times New Roman" w:hAnsi="Times New Roman" w:cs="Times New Roman"/>
          <w:color w:val="000000" w:themeColor="text1"/>
          <w:sz w:val="28"/>
          <w:szCs w:val="28"/>
        </w:rPr>
        <w:t xml:space="preserve">. - </w:t>
      </w:r>
      <w:r w:rsidRPr="005A1F80">
        <w:rPr>
          <w:rFonts w:ascii="Times New Roman" w:hAnsi="Times New Roman" w:cs="Times New Roman"/>
          <w:color w:val="000000" w:themeColor="text1"/>
          <w:sz w:val="28"/>
          <w:szCs w:val="28"/>
        </w:rPr>
        <w:t xml:space="preserve"> pp. 272–287</w:t>
      </w:r>
      <w:r w:rsidR="004571E7">
        <w:rPr>
          <w:rFonts w:ascii="Times New Roman" w:hAnsi="Times New Roman" w:cs="Times New Roman"/>
          <w:color w:val="000000" w:themeColor="text1"/>
          <w:sz w:val="28"/>
          <w:szCs w:val="28"/>
        </w:rPr>
        <w:t>.</w:t>
      </w:r>
    </w:p>
    <w:p w14:paraId="023524DA" w14:textId="0E9360ED" w:rsidR="003A09D8" w:rsidRPr="005A1F80" w:rsidRDefault="003A09D8" w:rsidP="00872D63">
      <w:pPr>
        <w:spacing w:after="0" w:line="240" w:lineRule="auto"/>
        <w:ind w:left="170" w:right="57" w:firstLine="720"/>
        <w:jc w:val="both"/>
        <w:rPr>
          <w:rFonts w:ascii="Times New Roman" w:hAnsi="Times New Roman" w:cs="Times New Roman"/>
          <w:color w:val="000000" w:themeColor="text1"/>
          <w:sz w:val="28"/>
          <w:szCs w:val="28"/>
        </w:rPr>
      </w:pPr>
      <w:r w:rsidRPr="005A1F80">
        <w:rPr>
          <w:rFonts w:ascii="Times New Roman" w:hAnsi="Times New Roman" w:cs="Times New Roman"/>
          <w:color w:val="000000" w:themeColor="text1"/>
          <w:sz w:val="28"/>
          <w:szCs w:val="28"/>
        </w:rPr>
        <w:t xml:space="preserve">116 </w:t>
      </w:r>
      <w:r w:rsidR="000B2A30">
        <w:rPr>
          <w:rFonts w:ascii="Times New Roman" w:hAnsi="Times New Roman" w:cs="Times New Roman"/>
          <w:color w:val="000000" w:themeColor="text1"/>
          <w:sz w:val="28"/>
          <w:szCs w:val="28"/>
        </w:rPr>
        <w:t xml:space="preserve"> </w:t>
      </w:r>
      <w:r w:rsidR="000B2A30" w:rsidRPr="000B2A30">
        <w:rPr>
          <w:rFonts w:ascii="Times New Roman" w:hAnsi="Times New Roman" w:cs="Times New Roman"/>
          <w:color w:val="000000" w:themeColor="text1"/>
          <w:sz w:val="28"/>
          <w:szCs w:val="28"/>
        </w:rPr>
        <w:t xml:space="preserve">Arun Sukumaran Nair, Tareq Hossen, Mitch Campion, Daisy Flora Selvaraj, Neena Goveas, </w:t>
      </w:r>
      <w:r w:rsidR="000B2A30" w:rsidRPr="00F22635">
        <w:rPr>
          <w:rFonts w:ascii="Times New Roman" w:hAnsi="Times New Roman" w:cs="Times New Roman"/>
          <w:sz w:val="28"/>
          <w:szCs w:val="28"/>
        </w:rPr>
        <w:t>Naima Kaabouch &amp; Prakash Ranganathan, Multi-Agent Systems for Resource Allocation and Scheduling in a Smart Grid</w:t>
      </w:r>
      <w:r w:rsidR="00F22635">
        <w:rPr>
          <w:rFonts w:ascii="Times New Roman" w:hAnsi="Times New Roman" w:cs="Times New Roman"/>
          <w:sz w:val="28"/>
          <w:szCs w:val="28"/>
        </w:rPr>
        <w:t xml:space="preserve"> </w:t>
      </w:r>
      <w:r w:rsidR="000B2A30" w:rsidRPr="00F22635">
        <w:rPr>
          <w:rFonts w:ascii="Times New Roman" w:hAnsi="Times New Roman" w:cs="Times New Roman"/>
          <w:sz w:val="28"/>
          <w:szCs w:val="28"/>
        </w:rPr>
        <w:t xml:space="preserve">// </w:t>
      </w:r>
      <w:r w:rsidR="00F22635" w:rsidRPr="00F22635">
        <w:rPr>
          <w:rFonts w:ascii="Times New Roman" w:hAnsi="Times New Roman" w:cs="Times New Roman"/>
          <w:sz w:val="28"/>
          <w:szCs w:val="28"/>
          <w:shd w:val="clear" w:color="auto" w:fill="FCFCFC"/>
        </w:rPr>
        <w:t>Article number: 15 (2018</w:t>
      </w:r>
      <w:r w:rsidR="00F22635" w:rsidRPr="00F22635">
        <w:rPr>
          <w:rFonts w:ascii="Times New Roman" w:hAnsi="Times New Roman" w:cs="Times New Roman"/>
          <w:sz w:val="28"/>
          <w:szCs w:val="28"/>
        </w:rPr>
        <w:t xml:space="preserve">), </w:t>
      </w:r>
      <w:r w:rsidR="000B2A30" w:rsidRPr="00F22635">
        <w:rPr>
          <w:rFonts w:ascii="Times New Roman" w:hAnsi="Times New Roman" w:cs="Times New Roman"/>
          <w:sz w:val="28"/>
          <w:szCs w:val="28"/>
        </w:rPr>
        <w:t>Springer 29 October 2018</w:t>
      </w:r>
      <w:r w:rsidR="00F22635" w:rsidRPr="00F22635">
        <w:rPr>
          <w:rFonts w:ascii="Times New Roman" w:hAnsi="Times New Roman" w:cs="Times New Roman"/>
          <w:sz w:val="28"/>
          <w:szCs w:val="28"/>
        </w:rPr>
        <w:t>, Open Access.</w:t>
      </w:r>
    </w:p>
    <w:p w14:paraId="4BD378D1" w14:textId="151DE332" w:rsidR="003A09D8" w:rsidRPr="005A1F80" w:rsidRDefault="003A09D8" w:rsidP="00872D63">
      <w:pPr>
        <w:spacing w:after="0" w:line="240" w:lineRule="auto"/>
        <w:ind w:left="170" w:right="57" w:firstLine="720"/>
        <w:jc w:val="both"/>
        <w:rPr>
          <w:rFonts w:ascii="Times New Roman" w:hAnsi="Times New Roman" w:cs="Times New Roman"/>
          <w:color w:val="000000" w:themeColor="text1"/>
          <w:sz w:val="28"/>
          <w:szCs w:val="28"/>
        </w:rPr>
      </w:pPr>
      <w:r w:rsidRPr="005A1F80">
        <w:rPr>
          <w:rFonts w:ascii="Times New Roman" w:hAnsi="Times New Roman" w:cs="Times New Roman"/>
          <w:color w:val="000000" w:themeColor="text1"/>
          <w:sz w:val="28"/>
          <w:szCs w:val="28"/>
        </w:rPr>
        <w:t xml:space="preserve">117 </w:t>
      </w:r>
      <w:r w:rsidR="004B1FBA" w:rsidRPr="004B1FBA">
        <w:rPr>
          <w:rFonts w:ascii="Times New Roman" w:hAnsi="Times New Roman" w:cs="Times New Roman"/>
          <w:color w:val="000000" w:themeColor="text1"/>
          <w:sz w:val="28"/>
          <w:szCs w:val="28"/>
        </w:rPr>
        <w:t>Renuka Kamdar, Priyanka Paliwal and Yogendra Kumar, A State of Art Review on Various Aspects of Multi-Agent System // https://doi.org/10.1142/S0218126618300064</w:t>
      </w:r>
      <w:r w:rsidR="000529AD">
        <w:rPr>
          <w:rFonts w:ascii="Times New Roman" w:hAnsi="Times New Roman" w:cs="Times New Roman"/>
          <w:color w:val="000000" w:themeColor="text1"/>
          <w:sz w:val="28"/>
          <w:szCs w:val="28"/>
        </w:rPr>
        <w:t>.</w:t>
      </w:r>
    </w:p>
    <w:p w14:paraId="0ACEB78F" w14:textId="36A1C51D" w:rsidR="003A09D8" w:rsidRPr="005A1F80" w:rsidRDefault="003A09D8" w:rsidP="004B1FBA">
      <w:pPr>
        <w:spacing w:after="0"/>
        <w:ind w:left="170" w:firstLine="720"/>
        <w:rPr>
          <w:rFonts w:ascii="Times New Roman" w:hAnsi="Times New Roman" w:cs="Times New Roman"/>
          <w:color w:val="000000" w:themeColor="text1"/>
          <w:sz w:val="28"/>
          <w:szCs w:val="28"/>
        </w:rPr>
      </w:pPr>
      <w:r w:rsidRPr="005A1F80">
        <w:rPr>
          <w:rFonts w:ascii="Times New Roman" w:hAnsi="Times New Roman" w:cs="Times New Roman"/>
          <w:color w:val="000000" w:themeColor="text1"/>
          <w:sz w:val="28"/>
          <w:szCs w:val="28"/>
        </w:rPr>
        <w:t>118</w:t>
      </w:r>
      <w:r w:rsidR="000B2A30">
        <w:rPr>
          <w:rFonts w:ascii="Times New Roman" w:hAnsi="Times New Roman" w:cs="Times New Roman"/>
          <w:color w:val="000000" w:themeColor="text1"/>
          <w:sz w:val="28"/>
          <w:szCs w:val="28"/>
        </w:rPr>
        <w:t xml:space="preserve"> </w:t>
      </w:r>
      <w:r w:rsidRPr="005A1F80">
        <w:rPr>
          <w:rFonts w:ascii="Times New Roman" w:hAnsi="Times New Roman" w:cs="Times New Roman"/>
          <w:color w:val="000000" w:themeColor="text1"/>
          <w:sz w:val="28"/>
          <w:szCs w:val="28"/>
        </w:rPr>
        <w:t xml:space="preserve"> </w:t>
      </w:r>
      <w:r w:rsidR="004B1FBA" w:rsidRPr="004B1FBA">
        <w:rPr>
          <w:rFonts w:ascii="Times New Roman" w:hAnsi="Times New Roman" w:cs="Times New Roman"/>
          <w:color w:val="000000" w:themeColor="text1"/>
          <w:sz w:val="28"/>
          <w:szCs w:val="28"/>
        </w:rPr>
        <w:t>Qingquan Sun 1,Weihong Yu 2,Nikolai Kochurov 1,Qi Hao 1</w:t>
      </w:r>
      <w:r w:rsidR="00F22635">
        <w:rPr>
          <w:rFonts w:ascii="Times New Roman" w:hAnsi="Times New Roman" w:cs="Times New Roman"/>
          <w:color w:val="000000" w:themeColor="text1"/>
          <w:sz w:val="28"/>
          <w:szCs w:val="28"/>
        </w:rPr>
        <w:t xml:space="preserve">, </w:t>
      </w:r>
      <w:r w:rsidR="004B1FBA" w:rsidRPr="004B1FBA">
        <w:rPr>
          <w:rFonts w:ascii="Times New Roman" w:hAnsi="Times New Roman" w:cs="Times New Roman"/>
          <w:color w:val="000000" w:themeColor="text1"/>
          <w:sz w:val="28"/>
          <w:szCs w:val="28"/>
        </w:rPr>
        <w:t>Fei Hu 1, A Multi-Agent-Based Intelligent Sensor and Actuator Network Design for Smart House and Home Automation //https://doi.org/10.3390/jsan203055</w:t>
      </w:r>
      <w:r w:rsidR="000529AD">
        <w:rPr>
          <w:rFonts w:ascii="Times New Roman" w:hAnsi="Times New Roman" w:cs="Times New Roman"/>
          <w:color w:val="000000" w:themeColor="text1"/>
          <w:sz w:val="28"/>
          <w:szCs w:val="28"/>
        </w:rPr>
        <w:t>.</w:t>
      </w:r>
    </w:p>
    <w:p w14:paraId="376493F5" w14:textId="6E9D0B6D" w:rsidR="003A09D8" w:rsidRPr="005A1F80" w:rsidRDefault="003A09D8" w:rsidP="004B1FBA">
      <w:pPr>
        <w:spacing w:after="0" w:line="240" w:lineRule="auto"/>
        <w:ind w:left="170" w:right="57" w:firstLine="720"/>
        <w:jc w:val="both"/>
        <w:rPr>
          <w:rFonts w:ascii="Times New Roman" w:hAnsi="Times New Roman" w:cs="Times New Roman"/>
          <w:color w:val="000000" w:themeColor="text1"/>
          <w:sz w:val="28"/>
          <w:szCs w:val="28"/>
        </w:rPr>
      </w:pPr>
      <w:r w:rsidRPr="005A1F80">
        <w:rPr>
          <w:rFonts w:ascii="Times New Roman" w:eastAsia="Times New Roman" w:hAnsi="Times New Roman" w:cs="Times New Roman"/>
          <w:color w:val="000000" w:themeColor="text1"/>
          <w:sz w:val="28"/>
          <w:szCs w:val="28"/>
        </w:rPr>
        <w:t>119</w:t>
      </w:r>
      <w:r w:rsidR="000B2A30">
        <w:rPr>
          <w:rFonts w:ascii="Times New Roman" w:eastAsia="Times New Roman" w:hAnsi="Times New Roman" w:cs="Times New Roman"/>
          <w:color w:val="000000" w:themeColor="text1"/>
          <w:sz w:val="28"/>
          <w:szCs w:val="28"/>
        </w:rPr>
        <w:t xml:space="preserve"> </w:t>
      </w:r>
      <w:r w:rsidRPr="005A1F80">
        <w:rPr>
          <w:rFonts w:ascii="Times New Roman" w:eastAsia="Times New Roman" w:hAnsi="Times New Roman" w:cs="Times New Roman"/>
          <w:color w:val="000000" w:themeColor="text1"/>
          <w:sz w:val="28"/>
          <w:szCs w:val="28"/>
        </w:rPr>
        <w:t xml:space="preserve"> </w:t>
      </w:r>
      <w:r w:rsidR="004B1FBA" w:rsidRPr="004B1FBA">
        <w:rPr>
          <w:rFonts w:ascii="Times New Roman" w:hAnsi="Times New Roman" w:cs="Times New Roman"/>
          <w:color w:val="000000" w:themeColor="text1"/>
          <w:sz w:val="28"/>
          <w:szCs w:val="28"/>
        </w:rPr>
        <w:t>Renuka Kamdar, Priyanka Paliwal and Yogendra Kumar, A State of Art Review on Various Aspects of Multi-Agent System // Journal of Circuits, Systems and ComputersVol. 27, No. 11,</w:t>
      </w:r>
      <w:r w:rsidR="00A83418">
        <w:rPr>
          <w:rFonts w:ascii="Times New Roman" w:hAnsi="Times New Roman" w:cs="Times New Roman"/>
          <w:color w:val="000000" w:themeColor="text1"/>
          <w:sz w:val="28"/>
          <w:szCs w:val="28"/>
        </w:rPr>
        <w:t xml:space="preserve"> </w:t>
      </w:r>
      <w:r w:rsidR="004B1FBA" w:rsidRPr="004B1FBA">
        <w:rPr>
          <w:rFonts w:ascii="Times New Roman" w:hAnsi="Times New Roman" w:cs="Times New Roman"/>
          <w:color w:val="000000" w:themeColor="text1"/>
          <w:sz w:val="28"/>
          <w:szCs w:val="28"/>
        </w:rPr>
        <w:t>2018</w:t>
      </w:r>
      <w:r w:rsidR="004B1FBA">
        <w:rPr>
          <w:rFonts w:ascii="Times New Roman" w:hAnsi="Times New Roman" w:cs="Times New Roman"/>
          <w:color w:val="000000" w:themeColor="text1"/>
          <w:sz w:val="28"/>
          <w:szCs w:val="28"/>
        </w:rPr>
        <w:t>.</w:t>
      </w:r>
    </w:p>
    <w:p w14:paraId="288D01E3" w14:textId="2B14B798" w:rsidR="003A09D8" w:rsidRPr="005A1F80" w:rsidRDefault="003A09D8" w:rsidP="00872D63">
      <w:pPr>
        <w:spacing w:after="0" w:line="240" w:lineRule="auto"/>
        <w:ind w:left="170" w:right="57" w:firstLine="720"/>
        <w:jc w:val="both"/>
        <w:rPr>
          <w:rFonts w:ascii="Times New Roman" w:hAnsi="Times New Roman" w:cs="Times New Roman"/>
          <w:color w:val="000000" w:themeColor="text1"/>
          <w:sz w:val="28"/>
          <w:szCs w:val="28"/>
        </w:rPr>
      </w:pPr>
      <w:r w:rsidRPr="005A1F80">
        <w:rPr>
          <w:rFonts w:ascii="Times New Roman" w:hAnsi="Times New Roman" w:cs="Times New Roman"/>
          <w:color w:val="000000" w:themeColor="text1"/>
          <w:sz w:val="28"/>
          <w:szCs w:val="28"/>
        </w:rPr>
        <w:t>120 Bellifemine F., Caire G., Greenwood D. Developing multi-agent systems with JADE</w:t>
      </w:r>
      <w:r w:rsidR="00F22635">
        <w:rPr>
          <w:rFonts w:ascii="Times New Roman" w:hAnsi="Times New Roman" w:cs="Times New Roman"/>
          <w:color w:val="000000" w:themeColor="text1"/>
          <w:sz w:val="28"/>
          <w:szCs w:val="28"/>
        </w:rPr>
        <w:t xml:space="preserve"> // </w:t>
      </w:r>
      <w:r w:rsidRPr="005A1F80">
        <w:rPr>
          <w:rFonts w:ascii="Times New Roman" w:hAnsi="Times New Roman" w:cs="Times New Roman"/>
          <w:color w:val="000000" w:themeColor="text1"/>
          <w:sz w:val="28"/>
          <w:szCs w:val="28"/>
        </w:rPr>
        <w:t>London: Wiley, 2007</w:t>
      </w:r>
      <w:r w:rsidR="00A83418">
        <w:rPr>
          <w:rFonts w:ascii="Times New Roman" w:hAnsi="Times New Roman" w:cs="Times New Roman"/>
          <w:color w:val="000000" w:themeColor="text1"/>
          <w:sz w:val="28"/>
          <w:szCs w:val="28"/>
        </w:rPr>
        <w:t xml:space="preserve">. - </w:t>
      </w:r>
      <w:r w:rsidRPr="005A1F80">
        <w:rPr>
          <w:rFonts w:ascii="Times New Roman" w:hAnsi="Times New Roman" w:cs="Times New Roman"/>
          <w:color w:val="000000" w:themeColor="text1"/>
          <w:sz w:val="28"/>
          <w:szCs w:val="28"/>
        </w:rPr>
        <w:t>336 p.</w:t>
      </w:r>
    </w:p>
    <w:p w14:paraId="448E19D0" w14:textId="473FB83F" w:rsidR="003A09D8" w:rsidRPr="005A1F80" w:rsidRDefault="003A09D8" w:rsidP="00872D63">
      <w:pPr>
        <w:spacing w:after="0" w:line="240" w:lineRule="auto"/>
        <w:ind w:left="170" w:right="57" w:firstLine="720"/>
        <w:jc w:val="both"/>
        <w:rPr>
          <w:rFonts w:ascii="Times New Roman" w:hAnsi="Times New Roman" w:cs="Times New Roman"/>
          <w:color w:val="000000" w:themeColor="text1"/>
          <w:sz w:val="28"/>
          <w:szCs w:val="28"/>
        </w:rPr>
      </w:pPr>
      <w:r w:rsidRPr="005A1F80">
        <w:rPr>
          <w:rFonts w:ascii="Times New Roman" w:hAnsi="Times New Roman" w:cs="Times New Roman"/>
          <w:color w:val="000000" w:themeColor="text1"/>
          <w:sz w:val="28"/>
          <w:szCs w:val="28"/>
        </w:rPr>
        <w:t>121</w:t>
      </w:r>
      <w:r w:rsidR="000B2A30">
        <w:rPr>
          <w:rFonts w:ascii="Times New Roman" w:hAnsi="Times New Roman" w:cs="Times New Roman"/>
          <w:color w:val="000000" w:themeColor="text1"/>
          <w:sz w:val="28"/>
          <w:szCs w:val="28"/>
        </w:rPr>
        <w:t xml:space="preserve"> </w:t>
      </w:r>
      <w:r w:rsidRPr="005A1F80">
        <w:rPr>
          <w:rFonts w:ascii="Times New Roman" w:hAnsi="Times New Roman" w:cs="Times New Roman"/>
          <w:color w:val="000000" w:themeColor="text1"/>
          <w:sz w:val="28"/>
          <w:szCs w:val="28"/>
        </w:rPr>
        <w:t xml:space="preserve"> Multi-agent systems for power engineering applications - Part I: Concepts, approaches, and technical challenges / S.D.J. McArthur, E. M. Davidson, V. M. Catterson, e.a. // IEEE Transactions on Power Systems, Vol. 22, No.4,</w:t>
      </w:r>
      <w:r w:rsidR="00A83418">
        <w:rPr>
          <w:rFonts w:ascii="Times New Roman" w:hAnsi="Times New Roman" w:cs="Times New Roman"/>
          <w:color w:val="000000" w:themeColor="text1"/>
          <w:sz w:val="28"/>
          <w:szCs w:val="28"/>
        </w:rPr>
        <w:t xml:space="preserve"> 2007. - </w:t>
      </w:r>
      <w:r w:rsidRPr="005A1F80">
        <w:rPr>
          <w:rFonts w:ascii="Times New Roman" w:hAnsi="Times New Roman" w:cs="Times New Roman"/>
          <w:color w:val="000000" w:themeColor="text1"/>
          <w:sz w:val="28"/>
          <w:szCs w:val="28"/>
        </w:rPr>
        <w:t xml:space="preserve"> p. 1743-1752.</w:t>
      </w:r>
    </w:p>
    <w:p w14:paraId="1A810AD2" w14:textId="215F8AFD" w:rsidR="003A09D8" w:rsidRPr="00F22635" w:rsidRDefault="003A09D8" w:rsidP="00872D63">
      <w:pPr>
        <w:spacing w:after="0" w:line="240" w:lineRule="auto"/>
        <w:ind w:left="170" w:right="57" w:firstLine="720"/>
        <w:rPr>
          <w:rFonts w:ascii="Times New Roman" w:hAnsi="Times New Roman" w:cs="Times New Roman"/>
          <w:sz w:val="28"/>
          <w:szCs w:val="28"/>
        </w:rPr>
      </w:pPr>
      <w:r w:rsidRPr="005A1F80">
        <w:rPr>
          <w:rFonts w:ascii="Times New Roman" w:hAnsi="Times New Roman" w:cs="Times New Roman"/>
          <w:color w:val="000000" w:themeColor="text1"/>
          <w:sz w:val="28"/>
          <w:szCs w:val="28"/>
        </w:rPr>
        <w:t xml:space="preserve">122 </w:t>
      </w:r>
      <w:r w:rsidR="000B2A30">
        <w:rPr>
          <w:rFonts w:ascii="Times New Roman" w:hAnsi="Times New Roman" w:cs="Times New Roman"/>
          <w:color w:val="000000" w:themeColor="text1"/>
          <w:sz w:val="28"/>
          <w:szCs w:val="28"/>
        </w:rPr>
        <w:t xml:space="preserve"> </w:t>
      </w:r>
      <w:r w:rsidRPr="005A1F80">
        <w:rPr>
          <w:rFonts w:ascii="Times New Roman" w:hAnsi="Times New Roman" w:cs="Times New Roman"/>
          <w:color w:val="000000" w:themeColor="text1"/>
          <w:sz w:val="28"/>
          <w:szCs w:val="28"/>
        </w:rPr>
        <w:t>Multiagent systems</w:t>
      </w:r>
      <w:r w:rsidR="00F22635">
        <w:rPr>
          <w:rFonts w:ascii="Times New Roman" w:hAnsi="Times New Roman" w:cs="Times New Roman"/>
          <w:color w:val="000000" w:themeColor="text1"/>
          <w:sz w:val="28"/>
          <w:szCs w:val="28"/>
        </w:rPr>
        <w:t xml:space="preserve"> //</w:t>
      </w:r>
      <w:r w:rsidR="00B93C54" w:rsidRPr="00B93C54">
        <w:rPr>
          <w:rFonts w:ascii="Times New Roman" w:hAnsi="Times New Roman" w:cs="Times New Roman"/>
          <w:color w:val="000000" w:themeColor="text1"/>
          <w:sz w:val="28"/>
          <w:szCs w:val="28"/>
        </w:rPr>
        <w:t xml:space="preserve">  </w:t>
      </w:r>
      <w:hyperlink r:id="rId120" w:history="1">
        <w:r w:rsidR="00B93C54" w:rsidRPr="00F22635">
          <w:rPr>
            <w:rStyle w:val="a5"/>
            <w:rFonts w:ascii="Times New Roman" w:hAnsi="Times New Roman" w:cs="Times New Roman"/>
            <w:color w:val="auto"/>
            <w:sz w:val="28"/>
            <w:szCs w:val="28"/>
            <w:u w:val="none"/>
          </w:rPr>
          <w:t>http://www.aiportal.ru/articles/multiagentsystems/multiagentsystems.html</w:t>
        </w:r>
      </w:hyperlink>
      <w:r w:rsidR="00B93C54" w:rsidRPr="00F22635">
        <w:rPr>
          <w:rFonts w:ascii="Times New Roman" w:hAnsi="Times New Roman" w:cs="Times New Roman"/>
          <w:sz w:val="28"/>
          <w:szCs w:val="28"/>
        </w:rPr>
        <w:t>.</w:t>
      </w:r>
    </w:p>
    <w:p w14:paraId="6388CDFD" w14:textId="4A65CFF7" w:rsidR="003A09D8" w:rsidRPr="00F22635" w:rsidRDefault="003A09D8" w:rsidP="00872D63">
      <w:pPr>
        <w:spacing w:after="0" w:line="240" w:lineRule="auto"/>
        <w:ind w:left="170" w:right="57" w:firstLine="720"/>
        <w:jc w:val="both"/>
        <w:rPr>
          <w:rFonts w:ascii="Times New Roman" w:hAnsi="Times New Roman" w:cs="Times New Roman"/>
          <w:sz w:val="28"/>
          <w:szCs w:val="28"/>
        </w:rPr>
      </w:pPr>
      <w:r w:rsidRPr="00F22635">
        <w:rPr>
          <w:rFonts w:ascii="Times New Roman" w:hAnsi="Times New Roman" w:cs="Times New Roman"/>
          <w:sz w:val="28"/>
          <w:szCs w:val="28"/>
        </w:rPr>
        <w:t xml:space="preserve">123 Multimethod Simulation Software, AnyLogic. Available at: </w:t>
      </w:r>
      <w:hyperlink r:id="rId121" w:history="1">
        <w:r w:rsidR="00B93C54" w:rsidRPr="00F22635">
          <w:rPr>
            <w:rStyle w:val="a5"/>
            <w:rFonts w:ascii="Times New Roman" w:hAnsi="Times New Roman" w:cs="Times New Roman"/>
            <w:color w:val="auto"/>
            <w:sz w:val="28"/>
            <w:szCs w:val="28"/>
            <w:u w:val="none"/>
          </w:rPr>
          <w:t>http://www.anylogic.ru/features</w:t>
        </w:r>
      </w:hyperlink>
      <w:r w:rsidRPr="00F22635">
        <w:rPr>
          <w:rFonts w:ascii="Times New Roman" w:hAnsi="Times New Roman" w:cs="Times New Roman"/>
          <w:sz w:val="28"/>
          <w:szCs w:val="28"/>
        </w:rPr>
        <w:t>.</w:t>
      </w:r>
    </w:p>
    <w:p w14:paraId="6121537E" w14:textId="3067D4D3" w:rsidR="004B1FBA" w:rsidRPr="00F22635" w:rsidRDefault="003A09D8" w:rsidP="00872D63">
      <w:pPr>
        <w:spacing w:after="0" w:line="240" w:lineRule="auto"/>
        <w:ind w:left="170" w:right="57" w:firstLine="720"/>
        <w:jc w:val="both"/>
        <w:rPr>
          <w:rFonts w:ascii="Times New Roman" w:hAnsi="Times New Roman" w:cs="Times New Roman"/>
          <w:sz w:val="28"/>
          <w:szCs w:val="28"/>
          <w:shd w:val="clear" w:color="auto" w:fill="FFFFFF"/>
        </w:rPr>
      </w:pPr>
      <w:r w:rsidRPr="00F22635">
        <w:rPr>
          <w:rFonts w:ascii="Times New Roman" w:hAnsi="Times New Roman" w:cs="Times New Roman"/>
          <w:sz w:val="28"/>
          <w:szCs w:val="28"/>
        </w:rPr>
        <w:t>124</w:t>
      </w:r>
      <w:r w:rsidR="000B2A30" w:rsidRPr="00F22635">
        <w:rPr>
          <w:rFonts w:ascii="Times New Roman" w:hAnsi="Times New Roman" w:cs="Times New Roman"/>
          <w:sz w:val="28"/>
          <w:szCs w:val="28"/>
        </w:rPr>
        <w:t xml:space="preserve"> </w:t>
      </w:r>
      <w:r w:rsidRPr="00F22635">
        <w:rPr>
          <w:rFonts w:ascii="Times New Roman" w:hAnsi="Times New Roman" w:cs="Times New Roman"/>
          <w:sz w:val="28"/>
          <w:szCs w:val="28"/>
        </w:rPr>
        <w:t xml:space="preserve"> </w:t>
      </w:r>
      <w:r w:rsidR="004B1FBA" w:rsidRPr="00F22635">
        <w:rPr>
          <w:rFonts w:ascii="Times New Roman" w:hAnsi="Times New Roman" w:cs="Times New Roman"/>
          <w:sz w:val="28"/>
          <w:szCs w:val="28"/>
        </w:rPr>
        <w:t>Q Guo, M Zhang, A novel approach for multi-agent-based intelligent manufacturing system // Information Sciences, 2009</w:t>
      </w:r>
      <w:r w:rsidR="00F22635" w:rsidRPr="00F22635">
        <w:rPr>
          <w:rFonts w:ascii="Times New Roman" w:hAnsi="Times New Roman" w:cs="Times New Roman"/>
          <w:sz w:val="28"/>
          <w:szCs w:val="28"/>
        </w:rPr>
        <w:t xml:space="preserve">, </w:t>
      </w:r>
      <w:hyperlink r:id="rId122" w:tgtFrame="_blank" w:tooltip="Persistent link using digital object identifier" w:history="1">
        <w:r w:rsidR="00F22635" w:rsidRPr="00F22635">
          <w:rPr>
            <w:rStyle w:val="a5"/>
            <w:rFonts w:ascii="Times New Roman" w:hAnsi="Times New Roman" w:cs="Times New Roman"/>
            <w:color w:val="auto"/>
            <w:sz w:val="28"/>
            <w:szCs w:val="28"/>
            <w:u w:val="none"/>
          </w:rPr>
          <w:t>https://doi.org/10.1016/j.ins.2009.05.009</w:t>
        </w:r>
      </w:hyperlink>
      <w:r w:rsidR="004B1FBA" w:rsidRPr="00F22635">
        <w:rPr>
          <w:rFonts w:ascii="Times New Roman" w:hAnsi="Times New Roman" w:cs="Times New Roman"/>
          <w:sz w:val="28"/>
          <w:szCs w:val="28"/>
        </w:rPr>
        <w:t>.</w:t>
      </w:r>
    </w:p>
    <w:p w14:paraId="20370D70" w14:textId="3C16D3D6" w:rsidR="003A09D8" w:rsidRPr="00F22635" w:rsidRDefault="003A09D8" w:rsidP="00872D63">
      <w:pPr>
        <w:spacing w:after="0" w:line="240" w:lineRule="auto"/>
        <w:ind w:left="170" w:right="57" w:firstLine="720"/>
        <w:jc w:val="both"/>
        <w:rPr>
          <w:rFonts w:ascii="Times New Roman" w:hAnsi="Times New Roman" w:cs="Times New Roman"/>
          <w:sz w:val="28"/>
          <w:szCs w:val="28"/>
        </w:rPr>
      </w:pPr>
      <w:r w:rsidRPr="00F22635">
        <w:rPr>
          <w:rFonts w:ascii="Times New Roman" w:hAnsi="Times New Roman" w:cs="Times New Roman"/>
          <w:sz w:val="28"/>
          <w:szCs w:val="28"/>
        </w:rPr>
        <w:t>125</w:t>
      </w:r>
      <w:r w:rsidR="000B2A30" w:rsidRPr="00F22635">
        <w:rPr>
          <w:rFonts w:ascii="Times New Roman" w:hAnsi="Times New Roman" w:cs="Times New Roman"/>
          <w:sz w:val="28"/>
          <w:szCs w:val="28"/>
        </w:rPr>
        <w:t xml:space="preserve">  </w:t>
      </w:r>
      <w:r w:rsidRPr="00F22635">
        <w:rPr>
          <w:rFonts w:ascii="Times New Roman" w:hAnsi="Times New Roman" w:cs="Times New Roman"/>
          <w:sz w:val="28"/>
          <w:szCs w:val="28"/>
        </w:rPr>
        <w:t xml:space="preserve"> http: //www.fipa.org/specs/fipa00001/SC00001L.html.</w:t>
      </w:r>
    </w:p>
    <w:p w14:paraId="7B0B5109" w14:textId="70D0D9B5" w:rsidR="003A09D8" w:rsidRPr="00F22635" w:rsidRDefault="003A09D8" w:rsidP="00872D63">
      <w:pPr>
        <w:spacing w:after="0" w:line="240" w:lineRule="auto"/>
        <w:ind w:left="170" w:right="57" w:firstLine="720"/>
        <w:jc w:val="both"/>
        <w:rPr>
          <w:rFonts w:ascii="Times New Roman" w:hAnsi="Times New Roman" w:cs="Times New Roman"/>
          <w:sz w:val="28"/>
          <w:szCs w:val="28"/>
        </w:rPr>
      </w:pPr>
      <w:r w:rsidRPr="00F22635">
        <w:rPr>
          <w:rFonts w:ascii="Times New Roman" w:hAnsi="Times New Roman" w:cs="Times New Roman"/>
          <w:sz w:val="28"/>
          <w:szCs w:val="28"/>
        </w:rPr>
        <w:t xml:space="preserve">126 JAVA Agent DEvelopment Framework. Jade. 2015. Available at: </w:t>
      </w:r>
      <w:hyperlink r:id="rId123" w:history="1">
        <w:r w:rsidR="00F22635" w:rsidRPr="00F22635">
          <w:rPr>
            <w:rStyle w:val="a5"/>
            <w:rFonts w:ascii="Times New Roman" w:hAnsi="Times New Roman" w:cs="Times New Roman"/>
            <w:color w:val="auto"/>
            <w:sz w:val="28"/>
            <w:szCs w:val="28"/>
            <w:u w:val="none"/>
          </w:rPr>
          <w:t>http://jade.tilab.com</w:t>
        </w:r>
      </w:hyperlink>
      <w:r w:rsidR="00F22635" w:rsidRPr="00F22635">
        <w:rPr>
          <w:rFonts w:ascii="Times New Roman" w:hAnsi="Times New Roman" w:cs="Times New Roman"/>
          <w:sz w:val="28"/>
          <w:szCs w:val="28"/>
        </w:rPr>
        <w:t xml:space="preserve"> </w:t>
      </w:r>
      <w:r w:rsidRPr="00F22635">
        <w:rPr>
          <w:rFonts w:ascii="Times New Roman" w:hAnsi="Times New Roman" w:cs="Times New Roman"/>
          <w:sz w:val="28"/>
          <w:szCs w:val="28"/>
        </w:rPr>
        <w:t>/</w:t>
      </w:r>
      <w:r w:rsidR="00F22635" w:rsidRPr="00F22635">
        <w:rPr>
          <w:rFonts w:ascii="Times New Roman" w:hAnsi="Times New Roman" w:cs="Times New Roman"/>
          <w:sz w:val="28"/>
          <w:szCs w:val="28"/>
        </w:rPr>
        <w:t>/</w:t>
      </w:r>
      <w:r w:rsidRPr="00F22635">
        <w:rPr>
          <w:rFonts w:ascii="Times New Roman" w:hAnsi="Times New Roman" w:cs="Times New Roman"/>
          <w:sz w:val="28"/>
          <w:szCs w:val="28"/>
        </w:rPr>
        <w:t>accessed: 02 September 2014</w:t>
      </w:r>
      <w:r w:rsidR="00F22635" w:rsidRPr="00F22635">
        <w:rPr>
          <w:rFonts w:ascii="Times New Roman" w:hAnsi="Times New Roman" w:cs="Times New Roman"/>
          <w:sz w:val="28"/>
          <w:szCs w:val="28"/>
        </w:rPr>
        <w:t>.</w:t>
      </w:r>
    </w:p>
    <w:p w14:paraId="7C30ADD1" w14:textId="46DD646F" w:rsidR="003A09D8" w:rsidRPr="00F22635" w:rsidRDefault="003A09D8" w:rsidP="00872D63">
      <w:pPr>
        <w:spacing w:after="0" w:line="240" w:lineRule="auto"/>
        <w:ind w:left="170" w:right="57" w:firstLine="720"/>
        <w:jc w:val="both"/>
        <w:rPr>
          <w:rFonts w:ascii="Times New Roman" w:hAnsi="Times New Roman" w:cs="Times New Roman"/>
          <w:sz w:val="28"/>
          <w:szCs w:val="28"/>
        </w:rPr>
      </w:pPr>
      <w:r w:rsidRPr="00F22635">
        <w:rPr>
          <w:rFonts w:ascii="Times New Roman" w:hAnsi="Times New Roman" w:cs="Times New Roman"/>
          <w:sz w:val="28"/>
          <w:szCs w:val="28"/>
        </w:rPr>
        <w:t xml:space="preserve">127 </w:t>
      </w:r>
      <w:r w:rsidR="005759AD" w:rsidRPr="00F22635">
        <w:rPr>
          <w:rFonts w:ascii="Times New Roman" w:hAnsi="Times New Roman" w:cs="Times New Roman"/>
          <w:sz w:val="28"/>
          <w:szCs w:val="28"/>
        </w:rPr>
        <w:t xml:space="preserve">GH Merabet, M Essaaidi, H Talei, Applications of multi-agent systems in smart grids: A survey //International Conference on Multimedia Computing and Systems (ICMCS), </w:t>
      </w:r>
      <w:r w:rsidR="00A83418">
        <w:rPr>
          <w:rFonts w:ascii="Times New Roman" w:hAnsi="Times New Roman" w:cs="Times New Roman"/>
          <w:sz w:val="28"/>
          <w:szCs w:val="28"/>
        </w:rPr>
        <w:t>2014. - pp</w:t>
      </w:r>
      <w:r w:rsidR="005759AD" w:rsidRPr="00F22635">
        <w:rPr>
          <w:rFonts w:ascii="Times New Roman" w:hAnsi="Times New Roman" w:cs="Times New Roman"/>
          <w:sz w:val="28"/>
          <w:szCs w:val="28"/>
        </w:rPr>
        <w:t>14</w:t>
      </w:r>
      <w:r w:rsidR="00A83418">
        <w:rPr>
          <w:rFonts w:ascii="Times New Roman" w:hAnsi="Times New Roman" w:cs="Times New Roman"/>
          <w:sz w:val="28"/>
          <w:szCs w:val="28"/>
        </w:rPr>
        <w:t>-</w:t>
      </w:r>
      <w:r w:rsidR="005759AD" w:rsidRPr="00F22635">
        <w:rPr>
          <w:rFonts w:ascii="Times New Roman" w:hAnsi="Times New Roman" w:cs="Times New Roman"/>
          <w:sz w:val="28"/>
          <w:szCs w:val="28"/>
        </w:rPr>
        <w:t>16</w:t>
      </w:r>
      <w:r w:rsidR="00F22635" w:rsidRPr="00F22635">
        <w:rPr>
          <w:rFonts w:ascii="Times New Roman" w:hAnsi="Times New Roman" w:cs="Times New Roman"/>
          <w:sz w:val="28"/>
          <w:szCs w:val="28"/>
        </w:rPr>
        <w:t xml:space="preserve">, </w:t>
      </w:r>
      <w:r w:rsidR="00F22635" w:rsidRPr="00F22635">
        <w:rPr>
          <w:rStyle w:val="aff4"/>
          <w:rFonts w:ascii="Times New Roman" w:hAnsi="Times New Roman" w:cs="Times New Roman"/>
          <w:b w:val="0"/>
          <w:bCs w:val="0"/>
          <w:sz w:val="28"/>
          <w:szCs w:val="28"/>
          <w:shd w:val="clear" w:color="auto" w:fill="FFFFFF"/>
        </w:rPr>
        <w:t>DOI</w:t>
      </w:r>
      <w:r w:rsidR="00F22635" w:rsidRPr="00F22635">
        <w:rPr>
          <w:rStyle w:val="aff4"/>
          <w:rFonts w:ascii="Times New Roman" w:hAnsi="Times New Roman" w:cs="Times New Roman"/>
          <w:sz w:val="28"/>
          <w:szCs w:val="28"/>
          <w:shd w:val="clear" w:color="auto" w:fill="FFFFFF"/>
        </w:rPr>
        <w:t>: </w:t>
      </w:r>
      <w:hyperlink r:id="rId124" w:tgtFrame="_blank" w:history="1">
        <w:r w:rsidR="00F22635" w:rsidRPr="00F22635">
          <w:rPr>
            <w:rStyle w:val="a5"/>
            <w:rFonts w:ascii="Times New Roman" w:hAnsi="Times New Roman" w:cs="Times New Roman"/>
            <w:color w:val="auto"/>
            <w:sz w:val="28"/>
            <w:szCs w:val="28"/>
            <w:u w:val="none"/>
            <w:shd w:val="clear" w:color="auto" w:fill="FFFFFF"/>
          </w:rPr>
          <w:t>10.1109/ICMCS.2014.6911384</w:t>
        </w:r>
      </w:hyperlink>
      <w:r w:rsidRPr="00F22635">
        <w:rPr>
          <w:rFonts w:ascii="Times New Roman" w:hAnsi="Times New Roman" w:cs="Times New Roman"/>
          <w:sz w:val="28"/>
          <w:szCs w:val="28"/>
        </w:rPr>
        <w:t>.</w:t>
      </w:r>
    </w:p>
    <w:p w14:paraId="4F89F51C" w14:textId="7A8D1E9E" w:rsidR="00EB2692" w:rsidRPr="005A1F80" w:rsidRDefault="00EB2692" w:rsidP="00872D63">
      <w:pPr>
        <w:spacing w:after="0" w:line="240" w:lineRule="auto"/>
        <w:ind w:left="170" w:right="57" w:firstLine="720"/>
        <w:jc w:val="both"/>
        <w:rPr>
          <w:rFonts w:ascii="Times New Roman" w:eastAsia="Malgun Gothic" w:hAnsi="Times New Roman" w:cs="Times New Roman"/>
          <w:color w:val="000000"/>
          <w:sz w:val="28"/>
          <w:szCs w:val="28"/>
        </w:rPr>
      </w:pPr>
    </w:p>
    <w:p w14:paraId="12DC7F60" w14:textId="300F2F9D" w:rsidR="00EB2692" w:rsidRPr="005A1F80" w:rsidRDefault="00EB2692" w:rsidP="00872D63">
      <w:pPr>
        <w:spacing w:after="0" w:line="240" w:lineRule="auto"/>
        <w:ind w:firstLine="720"/>
        <w:jc w:val="both"/>
        <w:rPr>
          <w:rFonts w:ascii="Times New Roman" w:eastAsia="Malgun Gothic" w:hAnsi="Times New Roman" w:cs="Times New Roman"/>
          <w:color w:val="000000"/>
          <w:sz w:val="28"/>
          <w:szCs w:val="28"/>
        </w:rPr>
      </w:pPr>
    </w:p>
    <w:p w14:paraId="51A2542E" w14:textId="5B8440C0" w:rsidR="00EB2692" w:rsidRPr="005A1F80" w:rsidRDefault="00EB2692" w:rsidP="00872D63">
      <w:pPr>
        <w:spacing w:line="240" w:lineRule="auto"/>
        <w:jc w:val="both"/>
        <w:rPr>
          <w:rFonts w:ascii="Times New Roman" w:eastAsia="Malgun Gothic" w:hAnsi="Times New Roman" w:cs="Times New Roman"/>
          <w:color w:val="000000"/>
          <w:sz w:val="28"/>
          <w:szCs w:val="28"/>
        </w:rPr>
      </w:pPr>
    </w:p>
    <w:p w14:paraId="7BB4EFFF" w14:textId="6767F934" w:rsidR="00EB2692" w:rsidRPr="005A1F80" w:rsidRDefault="00EB2692" w:rsidP="00872D63">
      <w:pPr>
        <w:spacing w:line="240" w:lineRule="auto"/>
        <w:jc w:val="both"/>
        <w:rPr>
          <w:rFonts w:ascii="Times New Roman" w:eastAsia="Malgun Gothic" w:hAnsi="Times New Roman" w:cs="Times New Roman"/>
          <w:color w:val="000000"/>
          <w:sz w:val="28"/>
          <w:szCs w:val="28"/>
        </w:rPr>
      </w:pPr>
    </w:p>
    <w:p w14:paraId="2E820024" w14:textId="61027B1C" w:rsidR="00EB2692" w:rsidRDefault="00EB2692" w:rsidP="00872D63">
      <w:pPr>
        <w:spacing w:line="240" w:lineRule="auto"/>
        <w:jc w:val="both"/>
        <w:rPr>
          <w:rFonts w:ascii="Times New Roman" w:eastAsia="Malgun Gothic" w:hAnsi="Times New Roman" w:cs="Times New Roman"/>
          <w:color w:val="000000"/>
          <w:sz w:val="28"/>
          <w:szCs w:val="28"/>
        </w:rPr>
      </w:pPr>
    </w:p>
    <w:p w14:paraId="3739D310" w14:textId="4062EA40" w:rsidR="00872D63" w:rsidRPr="00872D63" w:rsidRDefault="00872D63" w:rsidP="00872D63">
      <w:pPr>
        <w:spacing w:line="240" w:lineRule="auto"/>
        <w:rPr>
          <w:rFonts w:ascii="Times New Roman" w:eastAsia="Malgun Gothic" w:hAnsi="Times New Roman" w:cs="Times New Roman"/>
          <w:sz w:val="28"/>
          <w:szCs w:val="28"/>
        </w:rPr>
      </w:pPr>
    </w:p>
    <w:p w14:paraId="2DC16022" w14:textId="6E91CBBF" w:rsidR="00872D63" w:rsidRPr="00872D63" w:rsidRDefault="00872D63" w:rsidP="00872D63">
      <w:pPr>
        <w:spacing w:line="240" w:lineRule="auto"/>
        <w:rPr>
          <w:rFonts w:ascii="Times New Roman" w:eastAsia="Malgun Gothic" w:hAnsi="Times New Roman" w:cs="Times New Roman"/>
          <w:sz w:val="28"/>
          <w:szCs w:val="28"/>
        </w:rPr>
      </w:pPr>
    </w:p>
    <w:p w14:paraId="67DCEC3D" w14:textId="1A501A36" w:rsidR="00EA1DCB" w:rsidRDefault="00EA1DCB" w:rsidP="00EA1DCB">
      <w:pPr>
        <w:tabs>
          <w:tab w:val="left" w:pos="3996"/>
        </w:tabs>
        <w:rPr>
          <w:rFonts w:ascii="Times New Roman" w:eastAsia="Malgun Gothic" w:hAnsi="Times New Roman" w:cs="Times New Roman"/>
          <w:sz w:val="28"/>
          <w:szCs w:val="28"/>
        </w:rPr>
      </w:pPr>
    </w:p>
    <w:p w14:paraId="0E0A3B5F" w14:textId="3994765E" w:rsidR="007F49F3" w:rsidRDefault="007F49F3" w:rsidP="00EA1DCB">
      <w:pPr>
        <w:tabs>
          <w:tab w:val="left" w:pos="3996"/>
        </w:tabs>
        <w:rPr>
          <w:rFonts w:ascii="Times New Roman" w:eastAsia="Malgun Gothic" w:hAnsi="Times New Roman" w:cs="Times New Roman"/>
          <w:sz w:val="28"/>
          <w:szCs w:val="28"/>
        </w:rPr>
      </w:pPr>
    </w:p>
    <w:p w14:paraId="0F8DB93C" w14:textId="4B07F868" w:rsidR="007F49F3" w:rsidRDefault="007F49F3" w:rsidP="00EA1DCB">
      <w:pPr>
        <w:tabs>
          <w:tab w:val="left" w:pos="3996"/>
        </w:tabs>
        <w:rPr>
          <w:rFonts w:ascii="Times New Roman" w:eastAsia="Malgun Gothic" w:hAnsi="Times New Roman" w:cs="Times New Roman"/>
          <w:sz w:val="28"/>
          <w:szCs w:val="28"/>
        </w:rPr>
      </w:pPr>
    </w:p>
    <w:p w14:paraId="0BD17DCF" w14:textId="7ED4215F" w:rsidR="007F49F3" w:rsidRDefault="007F49F3" w:rsidP="00EA1DCB">
      <w:pPr>
        <w:tabs>
          <w:tab w:val="left" w:pos="3996"/>
        </w:tabs>
        <w:rPr>
          <w:rFonts w:ascii="Times New Roman" w:eastAsia="Malgun Gothic" w:hAnsi="Times New Roman" w:cs="Times New Roman"/>
          <w:sz w:val="28"/>
          <w:szCs w:val="28"/>
        </w:rPr>
      </w:pPr>
    </w:p>
    <w:p w14:paraId="2B113C0A" w14:textId="4F390F4B" w:rsidR="007F49F3" w:rsidRDefault="007F49F3" w:rsidP="00EA1DCB">
      <w:pPr>
        <w:tabs>
          <w:tab w:val="left" w:pos="3996"/>
        </w:tabs>
        <w:rPr>
          <w:rFonts w:ascii="Times New Roman" w:eastAsia="Malgun Gothic" w:hAnsi="Times New Roman" w:cs="Times New Roman"/>
          <w:sz w:val="28"/>
          <w:szCs w:val="28"/>
        </w:rPr>
      </w:pPr>
    </w:p>
    <w:p w14:paraId="5B0C8AE8" w14:textId="0B39DE3F" w:rsidR="007F49F3" w:rsidRDefault="007F49F3" w:rsidP="00EA1DCB">
      <w:pPr>
        <w:tabs>
          <w:tab w:val="left" w:pos="3996"/>
        </w:tabs>
        <w:rPr>
          <w:rFonts w:ascii="Times New Roman" w:eastAsia="Malgun Gothic" w:hAnsi="Times New Roman" w:cs="Times New Roman"/>
          <w:sz w:val="28"/>
          <w:szCs w:val="28"/>
        </w:rPr>
      </w:pPr>
    </w:p>
    <w:p w14:paraId="460FC2F2" w14:textId="77777777" w:rsidR="007F49F3" w:rsidRDefault="007F49F3" w:rsidP="00EA1DCB">
      <w:pPr>
        <w:tabs>
          <w:tab w:val="left" w:pos="3996"/>
        </w:tabs>
        <w:rPr>
          <w:rFonts w:ascii="Times New Roman" w:eastAsia="Malgun Gothic" w:hAnsi="Times New Roman" w:cs="Times New Roman"/>
          <w:sz w:val="28"/>
          <w:szCs w:val="28"/>
        </w:rPr>
      </w:pPr>
    </w:p>
    <w:p w14:paraId="2D52B6D2" w14:textId="593C5A53" w:rsidR="00EA1DCB" w:rsidRDefault="00EA1DCB" w:rsidP="00EA1DCB">
      <w:pPr>
        <w:tabs>
          <w:tab w:val="left" w:pos="3996"/>
        </w:tabs>
        <w:rPr>
          <w:rFonts w:ascii="Times New Roman" w:eastAsia="Malgun Gothic" w:hAnsi="Times New Roman" w:cs="Times New Roman"/>
          <w:sz w:val="28"/>
          <w:szCs w:val="28"/>
        </w:rPr>
      </w:pPr>
    </w:p>
    <w:p w14:paraId="740EBAD3" w14:textId="77777777" w:rsidR="00EA1DCB" w:rsidRDefault="00EA1DCB" w:rsidP="00EA1DCB">
      <w:pPr>
        <w:tabs>
          <w:tab w:val="left" w:pos="3996"/>
        </w:tabs>
        <w:spacing w:after="0"/>
        <w:jc w:val="center"/>
        <w:rPr>
          <w:rFonts w:ascii="Times New Roman" w:hAnsi="Times New Roman"/>
          <w:sz w:val="28"/>
          <w:szCs w:val="28"/>
          <w:lang w:eastAsia="ru-RU"/>
        </w:rPr>
      </w:pPr>
      <w:r w:rsidRPr="00BA26E9">
        <w:rPr>
          <w:rFonts w:ascii="Times New Roman" w:hAnsi="Times New Roman"/>
          <w:b/>
          <w:bCs/>
          <w:sz w:val="28"/>
          <w:szCs w:val="26"/>
          <w:lang w:eastAsia="ru-RU"/>
        </w:rPr>
        <w:t>APPENDIX A</w:t>
      </w:r>
      <w:r w:rsidRPr="003861B9">
        <w:rPr>
          <w:rFonts w:ascii="Times New Roman" w:hAnsi="Times New Roman"/>
          <w:sz w:val="28"/>
          <w:szCs w:val="26"/>
          <w:lang w:eastAsia="ru-RU"/>
        </w:rPr>
        <w:t xml:space="preserve"> </w:t>
      </w:r>
      <w:r>
        <w:rPr>
          <w:rFonts w:ascii="Times New Roman" w:hAnsi="Times New Roman"/>
          <w:sz w:val="28"/>
          <w:szCs w:val="26"/>
          <w:lang w:eastAsia="ru-RU"/>
        </w:rPr>
        <w:t>–</w:t>
      </w:r>
      <w:r w:rsidRPr="003861B9">
        <w:rPr>
          <w:rFonts w:ascii="Times New Roman" w:hAnsi="Times New Roman"/>
          <w:sz w:val="28"/>
          <w:szCs w:val="26"/>
          <w:lang w:eastAsia="ru-RU"/>
        </w:rPr>
        <w:t xml:space="preserve"> </w:t>
      </w:r>
      <w:r>
        <w:rPr>
          <w:rFonts w:ascii="Times New Roman" w:hAnsi="Times New Roman"/>
          <w:sz w:val="28"/>
          <w:szCs w:val="28"/>
          <w:lang w:eastAsia="ru-RU"/>
        </w:rPr>
        <w:t>Certificate of the entering information into the state register of rights</w:t>
      </w:r>
    </w:p>
    <w:p w14:paraId="7B61F94A" w14:textId="1897DD9F" w:rsidR="00EA1DCB" w:rsidRDefault="000529AD" w:rsidP="000529AD">
      <w:pPr>
        <w:tabs>
          <w:tab w:val="left" w:pos="3996"/>
        </w:tabs>
        <w:spacing w:after="0"/>
        <w:rPr>
          <w:rFonts w:ascii="Times New Roman" w:hAnsi="Times New Roman"/>
          <w:sz w:val="28"/>
          <w:szCs w:val="28"/>
          <w:lang w:eastAsia="ru-RU"/>
        </w:rPr>
      </w:pPr>
      <w:r>
        <w:rPr>
          <w:rFonts w:ascii="Times New Roman" w:hAnsi="Times New Roman"/>
          <w:sz w:val="28"/>
          <w:szCs w:val="28"/>
          <w:lang w:eastAsia="ru-RU"/>
        </w:rPr>
        <w:t xml:space="preserve">                               </w:t>
      </w:r>
      <w:r w:rsidR="00EA1DCB">
        <w:rPr>
          <w:rFonts w:ascii="Times New Roman" w:hAnsi="Times New Roman"/>
          <w:sz w:val="28"/>
          <w:szCs w:val="28"/>
          <w:lang w:eastAsia="ru-RU"/>
        </w:rPr>
        <w:t xml:space="preserve">to object protected by copyright </w:t>
      </w:r>
    </w:p>
    <w:p w14:paraId="71597D9F" w14:textId="77777777" w:rsidR="000529AD" w:rsidRPr="00EA1DCB" w:rsidRDefault="000529AD" w:rsidP="00EA1DCB">
      <w:pPr>
        <w:tabs>
          <w:tab w:val="left" w:pos="3996"/>
        </w:tabs>
        <w:spacing w:after="0"/>
        <w:jc w:val="center"/>
        <w:rPr>
          <w:rFonts w:ascii="Times New Roman" w:hAnsi="Times New Roman"/>
          <w:sz w:val="28"/>
          <w:szCs w:val="28"/>
          <w:lang w:eastAsia="ru-RU"/>
        </w:rPr>
      </w:pPr>
    </w:p>
    <w:p w14:paraId="2F1F7F85" w14:textId="0384F165" w:rsidR="00EB2692" w:rsidRPr="005A1F80" w:rsidRDefault="00093EF1" w:rsidP="00EA1DCB">
      <w:pPr>
        <w:jc w:val="center"/>
        <w:rPr>
          <w:rFonts w:ascii="Times New Roman" w:eastAsia="Malgun Gothic" w:hAnsi="Times New Roman" w:cs="Times New Roman"/>
          <w:color w:val="000000"/>
          <w:sz w:val="28"/>
          <w:szCs w:val="28"/>
        </w:rPr>
      </w:pPr>
      <w:r w:rsidRPr="005A1F80">
        <w:rPr>
          <w:rFonts w:ascii="Times New Roman" w:eastAsia="Malgun Gothic" w:hAnsi="Times New Roman" w:cs="Times New Roman"/>
          <w:noProof/>
          <w:color w:val="000000"/>
          <w:sz w:val="28"/>
          <w:szCs w:val="28"/>
        </w:rPr>
        <w:drawing>
          <wp:inline distT="0" distB="0" distL="0" distR="0" wp14:anchorId="1DA0D8F3" wp14:editId="7304CB5F">
            <wp:extent cx="5737860" cy="76485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488" cy="7678699"/>
                    </a:xfrm>
                    <a:prstGeom prst="rect">
                      <a:avLst/>
                    </a:prstGeom>
                    <a:noFill/>
                    <a:ln>
                      <a:noFill/>
                    </a:ln>
                  </pic:spPr>
                </pic:pic>
              </a:graphicData>
            </a:graphic>
          </wp:inline>
        </w:drawing>
      </w:r>
    </w:p>
    <w:sectPr w:rsidR="00EB2692" w:rsidRPr="005A1F80" w:rsidSect="00E13ECF">
      <w:footerReference w:type="default" r:id="rId126"/>
      <w:pgSz w:w="12240" w:h="15840"/>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B0D54" w14:textId="77777777" w:rsidR="003F7D13" w:rsidRDefault="003F7D13" w:rsidP="004714B3">
      <w:pPr>
        <w:spacing w:after="0" w:line="240" w:lineRule="auto"/>
      </w:pPr>
      <w:r>
        <w:separator/>
      </w:r>
    </w:p>
  </w:endnote>
  <w:endnote w:type="continuationSeparator" w:id="0">
    <w:p w14:paraId="311E196B" w14:textId="77777777" w:rsidR="003F7D13" w:rsidRDefault="003F7D13" w:rsidP="00471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Liberation Serif">
    <w:altName w:val="Times New Roman"/>
    <w:charset w:val="CC"/>
    <w:family w:val="roman"/>
    <w:pitch w:val="variable"/>
    <w:sig w:usb0="00000000"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KZArialBold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
    <w:altName w:val="Yu Gothic UI"/>
    <w:panose1 w:val="00000000000000000000"/>
    <w:charset w:val="80"/>
    <w:family w:val="auto"/>
    <w:notTrueType/>
    <w:pitch w:val="default"/>
    <w:sig w:usb0="00000003" w:usb1="08070000" w:usb2="00000010" w:usb3="00000000" w:csb0="00020001" w:csb1="00000000"/>
  </w:font>
  <w:font w:name="Open Sans">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024499"/>
      <w:docPartObj>
        <w:docPartGallery w:val="Page Numbers (Bottom of Page)"/>
        <w:docPartUnique/>
      </w:docPartObj>
    </w:sdtPr>
    <w:sdtEndPr>
      <w:rPr>
        <w:noProof/>
        <w:sz w:val="28"/>
        <w:szCs w:val="28"/>
      </w:rPr>
    </w:sdtEndPr>
    <w:sdtContent>
      <w:p w14:paraId="06ED5626" w14:textId="3A41E23C" w:rsidR="00644E44" w:rsidRPr="00872D63" w:rsidRDefault="00644E44">
        <w:pPr>
          <w:pStyle w:val="afd"/>
          <w:jc w:val="center"/>
          <w:rPr>
            <w:sz w:val="28"/>
            <w:szCs w:val="28"/>
          </w:rPr>
        </w:pPr>
        <w:r w:rsidRPr="000A1001">
          <w:rPr>
            <w:sz w:val="28"/>
            <w:szCs w:val="28"/>
          </w:rPr>
          <w:fldChar w:fldCharType="begin"/>
        </w:r>
        <w:r w:rsidRPr="000A1001">
          <w:rPr>
            <w:sz w:val="28"/>
            <w:szCs w:val="28"/>
          </w:rPr>
          <w:instrText xml:space="preserve"> PAGE   \* MERGEFORMAT </w:instrText>
        </w:r>
        <w:r w:rsidRPr="000A1001">
          <w:rPr>
            <w:sz w:val="28"/>
            <w:szCs w:val="28"/>
          </w:rPr>
          <w:fldChar w:fldCharType="separate"/>
        </w:r>
        <w:r w:rsidRPr="000A1001">
          <w:rPr>
            <w:noProof/>
            <w:sz w:val="28"/>
            <w:szCs w:val="28"/>
          </w:rPr>
          <w:t>23</w:t>
        </w:r>
        <w:r w:rsidRPr="000A1001">
          <w:rPr>
            <w:noProof/>
            <w:sz w:val="28"/>
            <w:szCs w:val="28"/>
          </w:rPr>
          <w:fldChar w:fldCharType="end"/>
        </w:r>
      </w:p>
    </w:sdtContent>
  </w:sdt>
  <w:p w14:paraId="43093180" w14:textId="77777777" w:rsidR="00644E44" w:rsidRDefault="00644E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E9ACD" w14:textId="77777777" w:rsidR="003F7D13" w:rsidRDefault="003F7D13" w:rsidP="004714B3">
      <w:pPr>
        <w:spacing w:after="0" w:line="240" w:lineRule="auto"/>
      </w:pPr>
      <w:r>
        <w:separator/>
      </w:r>
    </w:p>
  </w:footnote>
  <w:footnote w:type="continuationSeparator" w:id="0">
    <w:p w14:paraId="6F49FCAB" w14:textId="77777777" w:rsidR="003F7D13" w:rsidRDefault="003F7D13" w:rsidP="004714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62F2"/>
    <w:multiLevelType w:val="hybridMultilevel"/>
    <w:tmpl w:val="859AE6B2"/>
    <w:lvl w:ilvl="0" w:tplc="633E971E">
      <w:start w:val="1"/>
      <w:numFmt w:val="bullet"/>
      <w:lvlText w:val=""/>
      <w:lvlJc w:val="left"/>
      <w:pPr>
        <w:ind w:left="2166" w:hanging="360"/>
      </w:pPr>
      <w:rPr>
        <w:rFonts w:ascii="Symbol" w:hAnsi="Symbol" w:hint="default"/>
      </w:rPr>
    </w:lvl>
    <w:lvl w:ilvl="1" w:tplc="633E971E">
      <w:start w:val="1"/>
      <w:numFmt w:val="bullet"/>
      <w:lvlText w:val=""/>
      <w:lvlJc w:val="left"/>
      <w:pPr>
        <w:ind w:left="2061" w:hanging="360"/>
      </w:pPr>
      <w:rPr>
        <w:rFonts w:ascii="Symbol" w:hAnsi="Symbol" w:hint="default"/>
      </w:rPr>
    </w:lvl>
    <w:lvl w:ilvl="2" w:tplc="04190005" w:tentative="1">
      <w:start w:val="1"/>
      <w:numFmt w:val="bullet"/>
      <w:lvlText w:val=""/>
      <w:lvlJc w:val="left"/>
      <w:pPr>
        <w:ind w:left="3606" w:hanging="360"/>
      </w:pPr>
      <w:rPr>
        <w:rFonts w:ascii="Wingdings" w:hAnsi="Wingdings" w:hint="default"/>
      </w:rPr>
    </w:lvl>
    <w:lvl w:ilvl="3" w:tplc="04190001" w:tentative="1">
      <w:start w:val="1"/>
      <w:numFmt w:val="bullet"/>
      <w:lvlText w:val=""/>
      <w:lvlJc w:val="left"/>
      <w:pPr>
        <w:ind w:left="4326" w:hanging="360"/>
      </w:pPr>
      <w:rPr>
        <w:rFonts w:ascii="Symbol" w:hAnsi="Symbol" w:hint="default"/>
      </w:rPr>
    </w:lvl>
    <w:lvl w:ilvl="4" w:tplc="04190003" w:tentative="1">
      <w:start w:val="1"/>
      <w:numFmt w:val="bullet"/>
      <w:lvlText w:val="o"/>
      <w:lvlJc w:val="left"/>
      <w:pPr>
        <w:ind w:left="5046" w:hanging="360"/>
      </w:pPr>
      <w:rPr>
        <w:rFonts w:ascii="Courier New" w:hAnsi="Courier New" w:cs="Courier New" w:hint="default"/>
      </w:rPr>
    </w:lvl>
    <w:lvl w:ilvl="5" w:tplc="04190005" w:tentative="1">
      <w:start w:val="1"/>
      <w:numFmt w:val="bullet"/>
      <w:lvlText w:val=""/>
      <w:lvlJc w:val="left"/>
      <w:pPr>
        <w:ind w:left="5766" w:hanging="360"/>
      </w:pPr>
      <w:rPr>
        <w:rFonts w:ascii="Wingdings" w:hAnsi="Wingdings" w:hint="default"/>
      </w:rPr>
    </w:lvl>
    <w:lvl w:ilvl="6" w:tplc="04190001" w:tentative="1">
      <w:start w:val="1"/>
      <w:numFmt w:val="bullet"/>
      <w:lvlText w:val=""/>
      <w:lvlJc w:val="left"/>
      <w:pPr>
        <w:ind w:left="6486" w:hanging="360"/>
      </w:pPr>
      <w:rPr>
        <w:rFonts w:ascii="Symbol" w:hAnsi="Symbol" w:hint="default"/>
      </w:rPr>
    </w:lvl>
    <w:lvl w:ilvl="7" w:tplc="04190003" w:tentative="1">
      <w:start w:val="1"/>
      <w:numFmt w:val="bullet"/>
      <w:lvlText w:val="o"/>
      <w:lvlJc w:val="left"/>
      <w:pPr>
        <w:ind w:left="7206" w:hanging="360"/>
      </w:pPr>
      <w:rPr>
        <w:rFonts w:ascii="Courier New" w:hAnsi="Courier New" w:cs="Courier New" w:hint="default"/>
      </w:rPr>
    </w:lvl>
    <w:lvl w:ilvl="8" w:tplc="04190005" w:tentative="1">
      <w:start w:val="1"/>
      <w:numFmt w:val="bullet"/>
      <w:lvlText w:val=""/>
      <w:lvlJc w:val="left"/>
      <w:pPr>
        <w:ind w:left="7926" w:hanging="360"/>
      </w:pPr>
      <w:rPr>
        <w:rFonts w:ascii="Wingdings" w:hAnsi="Wingdings" w:hint="default"/>
      </w:rPr>
    </w:lvl>
  </w:abstractNum>
  <w:abstractNum w:abstractNumId="1" w15:restartNumberingAfterBreak="0">
    <w:nsid w:val="03CD0900"/>
    <w:multiLevelType w:val="hybridMultilevel"/>
    <w:tmpl w:val="F78E9A7C"/>
    <w:lvl w:ilvl="0" w:tplc="633E97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CD663A"/>
    <w:multiLevelType w:val="hybridMultilevel"/>
    <w:tmpl w:val="24A2C1C4"/>
    <w:lvl w:ilvl="0" w:tplc="E7A0A8C8">
      <w:start w:val="1"/>
      <w:numFmt w:val="lowerLetter"/>
      <w:lvlText w:val="%1)"/>
      <w:lvlJc w:val="left"/>
      <w:pPr>
        <w:ind w:left="1080" w:hanging="360"/>
      </w:pPr>
      <w:rPr>
        <w:rFonts w:hint="default"/>
      </w:rPr>
    </w:lvl>
    <w:lvl w:ilvl="1" w:tplc="04190019" w:tentative="1">
      <w:start w:val="1"/>
      <w:numFmt w:val="lowerLetter"/>
      <w:lvlText w:val="%2."/>
      <w:lvlJc w:val="left"/>
      <w:pPr>
        <w:ind w:left="1702" w:hanging="360"/>
      </w:pPr>
    </w:lvl>
    <w:lvl w:ilvl="2" w:tplc="0419001B" w:tentative="1">
      <w:start w:val="1"/>
      <w:numFmt w:val="lowerRoman"/>
      <w:lvlText w:val="%3."/>
      <w:lvlJc w:val="right"/>
      <w:pPr>
        <w:ind w:left="2422" w:hanging="180"/>
      </w:pPr>
    </w:lvl>
    <w:lvl w:ilvl="3" w:tplc="0419000F" w:tentative="1">
      <w:start w:val="1"/>
      <w:numFmt w:val="decimal"/>
      <w:lvlText w:val="%4."/>
      <w:lvlJc w:val="left"/>
      <w:pPr>
        <w:ind w:left="3142" w:hanging="360"/>
      </w:pPr>
    </w:lvl>
    <w:lvl w:ilvl="4" w:tplc="04190019" w:tentative="1">
      <w:start w:val="1"/>
      <w:numFmt w:val="lowerLetter"/>
      <w:lvlText w:val="%5."/>
      <w:lvlJc w:val="left"/>
      <w:pPr>
        <w:ind w:left="3862" w:hanging="360"/>
      </w:pPr>
    </w:lvl>
    <w:lvl w:ilvl="5" w:tplc="0419001B" w:tentative="1">
      <w:start w:val="1"/>
      <w:numFmt w:val="lowerRoman"/>
      <w:lvlText w:val="%6."/>
      <w:lvlJc w:val="right"/>
      <w:pPr>
        <w:ind w:left="4582" w:hanging="180"/>
      </w:pPr>
    </w:lvl>
    <w:lvl w:ilvl="6" w:tplc="0419000F" w:tentative="1">
      <w:start w:val="1"/>
      <w:numFmt w:val="decimal"/>
      <w:lvlText w:val="%7."/>
      <w:lvlJc w:val="left"/>
      <w:pPr>
        <w:ind w:left="5302" w:hanging="360"/>
      </w:pPr>
    </w:lvl>
    <w:lvl w:ilvl="7" w:tplc="04190019" w:tentative="1">
      <w:start w:val="1"/>
      <w:numFmt w:val="lowerLetter"/>
      <w:lvlText w:val="%8."/>
      <w:lvlJc w:val="left"/>
      <w:pPr>
        <w:ind w:left="6022" w:hanging="360"/>
      </w:pPr>
    </w:lvl>
    <w:lvl w:ilvl="8" w:tplc="0419001B" w:tentative="1">
      <w:start w:val="1"/>
      <w:numFmt w:val="lowerRoman"/>
      <w:lvlText w:val="%9."/>
      <w:lvlJc w:val="right"/>
      <w:pPr>
        <w:ind w:left="6742" w:hanging="180"/>
      </w:pPr>
    </w:lvl>
  </w:abstractNum>
  <w:abstractNum w:abstractNumId="3" w15:restartNumberingAfterBreak="0">
    <w:nsid w:val="07F456C4"/>
    <w:multiLevelType w:val="hybridMultilevel"/>
    <w:tmpl w:val="1E806DE6"/>
    <w:lvl w:ilvl="0" w:tplc="24260826">
      <w:start w:val="8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03060A"/>
    <w:multiLevelType w:val="hybridMultilevel"/>
    <w:tmpl w:val="21E2293C"/>
    <w:lvl w:ilvl="0" w:tplc="633E971E">
      <w:start w:val="1"/>
      <w:numFmt w:val="bullet"/>
      <w:lvlText w:val=""/>
      <w:lvlJc w:val="left"/>
      <w:pPr>
        <w:ind w:left="1440" w:hanging="360"/>
      </w:pPr>
      <w:rPr>
        <w:rFonts w:ascii="Symbol" w:hAnsi="Symbol" w:hint="default"/>
      </w:rPr>
    </w:lvl>
    <w:lvl w:ilvl="1" w:tplc="B524C17C">
      <w:numFmt w:val="bullet"/>
      <w:lvlText w:val="•"/>
      <w:lvlJc w:val="left"/>
      <w:pPr>
        <w:ind w:left="2160" w:hanging="360"/>
      </w:pPr>
      <w:rPr>
        <w:rFonts w:ascii="Times New Roman" w:eastAsiaTheme="minorHAns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D0D6607"/>
    <w:multiLevelType w:val="hybridMultilevel"/>
    <w:tmpl w:val="D26CF0B0"/>
    <w:lvl w:ilvl="0" w:tplc="633E971E">
      <w:start w:val="1"/>
      <w:numFmt w:val="bullet"/>
      <w:lvlText w:val=""/>
      <w:lvlJc w:val="left"/>
      <w:pPr>
        <w:ind w:left="1440" w:hanging="360"/>
      </w:pPr>
      <w:rPr>
        <w:rFonts w:ascii="Symbol" w:hAnsi="Symbol" w:hint="default"/>
      </w:rPr>
    </w:lvl>
    <w:lvl w:ilvl="1" w:tplc="B524C17C">
      <w:numFmt w:val="bullet"/>
      <w:lvlText w:val="•"/>
      <w:lvlJc w:val="left"/>
      <w:pPr>
        <w:ind w:left="2160" w:hanging="360"/>
      </w:pPr>
      <w:rPr>
        <w:rFonts w:ascii="Times New Roman" w:eastAsiaTheme="minorHAns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3CE68CB"/>
    <w:multiLevelType w:val="hybridMultilevel"/>
    <w:tmpl w:val="CB5E8200"/>
    <w:lvl w:ilvl="0" w:tplc="633E971E">
      <w:start w:val="1"/>
      <w:numFmt w:val="bullet"/>
      <w:lvlText w:val=""/>
      <w:lvlJc w:val="left"/>
      <w:pPr>
        <w:ind w:left="1534" w:hanging="400"/>
      </w:pPr>
      <w:rPr>
        <w:rFonts w:ascii="Symbol" w:hAnsi="Symbol" w:hint="default"/>
      </w:rPr>
    </w:lvl>
    <w:lvl w:ilvl="1" w:tplc="04090003" w:tentative="1">
      <w:start w:val="1"/>
      <w:numFmt w:val="bullet"/>
      <w:lvlText w:val=""/>
      <w:lvlJc w:val="left"/>
      <w:pPr>
        <w:ind w:left="1934" w:hanging="400"/>
      </w:pPr>
      <w:rPr>
        <w:rFonts w:ascii="Wingdings" w:hAnsi="Wingdings" w:hint="default"/>
      </w:rPr>
    </w:lvl>
    <w:lvl w:ilvl="2" w:tplc="04090005" w:tentative="1">
      <w:start w:val="1"/>
      <w:numFmt w:val="bullet"/>
      <w:lvlText w:val=""/>
      <w:lvlJc w:val="left"/>
      <w:pPr>
        <w:ind w:left="2334" w:hanging="400"/>
      </w:pPr>
      <w:rPr>
        <w:rFonts w:ascii="Wingdings" w:hAnsi="Wingdings" w:hint="default"/>
      </w:rPr>
    </w:lvl>
    <w:lvl w:ilvl="3" w:tplc="04090001" w:tentative="1">
      <w:start w:val="1"/>
      <w:numFmt w:val="bullet"/>
      <w:lvlText w:val=""/>
      <w:lvlJc w:val="left"/>
      <w:pPr>
        <w:ind w:left="2734" w:hanging="400"/>
      </w:pPr>
      <w:rPr>
        <w:rFonts w:ascii="Wingdings" w:hAnsi="Wingdings" w:hint="default"/>
      </w:rPr>
    </w:lvl>
    <w:lvl w:ilvl="4" w:tplc="04090003" w:tentative="1">
      <w:start w:val="1"/>
      <w:numFmt w:val="bullet"/>
      <w:lvlText w:val=""/>
      <w:lvlJc w:val="left"/>
      <w:pPr>
        <w:ind w:left="3134" w:hanging="400"/>
      </w:pPr>
      <w:rPr>
        <w:rFonts w:ascii="Wingdings" w:hAnsi="Wingdings" w:hint="default"/>
      </w:rPr>
    </w:lvl>
    <w:lvl w:ilvl="5" w:tplc="04090005" w:tentative="1">
      <w:start w:val="1"/>
      <w:numFmt w:val="bullet"/>
      <w:lvlText w:val=""/>
      <w:lvlJc w:val="left"/>
      <w:pPr>
        <w:ind w:left="3534" w:hanging="400"/>
      </w:pPr>
      <w:rPr>
        <w:rFonts w:ascii="Wingdings" w:hAnsi="Wingdings" w:hint="default"/>
      </w:rPr>
    </w:lvl>
    <w:lvl w:ilvl="6" w:tplc="04090001" w:tentative="1">
      <w:start w:val="1"/>
      <w:numFmt w:val="bullet"/>
      <w:lvlText w:val=""/>
      <w:lvlJc w:val="left"/>
      <w:pPr>
        <w:ind w:left="3934" w:hanging="400"/>
      </w:pPr>
      <w:rPr>
        <w:rFonts w:ascii="Wingdings" w:hAnsi="Wingdings" w:hint="default"/>
      </w:rPr>
    </w:lvl>
    <w:lvl w:ilvl="7" w:tplc="04090003" w:tentative="1">
      <w:start w:val="1"/>
      <w:numFmt w:val="bullet"/>
      <w:lvlText w:val=""/>
      <w:lvlJc w:val="left"/>
      <w:pPr>
        <w:ind w:left="4334" w:hanging="400"/>
      </w:pPr>
      <w:rPr>
        <w:rFonts w:ascii="Wingdings" w:hAnsi="Wingdings" w:hint="default"/>
      </w:rPr>
    </w:lvl>
    <w:lvl w:ilvl="8" w:tplc="04090005" w:tentative="1">
      <w:start w:val="1"/>
      <w:numFmt w:val="bullet"/>
      <w:lvlText w:val=""/>
      <w:lvlJc w:val="left"/>
      <w:pPr>
        <w:ind w:left="4734" w:hanging="400"/>
      </w:pPr>
      <w:rPr>
        <w:rFonts w:ascii="Wingdings" w:hAnsi="Wingdings" w:hint="default"/>
      </w:rPr>
    </w:lvl>
  </w:abstractNum>
  <w:abstractNum w:abstractNumId="7" w15:restartNumberingAfterBreak="0">
    <w:nsid w:val="15BC7AD6"/>
    <w:multiLevelType w:val="hybridMultilevel"/>
    <w:tmpl w:val="C2F27780"/>
    <w:lvl w:ilvl="0" w:tplc="04190001">
      <w:start w:val="1"/>
      <w:numFmt w:val="bullet"/>
      <w:lvlText w:val=""/>
      <w:lvlJc w:val="left"/>
      <w:pPr>
        <w:ind w:left="1239" w:hanging="360"/>
      </w:pPr>
      <w:rPr>
        <w:rFonts w:ascii="Symbol" w:hAnsi="Symbol"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8" w15:restartNumberingAfterBreak="0">
    <w:nsid w:val="15F22A1C"/>
    <w:multiLevelType w:val="hybridMultilevel"/>
    <w:tmpl w:val="DB748A30"/>
    <w:lvl w:ilvl="0" w:tplc="04090001">
      <w:start w:val="1"/>
      <w:numFmt w:val="bullet"/>
      <w:lvlText w:val=""/>
      <w:lvlJc w:val="left"/>
      <w:pPr>
        <w:ind w:left="2730" w:hanging="360"/>
      </w:pPr>
      <w:rPr>
        <w:rFonts w:ascii="Symbol" w:hAnsi="Symbol" w:hint="default"/>
      </w:rPr>
    </w:lvl>
    <w:lvl w:ilvl="1" w:tplc="F60CC56E">
      <w:numFmt w:val="bullet"/>
      <w:lvlText w:val="•"/>
      <w:lvlJc w:val="left"/>
      <w:pPr>
        <w:ind w:left="3450" w:hanging="360"/>
      </w:pPr>
      <w:rPr>
        <w:rFonts w:ascii="Times New Roman" w:eastAsia="Times New Roman" w:hAnsi="Times New Roman" w:cs="Times New Roman" w:hint="default"/>
      </w:rPr>
    </w:lvl>
    <w:lvl w:ilvl="2" w:tplc="04090005" w:tentative="1">
      <w:start w:val="1"/>
      <w:numFmt w:val="bullet"/>
      <w:lvlText w:val=""/>
      <w:lvlJc w:val="left"/>
      <w:pPr>
        <w:ind w:left="4170" w:hanging="360"/>
      </w:pPr>
      <w:rPr>
        <w:rFonts w:ascii="Wingdings" w:hAnsi="Wingdings" w:hint="default"/>
      </w:rPr>
    </w:lvl>
    <w:lvl w:ilvl="3" w:tplc="04090001" w:tentative="1">
      <w:start w:val="1"/>
      <w:numFmt w:val="bullet"/>
      <w:lvlText w:val=""/>
      <w:lvlJc w:val="left"/>
      <w:pPr>
        <w:ind w:left="4890" w:hanging="360"/>
      </w:pPr>
      <w:rPr>
        <w:rFonts w:ascii="Symbol" w:hAnsi="Symbol" w:hint="default"/>
      </w:rPr>
    </w:lvl>
    <w:lvl w:ilvl="4" w:tplc="04090003" w:tentative="1">
      <w:start w:val="1"/>
      <w:numFmt w:val="bullet"/>
      <w:lvlText w:val="o"/>
      <w:lvlJc w:val="left"/>
      <w:pPr>
        <w:ind w:left="5610" w:hanging="360"/>
      </w:pPr>
      <w:rPr>
        <w:rFonts w:ascii="Courier New" w:hAnsi="Courier New" w:cs="Courier New" w:hint="default"/>
      </w:rPr>
    </w:lvl>
    <w:lvl w:ilvl="5" w:tplc="04090005" w:tentative="1">
      <w:start w:val="1"/>
      <w:numFmt w:val="bullet"/>
      <w:lvlText w:val=""/>
      <w:lvlJc w:val="left"/>
      <w:pPr>
        <w:ind w:left="6330" w:hanging="360"/>
      </w:pPr>
      <w:rPr>
        <w:rFonts w:ascii="Wingdings" w:hAnsi="Wingdings" w:hint="default"/>
      </w:rPr>
    </w:lvl>
    <w:lvl w:ilvl="6" w:tplc="04090001" w:tentative="1">
      <w:start w:val="1"/>
      <w:numFmt w:val="bullet"/>
      <w:lvlText w:val=""/>
      <w:lvlJc w:val="left"/>
      <w:pPr>
        <w:ind w:left="7050" w:hanging="360"/>
      </w:pPr>
      <w:rPr>
        <w:rFonts w:ascii="Symbol" w:hAnsi="Symbol" w:hint="default"/>
      </w:rPr>
    </w:lvl>
    <w:lvl w:ilvl="7" w:tplc="04090003" w:tentative="1">
      <w:start w:val="1"/>
      <w:numFmt w:val="bullet"/>
      <w:lvlText w:val="o"/>
      <w:lvlJc w:val="left"/>
      <w:pPr>
        <w:ind w:left="7770" w:hanging="360"/>
      </w:pPr>
      <w:rPr>
        <w:rFonts w:ascii="Courier New" w:hAnsi="Courier New" w:cs="Courier New" w:hint="default"/>
      </w:rPr>
    </w:lvl>
    <w:lvl w:ilvl="8" w:tplc="04090005" w:tentative="1">
      <w:start w:val="1"/>
      <w:numFmt w:val="bullet"/>
      <w:lvlText w:val=""/>
      <w:lvlJc w:val="left"/>
      <w:pPr>
        <w:ind w:left="8490" w:hanging="360"/>
      </w:pPr>
      <w:rPr>
        <w:rFonts w:ascii="Wingdings" w:hAnsi="Wingdings" w:hint="default"/>
      </w:rPr>
    </w:lvl>
  </w:abstractNum>
  <w:abstractNum w:abstractNumId="9" w15:restartNumberingAfterBreak="0">
    <w:nsid w:val="17E72FA7"/>
    <w:multiLevelType w:val="hybridMultilevel"/>
    <w:tmpl w:val="9E5CBF28"/>
    <w:lvl w:ilvl="0" w:tplc="633E971E">
      <w:start w:val="1"/>
      <w:numFmt w:val="bullet"/>
      <w:lvlText w:val=""/>
      <w:lvlJc w:val="left"/>
      <w:pPr>
        <w:ind w:left="1069"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1CFE0118"/>
    <w:multiLevelType w:val="hybridMultilevel"/>
    <w:tmpl w:val="093E14AA"/>
    <w:lvl w:ilvl="0" w:tplc="04190001">
      <w:start w:val="1"/>
      <w:numFmt w:val="bullet"/>
      <w:lvlText w:val=""/>
      <w:lvlJc w:val="left"/>
      <w:pPr>
        <w:ind w:left="360" w:hanging="360"/>
      </w:pPr>
      <w:rPr>
        <w:rFonts w:ascii="Symbol" w:hAnsi="Symbol" w:hint="default"/>
      </w:rPr>
    </w:lvl>
    <w:lvl w:ilvl="1" w:tplc="633E971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1667277"/>
    <w:multiLevelType w:val="hybridMultilevel"/>
    <w:tmpl w:val="191ED5B4"/>
    <w:lvl w:ilvl="0" w:tplc="633E971E">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2" w15:restartNumberingAfterBreak="0">
    <w:nsid w:val="24A1750C"/>
    <w:multiLevelType w:val="hybridMultilevel"/>
    <w:tmpl w:val="9A2ABB4A"/>
    <w:lvl w:ilvl="0" w:tplc="633E97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50A245F"/>
    <w:multiLevelType w:val="hybridMultilevel"/>
    <w:tmpl w:val="3B30ECCE"/>
    <w:lvl w:ilvl="0" w:tplc="4B625650">
      <w:start w:val="1"/>
      <w:numFmt w:val="decimal"/>
      <w:lvlText w:val="%1"/>
      <w:lvlJc w:val="left"/>
      <w:pPr>
        <w:ind w:left="780" w:hanging="420"/>
      </w:pPr>
      <w:rPr>
        <w:rFonts w:ascii="Times New Roman" w:eastAsia="Times New Roman" w:hAnsi="Times New Roman" w:cs="Times New Roman" w:hint="default"/>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BA787B"/>
    <w:multiLevelType w:val="hybridMultilevel"/>
    <w:tmpl w:val="0488199E"/>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9596425"/>
    <w:multiLevelType w:val="hybridMultilevel"/>
    <w:tmpl w:val="689ED44E"/>
    <w:lvl w:ilvl="0" w:tplc="633E971E">
      <w:start w:val="1"/>
      <w:numFmt w:val="bullet"/>
      <w:lvlText w:val=""/>
      <w:lvlJc w:val="left"/>
      <w:pPr>
        <w:ind w:left="859" w:hanging="360"/>
      </w:pPr>
      <w:rPr>
        <w:rFonts w:ascii="Symbol" w:hAnsi="Symbol"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7" w15:restartNumberingAfterBreak="0">
    <w:nsid w:val="29E15092"/>
    <w:multiLevelType w:val="hybridMultilevel"/>
    <w:tmpl w:val="6FB61686"/>
    <w:lvl w:ilvl="0" w:tplc="633E971E">
      <w:start w:val="1"/>
      <w:numFmt w:val="bullet"/>
      <w:lvlText w:val=""/>
      <w:lvlJc w:val="left"/>
      <w:pPr>
        <w:ind w:left="1040" w:hanging="400"/>
      </w:pPr>
      <w:rPr>
        <w:rFonts w:ascii="Symbol" w:hAnsi="Symbol"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18" w15:restartNumberingAfterBreak="0">
    <w:nsid w:val="2A2765EE"/>
    <w:multiLevelType w:val="multilevel"/>
    <w:tmpl w:val="A8F67AF4"/>
    <w:lvl w:ilvl="0">
      <w:start w:val="1"/>
      <w:numFmt w:val="decimal"/>
      <w:lvlText w:val="%1."/>
      <w:lvlJc w:val="left"/>
      <w:pPr>
        <w:ind w:left="2204" w:hanging="480"/>
      </w:pPr>
      <w:rPr>
        <w:rFonts w:hint="default"/>
      </w:rPr>
    </w:lvl>
    <w:lvl w:ilvl="1">
      <w:start w:val="2"/>
      <w:numFmt w:val="decimal"/>
      <w:isLgl/>
      <w:lvlText w:val="%1.%2"/>
      <w:lvlJc w:val="left"/>
      <w:pPr>
        <w:ind w:left="2481" w:hanging="408"/>
      </w:pPr>
      <w:rPr>
        <w:rFonts w:hint="default"/>
      </w:rPr>
    </w:lvl>
    <w:lvl w:ilvl="2">
      <w:start w:val="1"/>
      <w:numFmt w:val="decimal"/>
      <w:isLgl/>
      <w:lvlText w:val="%1.%2.%3"/>
      <w:lvlJc w:val="left"/>
      <w:pPr>
        <w:ind w:left="2793" w:hanging="720"/>
      </w:pPr>
      <w:rPr>
        <w:rFonts w:hint="default"/>
      </w:rPr>
    </w:lvl>
    <w:lvl w:ilvl="3">
      <w:start w:val="1"/>
      <w:numFmt w:val="decimal"/>
      <w:isLgl/>
      <w:lvlText w:val="%1.%2.%3.%4"/>
      <w:lvlJc w:val="left"/>
      <w:pPr>
        <w:ind w:left="244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2804" w:hanging="1080"/>
      </w:pPr>
      <w:rPr>
        <w:rFonts w:hint="default"/>
      </w:rPr>
    </w:lvl>
    <w:lvl w:ilvl="6">
      <w:start w:val="1"/>
      <w:numFmt w:val="decimal"/>
      <w:isLgl/>
      <w:lvlText w:val="%1.%2.%3.%4.%5.%6.%7"/>
      <w:lvlJc w:val="left"/>
      <w:pPr>
        <w:ind w:left="3164" w:hanging="1440"/>
      </w:pPr>
      <w:rPr>
        <w:rFonts w:hint="default"/>
      </w:rPr>
    </w:lvl>
    <w:lvl w:ilvl="7">
      <w:start w:val="1"/>
      <w:numFmt w:val="decimal"/>
      <w:isLgl/>
      <w:lvlText w:val="%1.%2.%3.%4.%5.%6.%7.%8"/>
      <w:lvlJc w:val="left"/>
      <w:pPr>
        <w:ind w:left="3164" w:hanging="1440"/>
      </w:pPr>
      <w:rPr>
        <w:rFonts w:hint="default"/>
      </w:rPr>
    </w:lvl>
    <w:lvl w:ilvl="8">
      <w:start w:val="1"/>
      <w:numFmt w:val="decimal"/>
      <w:isLgl/>
      <w:lvlText w:val="%1.%2.%3.%4.%5.%6.%7.%8.%9"/>
      <w:lvlJc w:val="left"/>
      <w:pPr>
        <w:ind w:left="3164" w:hanging="1440"/>
      </w:pPr>
      <w:rPr>
        <w:rFonts w:hint="default"/>
      </w:rPr>
    </w:lvl>
  </w:abstractNum>
  <w:abstractNum w:abstractNumId="19" w15:restartNumberingAfterBreak="0">
    <w:nsid w:val="2CA44ECD"/>
    <w:multiLevelType w:val="multilevel"/>
    <w:tmpl w:val="B4886AFE"/>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2EAE155A"/>
    <w:multiLevelType w:val="hybridMultilevel"/>
    <w:tmpl w:val="BF0CC63C"/>
    <w:lvl w:ilvl="0" w:tplc="04090005">
      <w:start w:val="1"/>
      <w:numFmt w:val="bullet"/>
      <w:lvlText w:val=""/>
      <w:lvlJc w:val="left"/>
      <w:pPr>
        <w:ind w:left="1559" w:hanging="360"/>
      </w:pPr>
      <w:rPr>
        <w:rFonts w:ascii="Wingdings" w:hAnsi="Wingdings" w:hint="default"/>
      </w:rPr>
    </w:lvl>
    <w:lvl w:ilvl="1" w:tplc="68E214BE">
      <w:numFmt w:val="bullet"/>
      <w:lvlText w:val="•"/>
      <w:lvlJc w:val="left"/>
      <w:pPr>
        <w:ind w:left="2279" w:hanging="360"/>
      </w:pPr>
      <w:rPr>
        <w:rFonts w:ascii="Times New Roman" w:eastAsia="Times New Roman" w:hAnsi="Times New Roman" w:cs="Times New Roman"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21" w15:restartNumberingAfterBreak="0">
    <w:nsid w:val="2F7A1E24"/>
    <w:multiLevelType w:val="hybridMultilevel"/>
    <w:tmpl w:val="06ECE9E0"/>
    <w:lvl w:ilvl="0" w:tplc="633E971E">
      <w:start w:val="1"/>
      <w:numFmt w:val="bullet"/>
      <w:lvlText w:val=""/>
      <w:lvlJc w:val="left"/>
      <w:pPr>
        <w:ind w:left="1210"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2" w15:restartNumberingAfterBreak="0">
    <w:nsid w:val="31E856DA"/>
    <w:multiLevelType w:val="multilevel"/>
    <w:tmpl w:val="8E6C6032"/>
    <w:lvl w:ilvl="0">
      <w:start w:val="1"/>
      <w:numFmt w:val="decimal"/>
      <w:lvlText w:val="%1."/>
      <w:lvlJc w:val="left"/>
      <w:pPr>
        <w:ind w:left="1211" w:hanging="360"/>
      </w:pPr>
      <w:rPr>
        <w:rFonts w:hint="default"/>
      </w:rPr>
    </w:lvl>
    <w:lvl w:ilvl="1">
      <w:start w:val="1"/>
      <w:numFmt w:val="decimal"/>
      <w:isLgl/>
      <w:lvlText w:val="%1.%2"/>
      <w:lvlJc w:val="left"/>
      <w:pPr>
        <w:ind w:left="2256" w:hanging="420"/>
      </w:pPr>
      <w:rPr>
        <w:rFonts w:hint="default"/>
      </w:rPr>
    </w:lvl>
    <w:lvl w:ilvl="2">
      <w:start w:val="1"/>
      <w:numFmt w:val="decimal"/>
      <w:isLgl/>
      <w:lvlText w:val="%1.%2.%3"/>
      <w:lvlJc w:val="left"/>
      <w:pPr>
        <w:ind w:left="2621" w:hanging="720"/>
      </w:pPr>
      <w:rPr>
        <w:rFonts w:hint="default"/>
      </w:rPr>
    </w:lvl>
    <w:lvl w:ilvl="3">
      <w:start w:val="1"/>
      <w:numFmt w:val="decimal"/>
      <w:isLgl/>
      <w:lvlText w:val="%1.%2.%3.%4"/>
      <w:lvlJc w:val="left"/>
      <w:pPr>
        <w:ind w:left="3046" w:hanging="1080"/>
      </w:pPr>
      <w:rPr>
        <w:rFonts w:hint="default"/>
      </w:rPr>
    </w:lvl>
    <w:lvl w:ilvl="4">
      <w:start w:val="1"/>
      <w:numFmt w:val="decimal"/>
      <w:isLgl/>
      <w:lvlText w:val="%1.%2.%3.%4.%5"/>
      <w:lvlJc w:val="left"/>
      <w:pPr>
        <w:ind w:left="3111" w:hanging="1080"/>
      </w:pPr>
      <w:rPr>
        <w:rFonts w:hint="default"/>
      </w:rPr>
    </w:lvl>
    <w:lvl w:ilvl="5">
      <w:start w:val="1"/>
      <w:numFmt w:val="decimal"/>
      <w:isLgl/>
      <w:lvlText w:val="%1.%2.%3.%4.%5.%6"/>
      <w:lvlJc w:val="left"/>
      <w:pPr>
        <w:ind w:left="3536" w:hanging="1440"/>
      </w:pPr>
      <w:rPr>
        <w:rFonts w:hint="default"/>
      </w:rPr>
    </w:lvl>
    <w:lvl w:ilvl="6">
      <w:start w:val="1"/>
      <w:numFmt w:val="decimal"/>
      <w:isLgl/>
      <w:lvlText w:val="%1.%2.%3.%4.%5.%6.%7"/>
      <w:lvlJc w:val="left"/>
      <w:pPr>
        <w:ind w:left="3601" w:hanging="1440"/>
      </w:pPr>
      <w:rPr>
        <w:rFonts w:hint="default"/>
      </w:rPr>
    </w:lvl>
    <w:lvl w:ilvl="7">
      <w:start w:val="1"/>
      <w:numFmt w:val="decimal"/>
      <w:isLgl/>
      <w:lvlText w:val="%1.%2.%3.%4.%5.%6.%7.%8"/>
      <w:lvlJc w:val="left"/>
      <w:pPr>
        <w:ind w:left="4026" w:hanging="1800"/>
      </w:pPr>
      <w:rPr>
        <w:rFonts w:hint="default"/>
      </w:rPr>
    </w:lvl>
    <w:lvl w:ilvl="8">
      <w:start w:val="1"/>
      <w:numFmt w:val="decimal"/>
      <w:isLgl/>
      <w:lvlText w:val="%1.%2.%3.%4.%5.%6.%7.%8.%9"/>
      <w:lvlJc w:val="left"/>
      <w:pPr>
        <w:ind w:left="4451" w:hanging="2160"/>
      </w:pPr>
      <w:rPr>
        <w:rFonts w:hint="default"/>
      </w:rPr>
    </w:lvl>
  </w:abstractNum>
  <w:abstractNum w:abstractNumId="23"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89603E"/>
    <w:multiLevelType w:val="multilevel"/>
    <w:tmpl w:val="F3FA876A"/>
    <w:lvl w:ilvl="0">
      <w:start w:val="1"/>
      <w:numFmt w:val="upperRoman"/>
      <w:pStyle w:val="1"/>
      <w:lvlText w:val="%1."/>
      <w:lvlJc w:val="center"/>
      <w:pPr>
        <w:tabs>
          <w:tab w:val="num" w:pos="1710"/>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5" w15:restartNumberingAfterBreak="0">
    <w:nsid w:val="4E1D6A8C"/>
    <w:multiLevelType w:val="hybridMultilevel"/>
    <w:tmpl w:val="74DEE0CE"/>
    <w:lvl w:ilvl="0" w:tplc="633E971E">
      <w:start w:val="1"/>
      <w:numFmt w:val="bullet"/>
      <w:lvlText w:val=""/>
      <w:lvlJc w:val="left"/>
      <w:pPr>
        <w:ind w:left="1457" w:hanging="360"/>
      </w:pPr>
      <w:rPr>
        <w:rFonts w:ascii="Symbol" w:hAnsi="Symbol" w:hint="default"/>
      </w:rPr>
    </w:lvl>
    <w:lvl w:ilvl="1" w:tplc="633E971E">
      <w:start w:val="1"/>
      <w:numFmt w:val="bullet"/>
      <w:lvlText w:val=""/>
      <w:lvlJc w:val="left"/>
      <w:pPr>
        <w:ind w:left="1352" w:hanging="360"/>
      </w:pPr>
      <w:rPr>
        <w:rFonts w:ascii="Symbol" w:hAnsi="Symbol"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6" w15:restartNumberingAfterBreak="0">
    <w:nsid w:val="501A435E"/>
    <w:multiLevelType w:val="hybridMultilevel"/>
    <w:tmpl w:val="237A654E"/>
    <w:lvl w:ilvl="0" w:tplc="633E971E">
      <w:start w:val="1"/>
      <w:numFmt w:val="bullet"/>
      <w:lvlText w:val=""/>
      <w:lvlJc w:val="left"/>
      <w:pPr>
        <w:ind w:left="720" w:hanging="360"/>
      </w:pPr>
      <w:rPr>
        <w:rFonts w:ascii="Symbol" w:hAnsi="Symbol" w:hint="default"/>
      </w:rPr>
    </w:lvl>
    <w:lvl w:ilvl="1" w:tplc="DCC27BC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2E3BBF"/>
    <w:multiLevelType w:val="hybridMultilevel"/>
    <w:tmpl w:val="F13AEE9A"/>
    <w:lvl w:ilvl="0" w:tplc="991EA3C2">
      <w:start w:val="3"/>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15:restartNumberingAfterBreak="0">
    <w:nsid w:val="56E42259"/>
    <w:multiLevelType w:val="hybridMultilevel"/>
    <w:tmpl w:val="1B18A826"/>
    <w:lvl w:ilvl="0" w:tplc="04090001">
      <w:start w:val="1"/>
      <w:numFmt w:val="bullet"/>
      <w:lvlText w:val=""/>
      <w:lvlJc w:val="left"/>
      <w:pPr>
        <w:ind w:left="1120" w:hanging="400"/>
      </w:pPr>
      <w:rPr>
        <w:rFonts w:ascii="Symbol" w:hAnsi="Symbol"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30" w15:restartNumberingAfterBreak="0">
    <w:nsid w:val="56E721B5"/>
    <w:multiLevelType w:val="hybridMultilevel"/>
    <w:tmpl w:val="B608FF26"/>
    <w:lvl w:ilvl="0" w:tplc="E7A0A8C8">
      <w:start w:val="1"/>
      <w:numFmt w:val="lowerLetter"/>
      <w:lvlText w:val="%1)"/>
      <w:lvlJc w:val="left"/>
      <w:pPr>
        <w:ind w:left="818" w:hanging="360"/>
      </w:pPr>
      <w:rPr>
        <w:rFonts w:hint="default"/>
      </w:rPr>
    </w:lvl>
    <w:lvl w:ilvl="1" w:tplc="04190019" w:tentative="1">
      <w:start w:val="1"/>
      <w:numFmt w:val="lowerLetter"/>
      <w:lvlText w:val="%2."/>
      <w:lvlJc w:val="left"/>
      <w:pPr>
        <w:ind w:left="1538" w:hanging="360"/>
      </w:pPr>
    </w:lvl>
    <w:lvl w:ilvl="2" w:tplc="0419001B" w:tentative="1">
      <w:start w:val="1"/>
      <w:numFmt w:val="lowerRoman"/>
      <w:lvlText w:val="%3."/>
      <w:lvlJc w:val="right"/>
      <w:pPr>
        <w:ind w:left="2258" w:hanging="180"/>
      </w:pPr>
    </w:lvl>
    <w:lvl w:ilvl="3" w:tplc="0419000F" w:tentative="1">
      <w:start w:val="1"/>
      <w:numFmt w:val="decimal"/>
      <w:lvlText w:val="%4."/>
      <w:lvlJc w:val="left"/>
      <w:pPr>
        <w:ind w:left="2978" w:hanging="360"/>
      </w:pPr>
    </w:lvl>
    <w:lvl w:ilvl="4" w:tplc="04190019" w:tentative="1">
      <w:start w:val="1"/>
      <w:numFmt w:val="lowerLetter"/>
      <w:lvlText w:val="%5."/>
      <w:lvlJc w:val="left"/>
      <w:pPr>
        <w:ind w:left="3698" w:hanging="360"/>
      </w:pPr>
    </w:lvl>
    <w:lvl w:ilvl="5" w:tplc="0419001B" w:tentative="1">
      <w:start w:val="1"/>
      <w:numFmt w:val="lowerRoman"/>
      <w:lvlText w:val="%6."/>
      <w:lvlJc w:val="right"/>
      <w:pPr>
        <w:ind w:left="4418" w:hanging="180"/>
      </w:pPr>
    </w:lvl>
    <w:lvl w:ilvl="6" w:tplc="0419000F" w:tentative="1">
      <w:start w:val="1"/>
      <w:numFmt w:val="decimal"/>
      <w:lvlText w:val="%7."/>
      <w:lvlJc w:val="left"/>
      <w:pPr>
        <w:ind w:left="5138" w:hanging="360"/>
      </w:pPr>
    </w:lvl>
    <w:lvl w:ilvl="7" w:tplc="04190019" w:tentative="1">
      <w:start w:val="1"/>
      <w:numFmt w:val="lowerLetter"/>
      <w:lvlText w:val="%8."/>
      <w:lvlJc w:val="left"/>
      <w:pPr>
        <w:ind w:left="5858" w:hanging="360"/>
      </w:pPr>
    </w:lvl>
    <w:lvl w:ilvl="8" w:tplc="0419001B" w:tentative="1">
      <w:start w:val="1"/>
      <w:numFmt w:val="lowerRoman"/>
      <w:lvlText w:val="%9."/>
      <w:lvlJc w:val="right"/>
      <w:pPr>
        <w:ind w:left="6578" w:hanging="180"/>
      </w:pPr>
    </w:lvl>
  </w:abstractNum>
  <w:abstractNum w:abstractNumId="31" w15:restartNumberingAfterBreak="0">
    <w:nsid w:val="5A553A99"/>
    <w:multiLevelType w:val="hybridMultilevel"/>
    <w:tmpl w:val="71F06FC8"/>
    <w:lvl w:ilvl="0" w:tplc="633E97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5A6E7B0D"/>
    <w:multiLevelType w:val="hybridMultilevel"/>
    <w:tmpl w:val="A6C8B456"/>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03643A2"/>
    <w:multiLevelType w:val="hybridMultilevel"/>
    <w:tmpl w:val="209C7134"/>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171B4F"/>
    <w:multiLevelType w:val="hybridMultilevel"/>
    <w:tmpl w:val="9F7CDDDC"/>
    <w:lvl w:ilvl="0" w:tplc="633E971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93F6FCA"/>
    <w:multiLevelType w:val="hybridMultilevel"/>
    <w:tmpl w:val="26028134"/>
    <w:lvl w:ilvl="0" w:tplc="537AD94E">
      <w:start w:val="1"/>
      <w:numFmt w:val="decimal"/>
      <w:lvlText w:val="%1."/>
      <w:lvlJc w:val="left"/>
      <w:pPr>
        <w:ind w:left="1211" w:hanging="360"/>
      </w:pPr>
      <w:rPr>
        <w:rFonts w:hint="default"/>
      </w:rPr>
    </w:lvl>
    <w:lvl w:ilvl="1" w:tplc="04190019">
      <w:start w:val="1"/>
      <w:numFmt w:val="lowerLetter"/>
      <w:lvlText w:val="%2."/>
      <w:lvlJc w:val="left"/>
      <w:pPr>
        <w:ind w:left="1964" w:hanging="360"/>
      </w:pPr>
    </w:lvl>
    <w:lvl w:ilvl="2" w:tplc="0419001B" w:tentative="1">
      <w:start w:val="1"/>
      <w:numFmt w:val="lowerRoman"/>
      <w:lvlText w:val="%3."/>
      <w:lvlJc w:val="right"/>
      <w:pPr>
        <w:ind w:left="2684" w:hanging="180"/>
      </w:pPr>
    </w:lvl>
    <w:lvl w:ilvl="3" w:tplc="0419000F" w:tentative="1">
      <w:start w:val="1"/>
      <w:numFmt w:val="decimal"/>
      <w:lvlText w:val="%4."/>
      <w:lvlJc w:val="left"/>
      <w:pPr>
        <w:ind w:left="3404" w:hanging="360"/>
      </w:pPr>
    </w:lvl>
    <w:lvl w:ilvl="4" w:tplc="04190019" w:tentative="1">
      <w:start w:val="1"/>
      <w:numFmt w:val="lowerLetter"/>
      <w:lvlText w:val="%5."/>
      <w:lvlJc w:val="left"/>
      <w:pPr>
        <w:ind w:left="4124" w:hanging="360"/>
      </w:pPr>
    </w:lvl>
    <w:lvl w:ilvl="5" w:tplc="0419001B" w:tentative="1">
      <w:start w:val="1"/>
      <w:numFmt w:val="lowerRoman"/>
      <w:lvlText w:val="%6."/>
      <w:lvlJc w:val="right"/>
      <w:pPr>
        <w:ind w:left="4844" w:hanging="180"/>
      </w:pPr>
    </w:lvl>
    <w:lvl w:ilvl="6" w:tplc="0419000F" w:tentative="1">
      <w:start w:val="1"/>
      <w:numFmt w:val="decimal"/>
      <w:lvlText w:val="%7."/>
      <w:lvlJc w:val="left"/>
      <w:pPr>
        <w:ind w:left="5564" w:hanging="360"/>
      </w:pPr>
    </w:lvl>
    <w:lvl w:ilvl="7" w:tplc="04190019" w:tentative="1">
      <w:start w:val="1"/>
      <w:numFmt w:val="lowerLetter"/>
      <w:lvlText w:val="%8."/>
      <w:lvlJc w:val="left"/>
      <w:pPr>
        <w:ind w:left="6284" w:hanging="360"/>
      </w:pPr>
    </w:lvl>
    <w:lvl w:ilvl="8" w:tplc="0419001B" w:tentative="1">
      <w:start w:val="1"/>
      <w:numFmt w:val="lowerRoman"/>
      <w:lvlText w:val="%9."/>
      <w:lvlJc w:val="right"/>
      <w:pPr>
        <w:ind w:left="7004" w:hanging="180"/>
      </w:pPr>
    </w:lvl>
  </w:abstractNum>
  <w:abstractNum w:abstractNumId="36" w15:restartNumberingAfterBreak="0">
    <w:nsid w:val="6C402C58"/>
    <w:multiLevelType w:val="hybridMultilevel"/>
    <w:tmpl w:val="C884E6F6"/>
    <w:lvl w:ilvl="0" w:tplc="F618BDD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28"/>
        <w:szCs w:val="2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6CD32DA8"/>
    <w:multiLevelType w:val="singleLevel"/>
    <w:tmpl w:val="166470C2"/>
    <w:lvl w:ilvl="0">
      <w:start w:val="1"/>
      <w:numFmt w:val="upperRoman"/>
      <w:pStyle w:val="tablehead"/>
      <w:lvlText w:val="TABLE %1. "/>
      <w:lvlJc w:val="left"/>
      <w:pPr>
        <w:tabs>
          <w:tab w:val="num" w:pos="1222"/>
        </w:tabs>
      </w:pPr>
      <w:rPr>
        <w:rFonts w:ascii="Times New Roman" w:hAnsi="Times New Roman" w:cs="Times New Roman" w:hint="default"/>
        <w:b w:val="0"/>
        <w:bCs w:val="0"/>
        <w:i w:val="0"/>
        <w:iCs w:val="0"/>
        <w:sz w:val="16"/>
        <w:szCs w:val="16"/>
      </w:rPr>
    </w:lvl>
  </w:abstractNum>
  <w:abstractNum w:abstractNumId="38" w15:restartNumberingAfterBreak="0">
    <w:nsid w:val="6FFB50F8"/>
    <w:multiLevelType w:val="hybridMultilevel"/>
    <w:tmpl w:val="1B94425A"/>
    <w:lvl w:ilvl="0" w:tplc="633E971E">
      <w:start w:val="1"/>
      <w:numFmt w:val="bullet"/>
      <w:lvlText w:val=""/>
      <w:lvlJc w:val="left"/>
      <w:pPr>
        <w:ind w:left="720" w:hanging="360"/>
      </w:pPr>
      <w:rPr>
        <w:rFonts w:ascii="Symbol" w:hAnsi="Symbol" w:hint="default"/>
      </w:rPr>
    </w:lvl>
    <w:lvl w:ilvl="1" w:tplc="04190003">
      <w:start w:val="1"/>
      <w:numFmt w:val="bullet"/>
      <w:lvlText w:val="o"/>
      <w:lvlJc w:val="left"/>
      <w:pPr>
        <w:ind w:left="1352"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81103D"/>
    <w:multiLevelType w:val="hybridMultilevel"/>
    <w:tmpl w:val="4AC27CF0"/>
    <w:lvl w:ilvl="0" w:tplc="633E971E">
      <w:start w:val="1"/>
      <w:numFmt w:val="bullet"/>
      <w:lvlText w:val=""/>
      <w:lvlJc w:val="left"/>
      <w:pPr>
        <w:ind w:left="1120" w:hanging="400"/>
      </w:pPr>
      <w:rPr>
        <w:rFonts w:ascii="Symbol" w:hAnsi="Symbol"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40" w15:restartNumberingAfterBreak="0">
    <w:nsid w:val="76572C7E"/>
    <w:multiLevelType w:val="hybridMultilevel"/>
    <w:tmpl w:val="5218D518"/>
    <w:lvl w:ilvl="0" w:tplc="24C297BA">
      <w:start w:val="1"/>
      <w:numFmt w:val="lowerLetter"/>
      <w:lvlText w:val="%1)"/>
      <w:lvlJc w:val="left"/>
      <w:pPr>
        <w:ind w:left="4080" w:hanging="360"/>
      </w:pPr>
      <w:rPr>
        <w:rFonts w:hint="default"/>
      </w:rPr>
    </w:lvl>
    <w:lvl w:ilvl="1" w:tplc="04190019" w:tentative="1">
      <w:start w:val="1"/>
      <w:numFmt w:val="lowerLetter"/>
      <w:lvlText w:val="%2."/>
      <w:lvlJc w:val="left"/>
      <w:pPr>
        <w:ind w:left="4800" w:hanging="360"/>
      </w:pPr>
    </w:lvl>
    <w:lvl w:ilvl="2" w:tplc="0419001B" w:tentative="1">
      <w:start w:val="1"/>
      <w:numFmt w:val="lowerRoman"/>
      <w:lvlText w:val="%3."/>
      <w:lvlJc w:val="right"/>
      <w:pPr>
        <w:ind w:left="5520" w:hanging="180"/>
      </w:pPr>
    </w:lvl>
    <w:lvl w:ilvl="3" w:tplc="0419000F" w:tentative="1">
      <w:start w:val="1"/>
      <w:numFmt w:val="decimal"/>
      <w:lvlText w:val="%4."/>
      <w:lvlJc w:val="left"/>
      <w:pPr>
        <w:ind w:left="6240" w:hanging="360"/>
      </w:pPr>
    </w:lvl>
    <w:lvl w:ilvl="4" w:tplc="04190019" w:tentative="1">
      <w:start w:val="1"/>
      <w:numFmt w:val="lowerLetter"/>
      <w:lvlText w:val="%5."/>
      <w:lvlJc w:val="left"/>
      <w:pPr>
        <w:ind w:left="6960" w:hanging="360"/>
      </w:pPr>
    </w:lvl>
    <w:lvl w:ilvl="5" w:tplc="0419001B" w:tentative="1">
      <w:start w:val="1"/>
      <w:numFmt w:val="lowerRoman"/>
      <w:lvlText w:val="%6."/>
      <w:lvlJc w:val="right"/>
      <w:pPr>
        <w:ind w:left="7680" w:hanging="180"/>
      </w:pPr>
    </w:lvl>
    <w:lvl w:ilvl="6" w:tplc="0419000F" w:tentative="1">
      <w:start w:val="1"/>
      <w:numFmt w:val="decimal"/>
      <w:lvlText w:val="%7."/>
      <w:lvlJc w:val="left"/>
      <w:pPr>
        <w:ind w:left="8400" w:hanging="360"/>
      </w:pPr>
    </w:lvl>
    <w:lvl w:ilvl="7" w:tplc="04190019" w:tentative="1">
      <w:start w:val="1"/>
      <w:numFmt w:val="lowerLetter"/>
      <w:lvlText w:val="%8."/>
      <w:lvlJc w:val="left"/>
      <w:pPr>
        <w:ind w:left="9120" w:hanging="360"/>
      </w:pPr>
    </w:lvl>
    <w:lvl w:ilvl="8" w:tplc="0419001B" w:tentative="1">
      <w:start w:val="1"/>
      <w:numFmt w:val="lowerRoman"/>
      <w:lvlText w:val="%9."/>
      <w:lvlJc w:val="right"/>
      <w:pPr>
        <w:ind w:left="9840" w:hanging="180"/>
      </w:pPr>
    </w:lvl>
  </w:abstractNum>
  <w:abstractNum w:abstractNumId="41" w15:restartNumberingAfterBreak="0">
    <w:nsid w:val="773F7B1F"/>
    <w:multiLevelType w:val="hybridMultilevel"/>
    <w:tmpl w:val="71461FDE"/>
    <w:lvl w:ilvl="0" w:tplc="04190001">
      <w:start w:val="1"/>
      <w:numFmt w:val="bullet"/>
      <w:lvlText w:val=""/>
      <w:lvlJc w:val="left"/>
      <w:pPr>
        <w:ind w:left="1599" w:hanging="360"/>
      </w:pPr>
      <w:rPr>
        <w:rFonts w:ascii="Symbol" w:hAnsi="Symbol" w:hint="default"/>
      </w:rPr>
    </w:lvl>
    <w:lvl w:ilvl="1" w:tplc="04190003" w:tentative="1">
      <w:start w:val="1"/>
      <w:numFmt w:val="bullet"/>
      <w:lvlText w:val="o"/>
      <w:lvlJc w:val="left"/>
      <w:pPr>
        <w:ind w:left="2319" w:hanging="360"/>
      </w:pPr>
      <w:rPr>
        <w:rFonts w:ascii="Courier New" w:hAnsi="Courier New" w:cs="Courier New" w:hint="default"/>
      </w:rPr>
    </w:lvl>
    <w:lvl w:ilvl="2" w:tplc="04190005" w:tentative="1">
      <w:start w:val="1"/>
      <w:numFmt w:val="bullet"/>
      <w:lvlText w:val=""/>
      <w:lvlJc w:val="left"/>
      <w:pPr>
        <w:ind w:left="3039" w:hanging="360"/>
      </w:pPr>
      <w:rPr>
        <w:rFonts w:ascii="Wingdings" w:hAnsi="Wingdings" w:hint="default"/>
      </w:rPr>
    </w:lvl>
    <w:lvl w:ilvl="3" w:tplc="04190001" w:tentative="1">
      <w:start w:val="1"/>
      <w:numFmt w:val="bullet"/>
      <w:lvlText w:val=""/>
      <w:lvlJc w:val="left"/>
      <w:pPr>
        <w:ind w:left="3759" w:hanging="360"/>
      </w:pPr>
      <w:rPr>
        <w:rFonts w:ascii="Symbol" w:hAnsi="Symbol" w:hint="default"/>
      </w:rPr>
    </w:lvl>
    <w:lvl w:ilvl="4" w:tplc="04190003" w:tentative="1">
      <w:start w:val="1"/>
      <w:numFmt w:val="bullet"/>
      <w:lvlText w:val="o"/>
      <w:lvlJc w:val="left"/>
      <w:pPr>
        <w:ind w:left="4479" w:hanging="360"/>
      </w:pPr>
      <w:rPr>
        <w:rFonts w:ascii="Courier New" w:hAnsi="Courier New" w:cs="Courier New" w:hint="default"/>
      </w:rPr>
    </w:lvl>
    <w:lvl w:ilvl="5" w:tplc="04190005" w:tentative="1">
      <w:start w:val="1"/>
      <w:numFmt w:val="bullet"/>
      <w:lvlText w:val=""/>
      <w:lvlJc w:val="left"/>
      <w:pPr>
        <w:ind w:left="5199" w:hanging="360"/>
      </w:pPr>
      <w:rPr>
        <w:rFonts w:ascii="Wingdings" w:hAnsi="Wingdings" w:hint="default"/>
      </w:rPr>
    </w:lvl>
    <w:lvl w:ilvl="6" w:tplc="04190001" w:tentative="1">
      <w:start w:val="1"/>
      <w:numFmt w:val="bullet"/>
      <w:lvlText w:val=""/>
      <w:lvlJc w:val="left"/>
      <w:pPr>
        <w:ind w:left="5919" w:hanging="360"/>
      </w:pPr>
      <w:rPr>
        <w:rFonts w:ascii="Symbol" w:hAnsi="Symbol" w:hint="default"/>
      </w:rPr>
    </w:lvl>
    <w:lvl w:ilvl="7" w:tplc="04190003" w:tentative="1">
      <w:start w:val="1"/>
      <w:numFmt w:val="bullet"/>
      <w:lvlText w:val="o"/>
      <w:lvlJc w:val="left"/>
      <w:pPr>
        <w:ind w:left="6639" w:hanging="360"/>
      </w:pPr>
      <w:rPr>
        <w:rFonts w:ascii="Courier New" w:hAnsi="Courier New" w:cs="Courier New" w:hint="default"/>
      </w:rPr>
    </w:lvl>
    <w:lvl w:ilvl="8" w:tplc="04190005" w:tentative="1">
      <w:start w:val="1"/>
      <w:numFmt w:val="bullet"/>
      <w:lvlText w:val=""/>
      <w:lvlJc w:val="left"/>
      <w:pPr>
        <w:ind w:left="7359" w:hanging="360"/>
      </w:pPr>
      <w:rPr>
        <w:rFonts w:ascii="Wingdings" w:hAnsi="Wingdings" w:hint="default"/>
      </w:rPr>
    </w:lvl>
  </w:abstractNum>
  <w:abstractNum w:abstractNumId="42" w15:restartNumberingAfterBreak="0">
    <w:nsid w:val="7AB24837"/>
    <w:multiLevelType w:val="hybridMultilevel"/>
    <w:tmpl w:val="3D58DE2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70293F"/>
    <w:multiLevelType w:val="hybridMultilevel"/>
    <w:tmpl w:val="0BBEB35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23"/>
  </w:num>
  <w:num w:numId="2">
    <w:abstractNumId w:val="36"/>
  </w:num>
  <w:num w:numId="3">
    <w:abstractNumId w:val="24"/>
  </w:num>
  <w:num w:numId="4">
    <w:abstractNumId w:val="37"/>
  </w:num>
  <w:num w:numId="5">
    <w:abstractNumId w:val="33"/>
  </w:num>
  <w:num w:numId="6">
    <w:abstractNumId w:val="13"/>
  </w:num>
  <w:num w:numId="7">
    <w:abstractNumId w:val="15"/>
  </w:num>
  <w:num w:numId="8">
    <w:abstractNumId w:val="28"/>
  </w:num>
  <w:num w:numId="9">
    <w:abstractNumId w:val="43"/>
  </w:num>
  <w:num w:numId="10">
    <w:abstractNumId w:val="6"/>
  </w:num>
  <w:num w:numId="11">
    <w:abstractNumId w:val="29"/>
  </w:num>
  <w:num w:numId="12">
    <w:abstractNumId w:val="8"/>
  </w:num>
  <w:num w:numId="13">
    <w:abstractNumId w:val="18"/>
  </w:num>
  <w:num w:numId="14">
    <w:abstractNumId w:val="20"/>
  </w:num>
  <w:num w:numId="15">
    <w:abstractNumId w:val="22"/>
  </w:num>
  <w:num w:numId="16">
    <w:abstractNumId w:val="40"/>
  </w:num>
  <w:num w:numId="17">
    <w:abstractNumId w:val="35"/>
  </w:num>
  <w:num w:numId="18">
    <w:abstractNumId w:val="34"/>
  </w:num>
  <w:num w:numId="19">
    <w:abstractNumId w:val="10"/>
  </w:num>
  <w:num w:numId="20">
    <w:abstractNumId w:val="7"/>
  </w:num>
  <w:num w:numId="21">
    <w:abstractNumId w:val="4"/>
  </w:num>
  <w:num w:numId="22">
    <w:abstractNumId w:val="41"/>
  </w:num>
  <w:num w:numId="23">
    <w:abstractNumId w:val="42"/>
  </w:num>
  <w:num w:numId="24">
    <w:abstractNumId w:val="16"/>
  </w:num>
  <w:num w:numId="25">
    <w:abstractNumId w:val="32"/>
  </w:num>
  <w:num w:numId="26">
    <w:abstractNumId w:val="27"/>
  </w:num>
  <w:num w:numId="27">
    <w:abstractNumId w:val="14"/>
  </w:num>
  <w:num w:numId="28">
    <w:abstractNumId w:val="0"/>
  </w:num>
  <w:num w:numId="29">
    <w:abstractNumId w:val="11"/>
  </w:num>
  <w:num w:numId="30">
    <w:abstractNumId w:val="25"/>
  </w:num>
  <w:num w:numId="31">
    <w:abstractNumId w:val="21"/>
  </w:num>
  <w:num w:numId="32">
    <w:abstractNumId w:val="38"/>
  </w:num>
  <w:num w:numId="33">
    <w:abstractNumId w:val="26"/>
  </w:num>
  <w:num w:numId="34">
    <w:abstractNumId w:val="12"/>
  </w:num>
  <w:num w:numId="35">
    <w:abstractNumId w:val="30"/>
  </w:num>
  <w:num w:numId="36">
    <w:abstractNumId w:val="9"/>
  </w:num>
  <w:num w:numId="37">
    <w:abstractNumId w:val="17"/>
  </w:num>
  <w:num w:numId="38">
    <w:abstractNumId w:val="1"/>
  </w:num>
  <w:num w:numId="39">
    <w:abstractNumId w:val="5"/>
  </w:num>
  <w:num w:numId="40">
    <w:abstractNumId w:val="39"/>
  </w:num>
  <w:num w:numId="41">
    <w:abstractNumId w:val="2"/>
  </w:num>
  <w:num w:numId="42">
    <w:abstractNumId w:val="31"/>
  </w:num>
  <w:num w:numId="43">
    <w:abstractNumId w:val="19"/>
  </w:num>
  <w:num w:numId="44">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ru-RU" w:vendorID="64" w:dllVersion="4096" w:nlCheck="1" w:checkStyle="0"/>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348"/>
    <w:rsid w:val="00000E7D"/>
    <w:rsid w:val="000026CA"/>
    <w:rsid w:val="0000518F"/>
    <w:rsid w:val="00005DE6"/>
    <w:rsid w:val="00006E06"/>
    <w:rsid w:val="00015027"/>
    <w:rsid w:val="000204F1"/>
    <w:rsid w:val="00020FF9"/>
    <w:rsid w:val="00030A21"/>
    <w:rsid w:val="00031A77"/>
    <w:rsid w:val="0004015E"/>
    <w:rsid w:val="000420AA"/>
    <w:rsid w:val="00042C01"/>
    <w:rsid w:val="00045D62"/>
    <w:rsid w:val="000529AD"/>
    <w:rsid w:val="000531C1"/>
    <w:rsid w:val="00054076"/>
    <w:rsid w:val="00054993"/>
    <w:rsid w:val="000556E0"/>
    <w:rsid w:val="000568F0"/>
    <w:rsid w:val="000603B5"/>
    <w:rsid w:val="00063BC3"/>
    <w:rsid w:val="000772AE"/>
    <w:rsid w:val="00084C52"/>
    <w:rsid w:val="0008597E"/>
    <w:rsid w:val="00086CDF"/>
    <w:rsid w:val="00087797"/>
    <w:rsid w:val="00092105"/>
    <w:rsid w:val="00093EF1"/>
    <w:rsid w:val="00094F40"/>
    <w:rsid w:val="00096AB3"/>
    <w:rsid w:val="000A1001"/>
    <w:rsid w:val="000A1AC3"/>
    <w:rsid w:val="000A42E8"/>
    <w:rsid w:val="000B1388"/>
    <w:rsid w:val="000B2A30"/>
    <w:rsid w:val="000B405D"/>
    <w:rsid w:val="000B5DA8"/>
    <w:rsid w:val="000C0B08"/>
    <w:rsid w:val="000D0F86"/>
    <w:rsid w:val="000D1442"/>
    <w:rsid w:val="000D2C3F"/>
    <w:rsid w:val="000D5DA2"/>
    <w:rsid w:val="000E0997"/>
    <w:rsid w:val="000F0F1D"/>
    <w:rsid w:val="000F5B58"/>
    <w:rsid w:val="000F6062"/>
    <w:rsid w:val="000F69DC"/>
    <w:rsid w:val="000F731D"/>
    <w:rsid w:val="0010200F"/>
    <w:rsid w:val="0010233C"/>
    <w:rsid w:val="00102C15"/>
    <w:rsid w:val="00102F07"/>
    <w:rsid w:val="00105CE7"/>
    <w:rsid w:val="001061BE"/>
    <w:rsid w:val="0010643F"/>
    <w:rsid w:val="00107B4C"/>
    <w:rsid w:val="00107DE9"/>
    <w:rsid w:val="00110914"/>
    <w:rsid w:val="0011623A"/>
    <w:rsid w:val="00116421"/>
    <w:rsid w:val="00117CC8"/>
    <w:rsid w:val="00121FA2"/>
    <w:rsid w:val="001229E1"/>
    <w:rsid w:val="00125F49"/>
    <w:rsid w:val="00126081"/>
    <w:rsid w:val="00126909"/>
    <w:rsid w:val="0012754F"/>
    <w:rsid w:val="00131B78"/>
    <w:rsid w:val="00132769"/>
    <w:rsid w:val="00134C15"/>
    <w:rsid w:val="00135B36"/>
    <w:rsid w:val="00136641"/>
    <w:rsid w:val="001371D8"/>
    <w:rsid w:val="00137A10"/>
    <w:rsid w:val="00144778"/>
    <w:rsid w:val="00145166"/>
    <w:rsid w:val="0015042B"/>
    <w:rsid w:val="00152FD7"/>
    <w:rsid w:val="00154F96"/>
    <w:rsid w:val="00155D8B"/>
    <w:rsid w:val="00156991"/>
    <w:rsid w:val="0015788D"/>
    <w:rsid w:val="00160845"/>
    <w:rsid w:val="001662FC"/>
    <w:rsid w:val="001663B0"/>
    <w:rsid w:val="001675E3"/>
    <w:rsid w:val="0017339D"/>
    <w:rsid w:val="00175785"/>
    <w:rsid w:val="00184567"/>
    <w:rsid w:val="001917D9"/>
    <w:rsid w:val="001A168A"/>
    <w:rsid w:val="001A2D57"/>
    <w:rsid w:val="001A45C1"/>
    <w:rsid w:val="001A5356"/>
    <w:rsid w:val="001A6E38"/>
    <w:rsid w:val="001A7242"/>
    <w:rsid w:val="001B0776"/>
    <w:rsid w:val="001B0B63"/>
    <w:rsid w:val="001B1CB3"/>
    <w:rsid w:val="001B290D"/>
    <w:rsid w:val="001B3229"/>
    <w:rsid w:val="001B46BA"/>
    <w:rsid w:val="001B57B6"/>
    <w:rsid w:val="001B64A7"/>
    <w:rsid w:val="001B6EDA"/>
    <w:rsid w:val="001B70BE"/>
    <w:rsid w:val="001C16CD"/>
    <w:rsid w:val="001C1CE6"/>
    <w:rsid w:val="001C5152"/>
    <w:rsid w:val="001C61CE"/>
    <w:rsid w:val="001D18FF"/>
    <w:rsid w:val="001D7E48"/>
    <w:rsid w:val="001E001E"/>
    <w:rsid w:val="001E1018"/>
    <w:rsid w:val="001E28C5"/>
    <w:rsid w:val="001F0C1F"/>
    <w:rsid w:val="001F467A"/>
    <w:rsid w:val="001F73B3"/>
    <w:rsid w:val="001F7FCC"/>
    <w:rsid w:val="002007C7"/>
    <w:rsid w:val="00201826"/>
    <w:rsid w:val="00201D2A"/>
    <w:rsid w:val="002029C1"/>
    <w:rsid w:val="00203364"/>
    <w:rsid w:val="002052F8"/>
    <w:rsid w:val="002120F5"/>
    <w:rsid w:val="00216FA4"/>
    <w:rsid w:val="00220442"/>
    <w:rsid w:val="00223244"/>
    <w:rsid w:val="002255D8"/>
    <w:rsid w:val="00225838"/>
    <w:rsid w:val="00230E0B"/>
    <w:rsid w:val="00231E82"/>
    <w:rsid w:val="00233471"/>
    <w:rsid w:val="00233746"/>
    <w:rsid w:val="00233926"/>
    <w:rsid w:val="00233E9A"/>
    <w:rsid w:val="00236652"/>
    <w:rsid w:val="00240253"/>
    <w:rsid w:val="00241BB5"/>
    <w:rsid w:val="00242CD6"/>
    <w:rsid w:val="002456C8"/>
    <w:rsid w:val="00252CA1"/>
    <w:rsid w:val="002556AD"/>
    <w:rsid w:val="002573A5"/>
    <w:rsid w:val="002602F9"/>
    <w:rsid w:val="002619E3"/>
    <w:rsid w:val="00262623"/>
    <w:rsid w:val="00264961"/>
    <w:rsid w:val="00266D8C"/>
    <w:rsid w:val="002754F9"/>
    <w:rsid w:val="00275E9C"/>
    <w:rsid w:val="00276415"/>
    <w:rsid w:val="0027758F"/>
    <w:rsid w:val="00282A09"/>
    <w:rsid w:val="00285066"/>
    <w:rsid w:val="002862C4"/>
    <w:rsid w:val="00290780"/>
    <w:rsid w:val="00291D27"/>
    <w:rsid w:val="00295235"/>
    <w:rsid w:val="002967C6"/>
    <w:rsid w:val="002979EF"/>
    <w:rsid w:val="002A4379"/>
    <w:rsid w:val="002A4FA0"/>
    <w:rsid w:val="002A70A3"/>
    <w:rsid w:val="002B110F"/>
    <w:rsid w:val="002B2CE8"/>
    <w:rsid w:val="002B5235"/>
    <w:rsid w:val="002B7F5B"/>
    <w:rsid w:val="002C1BCF"/>
    <w:rsid w:val="002C4004"/>
    <w:rsid w:val="002D27C2"/>
    <w:rsid w:val="002D3747"/>
    <w:rsid w:val="002D768E"/>
    <w:rsid w:val="002E0F88"/>
    <w:rsid w:val="002E6BBF"/>
    <w:rsid w:val="002E73F8"/>
    <w:rsid w:val="002E748B"/>
    <w:rsid w:val="002E7663"/>
    <w:rsid w:val="002E7D11"/>
    <w:rsid w:val="002F0696"/>
    <w:rsid w:val="002F0AFC"/>
    <w:rsid w:val="002F6C66"/>
    <w:rsid w:val="002F74A8"/>
    <w:rsid w:val="00300DF3"/>
    <w:rsid w:val="003025CD"/>
    <w:rsid w:val="00304964"/>
    <w:rsid w:val="003051DD"/>
    <w:rsid w:val="00305F0F"/>
    <w:rsid w:val="00310225"/>
    <w:rsid w:val="00313586"/>
    <w:rsid w:val="00316324"/>
    <w:rsid w:val="00317383"/>
    <w:rsid w:val="003206D7"/>
    <w:rsid w:val="00323D0B"/>
    <w:rsid w:val="00323F29"/>
    <w:rsid w:val="00340D4F"/>
    <w:rsid w:val="0034110D"/>
    <w:rsid w:val="003559F6"/>
    <w:rsid w:val="00357B47"/>
    <w:rsid w:val="00363320"/>
    <w:rsid w:val="0036478D"/>
    <w:rsid w:val="00365662"/>
    <w:rsid w:val="00372994"/>
    <w:rsid w:val="003839E3"/>
    <w:rsid w:val="00385573"/>
    <w:rsid w:val="003861B9"/>
    <w:rsid w:val="00392B73"/>
    <w:rsid w:val="0039732D"/>
    <w:rsid w:val="003A09D8"/>
    <w:rsid w:val="003A1774"/>
    <w:rsid w:val="003A25B9"/>
    <w:rsid w:val="003A43F8"/>
    <w:rsid w:val="003A5AC8"/>
    <w:rsid w:val="003B00FA"/>
    <w:rsid w:val="003B3567"/>
    <w:rsid w:val="003B41FE"/>
    <w:rsid w:val="003B54D5"/>
    <w:rsid w:val="003B5ECB"/>
    <w:rsid w:val="003C17CE"/>
    <w:rsid w:val="003D1D6F"/>
    <w:rsid w:val="003D3BE3"/>
    <w:rsid w:val="003D4CD6"/>
    <w:rsid w:val="003D562B"/>
    <w:rsid w:val="003D78D4"/>
    <w:rsid w:val="003E2EE3"/>
    <w:rsid w:val="003E43B3"/>
    <w:rsid w:val="003E7034"/>
    <w:rsid w:val="003F0741"/>
    <w:rsid w:val="003F36B3"/>
    <w:rsid w:val="003F3B8A"/>
    <w:rsid w:val="003F5AD0"/>
    <w:rsid w:val="003F7D13"/>
    <w:rsid w:val="00402ADB"/>
    <w:rsid w:val="00404CEB"/>
    <w:rsid w:val="004051BD"/>
    <w:rsid w:val="00407B8F"/>
    <w:rsid w:val="00410C7D"/>
    <w:rsid w:val="004114B4"/>
    <w:rsid w:val="00414C6F"/>
    <w:rsid w:val="00417131"/>
    <w:rsid w:val="00423B38"/>
    <w:rsid w:val="0042770D"/>
    <w:rsid w:val="004304F8"/>
    <w:rsid w:val="00430F8B"/>
    <w:rsid w:val="004317FE"/>
    <w:rsid w:val="00432164"/>
    <w:rsid w:val="0043304A"/>
    <w:rsid w:val="0043325F"/>
    <w:rsid w:val="004337CC"/>
    <w:rsid w:val="00436A23"/>
    <w:rsid w:val="004375D1"/>
    <w:rsid w:val="00437C80"/>
    <w:rsid w:val="0044009F"/>
    <w:rsid w:val="00443498"/>
    <w:rsid w:val="0044726D"/>
    <w:rsid w:val="0045324C"/>
    <w:rsid w:val="004571E7"/>
    <w:rsid w:val="00461AF8"/>
    <w:rsid w:val="00462246"/>
    <w:rsid w:val="00462712"/>
    <w:rsid w:val="00463C38"/>
    <w:rsid w:val="004648DD"/>
    <w:rsid w:val="00466119"/>
    <w:rsid w:val="00467EBB"/>
    <w:rsid w:val="00470A48"/>
    <w:rsid w:val="004714B3"/>
    <w:rsid w:val="00483FEF"/>
    <w:rsid w:val="00486972"/>
    <w:rsid w:val="00486AB8"/>
    <w:rsid w:val="00486DB0"/>
    <w:rsid w:val="00487D3B"/>
    <w:rsid w:val="004909A2"/>
    <w:rsid w:val="00490AC4"/>
    <w:rsid w:val="0049775A"/>
    <w:rsid w:val="004A1039"/>
    <w:rsid w:val="004B119C"/>
    <w:rsid w:val="004B1FBA"/>
    <w:rsid w:val="004B4BD5"/>
    <w:rsid w:val="004B514E"/>
    <w:rsid w:val="004B789C"/>
    <w:rsid w:val="004B7C7A"/>
    <w:rsid w:val="004C0AFF"/>
    <w:rsid w:val="004C2C59"/>
    <w:rsid w:val="004D2BDA"/>
    <w:rsid w:val="004D5ADD"/>
    <w:rsid w:val="004E0E92"/>
    <w:rsid w:val="004E2371"/>
    <w:rsid w:val="004E289E"/>
    <w:rsid w:val="004E7E50"/>
    <w:rsid w:val="004E7F31"/>
    <w:rsid w:val="004F0DED"/>
    <w:rsid w:val="004F33F1"/>
    <w:rsid w:val="004F3D6A"/>
    <w:rsid w:val="004F41CD"/>
    <w:rsid w:val="004F5242"/>
    <w:rsid w:val="004F71B5"/>
    <w:rsid w:val="004F75DC"/>
    <w:rsid w:val="004F7821"/>
    <w:rsid w:val="00504D66"/>
    <w:rsid w:val="0050567C"/>
    <w:rsid w:val="00506DF3"/>
    <w:rsid w:val="00507615"/>
    <w:rsid w:val="00510E06"/>
    <w:rsid w:val="0051555A"/>
    <w:rsid w:val="005169E1"/>
    <w:rsid w:val="00520640"/>
    <w:rsid w:val="00520FDF"/>
    <w:rsid w:val="005213BD"/>
    <w:rsid w:val="00521445"/>
    <w:rsid w:val="005316CF"/>
    <w:rsid w:val="005335F9"/>
    <w:rsid w:val="005338D5"/>
    <w:rsid w:val="00535C7E"/>
    <w:rsid w:val="005369AA"/>
    <w:rsid w:val="00537A82"/>
    <w:rsid w:val="0054346E"/>
    <w:rsid w:val="00552BA5"/>
    <w:rsid w:val="0056000D"/>
    <w:rsid w:val="00572A47"/>
    <w:rsid w:val="005759AD"/>
    <w:rsid w:val="00580348"/>
    <w:rsid w:val="0058250C"/>
    <w:rsid w:val="00584BD5"/>
    <w:rsid w:val="00587407"/>
    <w:rsid w:val="00590D4C"/>
    <w:rsid w:val="005913D6"/>
    <w:rsid w:val="00593DCD"/>
    <w:rsid w:val="0059422A"/>
    <w:rsid w:val="00595217"/>
    <w:rsid w:val="005A1552"/>
    <w:rsid w:val="005A1F80"/>
    <w:rsid w:val="005A2679"/>
    <w:rsid w:val="005A5FD6"/>
    <w:rsid w:val="005B12CC"/>
    <w:rsid w:val="005B2565"/>
    <w:rsid w:val="005B59EC"/>
    <w:rsid w:val="005B615E"/>
    <w:rsid w:val="005B7317"/>
    <w:rsid w:val="005C09E0"/>
    <w:rsid w:val="005C30BD"/>
    <w:rsid w:val="005C53A5"/>
    <w:rsid w:val="005D2994"/>
    <w:rsid w:val="005D45E3"/>
    <w:rsid w:val="005D46A5"/>
    <w:rsid w:val="005D6270"/>
    <w:rsid w:val="005E0B78"/>
    <w:rsid w:val="005E5F50"/>
    <w:rsid w:val="005E71F4"/>
    <w:rsid w:val="005E768C"/>
    <w:rsid w:val="005F26F0"/>
    <w:rsid w:val="005F3BE6"/>
    <w:rsid w:val="006020A4"/>
    <w:rsid w:val="006036CE"/>
    <w:rsid w:val="00604DC4"/>
    <w:rsid w:val="006063C1"/>
    <w:rsid w:val="006116E6"/>
    <w:rsid w:val="00614052"/>
    <w:rsid w:val="006205D3"/>
    <w:rsid w:val="00622D22"/>
    <w:rsid w:val="00624C21"/>
    <w:rsid w:val="00626A2C"/>
    <w:rsid w:val="0062717F"/>
    <w:rsid w:val="00632F1B"/>
    <w:rsid w:val="00635838"/>
    <w:rsid w:val="00640529"/>
    <w:rsid w:val="00641621"/>
    <w:rsid w:val="00644E2D"/>
    <w:rsid w:val="00644E44"/>
    <w:rsid w:val="0064565D"/>
    <w:rsid w:val="006456D9"/>
    <w:rsid w:val="006525E9"/>
    <w:rsid w:val="006528DD"/>
    <w:rsid w:val="0065583D"/>
    <w:rsid w:val="00655B84"/>
    <w:rsid w:val="006603AC"/>
    <w:rsid w:val="0066590B"/>
    <w:rsid w:val="00666C77"/>
    <w:rsid w:val="00667095"/>
    <w:rsid w:val="00682098"/>
    <w:rsid w:val="0068307D"/>
    <w:rsid w:val="00685F95"/>
    <w:rsid w:val="00687652"/>
    <w:rsid w:val="00690F4B"/>
    <w:rsid w:val="00693068"/>
    <w:rsid w:val="00697ADA"/>
    <w:rsid w:val="006A3881"/>
    <w:rsid w:val="006A3BD3"/>
    <w:rsid w:val="006A5CB4"/>
    <w:rsid w:val="006A5E00"/>
    <w:rsid w:val="006A6702"/>
    <w:rsid w:val="006B07E6"/>
    <w:rsid w:val="006B1CB7"/>
    <w:rsid w:val="006B4429"/>
    <w:rsid w:val="006B4763"/>
    <w:rsid w:val="006B535F"/>
    <w:rsid w:val="006B593E"/>
    <w:rsid w:val="006B6F74"/>
    <w:rsid w:val="006B7FE6"/>
    <w:rsid w:val="006C2DEA"/>
    <w:rsid w:val="006D4DD9"/>
    <w:rsid w:val="006E2A0E"/>
    <w:rsid w:val="006E4CA0"/>
    <w:rsid w:val="006E59F9"/>
    <w:rsid w:val="006E7A31"/>
    <w:rsid w:val="006E7D8A"/>
    <w:rsid w:val="006E7FBB"/>
    <w:rsid w:val="006F2805"/>
    <w:rsid w:val="006F3094"/>
    <w:rsid w:val="006F560E"/>
    <w:rsid w:val="006F7DD1"/>
    <w:rsid w:val="007022AF"/>
    <w:rsid w:val="0070596A"/>
    <w:rsid w:val="0070715E"/>
    <w:rsid w:val="007109B4"/>
    <w:rsid w:val="0071295C"/>
    <w:rsid w:val="00712C15"/>
    <w:rsid w:val="00721189"/>
    <w:rsid w:val="007224A8"/>
    <w:rsid w:val="007233F9"/>
    <w:rsid w:val="007237A4"/>
    <w:rsid w:val="007260CA"/>
    <w:rsid w:val="007278A8"/>
    <w:rsid w:val="00730091"/>
    <w:rsid w:val="00732B35"/>
    <w:rsid w:val="007351BA"/>
    <w:rsid w:val="00741888"/>
    <w:rsid w:val="00743244"/>
    <w:rsid w:val="00744C8D"/>
    <w:rsid w:val="00753D2B"/>
    <w:rsid w:val="00757E46"/>
    <w:rsid w:val="00771084"/>
    <w:rsid w:val="007769C1"/>
    <w:rsid w:val="00781D38"/>
    <w:rsid w:val="00783A40"/>
    <w:rsid w:val="0078654F"/>
    <w:rsid w:val="007867A0"/>
    <w:rsid w:val="00790EC8"/>
    <w:rsid w:val="0079277A"/>
    <w:rsid w:val="0079280A"/>
    <w:rsid w:val="00794035"/>
    <w:rsid w:val="00794A1D"/>
    <w:rsid w:val="007A0D0A"/>
    <w:rsid w:val="007A364B"/>
    <w:rsid w:val="007A6157"/>
    <w:rsid w:val="007B19BE"/>
    <w:rsid w:val="007B2481"/>
    <w:rsid w:val="007C24F3"/>
    <w:rsid w:val="007C357F"/>
    <w:rsid w:val="007C3B84"/>
    <w:rsid w:val="007C5D1F"/>
    <w:rsid w:val="007C6B97"/>
    <w:rsid w:val="007C757D"/>
    <w:rsid w:val="007D6FFD"/>
    <w:rsid w:val="007D7779"/>
    <w:rsid w:val="007E1399"/>
    <w:rsid w:val="007E2184"/>
    <w:rsid w:val="007E61D9"/>
    <w:rsid w:val="007E75C9"/>
    <w:rsid w:val="007F10CC"/>
    <w:rsid w:val="007F49F3"/>
    <w:rsid w:val="007F4C5E"/>
    <w:rsid w:val="00800D62"/>
    <w:rsid w:val="00804CA2"/>
    <w:rsid w:val="008055A7"/>
    <w:rsid w:val="00806F28"/>
    <w:rsid w:val="0081494D"/>
    <w:rsid w:val="00816A5C"/>
    <w:rsid w:val="008176CF"/>
    <w:rsid w:val="00822DEA"/>
    <w:rsid w:val="00823362"/>
    <w:rsid w:val="00823588"/>
    <w:rsid w:val="0082519B"/>
    <w:rsid w:val="00830CAA"/>
    <w:rsid w:val="00830CE1"/>
    <w:rsid w:val="0083240E"/>
    <w:rsid w:val="00834442"/>
    <w:rsid w:val="00846573"/>
    <w:rsid w:val="00850266"/>
    <w:rsid w:val="00851A88"/>
    <w:rsid w:val="008534F6"/>
    <w:rsid w:val="00857083"/>
    <w:rsid w:val="0085711B"/>
    <w:rsid w:val="0086585E"/>
    <w:rsid w:val="00866831"/>
    <w:rsid w:val="0086712F"/>
    <w:rsid w:val="00870FA4"/>
    <w:rsid w:val="00871823"/>
    <w:rsid w:val="00872B09"/>
    <w:rsid w:val="00872D63"/>
    <w:rsid w:val="00874AF0"/>
    <w:rsid w:val="0087597D"/>
    <w:rsid w:val="00875F9D"/>
    <w:rsid w:val="008810EA"/>
    <w:rsid w:val="00884189"/>
    <w:rsid w:val="008856C6"/>
    <w:rsid w:val="00887913"/>
    <w:rsid w:val="008904CC"/>
    <w:rsid w:val="008935C6"/>
    <w:rsid w:val="008976C5"/>
    <w:rsid w:val="00897E49"/>
    <w:rsid w:val="008A0464"/>
    <w:rsid w:val="008A28CA"/>
    <w:rsid w:val="008A40CD"/>
    <w:rsid w:val="008A4554"/>
    <w:rsid w:val="008A4B51"/>
    <w:rsid w:val="008A4C06"/>
    <w:rsid w:val="008A6F09"/>
    <w:rsid w:val="008B1887"/>
    <w:rsid w:val="008B326A"/>
    <w:rsid w:val="008B50EC"/>
    <w:rsid w:val="008B6A90"/>
    <w:rsid w:val="008B7801"/>
    <w:rsid w:val="008D1AC0"/>
    <w:rsid w:val="008D3143"/>
    <w:rsid w:val="008D398E"/>
    <w:rsid w:val="008D3B6B"/>
    <w:rsid w:val="008D3F5A"/>
    <w:rsid w:val="008D4E08"/>
    <w:rsid w:val="008D6C7C"/>
    <w:rsid w:val="008E2617"/>
    <w:rsid w:val="008E3F06"/>
    <w:rsid w:val="008E5BAF"/>
    <w:rsid w:val="008E601B"/>
    <w:rsid w:val="008E79E5"/>
    <w:rsid w:val="008F0484"/>
    <w:rsid w:val="008F76FB"/>
    <w:rsid w:val="0090491E"/>
    <w:rsid w:val="00906ACC"/>
    <w:rsid w:val="0090778C"/>
    <w:rsid w:val="00907835"/>
    <w:rsid w:val="00910100"/>
    <w:rsid w:val="00912C9E"/>
    <w:rsid w:val="0091503C"/>
    <w:rsid w:val="009151A3"/>
    <w:rsid w:val="00917DC8"/>
    <w:rsid w:val="00921E96"/>
    <w:rsid w:val="00924EDF"/>
    <w:rsid w:val="00931AD6"/>
    <w:rsid w:val="00932446"/>
    <w:rsid w:val="00934A8D"/>
    <w:rsid w:val="00945C22"/>
    <w:rsid w:val="0094630E"/>
    <w:rsid w:val="00946A9A"/>
    <w:rsid w:val="009542E0"/>
    <w:rsid w:val="00954E21"/>
    <w:rsid w:val="009556F8"/>
    <w:rsid w:val="0096723D"/>
    <w:rsid w:val="00971CEA"/>
    <w:rsid w:val="0098023C"/>
    <w:rsid w:val="009814E5"/>
    <w:rsid w:val="0098328C"/>
    <w:rsid w:val="00983FCF"/>
    <w:rsid w:val="0098773F"/>
    <w:rsid w:val="0098774F"/>
    <w:rsid w:val="0099241B"/>
    <w:rsid w:val="009945AA"/>
    <w:rsid w:val="00994C42"/>
    <w:rsid w:val="00995BE5"/>
    <w:rsid w:val="0099683B"/>
    <w:rsid w:val="0099788A"/>
    <w:rsid w:val="00997BEC"/>
    <w:rsid w:val="009A0951"/>
    <w:rsid w:val="009A0EE4"/>
    <w:rsid w:val="009A3B48"/>
    <w:rsid w:val="009A51EE"/>
    <w:rsid w:val="009A6DEE"/>
    <w:rsid w:val="009A7B95"/>
    <w:rsid w:val="009B1DC9"/>
    <w:rsid w:val="009B2014"/>
    <w:rsid w:val="009C20F6"/>
    <w:rsid w:val="009C2B1F"/>
    <w:rsid w:val="009C3548"/>
    <w:rsid w:val="009C4738"/>
    <w:rsid w:val="009C5C3B"/>
    <w:rsid w:val="009C7BA6"/>
    <w:rsid w:val="009D1221"/>
    <w:rsid w:val="009D2222"/>
    <w:rsid w:val="009D35B1"/>
    <w:rsid w:val="009D5A4A"/>
    <w:rsid w:val="009D5F64"/>
    <w:rsid w:val="009D60A6"/>
    <w:rsid w:val="009D7C4D"/>
    <w:rsid w:val="009E2A63"/>
    <w:rsid w:val="009E409D"/>
    <w:rsid w:val="009E7EE2"/>
    <w:rsid w:val="009F1FB9"/>
    <w:rsid w:val="009F259C"/>
    <w:rsid w:val="009F3CFA"/>
    <w:rsid w:val="009F59EF"/>
    <w:rsid w:val="009F5CC8"/>
    <w:rsid w:val="00A019CC"/>
    <w:rsid w:val="00A03EB4"/>
    <w:rsid w:val="00A057CA"/>
    <w:rsid w:val="00A07AA3"/>
    <w:rsid w:val="00A112C7"/>
    <w:rsid w:val="00A11C1E"/>
    <w:rsid w:val="00A1463D"/>
    <w:rsid w:val="00A20E1C"/>
    <w:rsid w:val="00A257CD"/>
    <w:rsid w:val="00A35486"/>
    <w:rsid w:val="00A36D51"/>
    <w:rsid w:val="00A416C0"/>
    <w:rsid w:val="00A42AF6"/>
    <w:rsid w:val="00A42B08"/>
    <w:rsid w:val="00A42DF8"/>
    <w:rsid w:val="00A55034"/>
    <w:rsid w:val="00A553E8"/>
    <w:rsid w:val="00A55E14"/>
    <w:rsid w:val="00A56436"/>
    <w:rsid w:val="00A61221"/>
    <w:rsid w:val="00A613E6"/>
    <w:rsid w:val="00A61DDF"/>
    <w:rsid w:val="00A632E2"/>
    <w:rsid w:val="00A701B2"/>
    <w:rsid w:val="00A70A57"/>
    <w:rsid w:val="00A70B26"/>
    <w:rsid w:val="00A746DD"/>
    <w:rsid w:val="00A75624"/>
    <w:rsid w:val="00A771F6"/>
    <w:rsid w:val="00A773EF"/>
    <w:rsid w:val="00A81C01"/>
    <w:rsid w:val="00A825D9"/>
    <w:rsid w:val="00A83418"/>
    <w:rsid w:val="00A84781"/>
    <w:rsid w:val="00A84B53"/>
    <w:rsid w:val="00A8601E"/>
    <w:rsid w:val="00A87C6E"/>
    <w:rsid w:val="00A915D1"/>
    <w:rsid w:val="00AA15CA"/>
    <w:rsid w:val="00AA2583"/>
    <w:rsid w:val="00AA691A"/>
    <w:rsid w:val="00AB2686"/>
    <w:rsid w:val="00AB4C8E"/>
    <w:rsid w:val="00AB5C1D"/>
    <w:rsid w:val="00AC0837"/>
    <w:rsid w:val="00AC3BCA"/>
    <w:rsid w:val="00AC3EB6"/>
    <w:rsid w:val="00AC4295"/>
    <w:rsid w:val="00AC5390"/>
    <w:rsid w:val="00AC614F"/>
    <w:rsid w:val="00AC77D7"/>
    <w:rsid w:val="00AD05FB"/>
    <w:rsid w:val="00AD267F"/>
    <w:rsid w:val="00AD570D"/>
    <w:rsid w:val="00AF0B36"/>
    <w:rsid w:val="00AF2C01"/>
    <w:rsid w:val="00AF44E9"/>
    <w:rsid w:val="00B000A1"/>
    <w:rsid w:val="00B00555"/>
    <w:rsid w:val="00B01D35"/>
    <w:rsid w:val="00B05B55"/>
    <w:rsid w:val="00B0626D"/>
    <w:rsid w:val="00B106F7"/>
    <w:rsid w:val="00B13162"/>
    <w:rsid w:val="00B14ADB"/>
    <w:rsid w:val="00B227A1"/>
    <w:rsid w:val="00B22AC8"/>
    <w:rsid w:val="00B2300F"/>
    <w:rsid w:val="00B23090"/>
    <w:rsid w:val="00B245DF"/>
    <w:rsid w:val="00B25155"/>
    <w:rsid w:val="00B261C0"/>
    <w:rsid w:val="00B27F6D"/>
    <w:rsid w:val="00B30219"/>
    <w:rsid w:val="00B36932"/>
    <w:rsid w:val="00B36BCD"/>
    <w:rsid w:val="00B42071"/>
    <w:rsid w:val="00B50A87"/>
    <w:rsid w:val="00B536FF"/>
    <w:rsid w:val="00B54C92"/>
    <w:rsid w:val="00B555BF"/>
    <w:rsid w:val="00B56C01"/>
    <w:rsid w:val="00B640CC"/>
    <w:rsid w:val="00B64632"/>
    <w:rsid w:val="00B64AC9"/>
    <w:rsid w:val="00B65E98"/>
    <w:rsid w:val="00B7018C"/>
    <w:rsid w:val="00B7265A"/>
    <w:rsid w:val="00B837DE"/>
    <w:rsid w:val="00B86B9D"/>
    <w:rsid w:val="00B87935"/>
    <w:rsid w:val="00B93C54"/>
    <w:rsid w:val="00B9439C"/>
    <w:rsid w:val="00B95254"/>
    <w:rsid w:val="00BA26E9"/>
    <w:rsid w:val="00BA41B8"/>
    <w:rsid w:val="00BA4905"/>
    <w:rsid w:val="00BA4CA3"/>
    <w:rsid w:val="00BA4F4F"/>
    <w:rsid w:val="00BA7CDC"/>
    <w:rsid w:val="00BB1231"/>
    <w:rsid w:val="00BB3FD9"/>
    <w:rsid w:val="00BB4A81"/>
    <w:rsid w:val="00BB6BA7"/>
    <w:rsid w:val="00BB7D53"/>
    <w:rsid w:val="00BC3FF4"/>
    <w:rsid w:val="00BC43ED"/>
    <w:rsid w:val="00BC5650"/>
    <w:rsid w:val="00BC7ADD"/>
    <w:rsid w:val="00BD2768"/>
    <w:rsid w:val="00BD292A"/>
    <w:rsid w:val="00BD4465"/>
    <w:rsid w:val="00BE2A1A"/>
    <w:rsid w:val="00BE57B3"/>
    <w:rsid w:val="00BE6915"/>
    <w:rsid w:val="00BE6A4D"/>
    <w:rsid w:val="00BF0028"/>
    <w:rsid w:val="00BF4669"/>
    <w:rsid w:val="00BF559D"/>
    <w:rsid w:val="00BF666F"/>
    <w:rsid w:val="00BF729B"/>
    <w:rsid w:val="00C00D76"/>
    <w:rsid w:val="00C04DAC"/>
    <w:rsid w:val="00C05E2B"/>
    <w:rsid w:val="00C10F2E"/>
    <w:rsid w:val="00C11435"/>
    <w:rsid w:val="00C13F1D"/>
    <w:rsid w:val="00C153E4"/>
    <w:rsid w:val="00C169A7"/>
    <w:rsid w:val="00C2275F"/>
    <w:rsid w:val="00C25420"/>
    <w:rsid w:val="00C25848"/>
    <w:rsid w:val="00C32BDF"/>
    <w:rsid w:val="00C36952"/>
    <w:rsid w:val="00C41082"/>
    <w:rsid w:val="00C430FE"/>
    <w:rsid w:val="00C45A1D"/>
    <w:rsid w:val="00C5064F"/>
    <w:rsid w:val="00C52774"/>
    <w:rsid w:val="00C52FC1"/>
    <w:rsid w:val="00C611B6"/>
    <w:rsid w:val="00C61CE2"/>
    <w:rsid w:val="00C63B4A"/>
    <w:rsid w:val="00C72A82"/>
    <w:rsid w:val="00C833BB"/>
    <w:rsid w:val="00C87647"/>
    <w:rsid w:val="00C877B2"/>
    <w:rsid w:val="00C91FC6"/>
    <w:rsid w:val="00C91FFB"/>
    <w:rsid w:val="00CA15D7"/>
    <w:rsid w:val="00CA3321"/>
    <w:rsid w:val="00CB065C"/>
    <w:rsid w:val="00CB4C71"/>
    <w:rsid w:val="00CC44B8"/>
    <w:rsid w:val="00CC4B9A"/>
    <w:rsid w:val="00CD3443"/>
    <w:rsid w:val="00CD38DE"/>
    <w:rsid w:val="00CD45D9"/>
    <w:rsid w:val="00CD4903"/>
    <w:rsid w:val="00CD58A7"/>
    <w:rsid w:val="00CD5EBB"/>
    <w:rsid w:val="00CE127A"/>
    <w:rsid w:val="00CE2EF6"/>
    <w:rsid w:val="00CE40B3"/>
    <w:rsid w:val="00CF0577"/>
    <w:rsid w:val="00CF18CB"/>
    <w:rsid w:val="00CF614D"/>
    <w:rsid w:val="00CF671A"/>
    <w:rsid w:val="00CF69B8"/>
    <w:rsid w:val="00CF6E5F"/>
    <w:rsid w:val="00D01076"/>
    <w:rsid w:val="00D07463"/>
    <w:rsid w:val="00D07817"/>
    <w:rsid w:val="00D10ED9"/>
    <w:rsid w:val="00D17227"/>
    <w:rsid w:val="00D17C87"/>
    <w:rsid w:val="00D17E66"/>
    <w:rsid w:val="00D17F8E"/>
    <w:rsid w:val="00D23A19"/>
    <w:rsid w:val="00D246E9"/>
    <w:rsid w:val="00D24CBD"/>
    <w:rsid w:val="00D25486"/>
    <w:rsid w:val="00D26106"/>
    <w:rsid w:val="00D32A9B"/>
    <w:rsid w:val="00D33DC9"/>
    <w:rsid w:val="00D357F4"/>
    <w:rsid w:val="00D43633"/>
    <w:rsid w:val="00D44E15"/>
    <w:rsid w:val="00D4635C"/>
    <w:rsid w:val="00D51771"/>
    <w:rsid w:val="00D5435C"/>
    <w:rsid w:val="00D56B43"/>
    <w:rsid w:val="00D57B6E"/>
    <w:rsid w:val="00D6578D"/>
    <w:rsid w:val="00D66D77"/>
    <w:rsid w:val="00D75662"/>
    <w:rsid w:val="00D7659A"/>
    <w:rsid w:val="00D7785D"/>
    <w:rsid w:val="00D77FD0"/>
    <w:rsid w:val="00D823E3"/>
    <w:rsid w:val="00D83E71"/>
    <w:rsid w:val="00D92205"/>
    <w:rsid w:val="00D958DB"/>
    <w:rsid w:val="00DA02E3"/>
    <w:rsid w:val="00DA2956"/>
    <w:rsid w:val="00DA2CBA"/>
    <w:rsid w:val="00DA46BE"/>
    <w:rsid w:val="00DA6C32"/>
    <w:rsid w:val="00DB206B"/>
    <w:rsid w:val="00DB6E96"/>
    <w:rsid w:val="00DC0097"/>
    <w:rsid w:val="00DC11E3"/>
    <w:rsid w:val="00DC2380"/>
    <w:rsid w:val="00DC3373"/>
    <w:rsid w:val="00DC7CDA"/>
    <w:rsid w:val="00DD0051"/>
    <w:rsid w:val="00DD1B9F"/>
    <w:rsid w:val="00DD4B2B"/>
    <w:rsid w:val="00DD58E7"/>
    <w:rsid w:val="00DD594C"/>
    <w:rsid w:val="00DE15DF"/>
    <w:rsid w:val="00DE3DC0"/>
    <w:rsid w:val="00DE450B"/>
    <w:rsid w:val="00DE64DE"/>
    <w:rsid w:val="00DE6F61"/>
    <w:rsid w:val="00DF1567"/>
    <w:rsid w:val="00DF1917"/>
    <w:rsid w:val="00DF327C"/>
    <w:rsid w:val="00DF3CFF"/>
    <w:rsid w:val="00DF70D9"/>
    <w:rsid w:val="00DF7D4C"/>
    <w:rsid w:val="00E00AC4"/>
    <w:rsid w:val="00E02383"/>
    <w:rsid w:val="00E03DB4"/>
    <w:rsid w:val="00E05602"/>
    <w:rsid w:val="00E0624D"/>
    <w:rsid w:val="00E068DE"/>
    <w:rsid w:val="00E07D07"/>
    <w:rsid w:val="00E07E6F"/>
    <w:rsid w:val="00E10F9B"/>
    <w:rsid w:val="00E13ECF"/>
    <w:rsid w:val="00E17FE4"/>
    <w:rsid w:val="00E20309"/>
    <w:rsid w:val="00E21A25"/>
    <w:rsid w:val="00E2548B"/>
    <w:rsid w:val="00E3180E"/>
    <w:rsid w:val="00E33428"/>
    <w:rsid w:val="00E33641"/>
    <w:rsid w:val="00E35CF6"/>
    <w:rsid w:val="00E3707D"/>
    <w:rsid w:val="00E4020C"/>
    <w:rsid w:val="00E41FBA"/>
    <w:rsid w:val="00E4315C"/>
    <w:rsid w:val="00E4423E"/>
    <w:rsid w:val="00E442A0"/>
    <w:rsid w:val="00E50184"/>
    <w:rsid w:val="00E50C76"/>
    <w:rsid w:val="00E54E2C"/>
    <w:rsid w:val="00E56218"/>
    <w:rsid w:val="00E66D7A"/>
    <w:rsid w:val="00E67288"/>
    <w:rsid w:val="00E67EFF"/>
    <w:rsid w:val="00E701B9"/>
    <w:rsid w:val="00E70C78"/>
    <w:rsid w:val="00E728BB"/>
    <w:rsid w:val="00E75251"/>
    <w:rsid w:val="00E75703"/>
    <w:rsid w:val="00E77293"/>
    <w:rsid w:val="00E82C4E"/>
    <w:rsid w:val="00E83C3D"/>
    <w:rsid w:val="00E86EF3"/>
    <w:rsid w:val="00E8765C"/>
    <w:rsid w:val="00E87D48"/>
    <w:rsid w:val="00E913C9"/>
    <w:rsid w:val="00E945FD"/>
    <w:rsid w:val="00E94C60"/>
    <w:rsid w:val="00E95E27"/>
    <w:rsid w:val="00E962FB"/>
    <w:rsid w:val="00EA1DCB"/>
    <w:rsid w:val="00EA354A"/>
    <w:rsid w:val="00EA7C9E"/>
    <w:rsid w:val="00EB2692"/>
    <w:rsid w:val="00EB3B04"/>
    <w:rsid w:val="00EB4109"/>
    <w:rsid w:val="00EB6C82"/>
    <w:rsid w:val="00EB7D8C"/>
    <w:rsid w:val="00EC32E1"/>
    <w:rsid w:val="00EC395A"/>
    <w:rsid w:val="00EC452C"/>
    <w:rsid w:val="00ED5B5B"/>
    <w:rsid w:val="00EE2DEF"/>
    <w:rsid w:val="00EE36C6"/>
    <w:rsid w:val="00EE468F"/>
    <w:rsid w:val="00EE51E3"/>
    <w:rsid w:val="00EE53E5"/>
    <w:rsid w:val="00EE7F8B"/>
    <w:rsid w:val="00EF19B3"/>
    <w:rsid w:val="00EF4FF3"/>
    <w:rsid w:val="00EF7CF6"/>
    <w:rsid w:val="00EF7E82"/>
    <w:rsid w:val="00F01ACC"/>
    <w:rsid w:val="00F03BB0"/>
    <w:rsid w:val="00F06070"/>
    <w:rsid w:val="00F10FCF"/>
    <w:rsid w:val="00F1154C"/>
    <w:rsid w:val="00F20770"/>
    <w:rsid w:val="00F22635"/>
    <w:rsid w:val="00F3675C"/>
    <w:rsid w:val="00F4151D"/>
    <w:rsid w:val="00F42331"/>
    <w:rsid w:val="00F44A19"/>
    <w:rsid w:val="00F45847"/>
    <w:rsid w:val="00F45BCF"/>
    <w:rsid w:val="00F46281"/>
    <w:rsid w:val="00F46F20"/>
    <w:rsid w:val="00F50D3E"/>
    <w:rsid w:val="00F51DD8"/>
    <w:rsid w:val="00F54E6E"/>
    <w:rsid w:val="00F662EE"/>
    <w:rsid w:val="00F675B9"/>
    <w:rsid w:val="00F738FE"/>
    <w:rsid w:val="00F74394"/>
    <w:rsid w:val="00F745BB"/>
    <w:rsid w:val="00F74677"/>
    <w:rsid w:val="00F74B7A"/>
    <w:rsid w:val="00F75042"/>
    <w:rsid w:val="00F76FFA"/>
    <w:rsid w:val="00F77236"/>
    <w:rsid w:val="00F845D7"/>
    <w:rsid w:val="00F848CA"/>
    <w:rsid w:val="00F901A1"/>
    <w:rsid w:val="00F91DFA"/>
    <w:rsid w:val="00F9372C"/>
    <w:rsid w:val="00F95DFE"/>
    <w:rsid w:val="00FA0CEC"/>
    <w:rsid w:val="00FA6EB0"/>
    <w:rsid w:val="00FA714F"/>
    <w:rsid w:val="00FB0011"/>
    <w:rsid w:val="00FB3050"/>
    <w:rsid w:val="00FB5237"/>
    <w:rsid w:val="00FB54EE"/>
    <w:rsid w:val="00FB7892"/>
    <w:rsid w:val="00FC4A07"/>
    <w:rsid w:val="00FD54FD"/>
    <w:rsid w:val="00FE2DD8"/>
    <w:rsid w:val="00FF539A"/>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32506354"/>
  <w15:chartTrackingRefBased/>
  <w15:docId w15:val="{01144312-DA00-4837-9C30-8B3B8FCB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aliases w:val="x"/>
    <w:basedOn w:val="a"/>
    <w:next w:val="a"/>
    <w:link w:val="10"/>
    <w:qFormat/>
    <w:rsid w:val="00D4635C"/>
    <w:pPr>
      <w:keepNext/>
      <w:keepLines/>
      <w:numPr>
        <w:numId w:val="3"/>
      </w:numPr>
      <w:tabs>
        <w:tab w:val="left" w:pos="216"/>
      </w:tabs>
      <w:spacing w:before="160" w:after="80" w:line="240" w:lineRule="auto"/>
      <w:jc w:val="center"/>
      <w:outlineLvl w:val="0"/>
    </w:pPr>
    <w:rPr>
      <w:rFonts w:ascii="Times New Roman" w:eastAsia="SimSun" w:hAnsi="Times New Roman" w:cs="Times New Roman"/>
      <w:smallCaps/>
      <w:noProof/>
      <w:sz w:val="20"/>
      <w:szCs w:val="20"/>
    </w:rPr>
  </w:style>
  <w:style w:type="paragraph" w:styleId="2">
    <w:name w:val="heading 2"/>
    <w:basedOn w:val="a"/>
    <w:next w:val="a"/>
    <w:link w:val="20"/>
    <w:qFormat/>
    <w:rsid w:val="00D4635C"/>
    <w:pPr>
      <w:keepNext/>
      <w:keepLines/>
      <w:numPr>
        <w:ilvl w:val="1"/>
        <w:numId w:val="3"/>
      </w:numPr>
      <w:spacing w:before="120" w:after="60" w:line="240" w:lineRule="auto"/>
      <w:outlineLvl w:val="1"/>
    </w:pPr>
    <w:rPr>
      <w:rFonts w:ascii="Times New Roman" w:eastAsia="SimSun" w:hAnsi="Times New Roman" w:cs="Times New Roman"/>
      <w:i/>
      <w:iCs/>
      <w:noProof/>
      <w:sz w:val="20"/>
      <w:szCs w:val="20"/>
    </w:rPr>
  </w:style>
  <w:style w:type="paragraph" w:styleId="3">
    <w:name w:val="heading 3"/>
    <w:basedOn w:val="a"/>
    <w:next w:val="a"/>
    <w:link w:val="30"/>
    <w:qFormat/>
    <w:rsid w:val="00D4635C"/>
    <w:pPr>
      <w:numPr>
        <w:ilvl w:val="2"/>
        <w:numId w:val="3"/>
      </w:numPr>
      <w:spacing w:after="0" w:line="240" w:lineRule="exact"/>
      <w:jc w:val="both"/>
      <w:outlineLvl w:val="2"/>
    </w:pPr>
    <w:rPr>
      <w:rFonts w:ascii="Times New Roman" w:eastAsia="SimSun" w:hAnsi="Times New Roman" w:cs="Times New Roman"/>
      <w:i/>
      <w:iCs/>
      <w:noProof/>
      <w:sz w:val="20"/>
      <w:szCs w:val="20"/>
    </w:rPr>
  </w:style>
  <w:style w:type="paragraph" w:styleId="4">
    <w:name w:val="heading 4"/>
    <w:basedOn w:val="a"/>
    <w:next w:val="a"/>
    <w:link w:val="40"/>
    <w:qFormat/>
    <w:rsid w:val="00D4635C"/>
    <w:pPr>
      <w:numPr>
        <w:ilvl w:val="3"/>
        <w:numId w:val="3"/>
      </w:numPr>
      <w:tabs>
        <w:tab w:val="num" w:pos="720"/>
      </w:tabs>
      <w:spacing w:before="40" w:after="40" w:line="240" w:lineRule="auto"/>
      <w:jc w:val="both"/>
      <w:outlineLvl w:val="3"/>
    </w:pPr>
    <w:rPr>
      <w:rFonts w:ascii="Times New Roman" w:eastAsia="SimSun" w:hAnsi="Times New Roman" w:cs="Times New Roman"/>
      <w:i/>
      <w:iCs/>
      <w:noProof/>
      <w:sz w:val="20"/>
      <w:szCs w:val="20"/>
    </w:rPr>
  </w:style>
  <w:style w:type="paragraph" w:styleId="5">
    <w:name w:val="heading 5"/>
    <w:basedOn w:val="a"/>
    <w:next w:val="a"/>
    <w:link w:val="50"/>
    <w:qFormat/>
    <w:rsid w:val="00D4635C"/>
    <w:pPr>
      <w:tabs>
        <w:tab w:val="left" w:pos="360"/>
      </w:tabs>
      <w:spacing w:before="160" w:after="80" w:line="240" w:lineRule="auto"/>
      <w:jc w:val="center"/>
      <w:outlineLvl w:val="4"/>
    </w:pPr>
    <w:rPr>
      <w:rFonts w:ascii="Times New Roman" w:eastAsia="SimSun" w:hAnsi="Times New Roman" w:cs="Times New Roman"/>
      <w:smallCaps/>
      <w:noProof/>
      <w:sz w:val="20"/>
      <w:szCs w:val="20"/>
    </w:rPr>
  </w:style>
  <w:style w:type="paragraph" w:styleId="6">
    <w:name w:val="heading 6"/>
    <w:basedOn w:val="a"/>
    <w:next w:val="a"/>
    <w:link w:val="60"/>
    <w:qFormat/>
    <w:rsid w:val="00D4635C"/>
    <w:pPr>
      <w:spacing w:after="0" w:line="340" w:lineRule="atLeast"/>
      <w:ind w:left="706"/>
      <w:jc w:val="both"/>
      <w:outlineLvl w:val="5"/>
    </w:pPr>
    <w:rPr>
      <w:rFonts w:ascii="Times New Roman" w:eastAsia="Times New Roman" w:hAnsi="Times New Roman" w:cstheme="majorBidi"/>
      <w:color w:val="000000"/>
      <w:sz w:val="24"/>
      <w:szCs w:val="20"/>
      <w:u w:val="single"/>
      <w:lang w:eastAsia="de-DE"/>
    </w:rPr>
  </w:style>
  <w:style w:type="paragraph" w:styleId="7">
    <w:name w:val="heading 7"/>
    <w:basedOn w:val="a"/>
    <w:next w:val="a"/>
    <w:link w:val="70"/>
    <w:qFormat/>
    <w:rsid w:val="00D4635C"/>
    <w:pPr>
      <w:spacing w:after="0" w:line="340" w:lineRule="atLeast"/>
      <w:ind w:left="706"/>
      <w:jc w:val="both"/>
      <w:outlineLvl w:val="6"/>
    </w:pPr>
    <w:rPr>
      <w:rFonts w:ascii="Times New Roman" w:eastAsia="Times New Roman" w:hAnsi="Times New Roman" w:cs="Times New Roman"/>
      <w:i/>
      <w:color w:val="000000"/>
      <w:sz w:val="24"/>
      <w:szCs w:val="20"/>
      <w:lang w:eastAsia="de-DE"/>
    </w:rPr>
  </w:style>
  <w:style w:type="paragraph" w:styleId="8">
    <w:name w:val="heading 8"/>
    <w:basedOn w:val="a"/>
    <w:next w:val="a"/>
    <w:link w:val="80"/>
    <w:qFormat/>
    <w:rsid w:val="00D4635C"/>
    <w:pPr>
      <w:spacing w:after="0" w:line="340" w:lineRule="atLeast"/>
      <w:ind w:left="706"/>
      <w:jc w:val="both"/>
      <w:outlineLvl w:val="7"/>
    </w:pPr>
    <w:rPr>
      <w:rFonts w:ascii="Times New Roman" w:eastAsia="Times New Roman" w:hAnsi="Times New Roman" w:cstheme="majorBidi"/>
      <w:i/>
      <w:color w:val="000000"/>
      <w:sz w:val="24"/>
      <w:szCs w:val="20"/>
      <w:lang w:eastAsia="de-DE"/>
    </w:rPr>
  </w:style>
  <w:style w:type="paragraph" w:styleId="9">
    <w:name w:val="heading 9"/>
    <w:basedOn w:val="a"/>
    <w:next w:val="a"/>
    <w:link w:val="90"/>
    <w:qFormat/>
    <w:rsid w:val="00D4635C"/>
    <w:pPr>
      <w:spacing w:after="0" w:line="340" w:lineRule="atLeast"/>
      <w:ind w:left="706"/>
      <w:jc w:val="both"/>
      <w:outlineLvl w:val="8"/>
    </w:pPr>
    <w:rPr>
      <w:rFonts w:ascii="Times New Roman" w:eastAsia="Times New Roman" w:hAnsi="Times New Roman" w:cstheme="majorBidi"/>
      <w:i/>
      <w:color w:val="000000"/>
      <w:sz w:val="24"/>
      <w:szCs w:val="20"/>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31text">
    <w:name w:val="MDPI_3.1_text"/>
    <w:qFormat/>
    <w:rsid w:val="00E962FB"/>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basedOn w:val="a"/>
    <w:qFormat/>
    <w:rsid w:val="00E962FB"/>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eastAsia="de-DE" w:bidi="en-US"/>
    </w:rPr>
  </w:style>
  <w:style w:type="paragraph" w:customStyle="1" w:styleId="MDPI22heading2">
    <w:name w:val="MDPI_2.2_heading2"/>
    <w:basedOn w:val="a"/>
    <w:qFormat/>
    <w:rsid w:val="00E962FB"/>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styleId="a3">
    <w:name w:val="Body Text"/>
    <w:basedOn w:val="a"/>
    <w:link w:val="a4"/>
    <w:rsid w:val="00D4635C"/>
    <w:pPr>
      <w:spacing w:after="120" w:line="228" w:lineRule="auto"/>
      <w:ind w:firstLine="288"/>
      <w:jc w:val="both"/>
    </w:pPr>
    <w:rPr>
      <w:rFonts w:ascii="Times New Roman" w:eastAsia="SimSun" w:hAnsi="Times New Roman" w:cs="Times New Roman"/>
      <w:spacing w:val="-1"/>
      <w:sz w:val="20"/>
      <w:szCs w:val="20"/>
    </w:rPr>
  </w:style>
  <w:style w:type="character" w:customStyle="1" w:styleId="a4">
    <w:name w:val="Основной текст Знак"/>
    <w:basedOn w:val="a0"/>
    <w:link w:val="a3"/>
    <w:rsid w:val="00D4635C"/>
    <w:rPr>
      <w:rFonts w:ascii="Times New Roman" w:eastAsia="SimSun" w:hAnsi="Times New Roman" w:cs="Times New Roman"/>
      <w:spacing w:val="-1"/>
      <w:sz w:val="20"/>
      <w:szCs w:val="20"/>
    </w:rPr>
  </w:style>
  <w:style w:type="character" w:customStyle="1" w:styleId="10">
    <w:name w:val="Заголовок 1 Знак"/>
    <w:aliases w:val="x Знак"/>
    <w:basedOn w:val="a0"/>
    <w:link w:val="1"/>
    <w:rsid w:val="00D4635C"/>
    <w:rPr>
      <w:rFonts w:ascii="Times New Roman" w:eastAsia="SimSun" w:hAnsi="Times New Roman" w:cs="Times New Roman"/>
      <w:smallCaps/>
      <w:noProof/>
      <w:sz w:val="20"/>
      <w:szCs w:val="20"/>
    </w:rPr>
  </w:style>
  <w:style w:type="character" w:customStyle="1" w:styleId="20">
    <w:name w:val="Заголовок 2 Знак"/>
    <w:basedOn w:val="a0"/>
    <w:link w:val="2"/>
    <w:rsid w:val="00D4635C"/>
    <w:rPr>
      <w:rFonts w:ascii="Times New Roman" w:eastAsia="SimSun" w:hAnsi="Times New Roman" w:cs="Times New Roman"/>
      <w:i/>
      <w:iCs/>
      <w:noProof/>
      <w:sz w:val="20"/>
      <w:szCs w:val="20"/>
    </w:rPr>
  </w:style>
  <w:style w:type="character" w:customStyle="1" w:styleId="30">
    <w:name w:val="Заголовок 3 Знак"/>
    <w:basedOn w:val="a0"/>
    <w:link w:val="3"/>
    <w:rsid w:val="00D4635C"/>
    <w:rPr>
      <w:rFonts w:ascii="Times New Roman" w:eastAsia="SimSun" w:hAnsi="Times New Roman" w:cs="Times New Roman"/>
      <w:i/>
      <w:iCs/>
      <w:noProof/>
      <w:sz w:val="20"/>
      <w:szCs w:val="20"/>
    </w:rPr>
  </w:style>
  <w:style w:type="character" w:customStyle="1" w:styleId="40">
    <w:name w:val="Заголовок 4 Знак"/>
    <w:basedOn w:val="a0"/>
    <w:link w:val="4"/>
    <w:rsid w:val="00D4635C"/>
    <w:rPr>
      <w:rFonts w:ascii="Times New Roman" w:eastAsia="SimSun" w:hAnsi="Times New Roman" w:cs="Times New Roman"/>
      <w:i/>
      <w:iCs/>
      <w:noProof/>
      <w:sz w:val="20"/>
      <w:szCs w:val="20"/>
    </w:rPr>
  </w:style>
  <w:style w:type="character" w:customStyle="1" w:styleId="50">
    <w:name w:val="Заголовок 5 Знак"/>
    <w:basedOn w:val="a0"/>
    <w:link w:val="5"/>
    <w:rsid w:val="00D4635C"/>
    <w:rPr>
      <w:rFonts w:ascii="Times New Roman" w:eastAsia="SimSun" w:hAnsi="Times New Roman" w:cs="Times New Roman"/>
      <w:smallCaps/>
      <w:noProof/>
      <w:sz w:val="20"/>
      <w:szCs w:val="20"/>
    </w:rPr>
  </w:style>
  <w:style w:type="paragraph" w:customStyle="1" w:styleId="bulletlist">
    <w:name w:val="bullet list"/>
    <w:basedOn w:val="a3"/>
    <w:rsid w:val="00D4635C"/>
    <w:pPr>
      <w:numPr>
        <w:numId w:val="1"/>
      </w:numPr>
    </w:pPr>
  </w:style>
  <w:style w:type="paragraph" w:customStyle="1" w:styleId="equation">
    <w:name w:val="equation"/>
    <w:basedOn w:val="a"/>
    <w:rsid w:val="00D4635C"/>
    <w:pPr>
      <w:tabs>
        <w:tab w:val="center" w:pos="2520"/>
        <w:tab w:val="right" w:pos="5040"/>
      </w:tabs>
      <w:spacing w:before="240" w:after="240" w:line="216" w:lineRule="auto"/>
      <w:jc w:val="center"/>
    </w:pPr>
    <w:rPr>
      <w:rFonts w:ascii="Symbol" w:eastAsia="SimSun" w:hAnsi="Symbol" w:cs="Symbol"/>
      <w:sz w:val="20"/>
      <w:szCs w:val="20"/>
    </w:rPr>
  </w:style>
  <w:style w:type="paragraph" w:customStyle="1" w:styleId="figurecaption">
    <w:name w:val="figure caption"/>
    <w:rsid w:val="00D4635C"/>
    <w:pPr>
      <w:numPr>
        <w:numId w:val="2"/>
      </w:numPr>
      <w:spacing w:before="80" w:after="200" w:line="240" w:lineRule="auto"/>
      <w:jc w:val="center"/>
    </w:pPr>
    <w:rPr>
      <w:rFonts w:ascii="Times New Roman" w:eastAsia="SimSun" w:hAnsi="Times New Roman" w:cs="Times New Roman"/>
      <w:noProof/>
      <w:sz w:val="16"/>
      <w:szCs w:val="16"/>
    </w:rPr>
  </w:style>
  <w:style w:type="paragraph" w:customStyle="1" w:styleId="tablehead">
    <w:name w:val="table head"/>
    <w:rsid w:val="00D4635C"/>
    <w:pPr>
      <w:numPr>
        <w:numId w:val="4"/>
      </w:numPr>
      <w:spacing w:before="240" w:after="120" w:line="216" w:lineRule="auto"/>
      <w:jc w:val="center"/>
    </w:pPr>
    <w:rPr>
      <w:rFonts w:ascii="Times New Roman" w:eastAsia="SimSun" w:hAnsi="Times New Roman" w:cs="Times New Roman"/>
      <w:smallCaps/>
      <w:noProof/>
      <w:sz w:val="16"/>
      <w:szCs w:val="16"/>
    </w:rPr>
  </w:style>
  <w:style w:type="character" w:customStyle="1" w:styleId="60">
    <w:name w:val="Заголовок 6 Знак"/>
    <w:basedOn w:val="a0"/>
    <w:link w:val="6"/>
    <w:rsid w:val="00D4635C"/>
    <w:rPr>
      <w:rFonts w:ascii="Times New Roman" w:eastAsia="Times New Roman" w:hAnsi="Times New Roman" w:cstheme="majorBidi"/>
      <w:color w:val="000000"/>
      <w:sz w:val="24"/>
      <w:szCs w:val="20"/>
      <w:u w:val="single"/>
      <w:lang w:eastAsia="de-DE"/>
    </w:rPr>
  </w:style>
  <w:style w:type="character" w:customStyle="1" w:styleId="70">
    <w:name w:val="Заголовок 7 Знак"/>
    <w:basedOn w:val="a0"/>
    <w:link w:val="7"/>
    <w:rsid w:val="00D4635C"/>
    <w:rPr>
      <w:rFonts w:ascii="Times New Roman" w:eastAsia="Times New Roman" w:hAnsi="Times New Roman" w:cs="Times New Roman"/>
      <w:i/>
      <w:color w:val="000000"/>
      <w:sz w:val="24"/>
      <w:szCs w:val="20"/>
      <w:lang w:eastAsia="de-DE"/>
    </w:rPr>
  </w:style>
  <w:style w:type="character" w:customStyle="1" w:styleId="80">
    <w:name w:val="Заголовок 8 Знак"/>
    <w:basedOn w:val="a0"/>
    <w:link w:val="8"/>
    <w:rsid w:val="00D4635C"/>
    <w:rPr>
      <w:rFonts w:ascii="Times New Roman" w:eastAsia="Times New Roman" w:hAnsi="Times New Roman" w:cstheme="majorBidi"/>
      <w:i/>
      <w:color w:val="000000"/>
      <w:sz w:val="24"/>
      <w:szCs w:val="20"/>
      <w:lang w:eastAsia="de-DE"/>
    </w:rPr>
  </w:style>
  <w:style w:type="character" w:customStyle="1" w:styleId="90">
    <w:name w:val="Заголовок 9 Знак"/>
    <w:basedOn w:val="a0"/>
    <w:link w:val="9"/>
    <w:rsid w:val="00D4635C"/>
    <w:rPr>
      <w:rFonts w:ascii="Times New Roman" w:eastAsia="Times New Roman" w:hAnsi="Times New Roman" w:cstheme="majorBidi"/>
      <w:i/>
      <w:color w:val="000000"/>
      <w:sz w:val="24"/>
      <w:szCs w:val="20"/>
      <w:lang w:eastAsia="de-DE"/>
    </w:rPr>
  </w:style>
  <w:style w:type="character" w:customStyle="1" w:styleId="apple-converted-space">
    <w:name w:val="apple-converted-space"/>
    <w:basedOn w:val="a0"/>
    <w:rsid w:val="00D4635C"/>
  </w:style>
  <w:style w:type="paragraph" w:customStyle="1" w:styleId="MDPI11articletype">
    <w:name w:val="MDPI_1.1_article_type"/>
    <w:basedOn w:val="MDPI31text"/>
    <w:next w:val="MDPI12title"/>
    <w:qFormat/>
    <w:rsid w:val="00D4635C"/>
    <w:pPr>
      <w:spacing w:before="240" w:line="240" w:lineRule="auto"/>
      <w:ind w:firstLine="0"/>
      <w:jc w:val="left"/>
    </w:pPr>
    <w:rPr>
      <w:i/>
    </w:rPr>
  </w:style>
  <w:style w:type="paragraph" w:customStyle="1" w:styleId="MDPI12title">
    <w:name w:val="MDPI_1.2_title"/>
    <w:next w:val="MDPI13authornames"/>
    <w:qFormat/>
    <w:rsid w:val="00D4635C"/>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MDPI31text"/>
    <w:next w:val="MDPI14history"/>
    <w:qFormat/>
    <w:rsid w:val="00D4635C"/>
    <w:pPr>
      <w:spacing w:after="120"/>
      <w:ind w:firstLine="0"/>
      <w:jc w:val="left"/>
    </w:pPr>
    <w:rPr>
      <w:b/>
      <w:snapToGrid/>
    </w:rPr>
  </w:style>
  <w:style w:type="paragraph" w:customStyle="1" w:styleId="MDPI14history">
    <w:name w:val="MDPI_1.4_history"/>
    <w:basedOn w:val="MDPI62Acknowledgments"/>
    <w:next w:val="MDPI15academiceditor"/>
    <w:qFormat/>
    <w:rsid w:val="00D4635C"/>
    <w:pPr>
      <w:ind w:left="113"/>
      <w:jc w:val="left"/>
    </w:pPr>
    <w:rPr>
      <w:snapToGrid/>
    </w:rPr>
  </w:style>
  <w:style w:type="paragraph" w:customStyle="1" w:styleId="MDPI62Acknowledgments">
    <w:name w:val="MDPI_6.2_Acknowledgments"/>
    <w:qFormat/>
    <w:rsid w:val="00D4635C"/>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15academiceditor">
    <w:name w:val="MDPI_1.5_academic_editor"/>
    <w:basedOn w:val="MDPI62Acknowledgments"/>
    <w:qFormat/>
    <w:rsid w:val="00D4635C"/>
    <w:pPr>
      <w:spacing w:before="0" w:after="120"/>
      <w:ind w:left="113"/>
      <w:jc w:val="left"/>
    </w:pPr>
    <w:rPr>
      <w:snapToGrid/>
      <w:szCs w:val="22"/>
    </w:rPr>
  </w:style>
  <w:style w:type="paragraph" w:customStyle="1" w:styleId="MDPI16affiliation">
    <w:name w:val="MDPI_1.6_affiliation"/>
    <w:basedOn w:val="MDPI62Acknowledgments"/>
    <w:qFormat/>
    <w:rsid w:val="00D4635C"/>
    <w:pPr>
      <w:spacing w:before="0"/>
      <w:ind w:left="311" w:hanging="198"/>
      <w:jc w:val="left"/>
    </w:pPr>
    <w:rPr>
      <w:snapToGrid/>
      <w:szCs w:val="18"/>
    </w:rPr>
  </w:style>
  <w:style w:type="paragraph" w:customStyle="1" w:styleId="MDPI17abstract">
    <w:name w:val="MDPI_1.7_abstract"/>
    <w:basedOn w:val="MDPI31text"/>
    <w:next w:val="MDPI18keywords"/>
    <w:qFormat/>
    <w:rsid w:val="00D4635C"/>
    <w:pPr>
      <w:spacing w:before="240"/>
      <w:ind w:left="113" w:firstLine="0"/>
    </w:pPr>
    <w:rPr>
      <w:snapToGrid/>
    </w:rPr>
  </w:style>
  <w:style w:type="paragraph" w:customStyle="1" w:styleId="MDPI18keywords">
    <w:name w:val="MDPI_1.8_keywords"/>
    <w:basedOn w:val="MDPI31text"/>
    <w:next w:val="MDPI19classification"/>
    <w:qFormat/>
    <w:rsid w:val="00D4635C"/>
    <w:pPr>
      <w:spacing w:before="240"/>
      <w:ind w:left="113" w:firstLine="0"/>
    </w:pPr>
  </w:style>
  <w:style w:type="paragraph" w:customStyle="1" w:styleId="MDPI19classification">
    <w:name w:val="MDPI_1.9_classification"/>
    <w:basedOn w:val="MDPI31text"/>
    <w:qFormat/>
    <w:rsid w:val="00D4635C"/>
    <w:pPr>
      <w:spacing w:before="240"/>
      <w:ind w:left="113" w:firstLine="0"/>
    </w:pPr>
    <w:rPr>
      <w:b/>
      <w:snapToGrid/>
    </w:rPr>
  </w:style>
  <w:style w:type="paragraph" w:customStyle="1" w:styleId="MDPI19line">
    <w:name w:val="MDPI_1.9_line"/>
    <w:basedOn w:val="MDPI31text"/>
    <w:qFormat/>
    <w:rsid w:val="00D4635C"/>
    <w:pPr>
      <w:pBdr>
        <w:bottom w:val="single" w:sz="6" w:space="1" w:color="auto"/>
      </w:pBdr>
      <w:ind w:firstLine="0"/>
    </w:pPr>
    <w:rPr>
      <w:rFonts w:cstheme="minorBidi"/>
      <w:snapToGrid/>
      <w:szCs w:val="24"/>
    </w:rPr>
  </w:style>
  <w:style w:type="paragraph" w:customStyle="1" w:styleId="M1stheader">
    <w:name w:val="M_1stheader"/>
    <w:basedOn w:val="a"/>
    <w:rsid w:val="00D4635C"/>
    <w:pPr>
      <w:tabs>
        <w:tab w:val="center" w:pos="4320"/>
        <w:tab w:val="right" w:pos="8640"/>
      </w:tabs>
      <w:spacing w:after="0" w:line="340" w:lineRule="atLeast"/>
      <w:ind w:right="360"/>
      <w:jc w:val="both"/>
      <w:outlineLvl w:val="0"/>
    </w:pPr>
    <w:rPr>
      <w:rFonts w:ascii="Times New Roman" w:eastAsia="Times New Roman" w:hAnsi="Times New Roman" w:cs="Times New Roman"/>
      <w:i/>
      <w:color w:val="000000"/>
      <w:sz w:val="24"/>
      <w:szCs w:val="20"/>
      <w:lang w:eastAsia="de-DE"/>
    </w:rPr>
  </w:style>
  <w:style w:type="paragraph" w:customStyle="1" w:styleId="Mabstract">
    <w:name w:val="M_abstract"/>
    <w:basedOn w:val="Mdeck4text"/>
    <w:next w:val="Mdeck3keywords"/>
    <w:rsid w:val="00D4635C"/>
    <w:pPr>
      <w:spacing w:before="240"/>
      <w:ind w:left="113" w:right="505" w:firstLine="0"/>
    </w:pPr>
  </w:style>
  <w:style w:type="paragraph" w:customStyle="1" w:styleId="Mdeck4text">
    <w:name w:val="M_deck_4_text"/>
    <w:qFormat/>
    <w:rsid w:val="00D4635C"/>
    <w:pPr>
      <w:kinsoku w:val="0"/>
      <w:overflowPunct w:val="0"/>
      <w:autoSpaceDE w:val="0"/>
      <w:autoSpaceDN w:val="0"/>
      <w:adjustRightInd w:val="0"/>
      <w:snapToGrid w:val="0"/>
      <w:spacing w:after="0" w:line="320" w:lineRule="atLeast"/>
      <w:ind w:firstLine="425"/>
      <w:jc w:val="both"/>
    </w:pPr>
    <w:rPr>
      <w:rFonts w:ascii="Minion Pro" w:eastAsia="Times New Roman" w:hAnsi="Minion Pro"/>
      <w:snapToGrid w:val="0"/>
      <w:color w:val="000000"/>
      <w:sz w:val="24"/>
      <w:szCs w:val="20"/>
      <w:lang w:eastAsia="de-DE" w:bidi="en-US"/>
    </w:rPr>
  </w:style>
  <w:style w:type="paragraph" w:customStyle="1" w:styleId="Mdeck3keywords">
    <w:name w:val="M_deck_3_keywords"/>
    <w:basedOn w:val="Mdeck4text"/>
    <w:next w:val="a"/>
    <w:qFormat/>
    <w:rsid w:val="00D4635C"/>
    <w:pPr>
      <w:spacing w:before="240"/>
      <w:ind w:left="113" w:firstLine="0"/>
    </w:pPr>
  </w:style>
  <w:style w:type="paragraph" w:customStyle="1" w:styleId="MAcknow">
    <w:name w:val="M_Acknow"/>
    <w:basedOn w:val="a"/>
    <w:rsid w:val="00D4635C"/>
    <w:pPr>
      <w:spacing w:before="120" w:after="0" w:line="240" w:lineRule="atLeast"/>
      <w:jc w:val="both"/>
    </w:pPr>
    <w:rPr>
      <w:rFonts w:ascii="Minion Pro" w:eastAsia="Times New Roman" w:hAnsi="Minion Pro" w:cs="Times New Roman"/>
      <w:color w:val="000000" w:themeColor="text1"/>
      <w:sz w:val="24"/>
      <w:szCs w:val="20"/>
      <w:lang w:eastAsia="de-DE"/>
    </w:rPr>
  </w:style>
  <w:style w:type="paragraph" w:customStyle="1" w:styleId="Maddress">
    <w:name w:val="M_address"/>
    <w:basedOn w:val="a"/>
    <w:rsid w:val="00D4635C"/>
    <w:pPr>
      <w:spacing w:before="240" w:after="0" w:line="340" w:lineRule="atLeast"/>
      <w:jc w:val="both"/>
    </w:pPr>
    <w:rPr>
      <w:rFonts w:ascii="Times New Roman" w:eastAsia="Times New Roman" w:hAnsi="Times New Roman" w:cs="Times New Roman"/>
      <w:color w:val="000000"/>
      <w:sz w:val="24"/>
      <w:szCs w:val="20"/>
      <w:lang w:eastAsia="de-DE"/>
    </w:rPr>
  </w:style>
  <w:style w:type="paragraph" w:customStyle="1" w:styleId="Mauthor">
    <w:name w:val="M_author"/>
    <w:basedOn w:val="a"/>
    <w:rsid w:val="00D4635C"/>
    <w:pPr>
      <w:spacing w:before="240" w:after="240" w:line="340" w:lineRule="exact"/>
      <w:jc w:val="both"/>
    </w:pPr>
    <w:rPr>
      <w:rFonts w:ascii="Times New Roman" w:eastAsia="Times New Roman" w:hAnsi="Times New Roman" w:cs="Times New Roman"/>
      <w:b/>
      <w:color w:val="000000"/>
      <w:sz w:val="24"/>
      <w:szCs w:val="20"/>
      <w:lang w:val="it-IT" w:eastAsia="de-DE"/>
    </w:rPr>
  </w:style>
  <w:style w:type="paragraph" w:customStyle="1" w:styleId="MCaption">
    <w:name w:val="M_Caption"/>
    <w:basedOn w:val="a"/>
    <w:rsid w:val="00D4635C"/>
    <w:pPr>
      <w:spacing w:before="240" w:after="240" w:line="340" w:lineRule="atLeast"/>
      <w:jc w:val="center"/>
    </w:pPr>
    <w:rPr>
      <w:rFonts w:ascii="Times New Roman" w:eastAsia="Times New Roman" w:hAnsi="Times New Roman" w:cs="Times New Roman"/>
      <w:color w:val="000000"/>
      <w:sz w:val="24"/>
      <w:szCs w:val="20"/>
      <w:lang w:eastAsia="de-DE"/>
    </w:rPr>
  </w:style>
  <w:style w:type="paragraph" w:customStyle="1" w:styleId="MCopyright">
    <w:name w:val="M_Copyright"/>
    <w:basedOn w:val="Mdeck8references"/>
    <w:qFormat/>
    <w:rsid w:val="00D4635C"/>
    <w:pPr>
      <w:tabs>
        <w:tab w:val="center" w:pos="4536"/>
        <w:tab w:val="right" w:pos="9072"/>
      </w:tabs>
      <w:spacing w:before="400"/>
      <w:ind w:left="0" w:firstLine="0"/>
    </w:pPr>
  </w:style>
  <w:style w:type="paragraph" w:customStyle="1" w:styleId="Mdeck8references">
    <w:name w:val="M_deck_8_references"/>
    <w:qFormat/>
    <w:rsid w:val="00D4635C"/>
    <w:pPr>
      <w:kinsoku w:val="0"/>
      <w:overflowPunct w:val="0"/>
      <w:autoSpaceDE w:val="0"/>
      <w:autoSpaceDN w:val="0"/>
      <w:adjustRightInd w:val="0"/>
      <w:snapToGrid w:val="0"/>
      <w:spacing w:after="0" w:line="260" w:lineRule="atLeast"/>
      <w:ind w:left="782" w:hanging="425"/>
      <w:jc w:val="both"/>
    </w:pPr>
    <w:rPr>
      <w:rFonts w:ascii="Times New Roman" w:eastAsia="Times New Roman" w:hAnsi="Times New Roman"/>
      <w:snapToGrid w:val="0"/>
      <w:color w:val="000000"/>
      <w:sz w:val="24"/>
      <w:szCs w:val="20"/>
      <w:lang w:eastAsia="de-DE" w:bidi="en-US"/>
    </w:rPr>
  </w:style>
  <w:style w:type="paragraph" w:customStyle="1" w:styleId="Mdeck1articletitle">
    <w:name w:val="M_deck_1_article_title"/>
    <w:next w:val="Mdeck2authorname"/>
    <w:qFormat/>
    <w:rsid w:val="00D4635C"/>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sz w:val="36"/>
      <w:szCs w:val="20"/>
      <w:lang w:eastAsia="de-DE" w:bidi="en-US"/>
    </w:rPr>
  </w:style>
  <w:style w:type="paragraph" w:customStyle="1" w:styleId="Mdeck2authorname">
    <w:name w:val="M_deck_2_author_name"/>
    <w:next w:val="Mdeck3publcationhistory"/>
    <w:qFormat/>
    <w:rsid w:val="00D4635C"/>
    <w:pPr>
      <w:kinsoku w:val="0"/>
      <w:overflowPunct w:val="0"/>
      <w:autoSpaceDE w:val="0"/>
      <w:autoSpaceDN w:val="0"/>
      <w:adjustRightInd w:val="0"/>
      <w:snapToGrid w:val="0"/>
      <w:spacing w:before="240" w:after="120" w:line="320" w:lineRule="atLeast"/>
    </w:pPr>
    <w:rPr>
      <w:rFonts w:ascii="Times New Roman" w:eastAsia="Times New Roman" w:hAnsi="Times New Roman"/>
      <w:b/>
      <w:snapToGrid w:val="0"/>
      <w:color w:val="000000"/>
      <w:szCs w:val="20"/>
      <w:lang w:eastAsia="de-DE" w:bidi="en-US"/>
    </w:rPr>
  </w:style>
  <w:style w:type="paragraph" w:customStyle="1" w:styleId="Mdeck3publcationhistory">
    <w:name w:val="M_deck_3_publcation_history"/>
    <w:next w:val="a"/>
    <w:qFormat/>
    <w:rsid w:val="00D4635C"/>
    <w:pPr>
      <w:widowControl w:val="0"/>
      <w:kinsoku w:val="0"/>
      <w:overflowPunct w:val="0"/>
      <w:autoSpaceDE w:val="0"/>
      <w:autoSpaceDN w:val="0"/>
      <w:adjustRightInd w:val="0"/>
      <w:snapToGrid w:val="0"/>
      <w:spacing w:before="240" w:after="0" w:line="340" w:lineRule="atLeast"/>
      <w:ind w:left="113"/>
    </w:pPr>
    <w:rPr>
      <w:rFonts w:ascii="Times New Roman" w:eastAsia="Times New Roman" w:hAnsi="Times New Roman"/>
      <w:i/>
      <w:snapToGrid w:val="0"/>
      <w:color w:val="000000"/>
      <w:sz w:val="24"/>
      <w:szCs w:val="20"/>
      <w:lang w:eastAsia="de-DE" w:bidi="en-US"/>
    </w:rPr>
  </w:style>
  <w:style w:type="paragraph" w:customStyle="1" w:styleId="Mdeck1articletype">
    <w:name w:val="M_deck_1_article_type"/>
    <w:basedOn w:val="Mdeck4text"/>
    <w:next w:val="Mdeck1articletitle"/>
    <w:qFormat/>
    <w:rsid w:val="00D4635C"/>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D4635C"/>
    <w:pPr>
      <w:widowControl w:val="0"/>
      <w:kinsoku w:val="0"/>
      <w:overflowPunct w:val="0"/>
      <w:autoSpaceDE w:val="0"/>
      <w:autoSpaceDN w:val="0"/>
      <w:adjustRightInd w:val="0"/>
      <w:snapToGrid w:val="0"/>
      <w:spacing w:after="0" w:line="340" w:lineRule="atLeast"/>
      <w:ind w:left="311" w:hanging="198"/>
    </w:pPr>
    <w:rPr>
      <w:rFonts w:ascii="Times New Roman" w:eastAsia="Times New Roman" w:hAnsi="Times New Roman"/>
      <w:snapToGrid w:val="0"/>
      <w:color w:val="000000"/>
      <w:sz w:val="24"/>
      <w:szCs w:val="20"/>
      <w:lang w:eastAsia="de-DE" w:bidi="en-US"/>
    </w:rPr>
  </w:style>
  <w:style w:type="paragraph" w:customStyle="1" w:styleId="Mdeck2authorcorrespondence">
    <w:name w:val="M_deck_2_author_correspondence"/>
    <w:qFormat/>
    <w:rsid w:val="00D4635C"/>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snapToGrid w:val="0"/>
      <w:color w:val="000000"/>
      <w:sz w:val="18"/>
      <w:szCs w:val="20"/>
      <w:lang w:eastAsia="de-DE" w:bidi="en-US"/>
    </w:rPr>
  </w:style>
  <w:style w:type="paragraph" w:customStyle="1" w:styleId="Mdeck3abstract">
    <w:name w:val="M_deck_3_abstract"/>
    <w:basedOn w:val="Mdeck4text"/>
    <w:next w:val="Mdeck3keywords"/>
    <w:qFormat/>
    <w:rsid w:val="00D4635C"/>
    <w:pPr>
      <w:widowControl w:val="0"/>
      <w:spacing w:before="240" w:after="240" w:line="340" w:lineRule="atLeast"/>
      <w:ind w:left="113" w:right="567"/>
    </w:pPr>
    <w:rPr>
      <w:snapToGrid/>
    </w:rPr>
  </w:style>
  <w:style w:type="paragraph" w:customStyle="1" w:styleId="Mdeck4heading1">
    <w:name w:val="M_deck_4_heading_1"/>
    <w:basedOn w:val="MHeading3"/>
    <w:next w:val="a"/>
    <w:qFormat/>
    <w:rsid w:val="00D4635C"/>
    <w:pPr>
      <w:spacing w:line="340" w:lineRule="atLeast"/>
      <w:outlineLvl w:val="0"/>
    </w:pPr>
    <w:rPr>
      <w:b/>
      <w:snapToGrid/>
    </w:rPr>
  </w:style>
  <w:style w:type="paragraph" w:customStyle="1" w:styleId="MHeading3">
    <w:name w:val="M_Heading3"/>
    <w:basedOn w:val="Mdeck4text"/>
    <w:qFormat/>
    <w:rsid w:val="00D4635C"/>
    <w:pPr>
      <w:spacing w:before="240" w:after="120"/>
    </w:pPr>
  </w:style>
  <w:style w:type="paragraph" w:customStyle="1" w:styleId="Mdeck4heading2">
    <w:name w:val="M_deck_4_heading_2"/>
    <w:basedOn w:val="MHeading3"/>
    <w:next w:val="a"/>
    <w:qFormat/>
    <w:rsid w:val="00D4635C"/>
    <w:pPr>
      <w:outlineLvl w:val="1"/>
    </w:pPr>
    <w:rPr>
      <w:i/>
      <w:snapToGrid/>
    </w:rPr>
  </w:style>
  <w:style w:type="paragraph" w:customStyle="1" w:styleId="Mdeck4heading3">
    <w:name w:val="M_deck_4_heading_3"/>
    <w:basedOn w:val="Mdeck4text"/>
    <w:next w:val="a"/>
    <w:qFormat/>
    <w:rsid w:val="00D4635C"/>
    <w:pPr>
      <w:spacing w:before="240" w:after="120" w:line="340" w:lineRule="atLeast"/>
      <w:ind w:firstLineChars="50" w:firstLine="50"/>
      <w:outlineLvl w:val="2"/>
    </w:pPr>
    <w:rPr>
      <w:snapToGrid/>
    </w:rPr>
  </w:style>
  <w:style w:type="paragraph" w:customStyle="1" w:styleId="Mdeck4textbulletlist">
    <w:name w:val="M_deck_4_text_bullet_list"/>
    <w:basedOn w:val="Mdeck4text"/>
    <w:qFormat/>
    <w:rsid w:val="00D4635C"/>
    <w:pPr>
      <w:spacing w:before="120" w:after="120" w:line="340" w:lineRule="atLeast"/>
      <w:ind w:left="1429" w:hanging="357"/>
    </w:pPr>
    <w:rPr>
      <w:snapToGrid/>
    </w:rPr>
  </w:style>
  <w:style w:type="paragraph" w:customStyle="1" w:styleId="Mdeck4textfirstlinezero">
    <w:name w:val="M_deck_4_text_firstline_zero"/>
    <w:basedOn w:val="Mdeck4text"/>
    <w:next w:val="Mdeck4text"/>
    <w:qFormat/>
    <w:rsid w:val="00D4635C"/>
    <w:pPr>
      <w:ind w:firstLine="0"/>
    </w:pPr>
    <w:rPr>
      <w:szCs w:val="24"/>
    </w:rPr>
  </w:style>
  <w:style w:type="paragraph" w:customStyle="1" w:styleId="MFigure">
    <w:name w:val="M_Figure"/>
    <w:qFormat/>
    <w:rsid w:val="00D4635C"/>
    <w:pPr>
      <w:spacing w:after="0" w:line="240" w:lineRule="auto"/>
      <w:jc w:val="center"/>
    </w:pPr>
    <w:rPr>
      <w:rFonts w:ascii="Minion Pro" w:eastAsia="Times New Roman" w:hAnsi="Minion Pro"/>
      <w:color w:val="000000" w:themeColor="text1"/>
      <w:kern w:val="2"/>
      <w:sz w:val="24"/>
      <w:szCs w:val="20"/>
      <w:lang w:eastAsia="zh-CN"/>
    </w:rPr>
  </w:style>
  <w:style w:type="paragraph" w:customStyle="1" w:styleId="Mdeck4textlist">
    <w:name w:val="M_deck_4_text_list"/>
    <w:basedOn w:val="MFigure"/>
    <w:qFormat/>
    <w:rsid w:val="00D4635C"/>
    <w:rPr>
      <w:i/>
    </w:rPr>
  </w:style>
  <w:style w:type="paragraph" w:customStyle="1" w:styleId="Mdeck4textlrindent">
    <w:name w:val="M_deck_4_text_lr_indent"/>
    <w:basedOn w:val="Mdeck4text"/>
    <w:qFormat/>
    <w:rsid w:val="00D4635C"/>
    <w:pPr>
      <w:spacing w:before="120" w:after="120" w:line="260" w:lineRule="atLeast"/>
      <w:ind w:left="425" w:right="425" w:firstLine="0"/>
    </w:pPr>
    <w:rPr>
      <w:rFonts w:ascii="Palatino Linotype" w:hAnsi="Palatino Linotype"/>
    </w:rPr>
  </w:style>
  <w:style w:type="paragraph" w:customStyle="1" w:styleId="Mdeck4textnumberedlist">
    <w:name w:val="M_deck_4_text_numbered_list"/>
    <w:basedOn w:val="Mdeck4text"/>
    <w:qFormat/>
    <w:rsid w:val="00D4635C"/>
    <w:pPr>
      <w:spacing w:before="120" w:after="120" w:line="340" w:lineRule="atLeast"/>
      <w:ind w:left="1429" w:hanging="357"/>
    </w:pPr>
    <w:rPr>
      <w:snapToGrid/>
    </w:rPr>
  </w:style>
  <w:style w:type="paragraph" w:customStyle="1" w:styleId="Mdeck5tablebody">
    <w:name w:val="M_deck_5_table_body"/>
    <w:qFormat/>
    <w:rsid w:val="00D4635C"/>
    <w:pPr>
      <w:kinsoku w:val="0"/>
      <w:overflowPunct w:val="0"/>
      <w:autoSpaceDE w:val="0"/>
      <w:autoSpaceDN w:val="0"/>
      <w:adjustRightInd w:val="0"/>
      <w:snapToGrid w:val="0"/>
      <w:spacing w:after="0" w:line="240" w:lineRule="auto"/>
      <w:jc w:val="center"/>
    </w:pPr>
    <w:rPr>
      <w:rFonts w:ascii="Minion Pro" w:eastAsia="Times New Roman" w:hAnsi="Minion Pro"/>
      <w:snapToGrid w:val="0"/>
      <w:color w:val="000000"/>
      <w:sz w:val="20"/>
      <w:szCs w:val="20"/>
      <w:lang w:eastAsia="de-DE" w:bidi="en-US"/>
    </w:rPr>
  </w:style>
  <w:style w:type="table" w:customStyle="1" w:styleId="Mdeck5tablebodythreelines">
    <w:name w:val="M_deck_5_table_body_three_lines"/>
    <w:basedOn w:val="a1"/>
    <w:uiPriority w:val="99"/>
    <w:rsid w:val="00D4635C"/>
    <w:pPr>
      <w:adjustRightInd w:val="0"/>
      <w:snapToGrid w:val="0"/>
      <w:spacing w:after="0" w:line="300" w:lineRule="exact"/>
      <w:jc w:val="center"/>
    </w:pPr>
    <w:rPr>
      <w:rFonts w:ascii="Times New Roman" w:eastAsiaTheme="minorEastAsia"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D4635C"/>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sz w:val="18"/>
      <w:szCs w:val="20"/>
      <w:lang w:eastAsia="de-DE" w:bidi="en-US"/>
    </w:rPr>
  </w:style>
  <w:style w:type="paragraph" w:customStyle="1" w:styleId="Mdeck5tablefooter">
    <w:name w:val="M_deck_5_table_footer"/>
    <w:basedOn w:val="Mdeck5tablecaption"/>
    <w:next w:val="Mdeck4text"/>
    <w:qFormat/>
    <w:rsid w:val="00D4635C"/>
    <w:pPr>
      <w:spacing w:line="300" w:lineRule="exact"/>
    </w:pPr>
  </w:style>
  <w:style w:type="paragraph" w:customStyle="1" w:styleId="Mdeck5tableheader">
    <w:name w:val="M_deck_5_table_header"/>
    <w:basedOn w:val="Mdeck5tablefooter"/>
    <w:rsid w:val="00D4635C"/>
  </w:style>
  <w:style w:type="paragraph" w:customStyle="1" w:styleId="Mdeck6figurebody">
    <w:name w:val="M_deck_6_figure_body"/>
    <w:qFormat/>
    <w:rsid w:val="00D4635C"/>
    <w:pPr>
      <w:widowControl w:val="0"/>
      <w:kinsoku w:val="0"/>
      <w:overflowPunct w:val="0"/>
      <w:autoSpaceDE w:val="0"/>
      <w:autoSpaceDN w:val="0"/>
      <w:adjustRightInd w:val="0"/>
      <w:snapToGrid w:val="0"/>
      <w:spacing w:after="0" w:line="340" w:lineRule="atLeast"/>
      <w:jc w:val="center"/>
    </w:pPr>
    <w:rPr>
      <w:rFonts w:ascii="Times New Roman" w:eastAsia="Times New Roman" w:hAnsi="Times New Roman"/>
      <w:snapToGrid w:val="0"/>
      <w:color w:val="000000"/>
      <w:sz w:val="24"/>
      <w:szCs w:val="20"/>
      <w:lang w:eastAsia="de-DE" w:bidi="en-US"/>
    </w:rPr>
  </w:style>
  <w:style w:type="paragraph" w:customStyle="1" w:styleId="Mdeck6figurecaption">
    <w:name w:val="M_deck_6_figure_caption"/>
    <w:next w:val="Mdeck4text"/>
    <w:qFormat/>
    <w:rsid w:val="00D4635C"/>
    <w:pPr>
      <w:adjustRightInd w:val="0"/>
      <w:snapToGrid w:val="0"/>
      <w:spacing w:before="120" w:after="0" w:line="260" w:lineRule="atLeast"/>
    </w:pPr>
    <w:rPr>
      <w:rFonts w:ascii="Palatino Linotype" w:eastAsia="Times New Roman" w:hAnsi="Palatino Linotype"/>
      <w:snapToGrid w:val="0"/>
      <w:color w:val="000000"/>
      <w:sz w:val="18"/>
      <w:szCs w:val="20"/>
      <w:lang w:eastAsia="de-DE" w:bidi="en-US"/>
    </w:rPr>
  </w:style>
  <w:style w:type="paragraph" w:customStyle="1" w:styleId="Mdeck7equation">
    <w:name w:val="M_deck_7_equation"/>
    <w:basedOn w:val="Mdeck4text"/>
    <w:qFormat/>
    <w:rsid w:val="00D4635C"/>
    <w:pPr>
      <w:spacing w:before="120" w:after="120"/>
      <w:ind w:left="709" w:firstLine="0"/>
      <w:jc w:val="center"/>
    </w:pPr>
    <w:rPr>
      <w:i/>
      <w:snapToGrid/>
      <w:szCs w:val="24"/>
      <w:lang w:eastAsia="en-US"/>
    </w:rPr>
  </w:style>
  <w:style w:type="paragraph" w:customStyle="1" w:styleId="MHeader">
    <w:name w:val="M_Header"/>
    <w:basedOn w:val="a"/>
    <w:rsid w:val="00D4635C"/>
    <w:pPr>
      <w:spacing w:after="240" w:line="340" w:lineRule="atLeast"/>
      <w:ind w:left="425"/>
      <w:jc w:val="both"/>
    </w:pPr>
    <w:rPr>
      <w:rFonts w:ascii="Minion Pro" w:eastAsia="Times New Roman" w:hAnsi="Minion Pro" w:cs="Times New Roman"/>
      <w:color w:val="000000"/>
      <w:sz w:val="24"/>
      <w:szCs w:val="20"/>
      <w:lang w:eastAsia="de-DE"/>
    </w:rPr>
  </w:style>
  <w:style w:type="paragraph" w:customStyle="1" w:styleId="MHeading1">
    <w:name w:val="M_Heading1"/>
    <w:basedOn w:val="MHeading3"/>
    <w:qFormat/>
    <w:rsid w:val="00D4635C"/>
    <w:rPr>
      <w:b/>
    </w:rPr>
  </w:style>
  <w:style w:type="paragraph" w:customStyle="1" w:styleId="MHeading2">
    <w:name w:val="M_Heading2"/>
    <w:basedOn w:val="MHeading3"/>
    <w:qFormat/>
    <w:rsid w:val="00D4635C"/>
    <w:rPr>
      <w:i/>
    </w:rPr>
  </w:style>
  <w:style w:type="paragraph" w:customStyle="1" w:styleId="MISSN">
    <w:name w:val="M_ISSN"/>
    <w:basedOn w:val="a"/>
    <w:rsid w:val="00D4635C"/>
    <w:pPr>
      <w:spacing w:after="520" w:line="340" w:lineRule="atLeast"/>
      <w:jc w:val="right"/>
    </w:pPr>
    <w:rPr>
      <w:rFonts w:ascii="Times New Roman" w:eastAsia="Times New Roman" w:hAnsi="Times New Roman" w:cs="Times New Roman"/>
      <w:color w:val="000000"/>
      <w:sz w:val="24"/>
      <w:szCs w:val="20"/>
      <w:lang w:eastAsia="de-DE"/>
    </w:rPr>
  </w:style>
  <w:style w:type="paragraph" w:customStyle="1" w:styleId="Mline2">
    <w:name w:val="M_line2"/>
    <w:basedOn w:val="Mdeck4text"/>
    <w:qFormat/>
    <w:rsid w:val="00D4635C"/>
    <w:pPr>
      <w:pBdr>
        <w:bottom w:val="single" w:sz="6" w:space="1" w:color="auto"/>
      </w:pBdr>
      <w:spacing w:after="480"/>
    </w:pPr>
  </w:style>
  <w:style w:type="paragraph" w:customStyle="1" w:styleId="Mline1">
    <w:name w:val="M_line1"/>
    <w:basedOn w:val="Mdeck4text"/>
    <w:next w:val="Mline2"/>
    <w:qFormat/>
    <w:rsid w:val="00D4635C"/>
    <w:pPr>
      <w:ind w:firstLine="0"/>
    </w:pPr>
  </w:style>
  <w:style w:type="paragraph" w:customStyle="1" w:styleId="MLogo">
    <w:name w:val="M_Logo"/>
    <w:basedOn w:val="a"/>
    <w:rsid w:val="00D4635C"/>
    <w:pPr>
      <w:spacing w:before="140" w:after="0" w:line="340" w:lineRule="atLeast"/>
      <w:jc w:val="right"/>
    </w:pPr>
    <w:rPr>
      <w:rFonts w:ascii="Times New Roman" w:eastAsia="Times New Roman" w:hAnsi="Times New Roman" w:cs="Times New Roman"/>
      <w:b/>
      <w:i/>
      <w:color w:val="000000"/>
      <w:sz w:val="64"/>
      <w:szCs w:val="20"/>
      <w:lang w:eastAsia="de-DE"/>
    </w:rPr>
  </w:style>
  <w:style w:type="paragraph" w:customStyle="1" w:styleId="Mreceived">
    <w:name w:val="M_received"/>
    <w:basedOn w:val="Maddress"/>
    <w:rsid w:val="00D4635C"/>
    <w:rPr>
      <w:i/>
    </w:rPr>
  </w:style>
  <w:style w:type="paragraph" w:customStyle="1" w:styleId="MRefer">
    <w:name w:val="M_Refer"/>
    <w:basedOn w:val="a"/>
    <w:rsid w:val="00D4635C"/>
    <w:pPr>
      <w:spacing w:after="0" w:line="340" w:lineRule="atLeast"/>
      <w:ind w:left="461" w:hanging="461"/>
      <w:jc w:val="both"/>
    </w:pPr>
    <w:rPr>
      <w:rFonts w:ascii="Times New Roman" w:eastAsia="Times New Roman" w:hAnsi="Times New Roman" w:cs="Times New Roman"/>
      <w:color w:val="000000"/>
      <w:sz w:val="24"/>
      <w:szCs w:val="20"/>
      <w:lang w:eastAsia="de-DE"/>
    </w:rPr>
  </w:style>
  <w:style w:type="paragraph" w:customStyle="1" w:styleId="Mtable">
    <w:name w:val="M_table"/>
    <w:basedOn w:val="a"/>
    <w:rsid w:val="00D4635C"/>
    <w:pPr>
      <w:keepNext/>
      <w:tabs>
        <w:tab w:val="left" w:pos="284"/>
      </w:tabs>
      <w:spacing w:after="0" w:line="340" w:lineRule="atLeast"/>
      <w:jc w:val="both"/>
    </w:pPr>
    <w:rPr>
      <w:rFonts w:ascii="Times New Roman" w:eastAsia="Times New Roman" w:hAnsi="Times New Roman" w:cs="Times New Roman"/>
      <w:color w:val="000000"/>
      <w:sz w:val="24"/>
      <w:szCs w:val="20"/>
      <w:lang w:eastAsia="de-DE"/>
    </w:rPr>
  </w:style>
  <w:style w:type="paragraph" w:customStyle="1" w:styleId="MTablecaption">
    <w:name w:val="M_Tablecaption"/>
    <w:basedOn w:val="MCaption"/>
    <w:rsid w:val="00D4635C"/>
    <w:pPr>
      <w:spacing w:after="0"/>
    </w:pPr>
  </w:style>
  <w:style w:type="paragraph" w:customStyle="1" w:styleId="MText">
    <w:name w:val="M_Text"/>
    <w:basedOn w:val="a"/>
    <w:rsid w:val="00D4635C"/>
    <w:pPr>
      <w:spacing w:after="0" w:line="340" w:lineRule="atLeast"/>
      <w:ind w:firstLine="288"/>
      <w:jc w:val="both"/>
    </w:pPr>
    <w:rPr>
      <w:rFonts w:ascii="Times New Roman" w:eastAsia="Times New Roman" w:hAnsi="Times New Roman" w:cs="Times New Roman"/>
      <w:color w:val="000000"/>
      <w:sz w:val="24"/>
      <w:szCs w:val="20"/>
      <w:lang w:eastAsia="de-DE"/>
    </w:rPr>
  </w:style>
  <w:style w:type="paragraph" w:customStyle="1" w:styleId="MTitel">
    <w:name w:val="M_Titel"/>
    <w:basedOn w:val="a"/>
    <w:rsid w:val="00D4635C"/>
    <w:pPr>
      <w:spacing w:before="240" w:after="0" w:line="340" w:lineRule="atLeast"/>
      <w:jc w:val="both"/>
    </w:pPr>
    <w:rPr>
      <w:rFonts w:ascii="Times New Roman" w:eastAsia="Times New Roman" w:hAnsi="Times New Roman" w:cs="Times New Roman"/>
      <w:b/>
      <w:color w:val="000000"/>
      <w:sz w:val="36"/>
      <w:szCs w:val="20"/>
      <w:lang w:val="en-GB" w:eastAsia="de-DE"/>
    </w:rPr>
  </w:style>
  <w:style w:type="paragraph" w:customStyle="1" w:styleId="MDPIheader">
    <w:name w:val="MDPI_header"/>
    <w:qFormat/>
    <w:rsid w:val="00D4635C"/>
    <w:pPr>
      <w:adjustRightInd w:val="0"/>
      <w:snapToGrid w:val="0"/>
      <w:spacing w:after="240" w:line="240" w:lineRule="auto"/>
    </w:pPr>
    <w:rPr>
      <w:rFonts w:ascii="Palatino Linotype" w:eastAsia="Times New Roman" w:hAnsi="Palatino Linotype" w:cs="Times New Roman"/>
      <w:iCs/>
      <w:sz w:val="16"/>
      <w:szCs w:val="20"/>
      <w:lang w:eastAsia="de-DE"/>
    </w:rPr>
  </w:style>
  <w:style w:type="paragraph" w:customStyle="1" w:styleId="Mheaderjournallogo">
    <w:name w:val="M_header_journal_logo"/>
    <w:qFormat/>
    <w:rsid w:val="00D4635C"/>
    <w:pPr>
      <w:spacing w:after="0" w:line="240" w:lineRule="auto"/>
    </w:pPr>
    <w:rPr>
      <w:rFonts w:ascii="Minion Pro" w:eastAsiaTheme="minorEastAsia" w:hAnsi="Minion Pro" w:cs="Times New Roman"/>
      <w:color w:val="000000"/>
      <w:sz w:val="24"/>
      <w:szCs w:val="20"/>
      <w:lang w:val="de-DE" w:eastAsia="zh-CN"/>
    </w:rPr>
  </w:style>
  <w:style w:type="paragraph" w:customStyle="1" w:styleId="TextBericht">
    <w:name w:val="Text_Bericht"/>
    <w:basedOn w:val="a"/>
    <w:uiPriority w:val="99"/>
    <w:rsid w:val="00D4635C"/>
    <w:pPr>
      <w:spacing w:after="120" w:line="276" w:lineRule="auto"/>
      <w:jc w:val="both"/>
    </w:pPr>
    <w:rPr>
      <w:rFonts w:ascii="Arial" w:eastAsia="Times New Roman" w:hAnsi="Arial" w:cs="Times New Roman"/>
      <w:color w:val="000000"/>
      <w:sz w:val="24"/>
      <w:szCs w:val="20"/>
      <w:lang w:val="de-DE" w:eastAsia="de-DE"/>
    </w:rPr>
  </w:style>
  <w:style w:type="paragraph" w:customStyle="1" w:styleId="berschrift3">
    <w:name w:val="Überschrift3"/>
    <w:basedOn w:val="2"/>
    <w:uiPriority w:val="99"/>
    <w:rsid w:val="00D4635C"/>
    <w:pPr>
      <w:keepLines w:val="0"/>
      <w:numPr>
        <w:ilvl w:val="0"/>
        <w:numId w:val="0"/>
      </w:numPr>
      <w:tabs>
        <w:tab w:val="num" w:pos="360"/>
      </w:tabs>
      <w:spacing w:before="0" w:after="0" w:line="340" w:lineRule="atLeast"/>
      <w:ind w:left="576" w:hanging="576"/>
      <w:jc w:val="both"/>
    </w:pPr>
    <w:rPr>
      <w:rFonts w:ascii="Arial" w:eastAsia="Times New Roman" w:hAnsi="Arial" w:cs="Arial"/>
      <w:b/>
      <w:bCs/>
      <w:i w:val="0"/>
      <w:noProof w:val="0"/>
      <w:color w:val="000000"/>
      <w:sz w:val="18"/>
      <w:szCs w:val="28"/>
      <w:lang w:val="de-DE" w:eastAsia="de-DE"/>
    </w:rPr>
  </w:style>
  <w:style w:type="character" w:styleId="a5">
    <w:name w:val="Hyperlink"/>
    <w:uiPriority w:val="99"/>
    <w:rsid w:val="00D4635C"/>
    <w:rPr>
      <w:color w:val="0000FF"/>
      <w:u w:val="single"/>
    </w:rPr>
  </w:style>
  <w:style w:type="character" w:styleId="a6">
    <w:name w:val="FollowedHyperlink"/>
    <w:basedOn w:val="a0"/>
    <w:rsid w:val="00D4635C"/>
    <w:rPr>
      <w:color w:val="954F72" w:themeColor="followedHyperlink"/>
      <w:u w:val="single"/>
    </w:rPr>
  </w:style>
  <w:style w:type="character" w:styleId="a7">
    <w:name w:val="line number"/>
    <w:basedOn w:val="a0"/>
    <w:uiPriority w:val="99"/>
    <w:rsid w:val="00D4635C"/>
  </w:style>
  <w:style w:type="paragraph" w:styleId="a8">
    <w:name w:val="footnote text"/>
    <w:basedOn w:val="a"/>
    <w:link w:val="a9"/>
    <w:rsid w:val="00D4635C"/>
    <w:pPr>
      <w:spacing w:after="0" w:line="340" w:lineRule="atLeast"/>
      <w:jc w:val="both"/>
    </w:pPr>
    <w:rPr>
      <w:rFonts w:ascii="Times New Roman" w:eastAsia="Times New Roman" w:hAnsi="Times New Roman" w:cs="Times New Roman"/>
      <w:color w:val="000000"/>
      <w:sz w:val="24"/>
      <w:szCs w:val="20"/>
      <w:lang w:eastAsia="de-DE"/>
    </w:rPr>
  </w:style>
  <w:style w:type="character" w:customStyle="1" w:styleId="a9">
    <w:name w:val="Текст сноски Знак"/>
    <w:basedOn w:val="a0"/>
    <w:link w:val="a8"/>
    <w:rsid w:val="00D4635C"/>
    <w:rPr>
      <w:rFonts w:ascii="Times New Roman" w:eastAsia="Times New Roman" w:hAnsi="Times New Roman" w:cs="Times New Roman"/>
      <w:color w:val="000000"/>
      <w:sz w:val="24"/>
      <w:szCs w:val="20"/>
      <w:lang w:eastAsia="de-DE"/>
    </w:rPr>
  </w:style>
  <w:style w:type="paragraph" w:styleId="aa">
    <w:name w:val="List"/>
    <w:basedOn w:val="a"/>
    <w:rsid w:val="00D4635C"/>
    <w:pPr>
      <w:spacing w:after="0" w:line="340" w:lineRule="atLeast"/>
      <w:ind w:left="200" w:hangingChars="200" w:hanging="200"/>
      <w:contextualSpacing/>
      <w:jc w:val="both"/>
    </w:pPr>
    <w:rPr>
      <w:rFonts w:ascii="Times New Roman" w:eastAsia="Times New Roman" w:hAnsi="Times New Roman" w:cs="Times New Roman"/>
      <w:color w:val="000000"/>
      <w:sz w:val="24"/>
      <w:szCs w:val="20"/>
      <w:lang w:eastAsia="de-DE"/>
    </w:rPr>
  </w:style>
  <w:style w:type="paragraph" w:styleId="ab">
    <w:name w:val="List Bullet"/>
    <w:basedOn w:val="a"/>
    <w:rsid w:val="00D4635C"/>
    <w:pPr>
      <w:tabs>
        <w:tab w:val="num" w:pos="360"/>
      </w:tabs>
      <w:spacing w:after="0" w:line="340" w:lineRule="atLeast"/>
      <w:ind w:left="200" w:hangingChars="200" w:hanging="200"/>
      <w:contextualSpacing/>
      <w:jc w:val="both"/>
    </w:pPr>
    <w:rPr>
      <w:rFonts w:ascii="Times New Roman" w:eastAsia="Times New Roman" w:hAnsi="Times New Roman" w:cs="Times New Roman"/>
      <w:color w:val="000000"/>
      <w:sz w:val="24"/>
      <w:szCs w:val="20"/>
      <w:lang w:eastAsia="de-DE"/>
    </w:rPr>
  </w:style>
  <w:style w:type="paragraph" w:styleId="ac">
    <w:name w:val="List Paragraph"/>
    <w:basedOn w:val="a"/>
    <w:uiPriority w:val="34"/>
    <w:qFormat/>
    <w:rsid w:val="00D4635C"/>
    <w:pPr>
      <w:spacing w:after="0" w:line="340" w:lineRule="atLeast"/>
      <w:ind w:firstLineChars="200" w:firstLine="420"/>
      <w:jc w:val="both"/>
    </w:pPr>
    <w:rPr>
      <w:rFonts w:ascii="Times New Roman" w:eastAsia="Times New Roman" w:hAnsi="Times New Roman" w:cs="Times New Roman"/>
      <w:color w:val="000000"/>
      <w:sz w:val="24"/>
      <w:szCs w:val="20"/>
      <w:lang w:eastAsia="de-DE"/>
    </w:rPr>
  </w:style>
  <w:style w:type="paragraph" w:styleId="ad">
    <w:name w:val="Balloon Text"/>
    <w:basedOn w:val="a"/>
    <w:link w:val="ae"/>
    <w:uiPriority w:val="99"/>
    <w:rsid w:val="00D4635C"/>
    <w:pPr>
      <w:spacing w:after="0" w:line="340" w:lineRule="atLeast"/>
      <w:jc w:val="both"/>
    </w:pPr>
    <w:rPr>
      <w:rFonts w:ascii="Times New Roman" w:eastAsia="Times New Roman" w:hAnsi="Times New Roman" w:cs="Tahoma"/>
      <w:color w:val="000000"/>
      <w:sz w:val="18"/>
      <w:szCs w:val="18"/>
      <w:lang w:eastAsia="de-DE"/>
    </w:rPr>
  </w:style>
  <w:style w:type="character" w:customStyle="1" w:styleId="ae">
    <w:name w:val="Текст выноски Знак"/>
    <w:basedOn w:val="a0"/>
    <w:link w:val="ad"/>
    <w:uiPriority w:val="99"/>
    <w:rsid w:val="00D4635C"/>
    <w:rPr>
      <w:rFonts w:ascii="Times New Roman" w:eastAsia="Times New Roman" w:hAnsi="Times New Roman" w:cs="Tahoma"/>
      <w:color w:val="000000"/>
      <w:sz w:val="18"/>
      <w:szCs w:val="18"/>
      <w:lang w:eastAsia="de-DE"/>
    </w:rPr>
  </w:style>
  <w:style w:type="paragraph" w:styleId="af">
    <w:name w:val="annotation text"/>
    <w:basedOn w:val="a"/>
    <w:link w:val="af0"/>
    <w:rsid w:val="00D4635C"/>
    <w:pPr>
      <w:spacing w:after="0" w:line="340" w:lineRule="atLeast"/>
      <w:jc w:val="both"/>
    </w:pPr>
    <w:rPr>
      <w:rFonts w:ascii="Times New Roman" w:eastAsia="Times New Roman" w:hAnsi="Times New Roman" w:cs="Times New Roman"/>
      <w:color w:val="000000"/>
      <w:sz w:val="24"/>
      <w:szCs w:val="20"/>
      <w:lang w:eastAsia="de-DE"/>
    </w:rPr>
  </w:style>
  <w:style w:type="character" w:customStyle="1" w:styleId="af0">
    <w:name w:val="Текст примечания Знак"/>
    <w:basedOn w:val="a0"/>
    <w:link w:val="af"/>
    <w:rsid w:val="00D4635C"/>
    <w:rPr>
      <w:rFonts w:ascii="Times New Roman" w:eastAsia="Times New Roman" w:hAnsi="Times New Roman" w:cs="Times New Roman"/>
      <w:color w:val="000000"/>
      <w:sz w:val="24"/>
      <w:szCs w:val="20"/>
      <w:lang w:eastAsia="de-DE"/>
    </w:rPr>
  </w:style>
  <w:style w:type="character" w:styleId="af1">
    <w:name w:val="annotation reference"/>
    <w:basedOn w:val="a0"/>
    <w:rsid w:val="00D4635C"/>
    <w:rPr>
      <w:sz w:val="21"/>
      <w:szCs w:val="21"/>
    </w:rPr>
  </w:style>
  <w:style w:type="paragraph" w:styleId="af2">
    <w:name w:val="annotation subject"/>
    <w:basedOn w:val="af"/>
    <w:next w:val="af"/>
    <w:link w:val="af3"/>
    <w:rsid w:val="00D4635C"/>
    <w:rPr>
      <w:b/>
      <w:bCs/>
    </w:rPr>
  </w:style>
  <w:style w:type="character" w:customStyle="1" w:styleId="af3">
    <w:name w:val="Тема примечания Знак"/>
    <w:basedOn w:val="af0"/>
    <w:link w:val="af2"/>
    <w:rsid w:val="00D4635C"/>
    <w:rPr>
      <w:rFonts w:ascii="Times New Roman" w:eastAsia="Times New Roman" w:hAnsi="Times New Roman" w:cs="Times New Roman"/>
      <w:b/>
      <w:bCs/>
      <w:color w:val="000000"/>
      <w:sz w:val="24"/>
      <w:szCs w:val="20"/>
      <w:lang w:eastAsia="de-DE"/>
    </w:rPr>
  </w:style>
  <w:style w:type="paragraph" w:styleId="af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
    <w:basedOn w:val="a"/>
    <w:link w:val="af5"/>
    <w:uiPriority w:val="99"/>
    <w:rsid w:val="00D4635C"/>
    <w:pPr>
      <w:spacing w:after="0" w:line="340" w:lineRule="atLeast"/>
      <w:jc w:val="both"/>
    </w:pPr>
    <w:rPr>
      <w:rFonts w:ascii="Times New Roman" w:eastAsia="Times New Roman" w:hAnsi="Times New Roman" w:cs="Times New Roman"/>
      <w:color w:val="000000"/>
      <w:sz w:val="24"/>
      <w:szCs w:val="24"/>
      <w:lang w:eastAsia="de-DE"/>
    </w:rPr>
  </w:style>
  <w:style w:type="paragraph" w:styleId="af6">
    <w:name w:val="Bibliography"/>
    <w:basedOn w:val="a"/>
    <w:next w:val="a"/>
    <w:uiPriority w:val="37"/>
    <w:semiHidden/>
    <w:unhideWhenUsed/>
    <w:rsid w:val="00D4635C"/>
    <w:pPr>
      <w:spacing w:after="0" w:line="340" w:lineRule="atLeast"/>
      <w:jc w:val="both"/>
    </w:pPr>
    <w:rPr>
      <w:rFonts w:ascii="Times New Roman" w:eastAsia="Times New Roman" w:hAnsi="Times New Roman" w:cs="Times New Roman"/>
      <w:color w:val="000000"/>
      <w:sz w:val="24"/>
      <w:szCs w:val="20"/>
      <w:lang w:eastAsia="de-DE"/>
    </w:rPr>
  </w:style>
  <w:style w:type="paragraph" w:styleId="af7">
    <w:name w:val="caption"/>
    <w:basedOn w:val="MDPI63AuthorContributions"/>
    <w:next w:val="a"/>
    <w:qFormat/>
    <w:rsid w:val="00D4635C"/>
    <w:pPr>
      <w:spacing w:line="340" w:lineRule="atLeast"/>
      <w:ind w:left="850" w:hanging="850"/>
      <w:jc w:val="center"/>
    </w:pPr>
    <w:rPr>
      <w:rFonts w:ascii="Times New Roman" w:eastAsia="Times New Roman" w:hAnsi="Times New Roman"/>
      <w:b/>
      <w:bCs/>
      <w:color w:val="000000"/>
      <w:sz w:val="24"/>
      <w:szCs w:val="24"/>
    </w:rPr>
  </w:style>
  <w:style w:type="paragraph" w:styleId="af8">
    <w:name w:val="table of figures"/>
    <w:basedOn w:val="a"/>
    <w:next w:val="a"/>
    <w:rsid w:val="00D4635C"/>
    <w:pPr>
      <w:tabs>
        <w:tab w:val="left" w:pos="374"/>
      </w:tabs>
      <w:snapToGrid w:val="0"/>
      <w:spacing w:after="0" w:line="220" w:lineRule="exact"/>
      <w:jc w:val="both"/>
    </w:pPr>
    <w:rPr>
      <w:rFonts w:ascii="Times New Roman" w:eastAsia="Times New Roman" w:hAnsi="Times New Roman" w:cs="Times New Roman"/>
      <w:color w:val="000000"/>
      <w:sz w:val="16"/>
      <w:szCs w:val="16"/>
      <w:lang w:eastAsia="de-DE"/>
    </w:rPr>
  </w:style>
  <w:style w:type="table" w:styleId="af9">
    <w:name w:val="Table Grid"/>
    <w:basedOn w:val="a1"/>
    <w:uiPriority w:val="59"/>
    <w:rsid w:val="00D4635C"/>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endnote text"/>
    <w:basedOn w:val="a"/>
    <w:link w:val="afb"/>
    <w:rsid w:val="00D4635C"/>
    <w:pPr>
      <w:spacing w:after="0" w:line="360" w:lineRule="auto"/>
      <w:jc w:val="both"/>
    </w:pPr>
    <w:rPr>
      <w:rFonts w:ascii="Times New Roman" w:eastAsia="Times New Roman" w:hAnsi="Times New Roman" w:cs="Times New Roman"/>
      <w:color w:val="000000"/>
      <w:sz w:val="24"/>
      <w:szCs w:val="24"/>
      <w:lang w:val="en-GB" w:eastAsia="ar-SA"/>
    </w:rPr>
  </w:style>
  <w:style w:type="character" w:customStyle="1" w:styleId="afb">
    <w:name w:val="Текст концевой сноски Знак"/>
    <w:basedOn w:val="a0"/>
    <w:link w:val="afa"/>
    <w:rsid w:val="00D4635C"/>
    <w:rPr>
      <w:rFonts w:ascii="Times New Roman" w:eastAsia="Times New Roman" w:hAnsi="Times New Roman" w:cs="Times New Roman"/>
      <w:color w:val="000000"/>
      <w:sz w:val="24"/>
      <w:szCs w:val="24"/>
      <w:lang w:val="en-GB" w:eastAsia="ar-SA"/>
    </w:rPr>
  </w:style>
  <w:style w:type="character" w:styleId="afc">
    <w:name w:val="endnote reference"/>
    <w:basedOn w:val="a0"/>
    <w:rsid w:val="00D4635C"/>
    <w:rPr>
      <w:vertAlign w:val="superscript"/>
    </w:rPr>
  </w:style>
  <w:style w:type="paragraph" w:styleId="afd">
    <w:name w:val="footer"/>
    <w:basedOn w:val="a"/>
    <w:link w:val="afe"/>
    <w:uiPriority w:val="99"/>
    <w:rsid w:val="00D4635C"/>
    <w:pPr>
      <w:tabs>
        <w:tab w:val="center" w:pos="4153"/>
        <w:tab w:val="right" w:pos="8306"/>
      </w:tabs>
      <w:snapToGrid w:val="0"/>
      <w:spacing w:after="0" w:line="240" w:lineRule="atLeast"/>
      <w:jc w:val="both"/>
    </w:pPr>
    <w:rPr>
      <w:rFonts w:ascii="Times New Roman" w:eastAsia="Times New Roman" w:hAnsi="Times New Roman" w:cs="Times New Roman"/>
      <w:color w:val="000000"/>
      <w:sz w:val="18"/>
      <w:szCs w:val="18"/>
      <w:lang w:eastAsia="de-DE"/>
    </w:rPr>
  </w:style>
  <w:style w:type="character" w:customStyle="1" w:styleId="afe">
    <w:name w:val="Нижний колонтитул Знак"/>
    <w:basedOn w:val="a0"/>
    <w:link w:val="afd"/>
    <w:uiPriority w:val="99"/>
    <w:rsid w:val="00D4635C"/>
    <w:rPr>
      <w:rFonts w:ascii="Times New Roman" w:eastAsia="Times New Roman" w:hAnsi="Times New Roman" w:cs="Times New Roman"/>
      <w:color w:val="000000"/>
      <w:sz w:val="18"/>
      <w:szCs w:val="18"/>
      <w:lang w:eastAsia="de-DE"/>
    </w:rPr>
  </w:style>
  <w:style w:type="character" w:styleId="aff">
    <w:name w:val="page number"/>
    <w:basedOn w:val="a0"/>
    <w:rsid w:val="00D4635C"/>
  </w:style>
  <w:style w:type="paragraph" w:styleId="aff0">
    <w:name w:val="header"/>
    <w:basedOn w:val="a"/>
    <w:link w:val="aff1"/>
    <w:uiPriority w:val="99"/>
    <w:rsid w:val="00D4635C"/>
    <w:pPr>
      <w:pBdr>
        <w:bottom w:val="single" w:sz="6" w:space="1" w:color="auto"/>
      </w:pBdr>
      <w:tabs>
        <w:tab w:val="center" w:pos="4153"/>
        <w:tab w:val="right" w:pos="8306"/>
      </w:tabs>
      <w:snapToGrid w:val="0"/>
      <w:spacing w:after="0" w:line="240" w:lineRule="atLeast"/>
      <w:jc w:val="center"/>
    </w:pPr>
    <w:rPr>
      <w:rFonts w:ascii="Times New Roman" w:eastAsia="Times New Roman" w:hAnsi="Times New Roman" w:cs="Times New Roman"/>
      <w:color w:val="000000"/>
      <w:sz w:val="18"/>
      <w:szCs w:val="18"/>
      <w:lang w:eastAsia="de-DE"/>
    </w:rPr>
  </w:style>
  <w:style w:type="character" w:customStyle="1" w:styleId="aff1">
    <w:name w:val="Верхний колонтитул Знак"/>
    <w:basedOn w:val="a0"/>
    <w:link w:val="aff0"/>
    <w:uiPriority w:val="99"/>
    <w:rsid w:val="00D4635C"/>
    <w:rPr>
      <w:rFonts w:ascii="Times New Roman" w:eastAsia="Times New Roman" w:hAnsi="Times New Roman" w:cs="Times New Roman"/>
      <w:color w:val="000000"/>
      <w:sz w:val="18"/>
      <w:szCs w:val="18"/>
      <w:lang w:eastAsia="de-DE"/>
    </w:rPr>
  </w:style>
  <w:style w:type="paragraph" w:customStyle="1" w:styleId="Mdeck4text2nd">
    <w:name w:val="M_deck_4_text_2nd"/>
    <w:qFormat/>
    <w:rsid w:val="00D4635C"/>
    <w:pPr>
      <w:adjustRightInd w:val="0"/>
      <w:snapToGrid w:val="0"/>
      <w:spacing w:after="0" w:line="260" w:lineRule="atLeast"/>
      <w:ind w:left="850" w:hanging="425"/>
      <w:jc w:val="both"/>
    </w:pPr>
    <w:rPr>
      <w:rFonts w:ascii="Palatino Linotype" w:eastAsia="Times New Roman" w:hAnsi="Palatino Linotype"/>
      <w:snapToGrid w:val="0"/>
      <w:color w:val="000000"/>
      <w:sz w:val="20"/>
      <w:szCs w:val="20"/>
      <w:lang w:eastAsia="de-DE" w:bidi="en-US"/>
    </w:rPr>
  </w:style>
  <w:style w:type="character" w:styleId="aff2">
    <w:name w:val="Placeholder Text"/>
    <w:basedOn w:val="a0"/>
    <w:uiPriority w:val="99"/>
    <w:semiHidden/>
    <w:rsid w:val="00D4635C"/>
    <w:rPr>
      <w:color w:val="808080"/>
    </w:rPr>
  </w:style>
  <w:style w:type="paragraph" w:customStyle="1" w:styleId="MDPIheadercitation">
    <w:name w:val="MDPI_header_citation"/>
    <w:basedOn w:val="MDPI62Acknowledgments"/>
    <w:rsid w:val="00D4635C"/>
    <w:pPr>
      <w:spacing w:before="0" w:after="240" w:line="240" w:lineRule="auto"/>
      <w:jc w:val="left"/>
    </w:pPr>
  </w:style>
  <w:style w:type="paragraph" w:customStyle="1" w:styleId="MDPIheaderjournallogo">
    <w:name w:val="MDPI_header_journal_logo"/>
    <w:qFormat/>
    <w:rsid w:val="00D4635C"/>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Mfooter">
    <w:name w:val="M_footer"/>
    <w:qFormat/>
    <w:rsid w:val="00D4635C"/>
    <w:pPr>
      <w:spacing w:before="120" w:after="0" w:line="240" w:lineRule="auto"/>
      <w:jc w:val="center"/>
    </w:pPr>
    <w:rPr>
      <w:rFonts w:ascii="Minion Pro" w:eastAsiaTheme="minorEastAsia" w:hAnsi="Minion Pro" w:cs="Times New Roman"/>
      <w:color w:val="000000"/>
      <w:sz w:val="24"/>
      <w:szCs w:val="20"/>
      <w:lang w:val="de-DE" w:eastAsia="zh-CN"/>
    </w:rPr>
  </w:style>
  <w:style w:type="paragraph" w:customStyle="1" w:styleId="Mfooterfirstpage">
    <w:name w:val="M_footer_firstpage"/>
    <w:basedOn w:val="Mfooter"/>
    <w:qFormat/>
    <w:rsid w:val="00D4635C"/>
    <w:pPr>
      <w:tabs>
        <w:tab w:val="right" w:pos="8845"/>
      </w:tabs>
      <w:spacing w:line="160" w:lineRule="exact"/>
    </w:pPr>
  </w:style>
  <w:style w:type="paragraph" w:customStyle="1" w:styleId="Mheadermdpilogo">
    <w:name w:val="M_header_mdpi_logo"/>
    <w:qFormat/>
    <w:rsid w:val="00D4635C"/>
    <w:pPr>
      <w:spacing w:after="0" w:line="240" w:lineRule="auto"/>
      <w:jc w:val="right"/>
    </w:pPr>
    <w:rPr>
      <w:rFonts w:ascii="Minion Pro" w:eastAsiaTheme="minorEastAsia" w:hAnsi="Minion Pro" w:cs="Times New Roman"/>
      <w:color w:val="000000"/>
      <w:sz w:val="24"/>
      <w:szCs w:val="20"/>
      <w:lang w:val="de-DE" w:eastAsia="zh-CN"/>
    </w:rPr>
  </w:style>
  <w:style w:type="paragraph" w:customStyle="1" w:styleId="MAcknowledgments">
    <w:name w:val="M_Acknowledgments"/>
    <w:qFormat/>
    <w:rsid w:val="00D4635C"/>
    <w:pPr>
      <w:spacing w:after="120" w:line="240" w:lineRule="atLeast"/>
      <w:jc w:val="both"/>
    </w:pPr>
    <w:rPr>
      <w:rFonts w:ascii="Minion Pro" w:eastAsiaTheme="minorEastAsia" w:hAnsi="Minion Pro" w:cs="Times New Roman"/>
      <w:color w:val="000000"/>
      <w:sz w:val="24"/>
      <w:szCs w:val="20"/>
      <w:lang w:val="de-DE" w:eastAsia="zh-CN"/>
    </w:rPr>
  </w:style>
  <w:style w:type="paragraph" w:customStyle="1" w:styleId="MDPI32textnoindent">
    <w:name w:val="MDPI_3.2_text_no_indent"/>
    <w:basedOn w:val="MDPI31text"/>
    <w:qFormat/>
    <w:rsid w:val="00D4635C"/>
    <w:pPr>
      <w:ind w:firstLine="0"/>
    </w:pPr>
  </w:style>
  <w:style w:type="paragraph" w:customStyle="1" w:styleId="MDPI33textspaceafter">
    <w:name w:val="MDPI_3.3_text_space_after"/>
    <w:basedOn w:val="MDPI31text"/>
    <w:qFormat/>
    <w:rsid w:val="00D4635C"/>
    <w:pPr>
      <w:spacing w:after="240"/>
    </w:pPr>
  </w:style>
  <w:style w:type="paragraph" w:customStyle="1" w:styleId="MDPI34textspacebefore">
    <w:name w:val="MDPI_3.4_text_space_before"/>
    <w:basedOn w:val="MDPI31text"/>
    <w:qFormat/>
    <w:rsid w:val="00D4635C"/>
    <w:pPr>
      <w:spacing w:before="240"/>
    </w:pPr>
  </w:style>
  <w:style w:type="paragraph" w:customStyle="1" w:styleId="MDPI35textbeforelist">
    <w:name w:val="MDPI_3.5_text_before_list"/>
    <w:basedOn w:val="MDPI31text"/>
    <w:qFormat/>
    <w:rsid w:val="00D4635C"/>
    <w:pPr>
      <w:spacing w:after="120"/>
    </w:pPr>
  </w:style>
  <w:style w:type="paragraph" w:customStyle="1" w:styleId="MDPI36textafterlist">
    <w:name w:val="MDPI_3.6_text_after_list"/>
    <w:basedOn w:val="MDPI31text"/>
    <w:qFormat/>
    <w:rsid w:val="00D4635C"/>
    <w:pPr>
      <w:spacing w:before="120"/>
    </w:pPr>
  </w:style>
  <w:style w:type="paragraph" w:customStyle="1" w:styleId="MDPI37itemize">
    <w:name w:val="MDPI_3.7_itemize"/>
    <w:basedOn w:val="MDPI31text"/>
    <w:qFormat/>
    <w:rsid w:val="00D4635C"/>
    <w:pPr>
      <w:ind w:left="425" w:hanging="425"/>
    </w:pPr>
  </w:style>
  <w:style w:type="paragraph" w:customStyle="1" w:styleId="MDPI38bullet">
    <w:name w:val="MDPI_3.8_bullet"/>
    <w:basedOn w:val="MDPI31text"/>
    <w:qFormat/>
    <w:rsid w:val="00D4635C"/>
    <w:pPr>
      <w:ind w:left="425" w:hanging="425"/>
    </w:pPr>
  </w:style>
  <w:style w:type="paragraph" w:customStyle="1" w:styleId="MDPI39equation">
    <w:name w:val="MDPI_3.9_equation"/>
    <w:basedOn w:val="MDPI31text"/>
    <w:qFormat/>
    <w:rsid w:val="00D4635C"/>
    <w:pPr>
      <w:spacing w:before="120" w:after="120"/>
      <w:ind w:left="709" w:firstLine="0"/>
      <w:jc w:val="center"/>
    </w:pPr>
  </w:style>
  <w:style w:type="paragraph" w:customStyle="1" w:styleId="MDPI3aequationnumber">
    <w:name w:val="MDPI_3.a_equation_number"/>
    <w:basedOn w:val="MDPI31text"/>
    <w:qFormat/>
    <w:rsid w:val="00D4635C"/>
    <w:pPr>
      <w:spacing w:before="120" w:after="120" w:line="240" w:lineRule="auto"/>
      <w:ind w:firstLine="0"/>
      <w:jc w:val="right"/>
    </w:pPr>
  </w:style>
  <w:style w:type="paragraph" w:customStyle="1" w:styleId="MDPI41tablecaption">
    <w:name w:val="MDPI_4.1_table_caption"/>
    <w:basedOn w:val="MDPI62Acknowledgments"/>
    <w:qFormat/>
    <w:rsid w:val="00D4635C"/>
    <w:pPr>
      <w:spacing w:before="240" w:after="120" w:line="260" w:lineRule="atLeast"/>
      <w:ind w:left="425" w:right="425"/>
    </w:pPr>
    <w:rPr>
      <w:rFonts w:cstheme="minorBidi"/>
      <w:snapToGrid/>
      <w:szCs w:val="22"/>
    </w:rPr>
  </w:style>
  <w:style w:type="paragraph" w:customStyle="1" w:styleId="MDPI42tablebody">
    <w:name w:val="MDPI_4.2_table_body"/>
    <w:qFormat/>
    <w:rsid w:val="00D4635C"/>
    <w:pPr>
      <w:adjustRightInd w:val="0"/>
      <w:snapToGrid w:val="0"/>
      <w:spacing w:after="0" w:line="240" w:lineRule="auto"/>
    </w:pPr>
    <w:rPr>
      <w:rFonts w:ascii="Palatino Linotype" w:eastAsia="Times New Roman" w:hAnsi="Palatino Linotype"/>
      <w:snapToGrid w:val="0"/>
      <w:color w:val="000000"/>
      <w:sz w:val="20"/>
      <w:szCs w:val="20"/>
      <w:lang w:eastAsia="de-DE" w:bidi="en-US"/>
    </w:rPr>
  </w:style>
  <w:style w:type="paragraph" w:customStyle="1" w:styleId="MDPI43tablefooter">
    <w:name w:val="MDPI_4.3_table_footer"/>
    <w:basedOn w:val="MDPI41tablecaption"/>
    <w:next w:val="MDPI31text"/>
    <w:qFormat/>
    <w:rsid w:val="00D4635C"/>
    <w:pPr>
      <w:spacing w:before="0"/>
      <w:ind w:left="0" w:right="0"/>
    </w:pPr>
  </w:style>
  <w:style w:type="paragraph" w:customStyle="1" w:styleId="MDPI51figurecaption">
    <w:name w:val="MDPI_5.1_figure_caption"/>
    <w:basedOn w:val="MDPI62Acknowledgments"/>
    <w:qFormat/>
    <w:rsid w:val="00D4635C"/>
    <w:pPr>
      <w:spacing w:after="240" w:line="260" w:lineRule="atLeast"/>
      <w:ind w:left="425" w:right="425"/>
    </w:pPr>
    <w:rPr>
      <w:snapToGrid/>
    </w:rPr>
  </w:style>
  <w:style w:type="paragraph" w:customStyle="1" w:styleId="MDPI52figure">
    <w:name w:val="MDPI_5.2_figure"/>
    <w:qFormat/>
    <w:rsid w:val="00D4635C"/>
    <w:pPr>
      <w:spacing w:after="0" w:line="240" w:lineRule="auto"/>
      <w:jc w:val="center"/>
    </w:pPr>
    <w:rPr>
      <w:rFonts w:ascii="Palatino Linotype" w:eastAsia="Times New Roman" w:hAnsi="Palatino Linotype"/>
      <w:snapToGrid w:val="0"/>
      <w:color w:val="000000"/>
      <w:sz w:val="24"/>
      <w:szCs w:val="20"/>
      <w:lang w:eastAsia="de-DE" w:bidi="en-US"/>
    </w:rPr>
  </w:style>
  <w:style w:type="paragraph" w:customStyle="1" w:styleId="MDPI61Supplementary">
    <w:name w:val="MDPI_6.1_Supplementary"/>
    <w:basedOn w:val="MDPI62Acknowledgments"/>
    <w:qFormat/>
    <w:rsid w:val="00D4635C"/>
    <w:pPr>
      <w:spacing w:before="240"/>
    </w:pPr>
    <w:rPr>
      <w:lang w:eastAsia="en-US"/>
    </w:rPr>
  </w:style>
  <w:style w:type="paragraph" w:customStyle="1" w:styleId="MDPI63AuthorContributions">
    <w:name w:val="MDPI_6.3_AuthorContributions"/>
    <w:basedOn w:val="MDPI62Acknowledgments"/>
    <w:qFormat/>
    <w:rsid w:val="00D4635C"/>
    <w:rPr>
      <w:rFonts w:eastAsia="SimSun"/>
      <w:color w:val="auto"/>
      <w:lang w:eastAsia="en-US"/>
    </w:rPr>
  </w:style>
  <w:style w:type="paragraph" w:customStyle="1" w:styleId="MDPI64CoI">
    <w:name w:val="MDPI_6.4_CoI"/>
    <w:basedOn w:val="MDPI62Acknowledgments"/>
    <w:qFormat/>
    <w:rsid w:val="00D4635C"/>
  </w:style>
  <w:style w:type="paragraph" w:customStyle="1" w:styleId="MDPI72Copyright">
    <w:name w:val="MDPI_7.2_Copyright"/>
    <w:basedOn w:val="MDPI71References"/>
    <w:qFormat/>
    <w:rsid w:val="00D4635C"/>
    <w:pPr>
      <w:spacing w:before="400"/>
      <w:ind w:left="0" w:firstLine="0"/>
    </w:pPr>
    <w:rPr>
      <w:noProof/>
      <w:spacing w:val="-2"/>
      <w:lang w:val="en-GB" w:eastAsia="en-GB" w:bidi="ar-SA"/>
    </w:rPr>
  </w:style>
  <w:style w:type="paragraph" w:customStyle="1" w:styleId="MDPI71References">
    <w:name w:val="MDPI_7.1_References"/>
    <w:basedOn w:val="MDPI62Acknowledgments"/>
    <w:qFormat/>
    <w:rsid w:val="00D4635C"/>
    <w:pPr>
      <w:spacing w:before="0" w:line="260" w:lineRule="atLeast"/>
      <w:ind w:left="425" w:hanging="425"/>
    </w:pPr>
  </w:style>
  <w:style w:type="paragraph" w:customStyle="1" w:styleId="MDPI73CopyrightImage">
    <w:name w:val="MDPI_7.3_CopyrightImage"/>
    <w:rsid w:val="00D4635C"/>
    <w:pPr>
      <w:adjustRightInd w:val="0"/>
      <w:snapToGrid w:val="0"/>
      <w:spacing w:after="100" w:line="240" w:lineRule="auto"/>
      <w:jc w:val="right"/>
    </w:pPr>
    <w:rPr>
      <w:rFonts w:ascii="Times New Roman" w:eastAsia="Times New Roman" w:hAnsi="Times New Roman" w:cs="Times New Roman"/>
      <w:color w:val="000000"/>
      <w:sz w:val="20"/>
      <w:szCs w:val="20"/>
      <w:lang w:eastAsia="de-CH"/>
    </w:rPr>
  </w:style>
  <w:style w:type="paragraph" w:customStyle="1" w:styleId="MDPI81theorem">
    <w:name w:val="MDPI_8.1_theorem"/>
    <w:basedOn w:val="MDPI32textnoindent"/>
    <w:qFormat/>
    <w:rsid w:val="00D4635C"/>
    <w:rPr>
      <w:i/>
    </w:rPr>
  </w:style>
  <w:style w:type="paragraph" w:customStyle="1" w:styleId="MDPI82proof">
    <w:name w:val="MDPI_8.2_proof"/>
    <w:basedOn w:val="MDPI32textnoindent"/>
    <w:qFormat/>
    <w:rsid w:val="00D4635C"/>
  </w:style>
  <w:style w:type="paragraph" w:customStyle="1" w:styleId="MDPIfooter">
    <w:name w:val="MDPI_footer"/>
    <w:qFormat/>
    <w:rsid w:val="00D4635C"/>
    <w:pPr>
      <w:adjustRightInd w:val="0"/>
      <w:snapToGrid w:val="0"/>
      <w:spacing w:before="120" w:after="0" w:line="240" w:lineRule="auto"/>
      <w:jc w:val="center"/>
    </w:pPr>
    <w:rPr>
      <w:rFonts w:ascii="Palatino Linotype" w:eastAsia="Times New Roman" w:hAnsi="Palatino Linotype" w:cs="Times New Roman"/>
      <w:sz w:val="20"/>
      <w:szCs w:val="20"/>
      <w:lang w:eastAsia="de-DE"/>
    </w:rPr>
  </w:style>
  <w:style w:type="paragraph" w:customStyle="1" w:styleId="MDPIfooterfirstpage">
    <w:name w:val="MDPI_footer_firstpage"/>
    <w:basedOn w:val="MDPIfooter"/>
    <w:qFormat/>
    <w:rsid w:val="00D4635C"/>
    <w:pPr>
      <w:tabs>
        <w:tab w:val="right" w:pos="8845"/>
      </w:tabs>
      <w:spacing w:line="160" w:lineRule="exact"/>
      <w:jc w:val="left"/>
    </w:pPr>
    <w:rPr>
      <w:sz w:val="16"/>
    </w:rPr>
  </w:style>
  <w:style w:type="paragraph" w:customStyle="1" w:styleId="MDPI23heading3">
    <w:name w:val="MDPI_2.3_heading3"/>
    <w:basedOn w:val="MDPI31text"/>
    <w:qFormat/>
    <w:rsid w:val="00D4635C"/>
    <w:pPr>
      <w:spacing w:before="240" w:after="120"/>
      <w:ind w:firstLine="0"/>
      <w:jc w:val="left"/>
      <w:outlineLvl w:val="2"/>
    </w:pPr>
  </w:style>
  <w:style w:type="paragraph" w:customStyle="1" w:styleId="MDPItext">
    <w:name w:val="MDPI_text"/>
    <w:basedOn w:val="Mdeck4text"/>
    <w:qFormat/>
    <w:rsid w:val="00D4635C"/>
    <w:pPr>
      <w:ind w:left="425" w:right="425"/>
    </w:pPr>
    <w:rPr>
      <w:rFonts w:cs="Times New Roman"/>
      <w:noProof/>
      <w:sz w:val="22"/>
      <w:szCs w:val="22"/>
    </w:rPr>
  </w:style>
  <w:style w:type="paragraph" w:customStyle="1" w:styleId="MDPIheadermdpilogo">
    <w:name w:val="MDPI_header_mdpi_logo"/>
    <w:qFormat/>
    <w:rsid w:val="00D4635C"/>
    <w:pPr>
      <w:adjustRightInd w:val="0"/>
      <w:snapToGrid w:val="0"/>
      <w:spacing w:after="0" w:line="240" w:lineRule="auto"/>
      <w:jc w:val="right"/>
    </w:pPr>
    <w:rPr>
      <w:rFonts w:ascii="Palatino Linotype" w:eastAsia="Times New Roman" w:hAnsi="Palatino Linotype" w:cs="Times New Roman"/>
      <w:color w:val="000000"/>
      <w:sz w:val="24"/>
      <w:lang w:eastAsia="de-CH"/>
    </w:rPr>
  </w:style>
  <w:style w:type="paragraph" w:customStyle="1" w:styleId="MDPI411onetablecaption">
    <w:name w:val="MDPI_4.1.1_one_table_caption"/>
    <w:basedOn w:val="a"/>
    <w:qFormat/>
    <w:rsid w:val="00D4635C"/>
    <w:pPr>
      <w:adjustRightInd w:val="0"/>
      <w:snapToGrid w:val="0"/>
      <w:spacing w:before="120" w:after="240" w:line="260" w:lineRule="atLeast"/>
      <w:jc w:val="center"/>
    </w:pPr>
    <w:rPr>
      <w:rFonts w:ascii="Palatino Linotype" w:eastAsia="Times New Roman" w:hAnsi="Palatino Linotype"/>
      <w:color w:val="000000"/>
      <w:sz w:val="18"/>
      <w:lang w:eastAsia="de-DE" w:bidi="en-US"/>
    </w:rPr>
  </w:style>
  <w:style w:type="paragraph" w:customStyle="1" w:styleId="MDPI511onefigurecaption">
    <w:name w:val="MDPI_5.1.1_one_figure_caption"/>
    <w:basedOn w:val="a"/>
    <w:qFormat/>
    <w:rsid w:val="00D4635C"/>
    <w:pPr>
      <w:adjustRightInd w:val="0"/>
      <w:snapToGrid w:val="0"/>
      <w:spacing w:before="120" w:after="240" w:line="260" w:lineRule="atLeast"/>
      <w:jc w:val="center"/>
    </w:pPr>
    <w:rPr>
      <w:rFonts w:ascii="Palatino Linotype" w:eastAsia="Times New Roman" w:hAnsi="Palatino Linotype" w:cs="Times New Roman"/>
      <w:color w:val="000000"/>
      <w:sz w:val="18"/>
      <w:szCs w:val="20"/>
      <w:lang w:eastAsia="de-DE" w:bidi="en-US"/>
    </w:rPr>
  </w:style>
  <w:style w:type="paragraph" w:customStyle="1" w:styleId="MDPItitle">
    <w:name w:val="MDPI_title"/>
    <w:qFormat/>
    <w:rsid w:val="00D4635C"/>
    <w:pPr>
      <w:adjustRightInd w:val="0"/>
      <w:snapToGrid w:val="0"/>
      <w:spacing w:after="240" w:line="240" w:lineRule="auto"/>
    </w:pPr>
    <w:rPr>
      <w:rFonts w:ascii="Times New Roman" w:eastAsia="Times New Roman" w:hAnsi="Times New Roman" w:cs="Times New Roman"/>
      <w:b/>
      <w:snapToGrid w:val="0"/>
      <w:color w:val="000000"/>
      <w:sz w:val="36"/>
      <w:szCs w:val="20"/>
      <w:lang w:eastAsia="de-DE" w:bidi="en-US"/>
    </w:rPr>
  </w:style>
  <w:style w:type="table" w:customStyle="1" w:styleId="11">
    <w:name w:val="Сетка таблицы1"/>
    <w:basedOn w:val="a1"/>
    <w:next w:val="af9"/>
    <w:uiPriority w:val="59"/>
    <w:rsid w:val="00D4635C"/>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keywords">
    <w:name w:val="key words"/>
    <w:rsid w:val="00D4635C"/>
    <w:pPr>
      <w:spacing w:after="120" w:line="240" w:lineRule="auto"/>
      <w:ind w:firstLine="288"/>
      <w:jc w:val="both"/>
    </w:pPr>
    <w:rPr>
      <w:rFonts w:ascii="Times New Roman" w:eastAsia="SimSun" w:hAnsi="Times New Roman" w:cs="Times New Roman"/>
      <w:b/>
      <w:bCs/>
      <w:i/>
      <w:iCs/>
      <w:noProof/>
      <w:sz w:val="18"/>
      <w:szCs w:val="18"/>
    </w:rPr>
  </w:style>
  <w:style w:type="paragraph" w:customStyle="1" w:styleId="Abstract">
    <w:name w:val="Abstract"/>
    <w:rsid w:val="00D4635C"/>
    <w:pPr>
      <w:spacing w:after="200" w:line="240" w:lineRule="auto"/>
      <w:jc w:val="both"/>
    </w:pPr>
    <w:rPr>
      <w:rFonts w:ascii="Times New Roman" w:eastAsia="SimSun" w:hAnsi="Times New Roman" w:cs="Times New Roman"/>
      <w:b/>
      <w:bCs/>
      <w:sz w:val="18"/>
      <w:szCs w:val="18"/>
    </w:rPr>
  </w:style>
  <w:style w:type="paragraph" w:customStyle="1" w:styleId="Affiliation">
    <w:name w:val="Affiliation"/>
    <w:rsid w:val="00D4635C"/>
    <w:pPr>
      <w:spacing w:after="0" w:line="240" w:lineRule="auto"/>
      <w:jc w:val="center"/>
    </w:pPr>
    <w:rPr>
      <w:rFonts w:ascii="Times New Roman" w:eastAsia="SimSun" w:hAnsi="Times New Roman" w:cs="Times New Roman"/>
      <w:sz w:val="20"/>
      <w:szCs w:val="20"/>
    </w:rPr>
  </w:style>
  <w:style w:type="paragraph" w:customStyle="1" w:styleId="Author">
    <w:name w:val="Author"/>
    <w:rsid w:val="00D4635C"/>
    <w:pPr>
      <w:spacing w:before="360" w:after="40" w:line="240" w:lineRule="auto"/>
      <w:jc w:val="center"/>
    </w:pPr>
    <w:rPr>
      <w:rFonts w:ascii="Times New Roman" w:eastAsia="SimSun" w:hAnsi="Times New Roman" w:cs="Times New Roman"/>
      <w:noProof/>
    </w:rPr>
  </w:style>
  <w:style w:type="paragraph" w:customStyle="1" w:styleId="footnote">
    <w:name w:val="footnote"/>
    <w:rsid w:val="00D4635C"/>
    <w:pPr>
      <w:framePr w:hSpace="187" w:vSpace="187" w:wrap="notBeside" w:vAnchor="text" w:hAnchor="page" w:x="6121" w:y="577"/>
      <w:numPr>
        <w:numId w:val="7"/>
      </w:numPr>
      <w:spacing w:after="40" w:line="240" w:lineRule="auto"/>
    </w:pPr>
    <w:rPr>
      <w:rFonts w:ascii="Times New Roman" w:eastAsia="SimSun" w:hAnsi="Times New Roman" w:cs="Times New Roman"/>
      <w:sz w:val="16"/>
      <w:szCs w:val="16"/>
    </w:rPr>
  </w:style>
  <w:style w:type="paragraph" w:customStyle="1" w:styleId="papersubtitle">
    <w:name w:val="paper subtitle"/>
    <w:rsid w:val="00D4635C"/>
    <w:pPr>
      <w:spacing w:after="120" w:line="240" w:lineRule="auto"/>
      <w:jc w:val="center"/>
    </w:pPr>
    <w:rPr>
      <w:rFonts w:ascii="Times New Roman" w:eastAsia="MS Mincho" w:hAnsi="Times New Roman" w:cs="Times New Roman"/>
      <w:noProof/>
      <w:sz w:val="28"/>
      <w:szCs w:val="28"/>
    </w:rPr>
  </w:style>
  <w:style w:type="paragraph" w:customStyle="1" w:styleId="papertitle">
    <w:name w:val="paper title"/>
    <w:rsid w:val="00D4635C"/>
    <w:pPr>
      <w:spacing w:after="120" w:line="240" w:lineRule="auto"/>
      <w:jc w:val="center"/>
    </w:pPr>
    <w:rPr>
      <w:rFonts w:ascii="Times New Roman" w:eastAsia="MS Mincho" w:hAnsi="Times New Roman" w:cs="Times New Roman"/>
      <w:noProof/>
      <w:sz w:val="48"/>
      <w:szCs w:val="48"/>
    </w:rPr>
  </w:style>
  <w:style w:type="paragraph" w:customStyle="1" w:styleId="references">
    <w:name w:val="references"/>
    <w:rsid w:val="00D4635C"/>
    <w:pPr>
      <w:numPr>
        <w:numId w:val="8"/>
      </w:numPr>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D4635C"/>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rPr>
  </w:style>
  <w:style w:type="paragraph" w:customStyle="1" w:styleId="tablecolhead">
    <w:name w:val="table col head"/>
    <w:basedOn w:val="a"/>
    <w:rsid w:val="00D4635C"/>
    <w:pPr>
      <w:spacing w:after="0" w:line="240" w:lineRule="auto"/>
      <w:jc w:val="center"/>
    </w:pPr>
    <w:rPr>
      <w:rFonts w:ascii="Times New Roman" w:eastAsia="SimSun" w:hAnsi="Times New Roman" w:cs="Times New Roman"/>
      <w:b/>
      <w:bCs/>
      <w:sz w:val="16"/>
      <w:szCs w:val="16"/>
    </w:rPr>
  </w:style>
  <w:style w:type="paragraph" w:customStyle="1" w:styleId="tablecolsubhead">
    <w:name w:val="table col subhead"/>
    <w:basedOn w:val="tablecolhead"/>
    <w:rsid w:val="00D4635C"/>
    <w:rPr>
      <w:i/>
      <w:iCs/>
      <w:sz w:val="15"/>
      <w:szCs w:val="15"/>
    </w:rPr>
  </w:style>
  <w:style w:type="paragraph" w:customStyle="1" w:styleId="tablecopy">
    <w:name w:val="table copy"/>
    <w:rsid w:val="00D4635C"/>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D4635C"/>
    <w:pPr>
      <w:spacing w:before="60" w:after="30" w:line="240" w:lineRule="auto"/>
      <w:jc w:val="right"/>
    </w:pPr>
    <w:rPr>
      <w:rFonts w:ascii="Times New Roman" w:eastAsia="SimSun" w:hAnsi="Times New Roman" w:cs="Times New Roman"/>
      <w:sz w:val="12"/>
      <w:szCs w:val="12"/>
    </w:rPr>
  </w:style>
  <w:style w:type="paragraph" w:customStyle="1" w:styleId="Default">
    <w:name w:val="Default"/>
    <w:rsid w:val="00D4635C"/>
    <w:pPr>
      <w:autoSpaceDE w:val="0"/>
      <w:autoSpaceDN w:val="0"/>
      <w:adjustRightInd w:val="0"/>
      <w:spacing w:after="0" w:line="240" w:lineRule="auto"/>
    </w:pPr>
    <w:rPr>
      <w:rFonts w:ascii="Times New Roman" w:eastAsia="Malgun Gothic" w:hAnsi="Times New Roman" w:cs="Times New Roman"/>
      <w:color w:val="000000"/>
      <w:sz w:val="24"/>
      <w:szCs w:val="24"/>
      <w:lang w:val="ru-RU"/>
    </w:rPr>
  </w:style>
  <w:style w:type="character" w:styleId="aff3">
    <w:name w:val="Emphasis"/>
    <w:basedOn w:val="a0"/>
    <w:uiPriority w:val="20"/>
    <w:qFormat/>
    <w:rsid w:val="008F76FB"/>
    <w:rPr>
      <w:i/>
      <w:iCs/>
    </w:rPr>
  </w:style>
  <w:style w:type="character" w:styleId="aff4">
    <w:name w:val="Strong"/>
    <w:basedOn w:val="a0"/>
    <w:uiPriority w:val="22"/>
    <w:qFormat/>
    <w:rsid w:val="008F76FB"/>
    <w:rPr>
      <w:b/>
      <w:bCs/>
    </w:rPr>
  </w:style>
  <w:style w:type="character" w:customStyle="1" w:styleId="25">
    <w:name w:val="Основной текст + Курсив25"/>
    <w:aliases w:val="Интервал 1 pt45"/>
    <w:basedOn w:val="a4"/>
    <w:uiPriority w:val="99"/>
    <w:rsid w:val="00266D8C"/>
    <w:rPr>
      <w:rFonts w:ascii="Times New Roman" w:eastAsia="SimSun" w:hAnsi="Times New Roman" w:cs="Times New Roman"/>
      <w:i/>
      <w:iCs/>
      <w:spacing w:val="20"/>
      <w:sz w:val="26"/>
      <w:szCs w:val="26"/>
      <w:shd w:val="clear" w:color="auto" w:fill="FFFFFF"/>
    </w:rPr>
  </w:style>
  <w:style w:type="character" w:customStyle="1" w:styleId="82pt4">
    <w:name w:val="Основной текст (8) + Интервал 2 pt4"/>
    <w:basedOn w:val="a0"/>
    <w:uiPriority w:val="99"/>
    <w:rsid w:val="00266D8C"/>
    <w:rPr>
      <w:rFonts w:ascii="Times New Roman" w:hAnsi="Times New Roman" w:cs="Times New Roman"/>
      <w:i/>
      <w:iCs/>
      <w:spacing w:val="40"/>
      <w:sz w:val="26"/>
      <w:szCs w:val="26"/>
      <w:shd w:val="clear" w:color="auto" w:fill="FFFFFF"/>
      <w:lang w:val="fr-FR" w:eastAsia="fr-FR"/>
    </w:rPr>
  </w:style>
  <w:style w:type="paragraph" w:customStyle="1" w:styleId="Caption1">
    <w:name w:val="Caption1"/>
    <w:basedOn w:val="a"/>
    <w:rsid w:val="00231E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ula">
    <w:name w:val="formula"/>
    <w:basedOn w:val="a"/>
    <w:rsid w:val="009D35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rmulanum">
    <w:name w:val="formulanum"/>
    <w:basedOn w:val="a0"/>
    <w:rsid w:val="009D35B1"/>
  </w:style>
  <w:style w:type="character" w:customStyle="1" w:styleId="tlid-translation">
    <w:name w:val="tlid-translation"/>
    <w:basedOn w:val="a0"/>
    <w:rsid w:val="00946A9A"/>
  </w:style>
  <w:style w:type="character" w:customStyle="1" w:styleId="af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 Знак"/>
    <w:link w:val="af4"/>
    <w:uiPriority w:val="99"/>
    <w:locked/>
    <w:rsid w:val="00184567"/>
    <w:rPr>
      <w:rFonts w:ascii="Times New Roman" w:eastAsia="Times New Roman" w:hAnsi="Times New Roman" w:cs="Times New Roman"/>
      <w:color w:val="000000"/>
      <w:sz w:val="24"/>
      <w:szCs w:val="24"/>
      <w:lang w:eastAsia="de-DE"/>
    </w:rPr>
  </w:style>
  <w:style w:type="character" w:customStyle="1" w:styleId="Hyperlink2">
    <w:name w:val="Hyperlink.2"/>
    <w:basedOn w:val="a0"/>
    <w:rsid w:val="00E13ECF"/>
    <w:rPr>
      <w:rFonts w:ascii="Times New Roman" w:eastAsia="Times New Roman" w:hAnsi="Times New Roman" w:cs="Times New Roman"/>
      <w:color w:val="000000"/>
      <w:sz w:val="28"/>
      <w:szCs w:val="28"/>
      <w:u w:val="none" w:color="000000"/>
      <w:shd w:val="clear" w:color="auto" w:fill="FFFFFF"/>
    </w:rPr>
  </w:style>
  <w:style w:type="character" w:customStyle="1" w:styleId="Hyperlink0">
    <w:name w:val="Hyperlink.0"/>
    <w:basedOn w:val="a0"/>
    <w:rsid w:val="00E13ECF"/>
    <w:rPr>
      <w:rFonts w:ascii="Times New Roman" w:eastAsia="Times New Roman" w:hAnsi="Times New Roman" w:cs="Times New Roman"/>
      <w:color w:val="000000"/>
      <w:sz w:val="28"/>
      <w:szCs w:val="28"/>
      <w:u w:color="000000"/>
    </w:rPr>
  </w:style>
  <w:style w:type="character" w:customStyle="1" w:styleId="Hyperlink1">
    <w:name w:val="Hyperlink.1"/>
    <w:basedOn w:val="a0"/>
    <w:rsid w:val="00E13ECF"/>
    <w:rPr>
      <w:rFonts w:ascii="Times New Roman" w:eastAsia="Times New Roman" w:hAnsi="Times New Roman" w:cs="Times New Roman"/>
      <w:color w:val="000000"/>
      <w:sz w:val="28"/>
      <w:szCs w:val="28"/>
      <w:u w:val="none" w:color="000000"/>
    </w:rPr>
  </w:style>
  <w:style w:type="paragraph" w:styleId="aff5">
    <w:name w:val="Block Text"/>
    <w:basedOn w:val="a"/>
    <w:rsid w:val="00E13ECF"/>
    <w:pPr>
      <w:widowControl w:val="0"/>
      <w:suppressAutoHyphens/>
      <w:spacing w:after="0" w:line="240" w:lineRule="auto"/>
      <w:ind w:left="-567" w:right="-99" w:firstLine="567"/>
    </w:pPr>
    <w:rPr>
      <w:rFonts w:ascii="Liberation Serif" w:eastAsia="SimSun" w:hAnsi="Liberation Serif" w:cs="Mangal"/>
      <w:color w:val="00000A"/>
      <w:sz w:val="28"/>
      <w:szCs w:val="28"/>
      <w:lang w:val="ru-RU" w:eastAsia="zh-CN" w:bidi="hi-IN"/>
    </w:rPr>
  </w:style>
  <w:style w:type="character" w:customStyle="1" w:styleId="bg-warning">
    <w:name w:val="bg-warning"/>
    <w:basedOn w:val="a0"/>
    <w:rsid w:val="00E13ECF"/>
  </w:style>
  <w:style w:type="character" w:customStyle="1" w:styleId="linktext">
    <w:name w:val="link__text"/>
    <w:basedOn w:val="a0"/>
    <w:rsid w:val="00E13ECF"/>
  </w:style>
  <w:style w:type="character" w:customStyle="1" w:styleId="text-meta">
    <w:name w:val="text-meta"/>
    <w:basedOn w:val="a0"/>
    <w:rsid w:val="00E13ECF"/>
  </w:style>
  <w:style w:type="character" w:customStyle="1" w:styleId="sr-only">
    <w:name w:val="sr-only"/>
    <w:basedOn w:val="a0"/>
    <w:rsid w:val="00E13ECF"/>
  </w:style>
  <w:style w:type="paragraph" w:customStyle="1" w:styleId="u-mb-2">
    <w:name w:val="u-mb-2"/>
    <w:basedOn w:val="a"/>
    <w:rsid w:val="00E13EC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uthorsname">
    <w:name w:val="authors__name"/>
    <w:basedOn w:val="a0"/>
    <w:rsid w:val="00E13ECF"/>
  </w:style>
  <w:style w:type="paragraph" w:customStyle="1" w:styleId="test-locationinconferenceproceeding">
    <w:name w:val="test-locationinconferenceproceeding"/>
    <w:basedOn w:val="a"/>
    <w:rsid w:val="00E13EC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oktitle">
    <w:name w:val="booktitle"/>
    <w:basedOn w:val="a0"/>
    <w:rsid w:val="00E13ECF"/>
  </w:style>
  <w:style w:type="character" w:customStyle="1" w:styleId="page-numbers-info">
    <w:name w:val="page-numbers-info"/>
    <w:basedOn w:val="a0"/>
    <w:rsid w:val="00E13ECF"/>
  </w:style>
  <w:style w:type="character" w:styleId="aff6">
    <w:name w:val="Unresolved Mention"/>
    <w:basedOn w:val="a0"/>
    <w:uiPriority w:val="99"/>
    <w:semiHidden/>
    <w:unhideWhenUsed/>
    <w:rsid w:val="00E13ECF"/>
    <w:rPr>
      <w:color w:val="605E5C"/>
      <w:shd w:val="clear" w:color="auto" w:fill="E1DFDD"/>
    </w:rPr>
  </w:style>
  <w:style w:type="character" w:customStyle="1" w:styleId="display-label">
    <w:name w:val="display-label"/>
    <w:basedOn w:val="a0"/>
    <w:rsid w:val="00C430FE"/>
  </w:style>
  <w:style w:type="character" w:customStyle="1" w:styleId="product-ryt-detail">
    <w:name w:val="product-ryt-detail"/>
    <w:basedOn w:val="a0"/>
    <w:rsid w:val="00C43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0541">
      <w:bodyDiv w:val="1"/>
      <w:marLeft w:val="0"/>
      <w:marRight w:val="0"/>
      <w:marTop w:val="0"/>
      <w:marBottom w:val="0"/>
      <w:divBdr>
        <w:top w:val="none" w:sz="0" w:space="0" w:color="auto"/>
        <w:left w:val="none" w:sz="0" w:space="0" w:color="auto"/>
        <w:bottom w:val="none" w:sz="0" w:space="0" w:color="auto"/>
        <w:right w:val="none" w:sz="0" w:space="0" w:color="auto"/>
      </w:divBdr>
    </w:div>
    <w:div w:id="54353631">
      <w:bodyDiv w:val="1"/>
      <w:marLeft w:val="0"/>
      <w:marRight w:val="0"/>
      <w:marTop w:val="0"/>
      <w:marBottom w:val="0"/>
      <w:divBdr>
        <w:top w:val="none" w:sz="0" w:space="0" w:color="auto"/>
        <w:left w:val="none" w:sz="0" w:space="0" w:color="auto"/>
        <w:bottom w:val="none" w:sz="0" w:space="0" w:color="auto"/>
        <w:right w:val="none" w:sz="0" w:space="0" w:color="auto"/>
      </w:divBdr>
      <w:divsChild>
        <w:div w:id="1384061283">
          <w:marLeft w:val="0"/>
          <w:marRight w:val="0"/>
          <w:marTop w:val="0"/>
          <w:marBottom w:val="0"/>
          <w:divBdr>
            <w:top w:val="none" w:sz="0" w:space="0" w:color="auto"/>
            <w:left w:val="none" w:sz="0" w:space="0" w:color="auto"/>
            <w:bottom w:val="none" w:sz="0" w:space="0" w:color="auto"/>
            <w:right w:val="none" w:sz="0" w:space="0" w:color="auto"/>
          </w:divBdr>
        </w:div>
      </w:divsChild>
    </w:div>
    <w:div w:id="163054608">
      <w:bodyDiv w:val="1"/>
      <w:marLeft w:val="0"/>
      <w:marRight w:val="0"/>
      <w:marTop w:val="0"/>
      <w:marBottom w:val="0"/>
      <w:divBdr>
        <w:top w:val="none" w:sz="0" w:space="0" w:color="auto"/>
        <w:left w:val="none" w:sz="0" w:space="0" w:color="auto"/>
        <w:bottom w:val="none" w:sz="0" w:space="0" w:color="auto"/>
        <w:right w:val="none" w:sz="0" w:space="0" w:color="auto"/>
      </w:divBdr>
    </w:div>
    <w:div w:id="188372598">
      <w:bodyDiv w:val="1"/>
      <w:marLeft w:val="0"/>
      <w:marRight w:val="0"/>
      <w:marTop w:val="0"/>
      <w:marBottom w:val="0"/>
      <w:divBdr>
        <w:top w:val="none" w:sz="0" w:space="0" w:color="auto"/>
        <w:left w:val="none" w:sz="0" w:space="0" w:color="auto"/>
        <w:bottom w:val="none" w:sz="0" w:space="0" w:color="auto"/>
        <w:right w:val="none" w:sz="0" w:space="0" w:color="auto"/>
      </w:divBdr>
    </w:div>
    <w:div w:id="216819797">
      <w:bodyDiv w:val="1"/>
      <w:marLeft w:val="0"/>
      <w:marRight w:val="0"/>
      <w:marTop w:val="0"/>
      <w:marBottom w:val="0"/>
      <w:divBdr>
        <w:top w:val="none" w:sz="0" w:space="0" w:color="auto"/>
        <w:left w:val="none" w:sz="0" w:space="0" w:color="auto"/>
        <w:bottom w:val="none" w:sz="0" w:space="0" w:color="auto"/>
        <w:right w:val="none" w:sz="0" w:space="0" w:color="auto"/>
      </w:divBdr>
    </w:div>
    <w:div w:id="290092150">
      <w:bodyDiv w:val="1"/>
      <w:marLeft w:val="0"/>
      <w:marRight w:val="0"/>
      <w:marTop w:val="0"/>
      <w:marBottom w:val="0"/>
      <w:divBdr>
        <w:top w:val="none" w:sz="0" w:space="0" w:color="auto"/>
        <w:left w:val="none" w:sz="0" w:space="0" w:color="auto"/>
        <w:bottom w:val="none" w:sz="0" w:space="0" w:color="auto"/>
        <w:right w:val="none" w:sz="0" w:space="0" w:color="auto"/>
      </w:divBdr>
    </w:div>
    <w:div w:id="300041003">
      <w:bodyDiv w:val="1"/>
      <w:marLeft w:val="0"/>
      <w:marRight w:val="0"/>
      <w:marTop w:val="0"/>
      <w:marBottom w:val="0"/>
      <w:divBdr>
        <w:top w:val="none" w:sz="0" w:space="0" w:color="auto"/>
        <w:left w:val="none" w:sz="0" w:space="0" w:color="auto"/>
        <w:bottom w:val="none" w:sz="0" w:space="0" w:color="auto"/>
        <w:right w:val="none" w:sz="0" w:space="0" w:color="auto"/>
      </w:divBdr>
    </w:div>
    <w:div w:id="321276163">
      <w:bodyDiv w:val="1"/>
      <w:marLeft w:val="0"/>
      <w:marRight w:val="0"/>
      <w:marTop w:val="0"/>
      <w:marBottom w:val="0"/>
      <w:divBdr>
        <w:top w:val="none" w:sz="0" w:space="0" w:color="auto"/>
        <w:left w:val="none" w:sz="0" w:space="0" w:color="auto"/>
        <w:bottom w:val="none" w:sz="0" w:space="0" w:color="auto"/>
        <w:right w:val="none" w:sz="0" w:space="0" w:color="auto"/>
      </w:divBdr>
    </w:div>
    <w:div w:id="335765048">
      <w:bodyDiv w:val="1"/>
      <w:marLeft w:val="0"/>
      <w:marRight w:val="0"/>
      <w:marTop w:val="0"/>
      <w:marBottom w:val="0"/>
      <w:divBdr>
        <w:top w:val="none" w:sz="0" w:space="0" w:color="auto"/>
        <w:left w:val="none" w:sz="0" w:space="0" w:color="auto"/>
        <w:bottom w:val="none" w:sz="0" w:space="0" w:color="auto"/>
        <w:right w:val="none" w:sz="0" w:space="0" w:color="auto"/>
      </w:divBdr>
    </w:div>
    <w:div w:id="352197557">
      <w:bodyDiv w:val="1"/>
      <w:marLeft w:val="0"/>
      <w:marRight w:val="0"/>
      <w:marTop w:val="0"/>
      <w:marBottom w:val="0"/>
      <w:divBdr>
        <w:top w:val="none" w:sz="0" w:space="0" w:color="auto"/>
        <w:left w:val="none" w:sz="0" w:space="0" w:color="auto"/>
        <w:bottom w:val="none" w:sz="0" w:space="0" w:color="auto"/>
        <w:right w:val="none" w:sz="0" w:space="0" w:color="auto"/>
      </w:divBdr>
      <w:divsChild>
        <w:div w:id="696466821">
          <w:marLeft w:val="0"/>
          <w:marRight w:val="0"/>
          <w:marTop w:val="0"/>
          <w:marBottom w:val="0"/>
          <w:divBdr>
            <w:top w:val="none" w:sz="0" w:space="0" w:color="auto"/>
            <w:left w:val="none" w:sz="0" w:space="0" w:color="auto"/>
            <w:bottom w:val="none" w:sz="0" w:space="0" w:color="auto"/>
            <w:right w:val="none" w:sz="0" w:space="0" w:color="auto"/>
          </w:divBdr>
          <w:divsChild>
            <w:div w:id="2117287227">
              <w:marLeft w:val="0"/>
              <w:marRight w:val="0"/>
              <w:marTop w:val="0"/>
              <w:marBottom w:val="150"/>
              <w:divBdr>
                <w:top w:val="none" w:sz="0" w:space="0" w:color="auto"/>
                <w:left w:val="none" w:sz="0" w:space="0" w:color="auto"/>
                <w:bottom w:val="none" w:sz="0" w:space="0" w:color="auto"/>
                <w:right w:val="none" w:sz="0" w:space="0" w:color="auto"/>
              </w:divBdr>
            </w:div>
          </w:divsChild>
        </w:div>
        <w:div w:id="1192498521">
          <w:marLeft w:val="0"/>
          <w:marRight w:val="0"/>
          <w:marTop w:val="0"/>
          <w:marBottom w:val="0"/>
          <w:divBdr>
            <w:top w:val="none" w:sz="0" w:space="0" w:color="auto"/>
            <w:left w:val="none" w:sz="0" w:space="0" w:color="auto"/>
            <w:bottom w:val="none" w:sz="0" w:space="0" w:color="auto"/>
            <w:right w:val="none" w:sz="0" w:space="0" w:color="auto"/>
          </w:divBdr>
          <w:divsChild>
            <w:div w:id="7223653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0059170">
      <w:bodyDiv w:val="1"/>
      <w:marLeft w:val="0"/>
      <w:marRight w:val="0"/>
      <w:marTop w:val="0"/>
      <w:marBottom w:val="0"/>
      <w:divBdr>
        <w:top w:val="none" w:sz="0" w:space="0" w:color="auto"/>
        <w:left w:val="none" w:sz="0" w:space="0" w:color="auto"/>
        <w:bottom w:val="none" w:sz="0" w:space="0" w:color="auto"/>
        <w:right w:val="none" w:sz="0" w:space="0" w:color="auto"/>
      </w:divBdr>
    </w:div>
    <w:div w:id="380060723">
      <w:bodyDiv w:val="1"/>
      <w:marLeft w:val="0"/>
      <w:marRight w:val="0"/>
      <w:marTop w:val="0"/>
      <w:marBottom w:val="0"/>
      <w:divBdr>
        <w:top w:val="none" w:sz="0" w:space="0" w:color="auto"/>
        <w:left w:val="none" w:sz="0" w:space="0" w:color="auto"/>
        <w:bottom w:val="none" w:sz="0" w:space="0" w:color="auto"/>
        <w:right w:val="none" w:sz="0" w:space="0" w:color="auto"/>
      </w:divBdr>
    </w:div>
    <w:div w:id="403533599">
      <w:bodyDiv w:val="1"/>
      <w:marLeft w:val="0"/>
      <w:marRight w:val="0"/>
      <w:marTop w:val="0"/>
      <w:marBottom w:val="0"/>
      <w:divBdr>
        <w:top w:val="none" w:sz="0" w:space="0" w:color="auto"/>
        <w:left w:val="none" w:sz="0" w:space="0" w:color="auto"/>
        <w:bottom w:val="none" w:sz="0" w:space="0" w:color="auto"/>
        <w:right w:val="none" w:sz="0" w:space="0" w:color="auto"/>
      </w:divBdr>
    </w:div>
    <w:div w:id="437991313">
      <w:bodyDiv w:val="1"/>
      <w:marLeft w:val="0"/>
      <w:marRight w:val="0"/>
      <w:marTop w:val="0"/>
      <w:marBottom w:val="0"/>
      <w:divBdr>
        <w:top w:val="none" w:sz="0" w:space="0" w:color="auto"/>
        <w:left w:val="none" w:sz="0" w:space="0" w:color="auto"/>
        <w:bottom w:val="none" w:sz="0" w:space="0" w:color="auto"/>
        <w:right w:val="none" w:sz="0" w:space="0" w:color="auto"/>
      </w:divBdr>
    </w:div>
    <w:div w:id="507990907">
      <w:bodyDiv w:val="1"/>
      <w:marLeft w:val="0"/>
      <w:marRight w:val="0"/>
      <w:marTop w:val="0"/>
      <w:marBottom w:val="0"/>
      <w:divBdr>
        <w:top w:val="none" w:sz="0" w:space="0" w:color="auto"/>
        <w:left w:val="none" w:sz="0" w:space="0" w:color="auto"/>
        <w:bottom w:val="none" w:sz="0" w:space="0" w:color="auto"/>
        <w:right w:val="none" w:sz="0" w:space="0" w:color="auto"/>
      </w:divBdr>
    </w:div>
    <w:div w:id="539127328">
      <w:bodyDiv w:val="1"/>
      <w:marLeft w:val="0"/>
      <w:marRight w:val="0"/>
      <w:marTop w:val="0"/>
      <w:marBottom w:val="0"/>
      <w:divBdr>
        <w:top w:val="none" w:sz="0" w:space="0" w:color="auto"/>
        <w:left w:val="none" w:sz="0" w:space="0" w:color="auto"/>
        <w:bottom w:val="none" w:sz="0" w:space="0" w:color="auto"/>
        <w:right w:val="none" w:sz="0" w:space="0" w:color="auto"/>
      </w:divBdr>
    </w:div>
    <w:div w:id="594169325">
      <w:bodyDiv w:val="1"/>
      <w:marLeft w:val="0"/>
      <w:marRight w:val="0"/>
      <w:marTop w:val="0"/>
      <w:marBottom w:val="0"/>
      <w:divBdr>
        <w:top w:val="none" w:sz="0" w:space="0" w:color="auto"/>
        <w:left w:val="none" w:sz="0" w:space="0" w:color="auto"/>
        <w:bottom w:val="none" w:sz="0" w:space="0" w:color="auto"/>
        <w:right w:val="none" w:sz="0" w:space="0" w:color="auto"/>
      </w:divBdr>
    </w:div>
    <w:div w:id="605774341">
      <w:bodyDiv w:val="1"/>
      <w:marLeft w:val="0"/>
      <w:marRight w:val="0"/>
      <w:marTop w:val="0"/>
      <w:marBottom w:val="0"/>
      <w:divBdr>
        <w:top w:val="none" w:sz="0" w:space="0" w:color="auto"/>
        <w:left w:val="none" w:sz="0" w:space="0" w:color="auto"/>
        <w:bottom w:val="none" w:sz="0" w:space="0" w:color="auto"/>
        <w:right w:val="none" w:sz="0" w:space="0" w:color="auto"/>
      </w:divBdr>
    </w:div>
    <w:div w:id="610939965">
      <w:bodyDiv w:val="1"/>
      <w:marLeft w:val="0"/>
      <w:marRight w:val="0"/>
      <w:marTop w:val="0"/>
      <w:marBottom w:val="0"/>
      <w:divBdr>
        <w:top w:val="none" w:sz="0" w:space="0" w:color="auto"/>
        <w:left w:val="none" w:sz="0" w:space="0" w:color="auto"/>
        <w:bottom w:val="none" w:sz="0" w:space="0" w:color="auto"/>
        <w:right w:val="none" w:sz="0" w:space="0" w:color="auto"/>
      </w:divBdr>
    </w:div>
    <w:div w:id="616907099">
      <w:bodyDiv w:val="1"/>
      <w:marLeft w:val="0"/>
      <w:marRight w:val="0"/>
      <w:marTop w:val="0"/>
      <w:marBottom w:val="0"/>
      <w:divBdr>
        <w:top w:val="none" w:sz="0" w:space="0" w:color="auto"/>
        <w:left w:val="none" w:sz="0" w:space="0" w:color="auto"/>
        <w:bottom w:val="none" w:sz="0" w:space="0" w:color="auto"/>
        <w:right w:val="none" w:sz="0" w:space="0" w:color="auto"/>
      </w:divBdr>
    </w:div>
    <w:div w:id="662508483">
      <w:bodyDiv w:val="1"/>
      <w:marLeft w:val="0"/>
      <w:marRight w:val="0"/>
      <w:marTop w:val="0"/>
      <w:marBottom w:val="0"/>
      <w:divBdr>
        <w:top w:val="none" w:sz="0" w:space="0" w:color="auto"/>
        <w:left w:val="none" w:sz="0" w:space="0" w:color="auto"/>
        <w:bottom w:val="none" w:sz="0" w:space="0" w:color="auto"/>
        <w:right w:val="none" w:sz="0" w:space="0" w:color="auto"/>
      </w:divBdr>
      <w:divsChild>
        <w:div w:id="1870029893">
          <w:marLeft w:val="0"/>
          <w:marRight w:val="0"/>
          <w:marTop w:val="0"/>
          <w:marBottom w:val="0"/>
          <w:divBdr>
            <w:top w:val="none" w:sz="0" w:space="0" w:color="auto"/>
            <w:left w:val="none" w:sz="0" w:space="0" w:color="auto"/>
            <w:bottom w:val="none" w:sz="0" w:space="0" w:color="auto"/>
            <w:right w:val="none" w:sz="0" w:space="0" w:color="auto"/>
          </w:divBdr>
        </w:div>
        <w:div w:id="1611430124">
          <w:marLeft w:val="0"/>
          <w:marRight w:val="0"/>
          <w:marTop w:val="0"/>
          <w:marBottom w:val="0"/>
          <w:divBdr>
            <w:top w:val="none" w:sz="0" w:space="0" w:color="auto"/>
            <w:left w:val="none" w:sz="0" w:space="0" w:color="auto"/>
            <w:bottom w:val="none" w:sz="0" w:space="0" w:color="auto"/>
            <w:right w:val="none" w:sz="0" w:space="0" w:color="auto"/>
          </w:divBdr>
        </w:div>
        <w:div w:id="428549446">
          <w:marLeft w:val="0"/>
          <w:marRight w:val="0"/>
          <w:marTop w:val="0"/>
          <w:marBottom w:val="0"/>
          <w:divBdr>
            <w:top w:val="none" w:sz="0" w:space="0" w:color="auto"/>
            <w:left w:val="none" w:sz="0" w:space="0" w:color="auto"/>
            <w:bottom w:val="none" w:sz="0" w:space="0" w:color="auto"/>
            <w:right w:val="none" w:sz="0" w:space="0" w:color="auto"/>
          </w:divBdr>
        </w:div>
        <w:div w:id="293685148">
          <w:marLeft w:val="0"/>
          <w:marRight w:val="0"/>
          <w:marTop w:val="0"/>
          <w:marBottom w:val="0"/>
          <w:divBdr>
            <w:top w:val="none" w:sz="0" w:space="0" w:color="auto"/>
            <w:left w:val="none" w:sz="0" w:space="0" w:color="auto"/>
            <w:bottom w:val="none" w:sz="0" w:space="0" w:color="auto"/>
            <w:right w:val="none" w:sz="0" w:space="0" w:color="auto"/>
          </w:divBdr>
        </w:div>
        <w:div w:id="1426263912">
          <w:marLeft w:val="0"/>
          <w:marRight w:val="0"/>
          <w:marTop w:val="0"/>
          <w:marBottom w:val="0"/>
          <w:divBdr>
            <w:top w:val="none" w:sz="0" w:space="0" w:color="auto"/>
            <w:left w:val="none" w:sz="0" w:space="0" w:color="auto"/>
            <w:bottom w:val="none" w:sz="0" w:space="0" w:color="auto"/>
            <w:right w:val="none" w:sz="0" w:space="0" w:color="auto"/>
          </w:divBdr>
        </w:div>
      </w:divsChild>
    </w:div>
    <w:div w:id="691418700">
      <w:bodyDiv w:val="1"/>
      <w:marLeft w:val="0"/>
      <w:marRight w:val="0"/>
      <w:marTop w:val="0"/>
      <w:marBottom w:val="0"/>
      <w:divBdr>
        <w:top w:val="none" w:sz="0" w:space="0" w:color="auto"/>
        <w:left w:val="none" w:sz="0" w:space="0" w:color="auto"/>
        <w:bottom w:val="none" w:sz="0" w:space="0" w:color="auto"/>
        <w:right w:val="none" w:sz="0" w:space="0" w:color="auto"/>
      </w:divBdr>
    </w:div>
    <w:div w:id="782454624">
      <w:bodyDiv w:val="1"/>
      <w:marLeft w:val="0"/>
      <w:marRight w:val="0"/>
      <w:marTop w:val="0"/>
      <w:marBottom w:val="0"/>
      <w:divBdr>
        <w:top w:val="none" w:sz="0" w:space="0" w:color="auto"/>
        <w:left w:val="none" w:sz="0" w:space="0" w:color="auto"/>
        <w:bottom w:val="none" w:sz="0" w:space="0" w:color="auto"/>
        <w:right w:val="none" w:sz="0" w:space="0" w:color="auto"/>
      </w:divBdr>
    </w:div>
    <w:div w:id="785390271">
      <w:bodyDiv w:val="1"/>
      <w:marLeft w:val="0"/>
      <w:marRight w:val="0"/>
      <w:marTop w:val="0"/>
      <w:marBottom w:val="0"/>
      <w:divBdr>
        <w:top w:val="none" w:sz="0" w:space="0" w:color="auto"/>
        <w:left w:val="none" w:sz="0" w:space="0" w:color="auto"/>
        <w:bottom w:val="none" w:sz="0" w:space="0" w:color="auto"/>
        <w:right w:val="none" w:sz="0" w:space="0" w:color="auto"/>
      </w:divBdr>
    </w:div>
    <w:div w:id="812867324">
      <w:bodyDiv w:val="1"/>
      <w:marLeft w:val="0"/>
      <w:marRight w:val="0"/>
      <w:marTop w:val="0"/>
      <w:marBottom w:val="0"/>
      <w:divBdr>
        <w:top w:val="none" w:sz="0" w:space="0" w:color="auto"/>
        <w:left w:val="none" w:sz="0" w:space="0" w:color="auto"/>
        <w:bottom w:val="none" w:sz="0" w:space="0" w:color="auto"/>
        <w:right w:val="none" w:sz="0" w:space="0" w:color="auto"/>
      </w:divBdr>
    </w:div>
    <w:div w:id="892545977">
      <w:bodyDiv w:val="1"/>
      <w:marLeft w:val="0"/>
      <w:marRight w:val="0"/>
      <w:marTop w:val="0"/>
      <w:marBottom w:val="0"/>
      <w:divBdr>
        <w:top w:val="none" w:sz="0" w:space="0" w:color="auto"/>
        <w:left w:val="none" w:sz="0" w:space="0" w:color="auto"/>
        <w:bottom w:val="none" w:sz="0" w:space="0" w:color="auto"/>
        <w:right w:val="none" w:sz="0" w:space="0" w:color="auto"/>
      </w:divBdr>
    </w:div>
    <w:div w:id="900793196">
      <w:bodyDiv w:val="1"/>
      <w:marLeft w:val="0"/>
      <w:marRight w:val="0"/>
      <w:marTop w:val="0"/>
      <w:marBottom w:val="0"/>
      <w:divBdr>
        <w:top w:val="none" w:sz="0" w:space="0" w:color="auto"/>
        <w:left w:val="none" w:sz="0" w:space="0" w:color="auto"/>
        <w:bottom w:val="none" w:sz="0" w:space="0" w:color="auto"/>
        <w:right w:val="none" w:sz="0" w:space="0" w:color="auto"/>
      </w:divBdr>
    </w:div>
    <w:div w:id="910576255">
      <w:bodyDiv w:val="1"/>
      <w:marLeft w:val="0"/>
      <w:marRight w:val="0"/>
      <w:marTop w:val="0"/>
      <w:marBottom w:val="0"/>
      <w:divBdr>
        <w:top w:val="none" w:sz="0" w:space="0" w:color="auto"/>
        <w:left w:val="none" w:sz="0" w:space="0" w:color="auto"/>
        <w:bottom w:val="none" w:sz="0" w:space="0" w:color="auto"/>
        <w:right w:val="none" w:sz="0" w:space="0" w:color="auto"/>
      </w:divBdr>
    </w:div>
    <w:div w:id="921837321">
      <w:bodyDiv w:val="1"/>
      <w:marLeft w:val="0"/>
      <w:marRight w:val="0"/>
      <w:marTop w:val="0"/>
      <w:marBottom w:val="0"/>
      <w:divBdr>
        <w:top w:val="none" w:sz="0" w:space="0" w:color="auto"/>
        <w:left w:val="none" w:sz="0" w:space="0" w:color="auto"/>
        <w:bottom w:val="none" w:sz="0" w:space="0" w:color="auto"/>
        <w:right w:val="none" w:sz="0" w:space="0" w:color="auto"/>
      </w:divBdr>
    </w:div>
    <w:div w:id="970135449">
      <w:bodyDiv w:val="1"/>
      <w:marLeft w:val="0"/>
      <w:marRight w:val="0"/>
      <w:marTop w:val="0"/>
      <w:marBottom w:val="0"/>
      <w:divBdr>
        <w:top w:val="none" w:sz="0" w:space="0" w:color="auto"/>
        <w:left w:val="none" w:sz="0" w:space="0" w:color="auto"/>
        <w:bottom w:val="none" w:sz="0" w:space="0" w:color="auto"/>
        <w:right w:val="none" w:sz="0" w:space="0" w:color="auto"/>
      </w:divBdr>
    </w:div>
    <w:div w:id="1012993213">
      <w:bodyDiv w:val="1"/>
      <w:marLeft w:val="0"/>
      <w:marRight w:val="0"/>
      <w:marTop w:val="0"/>
      <w:marBottom w:val="0"/>
      <w:divBdr>
        <w:top w:val="none" w:sz="0" w:space="0" w:color="auto"/>
        <w:left w:val="none" w:sz="0" w:space="0" w:color="auto"/>
        <w:bottom w:val="none" w:sz="0" w:space="0" w:color="auto"/>
        <w:right w:val="none" w:sz="0" w:space="0" w:color="auto"/>
      </w:divBdr>
    </w:div>
    <w:div w:id="1118986456">
      <w:bodyDiv w:val="1"/>
      <w:marLeft w:val="0"/>
      <w:marRight w:val="0"/>
      <w:marTop w:val="0"/>
      <w:marBottom w:val="0"/>
      <w:divBdr>
        <w:top w:val="none" w:sz="0" w:space="0" w:color="auto"/>
        <w:left w:val="none" w:sz="0" w:space="0" w:color="auto"/>
        <w:bottom w:val="none" w:sz="0" w:space="0" w:color="auto"/>
        <w:right w:val="none" w:sz="0" w:space="0" w:color="auto"/>
      </w:divBdr>
    </w:div>
    <w:div w:id="1171991251">
      <w:bodyDiv w:val="1"/>
      <w:marLeft w:val="0"/>
      <w:marRight w:val="0"/>
      <w:marTop w:val="0"/>
      <w:marBottom w:val="0"/>
      <w:divBdr>
        <w:top w:val="none" w:sz="0" w:space="0" w:color="auto"/>
        <w:left w:val="none" w:sz="0" w:space="0" w:color="auto"/>
        <w:bottom w:val="none" w:sz="0" w:space="0" w:color="auto"/>
        <w:right w:val="none" w:sz="0" w:space="0" w:color="auto"/>
      </w:divBdr>
    </w:div>
    <w:div w:id="1185484707">
      <w:bodyDiv w:val="1"/>
      <w:marLeft w:val="0"/>
      <w:marRight w:val="0"/>
      <w:marTop w:val="0"/>
      <w:marBottom w:val="0"/>
      <w:divBdr>
        <w:top w:val="none" w:sz="0" w:space="0" w:color="auto"/>
        <w:left w:val="none" w:sz="0" w:space="0" w:color="auto"/>
        <w:bottom w:val="none" w:sz="0" w:space="0" w:color="auto"/>
        <w:right w:val="none" w:sz="0" w:space="0" w:color="auto"/>
      </w:divBdr>
    </w:div>
    <w:div w:id="1289431338">
      <w:bodyDiv w:val="1"/>
      <w:marLeft w:val="0"/>
      <w:marRight w:val="0"/>
      <w:marTop w:val="0"/>
      <w:marBottom w:val="0"/>
      <w:divBdr>
        <w:top w:val="none" w:sz="0" w:space="0" w:color="auto"/>
        <w:left w:val="none" w:sz="0" w:space="0" w:color="auto"/>
        <w:bottom w:val="none" w:sz="0" w:space="0" w:color="auto"/>
        <w:right w:val="none" w:sz="0" w:space="0" w:color="auto"/>
      </w:divBdr>
    </w:div>
    <w:div w:id="1294169518">
      <w:bodyDiv w:val="1"/>
      <w:marLeft w:val="0"/>
      <w:marRight w:val="0"/>
      <w:marTop w:val="0"/>
      <w:marBottom w:val="0"/>
      <w:divBdr>
        <w:top w:val="none" w:sz="0" w:space="0" w:color="auto"/>
        <w:left w:val="none" w:sz="0" w:space="0" w:color="auto"/>
        <w:bottom w:val="none" w:sz="0" w:space="0" w:color="auto"/>
        <w:right w:val="none" w:sz="0" w:space="0" w:color="auto"/>
      </w:divBdr>
    </w:div>
    <w:div w:id="1389501239">
      <w:bodyDiv w:val="1"/>
      <w:marLeft w:val="0"/>
      <w:marRight w:val="0"/>
      <w:marTop w:val="0"/>
      <w:marBottom w:val="0"/>
      <w:divBdr>
        <w:top w:val="none" w:sz="0" w:space="0" w:color="auto"/>
        <w:left w:val="none" w:sz="0" w:space="0" w:color="auto"/>
        <w:bottom w:val="none" w:sz="0" w:space="0" w:color="auto"/>
        <w:right w:val="none" w:sz="0" w:space="0" w:color="auto"/>
      </w:divBdr>
    </w:div>
    <w:div w:id="1395087099">
      <w:bodyDiv w:val="1"/>
      <w:marLeft w:val="0"/>
      <w:marRight w:val="0"/>
      <w:marTop w:val="0"/>
      <w:marBottom w:val="0"/>
      <w:divBdr>
        <w:top w:val="none" w:sz="0" w:space="0" w:color="auto"/>
        <w:left w:val="none" w:sz="0" w:space="0" w:color="auto"/>
        <w:bottom w:val="none" w:sz="0" w:space="0" w:color="auto"/>
        <w:right w:val="none" w:sz="0" w:space="0" w:color="auto"/>
      </w:divBdr>
    </w:div>
    <w:div w:id="1419598992">
      <w:bodyDiv w:val="1"/>
      <w:marLeft w:val="0"/>
      <w:marRight w:val="0"/>
      <w:marTop w:val="0"/>
      <w:marBottom w:val="0"/>
      <w:divBdr>
        <w:top w:val="none" w:sz="0" w:space="0" w:color="auto"/>
        <w:left w:val="none" w:sz="0" w:space="0" w:color="auto"/>
        <w:bottom w:val="none" w:sz="0" w:space="0" w:color="auto"/>
        <w:right w:val="none" w:sz="0" w:space="0" w:color="auto"/>
      </w:divBdr>
      <w:divsChild>
        <w:div w:id="1581678273">
          <w:marLeft w:val="0"/>
          <w:marRight w:val="0"/>
          <w:marTop w:val="0"/>
          <w:marBottom w:val="0"/>
          <w:divBdr>
            <w:top w:val="none" w:sz="0" w:space="0" w:color="auto"/>
            <w:left w:val="none" w:sz="0" w:space="0" w:color="auto"/>
            <w:bottom w:val="none" w:sz="0" w:space="0" w:color="auto"/>
            <w:right w:val="none" w:sz="0" w:space="0" w:color="auto"/>
          </w:divBdr>
          <w:divsChild>
            <w:div w:id="951791108">
              <w:marLeft w:val="0"/>
              <w:marRight w:val="0"/>
              <w:marTop w:val="0"/>
              <w:marBottom w:val="0"/>
              <w:divBdr>
                <w:top w:val="none" w:sz="0" w:space="0" w:color="auto"/>
                <w:left w:val="none" w:sz="0" w:space="0" w:color="auto"/>
                <w:bottom w:val="none" w:sz="0" w:space="0" w:color="auto"/>
                <w:right w:val="none" w:sz="0" w:space="0" w:color="auto"/>
              </w:divBdr>
              <w:divsChild>
                <w:div w:id="1182550987">
                  <w:marLeft w:val="0"/>
                  <w:marRight w:val="0"/>
                  <w:marTop w:val="0"/>
                  <w:marBottom w:val="0"/>
                  <w:divBdr>
                    <w:top w:val="none" w:sz="0" w:space="0" w:color="auto"/>
                    <w:left w:val="none" w:sz="0" w:space="0" w:color="auto"/>
                    <w:bottom w:val="none" w:sz="0" w:space="0" w:color="auto"/>
                    <w:right w:val="none" w:sz="0" w:space="0" w:color="auto"/>
                  </w:divBdr>
                  <w:divsChild>
                    <w:div w:id="386610378">
                      <w:marLeft w:val="0"/>
                      <w:marRight w:val="0"/>
                      <w:marTop w:val="0"/>
                      <w:marBottom w:val="0"/>
                      <w:divBdr>
                        <w:top w:val="none" w:sz="0" w:space="0" w:color="auto"/>
                        <w:left w:val="none" w:sz="0" w:space="0" w:color="auto"/>
                        <w:bottom w:val="none" w:sz="0" w:space="0" w:color="auto"/>
                        <w:right w:val="none" w:sz="0" w:space="0" w:color="auto"/>
                      </w:divBdr>
                      <w:divsChild>
                        <w:div w:id="532233002">
                          <w:marLeft w:val="0"/>
                          <w:marRight w:val="0"/>
                          <w:marTop w:val="0"/>
                          <w:marBottom w:val="0"/>
                          <w:divBdr>
                            <w:top w:val="none" w:sz="0" w:space="0" w:color="auto"/>
                            <w:left w:val="none" w:sz="0" w:space="0" w:color="auto"/>
                            <w:bottom w:val="none" w:sz="0" w:space="0" w:color="auto"/>
                            <w:right w:val="none" w:sz="0" w:space="0" w:color="auto"/>
                          </w:divBdr>
                          <w:divsChild>
                            <w:div w:id="178348698">
                              <w:marLeft w:val="0"/>
                              <w:marRight w:val="0"/>
                              <w:marTop w:val="0"/>
                              <w:marBottom w:val="0"/>
                              <w:divBdr>
                                <w:top w:val="none" w:sz="0" w:space="0" w:color="auto"/>
                                <w:left w:val="none" w:sz="0" w:space="0" w:color="auto"/>
                                <w:bottom w:val="none" w:sz="0" w:space="0" w:color="auto"/>
                                <w:right w:val="none" w:sz="0" w:space="0" w:color="auto"/>
                              </w:divBdr>
                            </w:div>
                            <w:div w:id="1383746539">
                              <w:marLeft w:val="0"/>
                              <w:marRight w:val="0"/>
                              <w:marTop w:val="0"/>
                              <w:marBottom w:val="0"/>
                              <w:divBdr>
                                <w:top w:val="none" w:sz="0" w:space="0" w:color="auto"/>
                                <w:left w:val="none" w:sz="0" w:space="0" w:color="auto"/>
                                <w:bottom w:val="none" w:sz="0" w:space="0" w:color="auto"/>
                                <w:right w:val="none" w:sz="0" w:space="0" w:color="auto"/>
                              </w:divBdr>
                            </w:div>
                          </w:divsChild>
                        </w:div>
                        <w:div w:id="1948467549">
                          <w:marLeft w:val="0"/>
                          <w:marRight w:val="0"/>
                          <w:marTop w:val="0"/>
                          <w:marBottom w:val="0"/>
                          <w:divBdr>
                            <w:top w:val="none" w:sz="0" w:space="0" w:color="auto"/>
                            <w:left w:val="none" w:sz="0" w:space="0" w:color="auto"/>
                            <w:bottom w:val="none" w:sz="0" w:space="0" w:color="auto"/>
                            <w:right w:val="none" w:sz="0" w:space="0" w:color="auto"/>
                          </w:divBdr>
                          <w:divsChild>
                            <w:div w:id="1970354540">
                              <w:marLeft w:val="0"/>
                              <w:marRight w:val="300"/>
                              <w:marTop w:val="180"/>
                              <w:marBottom w:val="0"/>
                              <w:divBdr>
                                <w:top w:val="none" w:sz="0" w:space="0" w:color="auto"/>
                                <w:left w:val="none" w:sz="0" w:space="0" w:color="auto"/>
                                <w:bottom w:val="none" w:sz="0" w:space="0" w:color="auto"/>
                                <w:right w:val="none" w:sz="0" w:space="0" w:color="auto"/>
                              </w:divBdr>
                              <w:divsChild>
                                <w:div w:id="14334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385232">
          <w:marLeft w:val="0"/>
          <w:marRight w:val="0"/>
          <w:marTop w:val="0"/>
          <w:marBottom w:val="0"/>
          <w:divBdr>
            <w:top w:val="none" w:sz="0" w:space="0" w:color="auto"/>
            <w:left w:val="none" w:sz="0" w:space="0" w:color="auto"/>
            <w:bottom w:val="none" w:sz="0" w:space="0" w:color="auto"/>
            <w:right w:val="none" w:sz="0" w:space="0" w:color="auto"/>
          </w:divBdr>
          <w:divsChild>
            <w:div w:id="1263803007">
              <w:marLeft w:val="0"/>
              <w:marRight w:val="0"/>
              <w:marTop w:val="0"/>
              <w:marBottom w:val="0"/>
              <w:divBdr>
                <w:top w:val="none" w:sz="0" w:space="0" w:color="auto"/>
                <w:left w:val="none" w:sz="0" w:space="0" w:color="auto"/>
                <w:bottom w:val="none" w:sz="0" w:space="0" w:color="auto"/>
                <w:right w:val="none" w:sz="0" w:space="0" w:color="auto"/>
              </w:divBdr>
              <w:divsChild>
                <w:div w:id="84346152">
                  <w:marLeft w:val="0"/>
                  <w:marRight w:val="0"/>
                  <w:marTop w:val="0"/>
                  <w:marBottom w:val="0"/>
                  <w:divBdr>
                    <w:top w:val="none" w:sz="0" w:space="0" w:color="auto"/>
                    <w:left w:val="none" w:sz="0" w:space="0" w:color="auto"/>
                    <w:bottom w:val="none" w:sz="0" w:space="0" w:color="auto"/>
                    <w:right w:val="none" w:sz="0" w:space="0" w:color="auto"/>
                  </w:divBdr>
                  <w:divsChild>
                    <w:div w:id="1808937327">
                      <w:marLeft w:val="0"/>
                      <w:marRight w:val="0"/>
                      <w:marTop w:val="0"/>
                      <w:marBottom w:val="0"/>
                      <w:divBdr>
                        <w:top w:val="none" w:sz="0" w:space="0" w:color="auto"/>
                        <w:left w:val="none" w:sz="0" w:space="0" w:color="auto"/>
                        <w:bottom w:val="none" w:sz="0" w:space="0" w:color="auto"/>
                        <w:right w:val="none" w:sz="0" w:space="0" w:color="auto"/>
                      </w:divBdr>
                      <w:divsChild>
                        <w:div w:id="16564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282321">
      <w:bodyDiv w:val="1"/>
      <w:marLeft w:val="0"/>
      <w:marRight w:val="0"/>
      <w:marTop w:val="0"/>
      <w:marBottom w:val="0"/>
      <w:divBdr>
        <w:top w:val="none" w:sz="0" w:space="0" w:color="auto"/>
        <w:left w:val="none" w:sz="0" w:space="0" w:color="auto"/>
        <w:bottom w:val="none" w:sz="0" w:space="0" w:color="auto"/>
        <w:right w:val="none" w:sz="0" w:space="0" w:color="auto"/>
      </w:divBdr>
      <w:divsChild>
        <w:div w:id="1413426378">
          <w:marLeft w:val="0"/>
          <w:marRight w:val="0"/>
          <w:marTop w:val="0"/>
          <w:marBottom w:val="0"/>
          <w:divBdr>
            <w:top w:val="none" w:sz="0" w:space="0" w:color="auto"/>
            <w:left w:val="none" w:sz="0" w:space="0" w:color="auto"/>
            <w:bottom w:val="none" w:sz="0" w:space="0" w:color="auto"/>
            <w:right w:val="none" w:sz="0" w:space="0" w:color="auto"/>
          </w:divBdr>
        </w:div>
      </w:divsChild>
    </w:div>
    <w:div w:id="1525437791">
      <w:bodyDiv w:val="1"/>
      <w:marLeft w:val="0"/>
      <w:marRight w:val="0"/>
      <w:marTop w:val="0"/>
      <w:marBottom w:val="0"/>
      <w:divBdr>
        <w:top w:val="none" w:sz="0" w:space="0" w:color="auto"/>
        <w:left w:val="none" w:sz="0" w:space="0" w:color="auto"/>
        <w:bottom w:val="none" w:sz="0" w:space="0" w:color="auto"/>
        <w:right w:val="none" w:sz="0" w:space="0" w:color="auto"/>
      </w:divBdr>
    </w:div>
    <w:div w:id="1686707383">
      <w:bodyDiv w:val="1"/>
      <w:marLeft w:val="0"/>
      <w:marRight w:val="0"/>
      <w:marTop w:val="0"/>
      <w:marBottom w:val="0"/>
      <w:divBdr>
        <w:top w:val="none" w:sz="0" w:space="0" w:color="auto"/>
        <w:left w:val="none" w:sz="0" w:space="0" w:color="auto"/>
        <w:bottom w:val="none" w:sz="0" w:space="0" w:color="auto"/>
        <w:right w:val="none" w:sz="0" w:space="0" w:color="auto"/>
      </w:divBdr>
      <w:divsChild>
        <w:div w:id="1267038231">
          <w:marLeft w:val="0"/>
          <w:marRight w:val="0"/>
          <w:marTop w:val="0"/>
          <w:marBottom w:val="0"/>
          <w:divBdr>
            <w:top w:val="none" w:sz="0" w:space="0" w:color="auto"/>
            <w:left w:val="none" w:sz="0" w:space="0" w:color="auto"/>
            <w:bottom w:val="none" w:sz="0" w:space="0" w:color="auto"/>
            <w:right w:val="none" w:sz="0" w:space="0" w:color="auto"/>
          </w:divBdr>
          <w:divsChild>
            <w:div w:id="1853373152">
              <w:marLeft w:val="0"/>
              <w:marRight w:val="0"/>
              <w:marTop w:val="0"/>
              <w:marBottom w:val="150"/>
              <w:divBdr>
                <w:top w:val="none" w:sz="0" w:space="0" w:color="auto"/>
                <w:left w:val="none" w:sz="0" w:space="0" w:color="auto"/>
                <w:bottom w:val="none" w:sz="0" w:space="0" w:color="auto"/>
                <w:right w:val="none" w:sz="0" w:space="0" w:color="auto"/>
              </w:divBdr>
            </w:div>
          </w:divsChild>
        </w:div>
        <w:div w:id="758215173">
          <w:marLeft w:val="0"/>
          <w:marRight w:val="0"/>
          <w:marTop w:val="0"/>
          <w:marBottom w:val="0"/>
          <w:divBdr>
            <w:top w:val="none" w:sz="0" w:space="0" w:color="auto"/>
            <w:left w:val="none" w:sz="0" w:space="0" w:color="auto"/>
            <w:bottom w:val="none" w:sz="0" w:space="0" w:color="auto"/>
            <w:right w:val="none" w:sz="0" w:space="0" w:color="auto"/>
          </w:divBdr>
          <w:divsChild>
            <w:div w:id="903948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6686024">
      <w:bodyDiv w:val="1"/>
      <w:marLeft w:val="0"/>
      <w:marRight w:val="0"/>
      <w:marTop w:val="0"/>
      <w:marBottom w:val="0"/>
      <w:divBdr>
        <w:top w:val="none" w:sz="0" w:space="0" w:color="auto"/>
        <w:left w:val="none" w:sz="0" w:space="0" w:color="auto"/>
        <w:bottom w:val="none" w:sz="0" w:space="0" w:color="auto"/>
        <w:right w:val="none" w:sz="0" w:space="0" w:color="auto"/>
      </w:divBdr>
      <w:divsChild>
        <w:div w:id="354231471">
          <w:marLeft w:val="0"/>
          <w:marRight w:val="0"/>
          <w:marTop w:val="0"/>
          <w:marBottom w:val="0"/>
          <w:divBdr>
            <w:top w:val="none" w:sz="0" w:space="0" w:color="auto"/>
            <w:left w:val="none" w:sz="0" w:space="0" w:color="auto"/>
            <w:bottom w:val="none" w:sz="0" w:space="0" w:color="auto"/>
            <w:right w:val="none" w:sz="0" w:space="0" w:color="auto"/>
          </w:divBdr>
        </w:div>
        <w:div w:id="1589195543">
          <w:marLeft w:val="0"/>
          <w:marRight w:val="0"/>
          <w:marTop w:val="0"/>
          <w:marBottom w:val="0"/>
          <w:divBdr>
            <w:top w:val="none" w:sz="0" w:space="0" w:color="auto"/>
            <w:left w:val="none" w:sz="0" w:space="0" w:color="auto"/>
            <w:bottom w:val="none" w:sz="0" w:space="0" w:color="auto"/>
            <w:right w:val="none" w:sz="0" w:space="0" w:color="auto"/>
          </w:divBdr>
        </w:div>
        <w:div w:id="554121543">
          <w:marLeft w:val="0"/>
          <w:marRight w:val="0"/>
          <w:marTop w:val="0"/>
          <w:marBottom w:val="0"/>
          <w:divBdr>
            <w:top w:val="none" w:sz="0" w:space="0" w:color="auto"/>
            <w:left w:val="none" w:sz="0" w:space="0" w:color="auto"/>
            <w:bottom w:val="none" w:sz="0" w:space="0" w:color="auto"/>
            <w:right w:val="none" w:sz="0" w:space="0" w:color="auto"/>
          </w:divBdr>
        </w:div>
      </w:divsChild>
    </w:div>
    <w:div w:id="1756583370">
      <w:bodyDiv w:val="1"/>
      <w:marLeft w:val="0"/>
      <w:marRight w:val="0"/>
      <w:marTop w:val="0"/>
      <w:marBottom w:val="0"/>
      <w:divBdr>
        <w:top w:val="none" w:sz="0" w:space="0" w:color="auto"/>
        <w:left w:val="none" w:sz="0" w:space="0" w:color="auto"/>
        <w:bottom w:val="none" w:sz="0" w:space="0" w:color="auto"/>
        <w:right w:val="none" w:sz="0" w:space="0" w:color="auto"/>
      </w:divBdr>
    </w:div>
    <w:div w:id="1834680624">
      <w:bodyDiv w:val="1"/>
      <w:marLeft w:val="0"/>
      <w:marRight w:val="0"/>
      <w:marTop w:val="0"/>
      <w:marBottom w:val="0"/>
      <w:divBdr>
        <w:top w:val="none" w:sz="0" w:space="0" w:color="auto"/>
        <w:left w:val="none" w:sz="0" w:space="0" w:color="auto"/>
        <w:bottom w:val="none" w:sz="0" w:space="0" w:color="auto"/>
        <w:right w:val="none" w:sz="0" w:space="0" w:color="auto"/>
      </w:divBdr>
    </w:div>
    <w:div w:id="1965964397">
      <w:bodyDiv w:val="1"/>
      <w:marLeft w:val="0"/>
      <w:marRight w:val="0"/>
      <w:marTop w:val="0"/>
      <w:marBottom w:val="0"/>
      <w:divBdr>
        <w:top w:val="none" w:sz="0" w:space="0" w:color="auto"/>
        <w:left w:val="none" w:sz="0" w:space="0" w:color="auto"/>
        <w:bottom w:val="none" w:sz="0" w:space="0" w:color="auto"/>
        <w:right w:val="none" w:sz="0" w:space="0" w:color="auto"/>
      </w:divBdr>
    </w:div>
    <w:div w:id="1977636479">
      <w:bodyDiv w:val="1"/>
      <w:marLeft w:val="0"/>
      <w:marRight w:val="0"/>
      <w:marTop w:val="0"/>
      <w:marBottom w:val="0"/>
      <w:divBdr>
        <w:top w:val="none" w:sz="0" w:space="0" w:color="auto"/>
        <w:left w:val="none" w:sz="0" w:space="0" w:color="auto"/>
        <w:bottom w:val="none" w:sz="0" w:space="0" w:color="auto"/>
        <w:right w:val="none" w:sz="0" w:space="0" w:color="auto"/>
      </w:divBdr>
      <w:divsChild>
        <w:div w:id="1098604437">
          <w:marLeft w:val="0"/>
          <w:marRight w:val="0"/>
          <w:marTop w:val="0"/>
          <w:marBottom w:val="0"/>
          <w:divBdr>
            <w:top w:val="none" w:sz="0" w:space="0" w:color="auto"/>
            <w:left w:val="none" w:sz="0" w:space="0" w:color="auto"/>
            <w:bottom w:val="none" w:sz="0" w:space="0" w:color="auto"/>
            <w:right w:val="none" w:sz="0" w:space="0" w:color="auto"/>
          </w:divBdr>
          <w:divsChild>
            <w:div w:id="431432922">
              <w:marLeft w:val="0"/>
              <w:marRight w:val="0"/>
              <w:marTop w:val="0"/>
              <w:marBottom w:val="0"/>
              <w:divBdr>
                <w:top w:val="none" w:sz="0" w:space="0" w:color="auto"/>
                <w:left w:val="none" w:sz="0" w:space="0" w:color="auto"/>
                <w:bottom w:val="none" w:sz="0" w:space="0" w:color="auto"/>
                <w:right w:val="none" w:sz="0" w:space="0" w:color="auto"/>
              </w:divBdr>
              <w:divsChild>
                <w:div w:id="1802579325">
                  <w:marLeft w:val="0"/>
                  <w:marRight w:val="0"/>
                  <w:marTop w:val="0"/>
                  <w:marBottom w:val="0"/>
                  <w:divBdr>
                    <w:top w:val="none" w:sz="0" w:space="0" w:color="auto"/>
                    <w:left w:val="none" w:sz="0" w:space="0" w:color="auto"/>
                    <w:bottom w:val="none" w:sz="0" w:space="0" w:color="auto"/>
                    <w:right w:val="none" w:sz="0" w:space="0" w:color="auto"/>
                  </w:divBdr>
                  <w:divsChild>
                    <w:div w:id="1990472290">
                      <w:marLeft w:val="0"/>
                      <w:marRight w:val="0"/>
                      <w:marTop w:val="0"/>
                      <w:marBottom w:val="0"/>
                      <w:divBdr>
                        <w:top w:val="none" w:sz="0" w:space="0" w:color="auto"/>
                        <w:left w:val="none" w:sz="0" w:space="0" w:color="auto"/>
                        <w:bottom w:val="none" w:sz="0" w:space="0" w:color="auto"/>
                        <w:right w:val="none" w:sz="0" w:space="0" w:color="auto"/>
                      </w:divBdr>
                      <w:divsChild>
                        <w:div w:id="99379077">
                          <w:marLeft w:val="0"/>
                          <w:marRight w:val="0"/>
                          <w:marTop w:val="0"/>
                          <w:marBottom w:val="0"/>
                          <w:divBdr>
                            <w:top w:val="none" w:sz="0" w:space="0" w:color="auto"/>
                            <w:left w:val="none" w:sz="0" w:space="0" w:color="auto"/>
                            <w:bottom w:val="none" w:sz="0" w:space="0" w:color="auto"/>
                            <w:right w:val="none" w:sz="0" w:space="0" w:color="auto"/>
                          </w:divBdr>
                          <w:divsChild>
                            <w:div w:id="775293212">
                              <w:marLeft w:val="0"/>
                              <w:marRight w:val="300"/>
                              <w:marTop w:val="180"/>
                              <w:marBottom w:val="0"/>
                              <w:divBdr>
                                <w:top w:val="none" w:sz="0" w:space="0" w:color="auto"/>
                                <w:left w:val="none" w:sz="0" w:space="0" w:color="auto"/>
                                <w:bottom w:val="none" w:sz="0" w:space="0" w:color="auto"/>
                                <w:right w:val="none" w:sz="0" w:space="0" w:color="auto"/>
                              </w:divBdr>
                              <w:divsChild>
                                <w:div w:id="8511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041">
                          <w:marLeft w:val="0"/>
                          <w:marRight w:val="0"/>
                          <w:marTop w:val="0"/>
                          <w:marBottom w:val="0"/>
                          <w:divBdr>
                            <w:top w:val="none" w:sz="0" w:space="0" w:color="auto"/>
                            <w:left w:val="none" w:sz="0" w:space="0" w:color="auto"/>
                            <w:bottom w:val="none" w:sz="0" w:space="0" w:color="auto"/>
                            <w:right w:val="none" w:sz="0" w:space="0" w:color="auto"/>
                          </w:divBdr>
                          <w:divsChild>
                            <w:div w:id="97139814">
                              <w:marLeft w:val="0"/>
                              <w:marRight w:val="0"/>
                              <w:marTop w:val="0"/>
                              <w:marBottom w:val="0"/>
                              <w:divBdr>
                                <w:top w:val="none" w:sz="0" w:space="0" w:color="auto"/>
                                <w:left w:val="none" w:sz="0" w:space="0" w:color="auto"/>
                                <w:bottom w:val="none" w:sz="0" w:space="0" w:color="auto"/>
                                <w:right w:val="none" w:sz="0" w:space="0" w:color="auto"/>
                              </w:divBdr>
                            </w:div>
                            <w:div w:id="7477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632965">
          <w:marLeft w:val="0"/>
          <w:marRight w:val="0"/>
          <w:marTop w:val="0"/>
          <w:marBottom w:val="0"/>
          <w:divBdr>
            <w:top w:val="none" w:sz="0" w:space="0" w:color="auto"/>
            <w:left w:val="none" w:sz="0" w:space="0" w:color="auto"/>
            <w:bottom w:val="none" w:sz="0" w:space="0" w:color="auto"/>
            <w:right w:val="none" w:sz="0" w:space="0" w:color="auto"/>
          </w:divBdr>
          <w:divsChild>
            <w:div w:id="311717628">
              <w:marLeft w:val="0"/>
              <w:marRight w:val="0"/>
              <w:marTop w:val="0"/>
              <w:marBottom w:val="0"/>
              <w:divBdr>
                <w:top w:val="none" w:sz="0" w:space="0" w:color="auto"/>
                <w:left w:val="none" w:sz="0" w:space="0" w:color="auto"/>
                <w:bottom w:val="none" w:sz="0" w:space="0" w:color="auto"/>
                <w:right w:val="none" w:sz="0" w:space="0" w:color="auto"/>
              </w:divBdr>
              <w:divsChild>
                <w:div w:id="2068409329">
                  <w:marLeft w:val="0"/>
                  <w:marRight w:val="0"/>
                  <w:marTop w:val="0"/>
                  <w:marBottom w:val="0"/>
                  <w:divBdr>
                    <w:top w:val="none" w:sz="0" w:space="0" w:color="auto"/>
                    <w:left w:val="none" w:sz="0" w:space="0" w:color="auto"/>
                    <w:bottom w:val="none" w:sz="0" w:space="0" w:color="auto"/>
                    <w:right w:val="none" w:sz="0" w:space="0" w:color="auto"/>
                  </w:divBdr>
                  <w:divsChild>
                    <w:div w:id="1057241996">
                      <w:marLeft w:val="0"/>
                      <w:marRight w:val="0"/>
                      <w:marTop w:val="0"/>
                      <w:marBottom w:val="0"/>
                      <w:divBdr>
                        <w:top w:val="none" w:sz="0" w:space="0" w:color="auto"/>
                        <w:left w:val="none" w:sz="0" w:space="0" w:color="auto"/>
                        <w:bottom w:val="none" w:sz="0" w:space="0" w:color="auto"/>
                        <w:right w:val="none" w:sz="0" w:space="0" w:color="auto"/>
                      </w:divBdr>
                      <w:divsChild>
                        <w:div w:id="19899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32131">
      <w:bodyDiv w:val="1"/>
      <w:marLeft w:val="0"/>
      <w:marRight w:val="0"/>
      <w:marTop w:val="0"/>
      <w:marBottom w:val="0"/>
      <w:divBdr>
        <w:top w:val="none" w:sz="0" w:space="0" w:color="auto"/>
        <w:left w:val="none" w:sz="0" w:space="0" w:color="auto"/>
        <w:bottom w:val="none" w:sz="0" w:space="0" w:color="auto"/>
        <w:right w:val="none" w:sz="0" w:space="0" w:color="auto"/>
      </w:divBdr>
    </w:div>
    <w:div w:id="2016107465">
      <w:bodyDiv w:val="1"/>
      <w:marLeft w:val="0"/>
      <w:marRight w:val="0"/>
      <w:marTop w:val="0"/>
      <w:marBottom w:val="0"/>
      <w:divBdr>
        <w:top w:val="none" w:sz="0" w:space="0" w:color="auto"/>
        <w:left w:val="none" w:sz="0" w:space="0" w:color="auto"/>
        <w:bottom w:val="none" w:sz="0" w:space="0" w:color="auto"/>
        <w:right w:val="none" w:sz="0" w:space="0" w:color="auto"/>
      </w:divBdr>
    </w:div>
    <w:div w:id="2034257615">
      <w:bodyDiv w:val="1"/>
      <w:marLeft w:val="0"/>
      <w:marRight w:val="0"/>
      <w:marTop w:val="0"/>
      <w:marBottom w:val="0"/>
      <w:divBdr>
        <w:top w:val="none" w:sz="0" w:space="0" w:color="auto"/>
        <w:left w:val="none" w:sz="0" w:space="0" w:color="auto"/>
        <w:bottom w:val="none" w:sz="0" w:space="0" w:color="auto"/>
        <w:right w:val="none" w:sz="0" w:space="0" w:color="auto"/>
      </w:divBdr>
    </w:div>
    <w:div w:id="2063675011">
      <w:bodyDiv w:val="1"/>
      <w:marLeft w:val="0"/>
      <w:marRight w:val="0"/>
      <w:marTop w:val="0"/>
      <w:marBottom w:val="0"/>
      <w:divBdr>
        <w:top w:val="none" w:sz="0" w:space="0" w:color="auto"/>
        <w:left w:val="none" w:sz="0" w:space="0" w:color="auto"/>
        <w:bottom w:val="none" w:sz="0" w:space="0" w:color="auto"/>
        <w:right w:val="none" w:sz="0" w:space="0" w:color="auto"/>
      </w:divBdr>
    </w:div>
    <w:div w:id="210595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s://doi.org/10.1109/ICIEAM.2017.8076128" TargetMode="External"/><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7.png"/><Relationship Id="rId84" Type="http://schemas.openxmlformats.org/officeDocument/2006/relationships/image" Target="media/image60.png"/><Relationship Id="rId89" Type="http://schemas.openxmlformats.org/officeDocument/2006/relationships/hyperlink" Target="https://doi.org/10.1016/j.apenergy.2015.07.051" TargetMode="External"/><Relationship Id="rId112" Type="http://schemas.openxmlformats.org/officeDocument/2006/relationships/hyperlink" Target="https://doi.org/10.1109/ICREST51555.2021.9331205" TargetMode="External"/><Relationship Id="rId16" Type="http://schemas.openxmlformats.org/officeDocument/2006/relationships/hyperlink" Target="https://www.scopus.com/authid/detail.uri?authorId=56128042000" TargetMode="External"/><Relationship Id="rId107" Type="http://schemas.openxmlformats.org/officeDocument/2006/relationships/hyperlink" Target="https://doi.org/10.1109/MWSCAS.2013.6674899" TargetMode="External"/><Relationship Id="rId11" Type="http://schemas.openxmlformats.org/officeDocument/2006/relationships/hyperlink" Target="https://techscience.com/cmc/v70n2/44709"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oleObject" Target="embeddings/oleObject3.bin"/><Relationship Id="rId58" Type="http://schemas.openxmlformats.org/officeDocument/2006/relationships/image" Target="media/image38.png"/><Relationship Id="rId74" Type="http://schemas.openxmlformats.org/officeDocument/2006/relationships/image" Target="media/image53.emf"/><Relationship Id="rId79" Type="http://schemas.openxmlformats.org/officeDocument/2006/relationships/image" Target="media/image57.png"/><Relationship Id="rId102" Type="http://schemas.openxmlformats.org/officeDocument/2006/relationships/hyperlink" Target="https://doi.org/10.1109/ICMTMA.2013.151" TargetMode="External"/><Relationship Id="rId123" Type="http://schemas.openxmlformats.org/officeDocument/2006/relationships/hyperlink" Target="http://jade.tilab.com"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ashrae.org/technical-resources/standards-and-guidelines" TargetMode="External"/><Relationship Id="rId95" Type="http://schemas.openxmlformats.org/officeDocument/2006/relationships/hyperlink" Target="https://doi.org/10.1109/PERCOMW.2017.7917631" TargetMode="External"/><Relationship Id="rId19" Type="http://schemas.openxmlformats.org/officeDocument/2006/relationships/image" Target="media/image2.png"/><Relationship Id="rId14" Type="http://schemas.openxmlformats.org/officeDocument/2006/relationships/hyperlink" Target="https://link.springer.com/conference/icaicr"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oleObject" Target="embeddings/oleObject2.bin"/><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hyperlink" Target="https://doi.org/10.1201/9781315222585" TargetMode="External"/><Relationship Id="rId105" Type="http://schemas.openxmlformats.org/officeDocument/2006/relationships/hyperlink" Target="https://doi.org/10.1109/CCA.2011.6044402" TargetMode="External"/><Relationship Id="rId113" Type="http://schemas.openxmlformats.org/officeDocument/2006/relationships/hyperlink" Target="https://doi.org/10.1109/TDC.2012.6281687" TargetMode="External"/><Relationship Id="rId118" Type="http://schemas.openxmlformats.org/officeDocument/2006/relationships/hyperlink" Target="https://doi.org/10.1109/IFSA-SCIS.2017.8023299" TargetMode="External"/><Relationship Id="rId126" Type="http://schemas.openxmlformats.org/officeDocument/2006/relationships/footer" Target="footer1.xml"/><Relationship Id="rId8" Type="http://schemas.openxmlformats.org/officeDocument/2006/relationships/hyperlink" Target="https://www.scopus.com/record/display.uri?eid=2-s2.0-85067234008&amp;origin=resultslist&amp;sort=plf-f&amp;src=s&amp;sid=ec6c500aaa8d88ba91fb37a452b14e0a&amp;sot=autdocs&amp;sdt=autdocs&amp;sl=18&amp;s=AU-ID%252855623134100%2529&amp;relpos=7&amp;citeCnt=0&amp;searchTerm=" TargetMode="External"/><Relationship Id="rId51" Type="http://schemas.openxmlformats.org/officeDocument/2006/relationships/image" Target="media/image32.emf"/><Relationship Id="rId72" Type="http://schemas.openxmlformats.org/officeDocument/2006/relationships/image" Target="media/image51.png"/><Relationship Id="rId80" Type="http://schemas.openxmlformats.org/officeDocument/2006/relationships/oleObject" Target="embeddings/oleObject6.bin"/><Relationship Id="rId85" Type="http://schemas.openxmlformats.org/officeDocument/2006/relationships/oleObject" Target="embeddings/oleObject8.bin"/><Relationship Id="rId93" Type="http://schemas.openxmlformats.org/officeDocument/2006/relationships/hyperlink" Target="https://doi.org/10.1016/j.enbuild.2021.111480" TargetMode="External"/><Relationship Id="rId98" Type="http://schemas.openxmlformats.org/officeDocument/2006/relationships/hyperlink" Target="https://doi.org/10.1109/NBiS.2012.118" TargetMode="External"/><Relationship Id="rId121" Type="http://schemas.openxmlformats.org/officeDocument/2006/relationships/hyperlink" Target="http://www.anylogic.ru/features" TargetMode="External"/><Relationship Id="rId3" Type="http://schemas.openxmlformats.org/officeDocument/2006/relationships/styles" Target="styles.xml"/><Relationship Id="rId12" Type="http://schemas.openxmlformats.org/officeDocument/2006/relationships/hyperlink" Target="https://www.scopus.com/authid/detail.uri?authorId=56128042000" TargetMode="External"/><Relationship Id="rId17" Type="http://schemas.openxmlformats.org/officeDocument/2006/relationships/hyperlink" Target="https://doi.org/10.31643/2018.051%2022%20November%202018"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9.emf"/><Relationship Id="rId67" Type="http://schemas.openxmlformats.org/officeDocument/2006/relationships/image" Target="media/image46.png"/><Relationship Id="rId103" Type="http://schemas.openxmlformats.org/officeDocument/2006/relationships/hyperlink" Target="https://doi.org/10.1109/3CA.2010.5533861" TargetMode="External"/><Relationship Id="rId108" Type="http://schemas.openxmlformats.org/officeDocument/2006/relationships/hyperlink" Target="https://doi.org/10.1109/CCDC.2012.6244225" TargetMode="External"/><Relationship Id="rId116" Type="http://schemas.openxmlformats.org/officeDocument/2006/relationships/hyperlink" Target="https://doi.org/10.1016/j.apenergy.2020.115473" TargetMode="External"/><Relationship Id="rId124" Type="http://schemas.openxmlformats.org/officeDocument/2006/relationships/hyperlink" Target="https://doi.org/10.1109/ICMCS.2014.6911384" TargetMode="External"/><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2.emf"/><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59.png"/><Relationship Id="rId88" Type="http://schemas.openxmlformats.org/officeDocument/2006/relationships/hyperlink" Target="https://journals.sagepub.com/toc/dsn/11/8" TargetMode="External"/><Relationship Id="rId91" Type="http://schemas.openxmlformats.org/officeDocument/2006/relationships/hyperlink" Target="https://doi.org/10.1109/NOMS.2012.6211928" TargetMode="External"/><Relationship Id="rId96" Type="http://schemas.openxmlformats.org/officeDocument/2006/relationships/hyperlink" Target="https://doi.org/10.1016/j.apenergy.2016.05.093" TargetMode="External"/><Relationship Id="rId111" Type="http://schemas.openxmlformats.org/officeDocument/2006/relationships/hyperlink" Target="https://doi.org/10.3390/en1103049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nk.springer.com/book/10.1007/978-981-16-3660-8"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7.png"/><Relationship Id="rId106" Type="http://schemas.openxmlformats.org/officeDocument/2006/relationships/hyperlink" Target="https://doi.org/10.1109/CDC.2013.6760646" TargetMode="External"/><Relationship Id="rId114" Type="http://schemas.openxmlformats.org/officeDocument/2006/relationships/hyperlink" Target="https://doi.org/10.1109/EnergyTech.2012.6304679" TargetMode="External"/><Relationship Id="rId119" Type="http://schemas.openxmlformats.org/officeDocument/2006/relationships/hyperlink" Target="https://www.gartner.com" TargetMode="External"/><Relationship Id="rId127" Type="http://schemas.openxmlformats.org/officeDocument/2006/relationships/fontTable" Target="fontTable.xml"/><Relationship Id="rId10" Type="http://schemas.openxmlformats.org/officeDocument/2006/relationships/hyperlink" Target="https://techscience.com/cmc/v70n2"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emf"/><Relationship Id="rId65" Type="http://schemas.openxmlformats.org/officeDocument/2006/relationships/oleObject" Target="embeddings/oleObject4.bin"/><Relationship Id="rId73" Type="http://schemas.openxmlformats.org/officeDocument/2006/relationships/image" Target="media/image52.png"/><Relationship Id="rId78" Type="http://schemas.openxmlformats.org/officeDocument/2006/relationships/oleObject" Target="embeddings/oleObject5.bin"/><Relationship Id="rId81" Type="http://schemas.openxmlformats.org/officeDocument/2006/relationships/image" Target="media/image58.png"/><Relationship Id="rId86" Type="http://schemas.openxmlformats.org/officeDocument/2006/relationships/image" Target="media/image61.png"/><Relationship Id="rId94" Type="http://schemas.openxmlformats.org/officeDocument/2006/relationships/hyperlink" Target="https://doi.org/10.1016/j.apenergy.2015.07.051" TargetMode="External"/><Relationship Id="rId99" Type="http://schemas.openxmlformats.org/officeDocument/2006/relationships/hyperlink" Target="https://doi.org/10.1109/ICRERA.2015.7418441" TargetMode="External"/><Relationship Id="rId101" Type="http://schemas.openxmlformats.org/officeDocument/2006/relationships/hyperlink" Target="https://ieeexplore.ieee.org/xpl/conhome/5945021/proceeding" TargetMode="External"/><Relationship Id="rId122" Type="http://schemas.openxmlformats.org/officeDocument/2006/relationships/hyperlink" Target="https://doi.org/10.1016/j.ins.2009.05.009" TargetMode="External"/><Relationship Id="rId4" Type="http://schemas.openxmlformats.org/officeDocument/2006/relationships/settings" Target="settings.xml"/><Relationship Id="rId9" Type="http://schemas.openxmlformats.org/officeDocument/2006/relationships/hyperlink" Target="https://www.scopus.com/sourceid/19700182903?origin=resultslist" TargetMode="External"/><Relationship Id="rId13" Type="http://schemas.openxmlformats.org/officeDocument/2006/relationships/hyperlink" Target="https://www.scopus.com/authid/detail.uri?authorId=56128042000" TargetMode="External"/><Relationship Id="rId18" Type="http://schemas.openxmlformats.org/officeDocument/2006/relationships/image" Target="media/image1.png"/><Relationship Id="rId39" Type="http://schemas.openxmlformats.org/officeDocument/2006/relationships/oleObject" Target="embeddings/oleObject1.bin"/><Relationship Id="rId109" Type="http://schemas.openxmlformats.org/officeDocument/2006/relationships/hyperlink" Target="https://doi.org/10.1109/ACCESS.2019.2929577" TargetMode="External"/><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hyperlink" Target="https://doi.org/10.1109/CCA.2011.6044437" TargetMode="External"/><Relationship Id="rId104" Type="http://schemas.openxmlformats.org/officeDocument/2006/relationships/hyperlink" Target="https://doi.org/10.1109/PECI.2019.8698779" TargetMode="External"/><Relationship Id="rId120" Type="http://schemas.openxmlformats.org/officeDocument/2006/relationships/hyperlink" Target="http://www.aiportal.ru/articles/multiagentsystems/multiagentsystems.html" TargetMode="External"/><Relationship Id="rId125"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yperlink" Target="https://doi.org/10.1016/j.egyr.2021.09.012"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oleObject" Target="embeddings/oleObject9.bin"/><Relationship Id="rId110" Type="http://schemas.openxmlformats.org/officeDocument/2006/relationships/hyperlink" Target="https://doi.org/10.3390/en11030495" TargetMode="External"/><Relationship Id="rId115" Type="http://schemas.openxmlformats.org/officeDocument/2006/relationships/hyperlink" Target="https://doi.org/10.1093/ijlct/ctt051" TargetMode="External"/><Relationship Id="rId61" Type="http://schemas.openxmlformats.org/officeDocument/2006/relationships/image" Target="media/image41.emf"/><Relationship Id="rId8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7C219-460A-42F2-8334-AD06041F7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24831</Words>
  <Characters>141543</Characters>
  <Application>Microsoft Office Word</Application>
  <DocSecurity>0</DocSecurity>
  <Lines>1179</Lines>
  <Paragraphs>332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Omarov Batyrkhan</dc:creator>
  <cp:keywords/>
  <dc:description/>
  <cp:lastModifiedBy>Айгерим Агибаева</cp:lastModifiedBy>
  <cp:revision>2</cp:revision>
  <cp:lastPrinted>2021-10-02T20:19:00Z</cp:lastPrinted>
  <dcterms:created xsi:type="dcterms:W3CDTF">2021-10-06T03:25:00Z</dcterms:created>
  <dcterms:modified xsi:type="dcterms:W3CDTF">2021-10-06T03:25:00Z</dcterms:modified>
</cp:coreProperties>
</file>