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E242A9" w14:textId="59BEF5F2" w:rsidR="00B67129" w:rsidRPr="00241FDA" w:rsidRDefault="00B67129" w:rsidP="00813C1C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bookmarkStart w:id="0" w:name="_Hlk183769581"/>
      <w:bookmarkStart w:id="1" w:name="_Hlk189495322"/>
      <w:r w:rsidRPr="00241FDA">
        <w:rPr>
          <w:rFonts w:ascii="Times New Roman" w:eastAsia="Calibri" w:hAnsi="Times New Roman" w:cs="Times New Roman"/>
          <w:sz w:val="28"/>
          <w:szCs w:val="28"/>
        </w:rPr>
        <w:t xml:space="preserve">Карагандинский университет имени академика Е.А. </w:t>
      </w:r>
      <w:proofErr w:type="spellStart"/>
      <w:r w:rsidRPr="00241FDA">
        <w:rPr>
          <w:rFonts w:ascii="Times New Roman" w:eastAsia="Calibri" w:hAnsi="Times New Roman" w:cs="Times New Roman"/>
          <w:sz w:val="28"/>
          <w:szCs w:val="28"/>
        </w:rPr>
        <w:t>Букетова</w:t>
      </w:r>
      <w:proofErr w:type="spellEnd"/>
    </w:p>
    <w:p w14:paraId="562430E6" w14:textId="77777777" w:rsidR="00B67129" w:rsidRPr="00241FDA" w:rsidRDefault="00B67129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574C9C9" w14:textId="77777777" w:rsidR="00B67129" w:rsidRPr="00241FDA" w:rsidRDefault="00B67129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C6E02E1" w14:textId="77777777" w:rsidR="00B67129" w:rsidRPr="00241FDA" w:rsidRDefault="00B67129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37149EF" w14:textId="28F1675C" w:rsidR="00B67129" w:rsidRPr="00241FDA" w:rsidRDefault="00B67129" w:rsidP="00054E3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E7677">
        <w:rPr>
          <w:rFonts w:ascii="Times New Roman" w:eastAsia="Calibri" w:hAnsi="Times New Roman" w:cs="Times New Roman"/>
          <w:sz w:val="28"/>
          <w:szCs w:val="28"/>
        </w:rPr>
        <w:t>УДК</w:t>
      </w:r>
      <w:r w:rsidR="007931DB" w:rsidRPr="002E7677">
        <w:rPr>
          <w:rFonts w:ascii="Times New Roman" w:eastAsia="Calibri" w:hAnsi="Times New Roman" w:cs="Times New Roman"/>
          <w:sz w:val="28"/>
          <w:szCs w:val="28"/>
        </w:rPr>
        <w:t xml:space="preserve"> 37</w:t>
      </w:r>
      <w:r w:rsidR="002E7677" w:rsidRPr="002E7677">
        <w:rPr>
          <w:rFonts w:ascii="Times New Roman" w:eastAsia="Calibri" w:hAnsi="Times New Roman" w:cs="Times New Roman"/>
          <w:sz w:val="28"/>
          <w:szCs w:val="28"/>
        </w:rPr>
        <w:t>8:</w:t>
      </w:r>
      <w:r w:rsidR="007931DB" w:rsidRPr="002E7677">
        <w:rPr>
          <w:rFonts w:ascii="Times New Roman" w:eastAsia="Calibri" w:hAnsi="Times New Roman" w:cs="Times New Roman"/>
          <w:sz w:val="28"/>
          <w:szCs w:val="28"/>
        </w:rPr>
        <w:t>81’243</w:t>
      </w:r>
      <w:r w:rsidRPr="00241FDA">
        <w:rPr>
          <w:rFonts w:ascii="Times New Roman" w:eastAsia="Calibri" w:hAnsi="Times New Roman" w:cs="Times New Roman"/>
          <w:sz w:val="28"/>
          <w:szCs w:val="28"/>
        </w:rPr>
        <w:tab/>
      </w:r>
      <w:r w:rsidRPr="00241FDA">
        <w:rPr>
          <w:rFonts w:ascii="Times New Roman" w:eastAsia="Calibri" w:hAnsi="Times New Roman" w:cs="Times New Roman"/>
          <w:sz w:val="28"/>
          <w:szCs w:val="28"/>
        </w:rPr>
        <w:tab/>
      </w:r>
      <w:r w:rsidRPr="00241FDA">
        <w:rPr>
          <w:rFonts w:ascii="Times New Roman" w:eastAsia="Calibri" w:hAnsi="Times New Roman" w:cs="Times New Roman"/>
          <w:sz w:val="28"/>
          <w:szCs w:val="28"/>
        </w:rPr>
        <w:tab/>
      </w:r>
      <w:r w:rsidRPr="00241FDA">
        <w:rPr>
          <w:rFonts w:ascii="Times New Roman" w:eastAsia="Calibri" w:hAnsi="Times New Roman" w:cs="Times New Roman"/>
          <w:sz w:val="28"/>
          <w:szCs w:val="28"/>
        </w:rPr>
        <w:tab/>
      </w:r>
      <w:r w:rsidR="00054E36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2E7677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="00054E36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241FDA">
        <w:rPr>
          <w:rFonts w:ascii="Times New Roman" w:eastAsia="Calibri" w:hAnsi="Times New Roman" w:cs="Times New Roman"/>
          <w:sz w:val="28"/>
          <w:szCs w:val="28"/>
        </w:rPr>
        <w:t>На правах рукописи</w:t>
      </w:r>
    </w:p>
    <w:p w14:paraId="7C2E0147" w14:textId="77777777" w:rsidR="00B67129" w:rsidRPr="00241FDA" w:rsidRDefault="00B67129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BF40E7C" w14:textId="77777777" w:rsidR="00B67129" w:rsidRPr="00241FDA" w:rsidRDefault="00B67129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8D446F8" w14:textId="77777777" w:rsidR="00B67129" w:rsidRPr="00241FDA" w:rsidRDefault="00B67129" w:rsidP="00813C1C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42B37681" w14:textId="77777777" w:rsidR="00B67129" w:rsidRPr="00241FDA" w:rsidRDefault="00B67129" w:rsidP="00054E36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241FDA">
        <w:rPr>
          <w:rFonts w:ascii="Times New Roman" w:eastAsia="Calibri" w:hAnsi="Times New Roman" w:cs="Times New Roman"/>
          <w:b/>
          <w:bCs/>
          <w:sz w:val="28"/>
          <w:szCs w:val="28"/>
        </w:rPr>
        <w:t>АХМЕТОВА ДИНАРА РАШИДОВНА</w:t>
      </w:r>
    </w:p>
    <w:p w14:paraId="79D6079B" w14:textId="77777777" w:rsidR="00B67129" w:rsidRPr="00241FDA" w:rsidRDefault="00B67129" w:rsidP="00054E3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22EEAFDC" w14:textId="77777777" w:rsidR="00B67129" w:rsidRDefault="00B67129" w:rsidP="00054E3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6EF4D85" w14:textId="77777777" w:rsidR="00054E36" w:rsidRDefault="00054E36" w:rsidP="00054E3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F51B26D" w14:textId="77777777" w:rsidR="00CF6D1D" w:rsidRDefault="00B67129" w:rsidP="00054E3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kern w:val="3"/>
          <w:sz w:val="28"/>
          <w:szCs w:val="28"/>
          <w:lang w:eastAsia="zh-CN"/>
        </w:rPr>
      </w:pPr>
      <w:bookmarkStart w:id="2" w:name="_Hlk72766668"/>
      <w:r w:rsidRPr="00241FDA">
        <w:rPr>
          <w:rFonts w:ascii="Times New Roman" w:eastAsia="Times New Roman" w:hAnsi="Times New Roman" w:cs="Times New Roman"/>
          <w:b/>
          <w:bCs/>
          <w:kern w:val="3"/>
          <w:sz w:val="28"/>
          <w:szCs w:val="28"/>
          <w:lang w:eastAsia="zh-CN"/>
        </w:rPr>
        <w:t xml:space="preserve">Особенности обучения студентов </w:t>
      </w:r>
      <w:r w:rsidR="00CF6D1D" w:rsidRPr="00CF6D1D">
        <w:rPr>
          <w:rFonts w:ascii="Times New Roman" w:eastAsia="Times New Roman" w:hAnsi="Times New Roman" w:cs="Times New Roman"/>
          <w:b/>
          <w:bCs/>
          <w:kern w:val="3"/>
          <w:sz w:val="28"/>
          <w:szCs w:val="28"/>
          <w:lang w:eastAsia="zh-CN"/>
        </w:rPr>
        <w:t>инженерных</w:t>
      </w:r>
      <w:r w:rsidR="00CF6D1D" w:rsidRPr="00CF6D1D">
        <w:rPr>
          <w:rFonts w:ascii="Times New Roman" w:eastAsia="Times New Roman" w:hAnsi="Times New Roman" w:cs="Times New Roman"/>
          <w:b/>
          <w:bCs/>
          <w:kern w:val="3"/>
          <w:sz w:val="28"/>
          <w:szCs w:val="28"/>
          <w:lang w:val="ru-KZ" w:eastAsia="zh-CN"/>
        </w:rPr>
        <w:t xml:space="preserve"> образовательных программ </w:t>
      </w:r>
      <w:r w:rsidRPr="00241FDA">
        <w:rPr>
          <w:rFonts w:ascii="Times New Roman" w:eastAsia="Times New Roman" w:hAnsi="Times New Roman" w:cs="Times New Roman"/>
          <w:b/>
          <w:bCs/>
          <w:kern w:val="3"/>
          <w:sz w:val="28"/>
          <w:szCs w:val="28"/>
          <w:lang w:eastAsia="zh-CN"/>
        </w:rPr>
        <w:t xml:space="preserve">профессиональному иноязычному общению посредством </w:t>
      </w:r>
    </w:p>
    <w:p w14:paraId="39DD49CA" w14:textId="47C157CA" w:rsidR="00B67129" w:rsidRPr="00241FDA" w:rsidRDefault="00CF6D1D" w:rsidP="00054E3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kern w:val="3"/>
          <w:sz w:val="28"/>
          <w:szCs w:val="28"/>
          <w:lang w:eastAsia="zh-CN"/>
        </w:rPr>
      </w:pPr>
      <w:bookmarkStart w:id="3" w:name="_Hlk196834233"/>
      <w:r w:rsidRPr="00CF6D1D">
        <w:rPr>
          <w:rFonts w:ascii="Times New Roman" w:eastAsia="Times New Roman" w:hAnsi="Times New Roman" w:cs="Times New Roman"/>
          <w:b/>
          <w:bCs/>
          <w:kern w:val="3"/>
          <w:sz w:val="28"/>
          <w:szCs w:val="28"/>
          <w:lang w:eastAsia="zh-CN"/>
        </w:rPr>
        <w:t>массовых открытых онлайн курсов</w:t>
      </w:r>
    </w:p>
    <w:bookmarkEnd w:id="2"/>
    <w:bookmarkEnd w:id="3"/>
    <w:p w14:paraId="79648D11" w14:textId="77777777" w:rsidR="00B67129" w:rsidRPr="00241FDA" w:rsidRDefault="00B67129" w:rsidP="00054E36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2184B858" w14:textId="77777777" w:rsidR="00B67129" w:rsidRDefault="00B67129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D0D21E9" w14:textId="77777777" w:rsidR="00054E36" w:rsidRPr="00241FDA" w:rsidRDefault="00054E3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BA0C27C" w14:textId="77777777" w:rsidR="00B67129" w:rsidRPr="00241FDA" w:rsidRDefault="00B67129" w:rsidP="00054E3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41FDA">
        <w:rPr>
          <w:rFonts w:ascii="Times New Roman" w:eastAsia="Calibri" w:hAnsi="Times New Roman" w:cs="Times New Roman"/>
          <w:sz w:val="28"/>
          <w:szCs w:val="28"/>
        </w:rPr>
        <w:t>6D011900 – Иностранный язык: два иностранных языка</w:t>
      </w:r>
    </w:p>
    <w:p w14:paraId="615209ED" w14:textId="77777777" w:rsidR="00B67129" w:rsidRDefault="00B67129" w:rsidP="00054E3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5BDACEE5" w14:textId="77777777" w:rsidR="00054E36" w:rsidRDefault="00054E36" w:rsidP="00054E3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74400C91" w14:textId="77777777" w:rsidR="00054E36" w:rsidRPr="00241FDA" w:rsidRDefault="00054E36" w:rsidP="00054E3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2353C51B" w14:textId="77777777" w:rsidR="00B67129" w:rsidRPr="00241FDA" w:rsidRDefault="00B67129" w:rsidP="00054E3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41FDA">
        <w:rPr>
          <w:rFonts w:ascii="Times New Roman" w:eastAsia="Calibri" w:hAnsi="Times New Roman" w:cs="Times New Roman"/>
          <w:sz w:val="28"/>
          <w:szCs w:val="28"/>
        </w:rPr>
        <w:t xml:space="preserve">Диссертация на соискание степени </w:t>
      </w:r>
    </w:p>
    <w:p w14:paraId="5FBD67E3" w14:textId="77777777" w:rsidR="00B67129" w:rsidRPr="00241FDA" w:rsidRDefault="00B67129" w:rsidP="00054E3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41FDA">
        <w:rPr>
          <w:rFonts w:ascii="Times New Roman" w:eastAsia="Calibri" w:hAnsi="Times New Roman" w:cs="Times New Roman"/>
          <w:sz w:val="28"/>
          <w:szCs w:val="28"/>
        </w:rPr>
        <w:t>доктора философии (</w:t>
      </w:r>
      <w:r w:rsidRPr="00241FDA">
        <w:rPr>
          <w:rFonts w:ascii="Times New Roman" w:eastAsia="Calibri" w:hAnsi="Times New Roman" w:cs="Times New Roman"/>
          <w:sz w:val="28"/>
          <w:szCs w:val="28"/>
          <w:lang w:val="en-US"/>
        </w:rPr>
        <w:t>PhD</w:t>
      </w:r>
      <w:r w:rsidRPr="00241FDA">
        <w:rPr>
          <w:rFonts w:ascii="Times New Roman" w:eastAsia="Calibri" w:hAnsi="Times New Roman" w:cs="Times New Roman"/>
          <w:sz w:val="28"/>
          <w:szCs w:val="28"/>
        </w:rPr>
        <w:t>)</w:t>
      </w:r>
    </w:p>
    <w:p w14:paraId="00474975" w14:textId="77777777" w:rsidR="00B67129" w:rsidRPr="00241FDA" w:rsidRDefault="00B67129" w:rsidP="00054E3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FD00B09" w14:textId="77777777" w:rsidR="00B67129" w:rsidRPr="00241FDA" w:rsidRDefault="00B67129" w:rsidP="00813C1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4B44381A" w14:textId="77777777" w:rsidR="00B67129" w:rsidRPr="00241FDA" w:rsidRDefault="00B67129" w:rsidP="00813C1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13292380" w14:textId="77777777" w:rsidR="00B67129" w:rsidRPr="00241FDA" w:rsidRDefault="00B67129" w:rsidP="00813C1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41FDA">
        <w:rPr>
          <w:rFonts w:ascii="Times New Roman" w:eastAsia="Calibri" w:hAnsi="Times New Roman" w:cs="Times New Roman"/>
          <w:sz w:val="28"/>
          <w:szCs w:val="28"/>
        </w:rPr>
        <w:t>Научные консультанты</w:t>
      </w:r>
    </w:p>
    <w:p w14:paraId="2C43A81D" w14:textId="77777777" w:rsidR="00B67129" w:rsidRPr="00241FDA" w:rsidRDefault="00B67129" w:rsidP="00813C1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41FDA">
        <w:rPr>
          <w:rFonts w:ascii="Times New Roman" w:eastAsia="Calibri" w:hAnsi="Times New Roman" w:cs="Times New Roman"/>
          <w:sz w:val="28"/>
          <w:szCs w:val="28"/>
        </w:rPr>
        <w:t>кандидат педагогических наук,</w:t>
      </w:r>
    </w:p>
    <w:p w14:paraId="582F0DA9" w14:textId="77777777" w:rsidR="00054E36" w:rsidRDefault="00B67129" w:rsidP="00813C1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41FDA">
        <w:rPr>
          <w:rFonts w:ascii="Times New Roman" w:eastAsia="Calibri" w:hAnsi="Times New Roman" w:cs="Times New Roman"/>
          <w:sz w:val="28"/>
          <w:szCs w:val="28"/>
        </w:rPr>
        <w:t xml:space="preserve">ассоциированный профессор </w:t>
      </w:r>
    </w:p>
    <w:p w14:paraId="3A95265E" w14:textId="1732B8DC" w:rsidR="00B67129" w:rsidRPr="00241FDA" w:rsidRDefault="00054E36" w:rsidP="00813C1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41FDA">
        <w:rPr>
          <w:rFonts w:ascii="Times New Roman" w:eastAsia="Calibri" w:hAnsi="Times New Roman" w:cs="Times New Roman"/>
          <w:sz w:val="28"/>
          <w:szCs w:val="28"/>
        </w:rPr>
        <w:t xml:space="preserve">У.И. </w:t>
      </w:r>
      <w:proofErr w:type="spellStart"/>
      <w:r w:rsidR="00B67129" w:rsidRPr="00241FDA">
        <w:rPr>
          <w:rFonts w:ascii="Times New Roman" w:eastAsia="Calibri" w:hAnsi="Times New Roman" w:cs="Times New Roman"/>
          <w:sz w:val="28"/>
          <w:szCs w:val="28"/>
        </w:rPr>
        <w:t>Копжасарова</w:t>
      </w:r>
      <w:proofErr w:type="spellEnd"/>
      <w:r w:rsidR="00B67129" w:rsidRPr="00241FDA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06EDC915" w14:textId="77777777" w:rsidR="00B67129" w:rsidRPr="00054E36" w:rsidRDefault="00B67129" w:rsidP="00813C1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sz w:val="16"/>
          <w:szCs w:val="16"/>
        </w:rPr>
      </w:pPr>
    </w:p>
    <w:p w14:paraId="6B47D170" w14:textId="78455010" w:rsidR="00B67129" w:rsidRDefault="00054E36" w:rsidP="00813C1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доктор </w:t>
      </w:r>
      <w:r w:rsidR="00B67129" w:rsidRPr="00241FDA">
        <w:rPr>
          <w:rFonts w:ascii="Times New Roman" w:eastAsia="Calibri" w:hAnsi="Times New Roman" w:cs="Times New Roman"/>
          <w:sz w:val="28"/>
          <w:szCs w:val="28"/>
          <w:lang w:val="en-US"/>
        </w:rPr>
        <w:t>PhD</w:t>
      </w:r>
      <w:r w:rsidR="00B67129" w:rsidRPr="00241FDA">
        <w:rPr>
          <w:rFonts w:ascii="Times New Roman" w:eastAsia="Calibri" w:hAnsi="Times New Roman" w:cs="Times New Roman"/>
          <w:sz w:val="28"/>
          <w:szCs w:val="28"/>
        </w:rPr>
        <w:t xml:space="preserve">, </w:t>
      </w:r>
    </w:p>
    <w:p w14:paraId="104F27A5" w14:textId="040E8027" w:rsidR="00054E36" w:rsidRPr="00241FDA" w:rsidRDefault="00054E36" w:rsidP="00813C1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241FDA">
        <w:rPr>
          <w:rFonts w:ascii="Times New Roman" w:eastAsia="Calibri" w:hAnsi="Times New Roman" w:cs="Times New Roman"/>
          <w:sz w:val="28"/>
          <w:szCs w:val="28"/>
        </w:rPr>
        <w:t>профессор</w:t>
      </w:r>
    </w:p>
    <w:p w14:paraId="3D3AB956" w14:textId="2D07C0AF" w:rsidR="00B67129" w:rsidRPr="00241FDA" w:rsidRDefault="00054E36" w:rsidP="00813C1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241FDA">
        <w:rPr>
          <w:rFonts w:ascii="Times New Roman" w:eastAsia="Calibri" w:hAnsi="Times New Roman" w:cs="Times New Roman"/>
          <w:sz w:val="28"/>
          <w:szCs w:val="28"/>
        </w:rPr>
        <w:t>К</w:t>
      </w:r>
      <w:r w:rsidRPr="00241FDA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proofErr w:type="spellStart"/>
      <w:r w:rsidR="00B67129" w:rsidRPr="00241FDA">
        <w:rPr>
          <w:rFonts w:ascii="Times New Roman" w:eastAsia="Calibri" w:hAnsi="Times New Roman" w:cs="Times New Roman"/>
          <w:sz w:val="28"/>
          <w:szCs w:val="28"/>
        </w:rPr>
        <w:t>ДеВеро</w:t>
      </w:r>
      <w:proofErr w:type="spellEnd"/>
      <w:r w:rsidR="00B67129" w:rsidRPr="00241FDA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10E4F7A1" w14:textId="77777777" w:rsidR="00B67129" w:rsidRPr="00241FDA" w:rsidRDefault="00B67129" w:rsidP="00813C1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3AFC97BB" w14:textId="77777777" w:rsidR="00B67129" w:rsidRPr="00241FDA" w:rsidRDefault="00B67129" w:rsidP="00813C1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0755BC46" w14:textId="77777777" w:rsidR="00B67129" w:rsidRPr="00241FDA" w:rsidRDefault="00B67129" w:rsidP="00813C1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7F248D03" w14:textId="77777777" w:rsidR="00B67129" w:rsidRDefault="00B67129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D77D032" w14:textId="77777777" w:rsidR="00054E36" w:rsidRDefault="00054E3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87AC0BE" w14:textId="77777777" w:rsidR="00054E36" w:rsidRPr="00241FDA" w:rsidRDefault="00054E3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842A626" w14:textId="77777777" w:rsidR="00B67129" w:rsidRPr="00241FDA" w:rsidRDefault="00B67129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FECD598" w14:textId="77777777" w:rsidR="00B67129" w:rsidRDefault="00B67129" w:rsidP="00054E3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6BCB2798" w14:textId="77777777" w:rsidR="00B67129" w:rsidRPr="00241FDA" w:rsidRDefault="00B67129" w:rsidP="00054E3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41FDA">
        <w:rPr>
          <w:rFonts w:ascii="Times New Roman" w:eastAsia="Calibri" w:hAnsi="Times New Roman" w:cs="Times New Roman"/>
          <w:sz w:val="28"/>
          <w:szCs w:val="28"/>
        </w:rPr>
        <w:t>Республика Казахстан</w:t>
      </w:r>
    </w:p>
    <w:p w14:paraId="6BBAEA54" w14:textId="384103CD" w:rsidR="00B67129" w:rsidRPr="00241FDA" w:rsidRDefault="00B67129" w:rsidP="00054E3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Караганда, 202</w:t>
      </w:r>
      <w:r w:rsidR="00050395">
        <w:rPr>
          <w:rFonts w:ascii="Times New Roman" w:hAnsi="Times New Roman" w:cs="Times New Roman"/>
          <w:sz w:val="28"/>
          <w:szCs w:val="28"/>
        </w:rPr>
        <w:t>5</w:t>
      </w:r>
    </w:p>
    <w:p w14:paraId="6578D36C" w14:textId="5C36FBD4" w:rsidR="00B67129" w:rsidRPr="00CF6D1D" w:rsidRDefault="00054E36" w:rsidP="00CF6D1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76B492A" wp14:editId="4BC33707">
                <wp:simplePos x="0" y="0"/>
                <wp:positionH relativeFrom="column">
                  <wp:posOffset>2717165</wp:posOffset>
                </wp:positionH>
                <wp:positionV relativeFrom="paragraph">
                  <wp:posOffset>207645</wp:posOffset>
                </wp:positionV>
                <wp:extent cx="660400" cy="317500"/>
                <wp:effectExtent l="0" t="0" r="6350" b="63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400" cy="31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4C7BE3" id="Прямоугольник 1" o:spid="_x0000_s1026" style="position:absolute;margin-left:213.95pt;margin-top:16.35pt;width:52pt;height:2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" fillcolor="white [3212]" stroked="f" strokeweight="1pt"/>
            </w:pict>
          </mc:Fallback>
        </mc:AlternateContent>
      </w:r>
      <w:r w:rsidR="00B67129" w:rsidRPr="00241FDA">
        <w:rPr>
          <w:rFonts w:ascii="Times New Roman" w:hAnsi="Times New Roman" w:cs="Times New Roman"/>
          <w:sz w:val="28"/>
          <w:szCs w:val="28"/>
        </w:rPr>
        <w:br w:type="page"/>
      </w:r>
      <w:r w:rsidR="00B67129" w:rsidRPr="00E5089A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14:paraId="00BBD0BE" w14:textId="77777777" w:rsidR="00E5089A" w:rsidRDefault="00E5089A" w:rsidP="00054E3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02"/>
        <w:gridCol w:w="636"/>
      </w:tblGrid>
      <w:tr w:rsidR="00054E36" w14:paraId="7976331C" w14:textId="77777777" w:rsidTr="006C1B2A">
        <w:tc>
          <w:tcPr>
            <w:tcW w:w="8992" w:type="dxa"/>
          </w:tcPr>
          <w:p w14:paraId="7E4BEB19" w14:textId="7D60264B" w:rsidR="00054E36" w:rsidRPr="00F47E87" w:rsidRDefault="00054E36" w:rsidP="00AE4362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E4362">
              <w:rPr>
                <w:rFonts w:ascii="Times New Roman" w:hAnsi="Times New Roman" w:cs="Times New Roman"/>
                <w:b/>
                <w:sz w:val="28"/>
                <w:szCs w:val="28"/>
              </w:rPr>
              <w:t>НОРМАТИВНЫЕ</w:t>
            </w:r>
            <w:r w:rsidR="00F47E8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AE4362">
              <w:rPr>
                <w:rFonts w:ascii="Times New Roman" w:hAnsi="Times New Roman" w:cs="Times New Roman"/>
                <w:b/>
                <w:sz w:val="28"/>
                <w:szCs w:val="28"/>
              </w:rPr>
              <w:t>ССЫЛКИ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…………………………………………...</w:t>
            </w:r>
            <w:r w:rsidR="00F47E8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</w:t>
            </w:r>
          </w:p>
        </w:tc>
        <w:tc>
          <w:tcPr>
            <w:tcW w:w="636" w:type="dxa"/>
          </w:tcPr>
          <w:p w14:paraId="41872A7F" w14:textId="66B49982" w:rsidR="00054E36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54E36" w14:paraId="7ADC8870" w14:textId="77777777" w:rsidTr="006C1B2A">
        <w:tc>
          <w:tcPr>
            <w:tcW w:w="8992" w:type="dxa"/>
          </w:tcPr>
          <w:p w14:paraId="4693A55E" w14:textId="14735963" w:rsidR="00054E36" w:rsidRDefault="00054E36" w:rsidP="00AE43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4362">
              <w:rPr>
                <w:rFonts w:ascii="Times New Roman" w:hAnsi="Times New Roman" w:cs="Times New Roman"/>
                <w:b/>
                <w:sz w:val="28"/>
                <w:szCs w:val="28"/>
              </w:rPr>
              <w:t>ОПРЕДЕЛЕНИЯ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36" w:type="dxa"/>
          </w:tcPr>
          <w:p w14:paraId="293BEC14" w14:textId="3971FD06" w:rsidR="00054E36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54E36" w14:paraId="0CDC2ACF" w14:textId="77777777" w:rsidTr="006C1B2A">
        <w:tc>
          <w:tcPr>
            <w:tcW w:w="8992" w:type="dxa"/>
          </w:tcPr>
          <w:p w14:paraId="796B3455" w14:textId="1A498DC6" w:rsidR="00054E36" w:rsidRDefault="00054E36" w:rsidP="00AE43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4362">
              <w:rPr>
                <w:rFonts w:ascii="Times New Roman" w:hAnsi="Times New Roman" w:cs="Times New Roman"/>
                <w:b/>
                <w:sz w:val="28"/>
                <w:szCs w:val="28"/>
              </w:rPr>
              <w:t>ОБОЗНАЧЕНИЯ И</w:t>
            </w:r>
            <w:r w:rsidR="00F47E8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AE4362">
              <w:rPr>
                <w:rFonts w:ascii="Times New Roman" w:hAnsi="Times New Roman" w:cs="Times New Roman"/>
                <w:b/>
                <w:sz w:val="28"/>
                <w:szCs w:val="28"/>
              </w:rPr>
              <w:t>СОКРАЩЕНИЯ</w:t>
            </w:r>
            <w:r w:rsidR="00F47E8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636" w:type="dxa"/>
          </w:tcPr>
          <w:p w14:paraId="20C3A6A1" w14:textId="7D59878E" w:rsidR="00054E36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54E36" w14:paraId="28C4D56D" w14:textId="77777777" w:rsidTr="006C1B2A">
        <w:tc>
          <w:tcPr>
            <w:tcW w:w="8992" w:type="dxa"/>
          </w:tcPr>
          <w:p w14:paraId="75630324" w14:textId="0914FC9A" w:rsidR="00054E36" w:rsidRDefault="00054E36" w:rsidP="00AE43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4362">
              <w:rPr>
                <w:rFonts w:ascii="Times New Roman" w:hAnsi="Times New Roman" w:cs="Times New Roman"/>
                <w:b/>
                <w:sz w:val="28"/>
                <w:szCs w:val="28"/>
              </w:rPr>
              <w:t>ВВЕДЕНИЕ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…………………………………………………………………...</w:t>
            </w:r>
          </w:p>
        </w:tc>
        <w:tc>
          <w:tcPr>
            <w:tcW w:w="636" w:type="dxa"/>
          </w:tcPr>
          <w:p w14:paraId="727C61E7" w14:textId="6EB2593B" w:rsidR="00054E36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054E36" w14:paraId="6F6155AF" w14:textId="77777777" w:rsidTr="006C1B2A">
        <w:tc>
          <w:tcPr>
            <w:tcW w:w="8992" w:type="dxa"/>
          </w:tcPr>
          <w:p w14:paraId="223C8FD7" w14:textId="0A50C22F" w:rsidR="00054E36" w:rsidRPr="00AE4362" w:rsidRDefault="00054E36" w:rsidP="00054E3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436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 </w:t>
            </w:r>
            <w:r w:rsidR="008074EF" w:rsidRPr="00E5089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ТЕОРЕТИЧЕСКИЕ ОСНОВЫ ОБУЧЕНИЯ СТУДЕНТОВ </w:t>
            </w:r>
            <w:r w:rsidR="004B233D">
              <w:rPr>
                <w:rFonts w:ascii="Times New Roman" w:hAnsi="Times New Roman" w:cs="Times New Roman"/>
                <w:b/>
                <w:sz w:val="28"/>
                <w:szCs w:val="28"/>
              </w:rPr>
              <w:t>ИНЖЕНЕРНЫХ ОБРАЗОВАТЕЛЬНЫХ ПРОГРАММ</w:t>
            </w:r>
            <w:r w:rsidRPr="00AE436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ПРОФЕССИОНАЛЬНОМУ ИНОЯЗЫЧНОМУ ОБЩЕНИЮ ПОСРЕДСТВОМ</w:t>
            </w:r>
            <w:r w:rsidR="004B233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МАССОВЫХ ОТКРЫТЫХ</w:t>
            </w:r>
            <w:r w:rsidRPr="00AE436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ОНЛАЙН </w:t>
            </w:r>
            <w:r w:rsidR="004B233D">
              <w:rPr>
                <w:rFonts w:ascii="Times New Roman" w:hAnsi="Times New Roman" w:cs="Times New Roman"/>
                <w:b/>
                <w:sz w:val="28"/>
                <w:szCs w:val="28"/>
              </w:rPr>
              <w:t>К</w:t>
            </w:r>
            <w:r w:rsidRPr="00AE4362">
              <w:rPr>
                <w:rFonts w:ascii="Times New Roman" w:hAnsi="Times New Roman" w:cs="Times New Roman"/>
                <w:b/>
                <w:sz w:val="28"/>
                <w:szCs w:val="28"/>
              </w:rPr>
              <w:t>УРСОВ</w:t>
            </w:r>
            <w:r w:rsidR="00AE4362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4B233D"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  <w:r w:rsidR="00F47E87">
              <w:rPr>
                <w:rFonts w:ascii="Times New Roman" w:hAnsi="Times New Roman" w:cs="Times New Roman"/>
                <w:sz w:val="28"/>
                <w:szCs w:val="28"/>
              </w:rPr>
              <w:t>.....................................................................................................</w:t>
            </w:r>
          </w:p>
        </w:tc>
        <w:tc>
          <w:tcPr>
            <w:tcW w:w="636" w:type="dxa"/>
          </w:tcPr>
          <w:p w14:paraId="05C80D4D" w14:textId="77777777" w:rsidR="00054E36" w:rsidRDefault="00054E36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B2FB8B" w14:textId="77777777" w:rsidR="008074EF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B68E2A7" w14:textId="77777777" w:rsidR="008074EF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F80CF63" w14:textId="77777777" w:rsidR="00F47E87" w:rsidRDefault="00F47E87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866EB66" w14:textId="6CA9F74A" w:rsidR="008074EF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054E36" w14:paraId="626DD570" w14:textId="77777777" w:rsidTr="006C1B2A">
        <w:tc>
          <w:tcPr>
            <w:tcW w:w="8992" w:type="dxa"/>
          </w:tcPr>
          <w:p w14:paraId="04210C2B" w14:textId="012ADA6C" w:rsidR="00054E36" w:rsidRDefault="00054E36" w:rsidP="00054E3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089A">
              <w:rPr>
                <w:rFonts w:ascii="Times New Roman" w:hAnsi="Times New Roman" w:cs="Times New Roman"/>
                <w:sz w:val="28"/>
                <w:szCs w:val="28"/>
              </w:rPr>
              <w:t xml:space="preserve">1.1 Сущность понятия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E5089A">
              <w:rPr>
                <w:rFonts w:ascii="Times New Roman" w:hAnsi="Times New Roman" w:cs="Times New Roman"/>
                <w:sz w:val="28"/>
                <w:szCs w:val="28"/>
              </w:rPr>
              <w:t>профессиональное иноязычное общение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  <w:r w:rsidRPr="00E5089A">
              <w:rPr>
                <w:rFonts w:ascii="Times New Roman" w:hAnsi="Times New Roman" w:cs="Times New Roman"/>
                <w:sz w:val="28"/>
                <w:szCs w:val="28"/>
              </w:rPr>
              <w:t>специалиста на современном международном рынке труда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636" w:type="dxa"/>
          </w:tcPr>
          <w:p w14:paraId="0D4431B6" w14:textId="77777777" w:rsidR="00054E36" w:rsidRDefault="00054E36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DC8F30" w14:textId="0C33DC8E" w:rsidR="008074EF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054E36" w14:paraId="177B64C7" w14:textId="77777777" w:rsidTr="006C1B2A">
        <w:tc>
          <w:tcPr>
            <w:tcW w:w="8992" w:type="dxa"/>
          </w:tcPr>
          <w:p w14:paraId="2AA221F4" w14:textId="57363F98" w:rsidR="00054E36" w:rsidRDefault="00054E36" w:rsidP="00054E3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089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1.2 Анализ дидактических возможностей онлайн ресурсов в обучении профессиональному иноязычному общению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……………………………...</w:t>
            </w:r>
          </w:p>
        </w:tc>
        <w:tc>
          <w:tcPr>
            <w:tcW w:w="636" w:type="dxa"/>
          </w:tcPr>
          <w:p w14:paraId="3CA0D7FE" w14:textId="77777777" w:rsidR="00054E36" w:rsidRDefault="00054E36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FD4637" w14:textId="1C0A440D" w:rsidR="008074EF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983D6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054E36" w14:paraId="41C2BF48" w14:textId="77777777" w:rsidTr="006C1B2A">
        <w:tc>
          <w:tcPr>
            <w:tcW w:w="8992" w:type="dxa"/>
          </w:tcPr>
          <w:p w14:paraId="73D5F3FE" w14:textId="71F54969" w:rsidR="00054E36" w:rsidRDefault="00054E36" w:rsidP="00054E3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719C6">
              <w:rPr>
                <w:rFonts w:ascii="Times New Roman" w:hAnsi="Times New Roman" w:cs="Times New Roman"/>
                <w:sz w:val="28"/>
                <w:szCs w:val="28"/>
              </w:rPr>
              <w:t>1.3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719C6">
              <w:rPr>
                <w:rFonts w:ascii="Times New Roman" w:hAnsi="Times New Roman" w:cs="Times New Roman"/>
                <w:sz w:val="28"/>
                <w:szCs w:val="28"/>
              </w:rPr>
              <w:t>Анализ отечественного и зарубежного опыта использования МООК в процессе обучения профессиональному иноязычному общению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</w:t>
            </w:r>
          </w:p>
        </w:tc>
        <w:tc>
          <w:tcPr>
            <w:tcW w:w="636" w:type="dxa"/>
          </w:tcPr>
          <w:p w14:paraId="4C9ED730" w14:textId="77777777" w:rsidR="00054E36" w:rsidRDefault="00054E36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FE3EF9" w14:textId="73F45E2A" w:rsidR="008074EF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983D6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54E36" w14:paraId="193F1F88" w14:textId="77777777" w:rsidTr="006C1B2A">
        <w:tc>
          <w:tcPr>
            <w:tcW w:w="8992" w:type="dxa"/>
          </w:tcPr>
          <w:p w14:paraId="4BF7D149" w14:textId="71C0C06F" w:rsidR="00054E36" w:rsidRDefault="00054E36" w:rsidP="00054E36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719C6">
              <w:rPr>
                <w:rFonts w:ascii="Times New Roman" w:hAnsi="Times New Roman" w:cs="Times New Roman"/>
                <w:bCs/>
                <w:sz w:val="28"/>
                <w:szCs w:val="28"/>
              </w:rPr>
              <w:t>1.4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B719C6">
              <w:rPr>
                <w:rFonts w:ascii="Times New Roman" w:hAnsi="Times New Roman" w:cs="Times New Roman"/>
                <w:bCs/>
                <w:sz w:val="28"/>
                <w:szCs w:val="28"/>
              </w:rPr>
              <w:t>Особенности обучения профессиональному иноязычному общению</w:t>
            </w:r>
            <w:r w:rsidR="002E5EF3">
              <w:rPr>
                <w:rFonts w:ascii="Times New Roman" w:hAnsi="Times New Roman" w:cs="Times New Roman"/>
                <w:bCs/>
                <w:sz w:val="28"/>
                <w:szCs w:val="28"/>
              </w:rPr>
              <w:t>…</w:t>
            </w:r>
          </w:p>
          <w:p w14:paraId="67310B7D" w14:textId="34FCAE19" w:rsidR="008074EF" w:rsidRPr="008074EF" w:rsidRDefault="008074EF" w:rsidP="00054E3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74EF">
              <w:rPr>
                <w:rFonts w:ascii="Times New Roman" w:hAnsi="Times New Roman" w:cs="Times New Roman"/>
                <w:sz w:val="28"/>
                <w:szCs w:val="28"/>
              </w:rPr>
              <w:t>Выводы по первому разделу</w:t>
            </w:r>
            <w:proofErr w:type="gramStart"/>
            <w:r w:rsidR="00F47E87">
              <w:rPr>
                <w:rFonts w:ascii="Times New Roman" w:hAnsi="Times New Roman" w:cs="Times New Roman"/>
                <w:sz w:val="28"/>
                <w:szCs w:val="28"/>
              </w:rPr>
              <w:t xml:space="preserve"> ..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………………………………………………..</w:t>
            </w:r>
          </w:p>
        </w:tc>
        <w:tc>
          <w:tcPr>
            <w:tcW w:w="636" w:type="dxa"/>
          </w:tcPr>
          <w:p w14:paraId="3F54075F" w14:textId="76F6C3F3" w:rsidR="00054E36" w:rsidRDefault="002E5EF3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  <w:p w14:paraId="5F92AE8C" w14:textId="21396046" w:rsidR="008074EF" w:rsidRDefault="002E5EF3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CF2DA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54E36" w14:paraId="5F2C6177" w14:textId="77777777" w:rsidTr="006C1B2A">
        <w:tc>
          <w:tcPr>
            <w:tcW w:w="8992" w:type="dxa"/>
          </w:tcPr>
          <w:p w14:paraId="25A962C0" w14:textId="3C4EC8FE" w:rsidR="00054E36" w:rsidRDefault="00054E36" w:rsidP="00AE43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436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2 ЭКСПЕРИМЕНТАЛЬНАЯ РАБОТА ПО ФОРМИРОВАНИЮ ПРОЦЕССА ОБУЧЕНИЯ ПРОФЕССИОНАЛЬНОМУ ИНОЯЗЫЧНОМУ ОБЩЕНИЮ СТУДЕНТОВ </w:t>
            </w:r>
            <w:r w:rsidR="004B233D" w:rsidRPr="005700D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ИНЖЕНЕРНЫХ ОБРАЗОВАТЕЛЬНЫХ ПРОГРАММ </w:t>
            </w:r>
            <w:r w:rsidR="00AE4362">
              <w:rPr>
                <w:rFonts w:ascii="Times New Roman" w:hAnsi="Times New Roman" w:cs="Times New Roman"/>
                <w:bCs/>
                <w:sz w:val="28"/>
                <w:szCs w:val="28"/>
              </w:rPr>
              <w:t>………………………………</w:t>
            </w:r>
            <w:proofErr w:type="gramStart"/>
            <w:r w:rsidR="004B233D">
              <w:rPr>
                <w:rFonts w:ascii="Times New Roman" w:hAnsi="Times New Roman" w:cs="Times New Roman"/>
                <w:bCs/>
                <w:sz w:val="28"/>
                <w:szCs w:val="28"/>
              </w:rPr>
              <w:t>…...</w:t>
            </w:r>
            <w:r w:rsidR="00F47E87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proofErr w:type="gramEnd"/>
          </w:p>
        </w:tc>
        <w:tc>
          <w:tcPr>
            <w:tcW w:w="636" w:type="dxa"/>
          </w:tcPr>
          <w:p w14:paraId="3C9CFC37" w14:textId="77777777" w:rsidR="00054E36" w:rsidRDefault="00054E36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D84A983" w14:textId="77777777" w:rsidR="008074EF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567F723" w14:textId="77777777" w:rsidR="008074EF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3E1805" w14:textId="0BFFD09C" w:rsidR="008074EF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983D6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54E36" w14:paraId="37342EAA" w14:textId="77777777" w:rsidTr="006C1B2A">
        <w:tc>
          <w:tcPr>
            <w:tcW w:w="8992" w:type="dxa"/>
          </w:tcPr>
          <w:p w14:paraId="44A3F06A" w14:textId="2AEA11D0" w:rsidR="00054E36" w:rsidRDefault="00054E36" w:rsidP="00054E3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719C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2.1 Модель процесса обучения профессиональному иноязычному общению на основе использования МООК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……………………………</w:t>
            </w:r>
            <w:r w:rsidR="00816BBC">
              <w:rPr>
                <w:rFonts w:ascii="Times New Roman" w:hAnsi="Times New Roman" w:cs="Times New Roman"/>
                <w:bCs/>
                <w:sz w:val="28"/>
                <w:szCs w:val="28"/>
              </w:rPr>
              <w:t>…</w:t>
            </w:r>
            <w:r w:rsidR="00F47E87">
              <w:rPr>
                <w:rFonts w:ascii="Times New Roman" w:hAnsi="Times New Roman" w:cs="Times New Roman"/>
                <w:bCs/>
                <w:sz w:val="28"/>
                <w:szCs w:val="28"/>
              </w:rPr>
              <w:t>…</w:t>
            </w:r>
          </w:p>
        </w:tc>
        <w:tc>
          <w:tcPr>
            <w:tcW w:w="636" w:type="dxa"/>
          </w:tcPr>
          <w:p w14:paraId="727E4E1C" w14:textId="77777777" w:rsidR="00054E36" w:rsidRDefault="00054E36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04AF8B5" w14:textId="4D7B75DA" w:rsidR="008074EF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983D6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54E36" w14:paraId="37E1E23E" w14:textId="77777777" w:rsidTr="006C1B2A">
        <w:tc>
          <w:tcPr>
            <w:tcW w:w="8992" w:type="dxa"/>
          </w:tcPr>
          <w:p w14:paraId="67EF13B6" w14:textId="48C3E8B7" w:rsidR="00054E36" w:rsidRDefault="00054E36" w:rsidP="00054E3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719C6">
              <w:rPr>
                <w:rFonts w:ascii="Times New Roman" w:hAnsi="Times New Roman" w:cs="Times New Roman"/>
                <w:bCs/>
                <w:sz w:val="28"/>
                <w:szCs w:val="28"/>
              </w:rPr>
              <w:t>2.2 Экспериментальная проверка эффективности модели обучения профессиональному иноязычному общению с использованием МООК</w:t>
            </w:r>
            <w:r w:rsidR="00816BBC">
              <w:rPr>
                <w:rFonts w:ascii="Times New Roman" w:hAnsi="Times New Roman" w:cs="Times New Roman"/>
                <w:bCs/>
                <w:sz w:val="28"/>
                <w:szCs w:val="28"/>
              </w:rPr>
              <w:t>…</w:t>
            </w:r>
            <w:r w:rsidR="00F47E87">
              <w:rPr>
                <w:rFonts w:ascii="Times New Roman" w:hAnsi="Times New Roman" w:cs="Times New Roman"/>
                <w:bCs/>
                <w:sz w:val="28"/>
                <w:szCs w:val="28"/>
              </w:rPr>
              <w:t>…………………………………………………………………</w:t>
            </w:r>
            <w:proofErr w:type="gramStart"/>
            <w:r w:rsidR="00F47E87">
              <w:rPr>
                <w:rFonts w:ascii="Times New Roman" w:hAnsi="Times New Roman" w:cs="Times New Roman"/>
                <w:bCs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636" w:type="dxa"/>
          </w:tcPr>
          <w:p w14:paraId="21279371" w14:textId="77777777" w:rsidR="00054E36" w:rsidRDefault="00054E36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A69AD9" w14:textId="77777777" w:rsidR="00F47E87" w:rsidRDefault="00F47E87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D412CB" w14:textId="5B3E11EE" w:rsidR="008074EF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983D60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054E36" w14:paraId="2D9F7C05" w14:textId="77777777" w:rsidTr="006C1B2A">
        <w:tc>
          <w:tcPr>
            <w:tcW w:w="8992" w:type="dxa"/>
          </w:tcPr>
          <w:p w14:paraId="6FB13EF6" w14:textId="7AC44902" w:rsidR="00054E36" w:rsidRPr="0031155A" w:rsidRDefault="00054E36" w:rsidP="00AE43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1155A">
              <w:rPr>
                <w:rFonts w:ascii="Times New Roman" w:hAnsi="Times New Roman" w:cs="Times New Roman"/>
                <w:b/>
                <w:sz w:val="28"/>
                <w:szCs w:val="28"/>
              </w:rPr>
              <w:t>ЗАКЛЮЧЕНИЕ</w:t>
            </w:r>
            <w:r w:rsidRPr="0031155A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……………………………………………………………...</w:t>
            </w:r>
          </w:p>
        </w:tc>
        <w:tc>
          <w:tcPr>
            <w:tcW w:w="636" w:type="dxa"/>
          </w:tcPr>
          <w:p w14:paraId="7DC9466B" w14:textId="3A9BC6C7" w:rsidR="00054E36" w:rsidRPr="0031155A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155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961955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054E36" w14:paraId="1FED7E3F" w14:textId="77777777" w:rsidTr="006C1B2A">
        <w:tc>
          <w:tcPr>
            <w:tcW w:w="8992" w:type="dxa"/>
          </w:tcPr>
          <w:p w14:paraId="5A659D1D" w14:textId="31605446" w:rsidR="00054E36" w:rsidRPr="0031155A" w:rsidRDefault="00054E36" w:rsidP="008074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1155A">
              <w:rPr>
                <w:rFonts w:ascii="Times New Roman" w:hAnsi="Times New Roman" w:cs="Times New Roman"/>
                <w:b/>
                <w:sz w:val="28"/>
                <w:szCs w:val="28"/>
              </w:rPr>
              <w:t>СПИСОК ИСПОЛЬЗОВАННЫХ ИСТОЧНИКОВ</w:t>
            </w:r>
            <w:r w:rsidR="00F47E87" w:rsidRPr="0031155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31155A">
              <w:rPr>
                <w:rFonts w:ascii="Times New Roman" w:hAnsi="Times New Roman" w:cs="Times New Roman"/>
                <w:sz w:val="28"/>
                <w:szCs w:val="28"/>
              </w:rPr>
              <w:t>……………………</w:t>
            </w:r>
          </w:p>
        </w:tc>
        <w:tc>
          <w:tcPr>
            <w:tcW w:w="636" w:type="dxa"/>
          </w:tcPr>
          <w:p w14:paraId="07493E73" w14:textId="65C9E875" w:rsidR="00054E36" w:rsidRPr="0031155A" w:rsidRDefault="007C2741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835D8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C046A9" w:rsidRPr="00054E36" w14:paraId="7E184EBE" w14:textId="77777777" w:rsidTr="006C1B2A">
        <w:tc>
          <w:tcPr>
            <w:tcW w:w="8992" w:type="dxa"/>
          </w:tcPr>
          <w:p w14:paraId="2757D0A7" w14:textId="2EFA883C" w:rsidR="00C046A9" w:rsidRPr="00C046A9" w:rsidRDefault="00C046A9" w:rsidP="00AE4362">
            <w:pPr>
              <w:jc w:val="both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val="kk-KZ" w:eastAsia="zh-CN"/>
              </w:rPr>
            </w:pPr>
            <w:r w:rsidRPr="0031155A">
              <w:rPr>
                <w:rFonts w:ascii="Times New Roman" w:eastAsia="Times New Roman" w:hAnsi="Times New Roman" w:cs="Times New Roman"/>
                <w:b/>
                <w:kern w:val="3"/>
                <w:sz w:val="28"/>
                <w:szCs w:val="28"/>
                <w:lang w:eastAsia="zh-CN"/>
              </w:rPr>
              <w:t xml:space="preserve">ПРИЛОЖЕНИЕ </w:t>
            </w:r>
            <w:r>
              <w:rPr>
                <w:rFonts w:ascii="Times New Roman" w:eastAsia="Times New Roman" w:hAnsi="Times New Roman" w:cs="Times New Roman"/>
                <w:b/>
                <w:kern w:val="3"/>
                <w:sz w:val="28"/>
                <w:szCs w:val="28"/>
                <w:lang w:eastAsia="zh-CN"/>
              </w:rPr>
              <w:t>А</w:t>
            </w:r>
            <w:r w:rsidRPr="0031155A"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  <w:t xml:space="preserve"> ‒</w:t>
            </w:r>
            <w:r w:rsidRPr="0031155A"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val="kk-KZ" w:eastAsia="zh-CN"/>
              </w:rPr>
              <w:t xml:space="preserve"> Акт внедрения результатов диссертационного исследования ..................................................................................................... </w:t>
            </w:r>
          </w:p>
        </w:tc>
        <w:tc>
          <w:tcPr>
            <w:tcW w:w="636" w:type="dxa"/>
          </w:tcPr>
          <w:p w14:paraId="57EEC295" w14:textId="77777777" w:rsidR="006C1B2A" w:rsidRPr="003D6053" w:rsidRDefault="006C1B2A" w:rsidP="00F47E87">
            <w:pPr>
              <w:ind w:left="-4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EC662A" w14:textId="6AC5BB18" w:rsidR="00C046A9" w:rsidRPr="001A16BB" w:rsidRDefault="006C1B2A" w:rsidP="00F47E87">
            <w:pPr>
              <w:ind w:left="-4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</w:t>
            </w:r>
            <w:r w:rsidR="001A16B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54E36" w:rsidRPr="0031155A" w14:paraId="2513AE55" w14:textId="77777777" w:rsidTr="006C1B2A">
        <w:tc>
          <w:tcPr>
            <w:tcW w:w="8992" w:type="dxa"/>
          </w:tcPr>
          <w:p w14:paraId="376603EA" w14:textId="099BDDCD" w:rsidR="00054E36" w:rsidRPr="0031155A" w:rsidRDefault="00054E36" w:rsidP="00054E3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1155A">
              <w:rPr>
                <w:rFonts w:ascii="Times New Roman" w:eastAsia="Times New Roman" w:hAnsi="Times New Roman" w:cs="Times New Roman"/>
                <w:b/>
                <w:kern w:val="3"/>
                <w:sz w:val="28"/>
                <w:szCs w:val="28"/>
                <w:lang w:eastAsia="zh-CN"/>
              </w:rPr>
              <w:t>ПРИЛОЖЕНИЕ</w:t>
            </w:r>
            <w:r w:rsidR="0013245F" w:rsidRPr="0031155A">
              <w:rPr>
                <w:rFonts w:ascii="Times New Roman" w:eastAsia="Times New Roman" w:hAnsi="Times New Roman" w:cs="Times New Roman"/>
                <w:b/>
                <w:kern w:val="3"/>
                <w:sz w:val="28"/>
                <w:szCs w:val="28"/>
                <w:lang w:eastAsia="zh-CN"/>
              </w:rPr>
              <w:t xml:space="preserve"> </w:t>
            </w:r>
            <w:r w:rsidRPr="0031155A">
              <w:rPr>
                <w:rFonts w:ascii="Times New Roman" w:eastAsia="Times New Roman" w:hAnsi="Times New Roman" w:cs="Times New Roman"/>
                <w:b/>
                <w:kern w:val="3"/>
                <w:sz w:val="28"/>
                <w:szCs w:val="28"/>
                <w:lang w:eastAsia="zh-CN"/>
              </w:rPr>
              <w:t>Б</w:t>
            </w:r>
            <w:r w:rsidR="004A4149" w:rsidRPr="0031155A">
              <w:rPr>
                <w:rFonts w:ascii="Times New Roman" w:eastAsia="Times New Roman" w:hAnsi="Times New Roman" w:cs="Times New Roman"/>
                <w:b/>
                <w:kern w:val="3"/>
                <w:sz w:val="28"/>
                <w:szCs w:val="28"/>
                <w:lang w:eastAsia="zh-CN"/>
              </w:rPr>
              <w:t xml:space="preserve"> </w:t>
            </w:r>
            <w:r w:rsidRPr="0031155A"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  <w:t xml:space="preserve">‒ </w:t>
            </w:r>
            <w:r w:rsidRPr="003115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Фрагмент </w:t>
            </w:r>
            <w:proofErr w:type="spellStart"/>
            <w:r w:rsidRPr="0031155A">
              <w:rPr>
                <w:rFonts w:ascii="Times New Roman" w:eastAsia="Times New Roman" w:hAnsi="Times New Roman" w:cs="Times New Roman"/>
                <w:sz w:val="28"/>
                <w:szCs w:val="28"/>
              </w:rPr>
              <w:t>силлабуса</w:t>
            </w:r>
            <w:proofErr w:type="spellEnd"/>
            <w:r w:rsidRPr="003115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по дисциплине «Профессионально-ориентированный иностранный язык</w:t>
            </w:r>
            <w:r w:rsidR="00F47E87" w:rsidRPr="003115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31155A"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  <w:t>…...…………</w:t>
            </w:r>
            <w:r w:rsidR="002E7677" w:rsidRPr="0031155A"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  <w:t>…</w:t>
            </w:r>
          </w:p>
        </w:tc>
        <w:tc>
          <w:tcPr>
            <w:tcW w:w="636" w:type="dxa"/>
          </w:tcPr>
          <w:p w14:paraId="615F553A" w14:textId="77777777" w:rsidR="009C1616" w:rsidRPr="0031155A" w:rsidRDefault="009C1616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B104D8" w14:textId="3761D098" w:rsidR="008074EF" w:rsidRPr="0031155A" w:rsidRDefault="008074EF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155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7C274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A16B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054E36" w:rsidRPr="0031155A" w14:paraId="0056C69F" w14:textId="77777777" w:rsidTr="006C1B2A">
        <w:tc>
          <w:tcPr>
            <w:tcW w:w="8992" w:type="dxa"/>
          </w:tcPr>
          <w:p w14:paraId="0FCE5768" w14:textId="700CA668" w:rsidR="002D62E7" w:rsidRPr="0031155A" w:rsidRDefault="002D62E7" w:rsidP="00054E3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C274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 xml:space="preserve">ПРИЛОЖЕНИЕ </w:t>
            </w:r>
            <w:r w:rsidR="006C1B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В</w:t>
            </w:r>
            <w:r w:rsidRPr="0031155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– Сертификат МООК</w:t>
            </w:r>
            <w:r w:rsidR="004A4149" w:rsidRPr="0031155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......................................................</w:t>
            </w:r>
          </w:p>
          <w:p w14:paraId="0C2B8A6F" w14:textId="5CC1D135" w:rsidR="002D62E7" w:rsidRPr="006C1B2A" w:rsidRDefault="002D62E7" w:rsidP="00054E3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C274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 xml:space="preserve">ПРИЛОЖЕНИЕ </w:t>
            </w:r>
            <w:r w:rsidR="006C1B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Г</w:t>
            </w:r>
            <w:r w:rsidRPr="0031155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– </w:t>
            </w:r>
            <w:bookmarkStart w:id="4" w:name="_Hlk198503169"/>
            <w:r w:rsidR="004A4149" w:rsidRPr="0031155A">
              <w:rPr>
                <w:rFonts w:ascii="Times New Roman" w:hAnsi="Times New Roman" w:cs="Times New Roman"/>
                <w:sz w:val="28"/>
                <w:szCs w:val="28"/>
              </w:rPr>
              <w:t>Учебник</w:t>
            </w:r>
            <w:r w:rsidR="004A4149" w:rsidRPr="006C1B2A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 w:rsidR="004A4149" w:rsidRPr="003115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Professional</w:t>
            </w:r>
            <w:r w:rsidR="004A4149" w:rsidRPr="006C1B2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A4149" w:rsidRPr="003115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English</w:t>
            </w:r>
            <w:r w:rsidR="004A4149" w:rsidRPr="006C1B2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A4149" w:rsidRPr="003115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for</w:t>
            </w:r>
            <w:r w:rsidR="004A4149" w:rsidRPr="006C1B2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A4149" w:rsidRPr="003115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STEM</w:t>
            </w:r>
            <w:r w:rsidR="004A4149" w:rsidRPr="006C1B2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A4149" w:rsidRPr="003115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students</w:t>
            </w:r>
            <w:r w:rsidR="004A4149" w:rsidRPr="006C1B2A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  <w:bookmarkEnd w:id="4"/>
            <w:r w:rsidR="007C2741" w:rsidRPr="006C1B2A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</w:p>
          <w:p w14:paraId="7F13C0E0" w14:textId="7056C5A7" w:rsidR="004A4149" w:rsidRPr="0031155A" w:rsidRDefault="004A4149" w:rsidP="00054E3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C274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ПРИЛОЖЕНИЕ</w:t>
            </w:r>
            <w:r w:rsidR="006C1B2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 xml:space="preserve"> Д</w:t>
            </w:r>
            <w:r w:rsidRPr="0031155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– </w:t>
            </w:r>
            <w:r w:rsidRPr="0031155A">
              <w:rPr>
                <w:rFonts w:ascii="Times New Roman" w:hAnsi="Times New Roman" w:cs="Times New Roman"/>
                <w:sz w:val="28"/>
                <w:szCs w:val="28"/>
              </w:rPr>
              <w:t>Свидетельство о внесении сведений в государственный реестр ……………………………………………………</w:t>
            </w:r>
            <w:r w:rsidR="00E9105B" w:rsidRPr="0031155A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</w:p>
        </w:tc>
        <w:tc>
          <w:tcPr>
            <w:tcW w:w="636" w:type="dxa"/>
          </w:tcPr>
          <w:p w14:paraId="00EFCA10" w14:textId="233FFE41" w:rsidR="0013245F" w:rsidRPr="0031155A" w:rsidRDefault="00A94886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155A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1A16B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14:paraId="29FA0944" w14:textId="354E98B1" w:rsidR="00A94886" w:rsidRPr="0031155A" w:rsidRDefault="00A94886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155A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1A16BB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14:paraId="6A2BA0BE" w14:textId="77777777" w:rsidR="006C1B2A" w:rsidRDefault="006C1B2A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DB54F3" w14:textId="17F820FD" w:rsidR="00E9105B" w:rsidRPr="0031155A" w:rsidRDefault="00EE2CAD" w:rsidP="008074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155A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1A16BB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</w:tbl>
    <w:p w14:paraId="1B22EC40" w14:textId="77777777" w:rsidR="00054E36" w:rsidRPr="004A4149" w:rsidRDefault="00054E36" w:rsidP="00E508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B0EBB2E" w14:textId="36C6B934" w:rsidR="00B67129" w:rsidRPr="004A4149" w:rsidRDefault="00B67129" w:rsidP="00E508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4149">
        <w:rPr>
          <w:rFonts w:ascii="Times New Roman" w:hAnsi="Times New Roman" w:cs="Times New Roman"/>
          <w:sz w:val="28"/>
          <w:szCs w:val="28"/>
        </w:rPr>
        <w:br w:type="page"/>
      </w:r>
    </w:p>
    <w:p w14:paraId="2F2FCF32" w14:textId="0CFFBECD" w:rsidR="00B67129" w:rsidRPr="00E5089A" w:rsidRDefault="00B67129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5089A">
        <w:rPr>
          <w:rFonts w:ascii="Times New Roman" w:hAnsi="Times New Roman" w:cs="Times New Roman"/>
          <w:b/>
          <w:sz w:val="28"/>
          <w:szCs w:val="28"/>
        </w:rPr>
        <w:lastRenderedPageBreak/>
        <w:t>НОРМАТИВНЫЕ ССЫЛКИ</w:t>
      </w:r>
    </w:p>
    <w:p w14:paraId="582C71D3" w14:textId="77777777" w:rsidR="00B67129" w:rsidRPr="00241FDA" w:rsidRDefault="00B67129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C17A27D" w14:textId="70A2133C" w:rsidR="00B67129" w:rsidRPr="00241FDA" w:rsidRDefault="00B67129" w:rsidP="00813C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В настоящей диссертации использованы ссылки </w:t>
      </w:r>
      <w:r w:rsidRPr="003A08BA">
        <w:rPr>
          <w:rFonts w:ascii="Times New Roman" w:hAnsi="Times New Roman" w:cs="Times New Roman"/>
          <w:sz w:val="28"/>
          <w:szCs w:val="28"/>
        </w:rPr>
        <w:t xml:space="preserve">на следующие нормативные </w:t>
      </w:r>
      <w:r w:rsidR="00086C91" w:rsidRPr="003A08BA">
        <w:rPr>
          <w:rFonts w:ascii="Times New Roman" w:hAnsi="Times New Roman" w:cs="Times New Roman"/>
          <w:sz w:val="28"/>
          <w:szCs w:val="28"/>
        </w:rPr>
        <w:t>правовые акты:</w:t>
      </w:r>
    </w:p>
    <w:p w14:paraId="4E248588" w14:textId="5525C738" w:rsidR="00B67129" w:rsidRPr="00241FDA" w:rsidRDefault="00B67129" w:rsidP="00813C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Закон Республики Казахстан</w:t>
      </w:r>
      <w:r w:rsidR="00054E36">
        <w:rPr>
          <w:rFonts w:ascii="Times New Roman" w:hAnsi="Times New Roman" w:cs="Times New Roman"/>
          <w:sz w:val="28"/>
          <w:szCs w:val="28"/>
        </w:rPr>
        <w:t>.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054E36" w:rsidRPr="00241FDA">
        <w:rPr>
          <w:rFonts w:ascii="Times New Roman" w:hAnsi="Times New Roman" w:cs="Times New Roman"/>
          <w:sz w:val="28"/>
          <w:szCs w:val="28"/>
        </w:rPr>
        <w:t>Об образовании</w:t>
      </w:r>
      <w:r w:rsidR="00054E36">
        <w:rPr>
          <w:rFonts w:ascii="Times New Roman" w:hAnsi="Times New Roman" w:cs="Times New Roman"/>
          <w:sz w:val="28"/>
          <w:szCs w:val="28"/>
        </w:rPr>
        <w:t>: принят</w:t>
      </w:r>
      <w:r w:rsidRPr="00241FDA">
        <w:rPr>
          <w:rFonts w:ascii="Times New Roman" w:hAnsi="Times New Roman" w:cs="Times New Roman"/>
          <w:sz w:val="28"/>
          <w:szCs w:val="28"/>
        </w:rPr>
        <w:t xml:space="preserve"> 27 июля 2007 года</w:t>
      </w:r>
      <w:r w:rsidR="00054E36">
        <w:rPr>
          <w:rFonts w:ascii="Times New Roman" w:hAnsi="Times New Roman" w:cs="Times New Roman"/>
          <w:sz w:val="28"/>
          <w:szCs w:val="28"/>
        </w:rPr>
        <w:t>,</w:t>
      </w:r>
      <w:r w:rsidRPr="00241FDA">
        <w:rPr>
          <w:rFonts w:ascii="Times New Roman" w:hAnsi="Times New Roman" w:cs="Times New Roman"/>
          <w:sz w:val="28"/>
          <w:szCs w:val="28"/>
        </w:rPr>
        <w:t xml:space="preserve"> №319-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241FDA">
        <w:rPr>
          <w:rFonts w:ascii="Times New Roman" w:hAnsi="Times New Roman" w:cs="Times New Roman"/>
          <w:sz w:val="28"/>
          <w:szCs w:val="28"/>
        </w:rPr>
        <w:t xml:space="preserve"> (с изменениями и дополнениями по состоянию на 03.05.2022</w:t>
      </w:r>
      <w:r w:rsidR="00054E36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г.)</w:t>
      </w:r>
      <w:r w:rsidR="00054E36">
        <w:rPr>
          <w:rFonts w:ascii="Times New Roman" w:hAnsi="Times New Roman" w:cs="Times New Roman"/>
          <w:sz w:val="28"/>
          <w:szCs w:val="28"/>
        </w:rPr>
        <w:t>.</w:t>
      </w:r>
    </w:p>
    <w:p w14:paraId="56DAF1B6" w14:textId="1236F21C" w:rsidR="00397D64" w:rsidRPr="00241FDA" w:rsidRDefault="00397D64" w:rsidP="00397D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Приказ Министра науки и высшего образования Республики Казахстан. Об утверждении </w:t>
      </w:r>
      <w:r w:rsidRPr="00241FDA">
        <w:rPr>
          <w:rFonts w:ascii="Times New Roman" w:hAnsi="Times New Roman" w:cs="Times New Roman"/>
          <w:sz w:val="28"/>
          <w:szCs w:val="28"/>
        </w:rPr>
        <w:t>Государственн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общеобязательн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стандарт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241FDA">
        <w:rPr>
          <w:rFonts w:ascii="Times New Roman" w:hAnsi="Times New Roman" w:cs="Times New Roman"/>
          <w:sz w:val="28"/>
          <w:szCs w:val="28"/>
        </w:rPr>
        <w:t xml:space="preserve"> высшего и послевузовского образования</w:t>
      </w:r>
      <w:r>
        <w:rPr>
          <w:rFonts w:ascii="Times New Roman" w:hAnsi="Times New Roman" w:cs="Times New Roman"/>
          <w:sz w:val="28"/>
          <w:szCs w:val="28"/>
        </w:rPr>
        <w:t>: утв.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20 июля 2022 года, №2</w:t>
      </w:r>
      <w:r w:rsidR="00054E36">
        <w:rPr>
          <w:rFonts w:ascii="Times New Roman" w:hAnsi="Times New Roman" w:cs="Times New Roman"/>
          <w:sz w:val="28"/>
          <w:szCs w:val="28"/>
        </w:rPr>
        <w:t xml:space="preserve"> (зарегистрирован </w:t>
      </w:r>
      <w:r>
        <w:rPr>
          <w:rFonts w:ascii="Times New Roman" w:hAnsi="Times New Roman" w:cs="Times New Roman"/>
          <w:sz w:val="28"/>
          <w:szCs w:val="28"/>
        </w:rPr>
        <w:t xml:space="preserve">в Министерстве юстиции Республики Казахстан </w:t>
      </w:r>
      <w:r w:rsidRPr="00241FDA">
        <w:rPr>
          <w:rFonts w:ascii="Times New Roman" w:hAnsi="Times New Roman" w:cs="Times New Roman"/>
          <w:sz w:val="28"/>
          <w:szCs w:val="28"/>
        </w:rPr>
        <w:t>27 июля 2022</w:t>
      </w:r>
      <w:r w:rsidR="00FE3D6D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года</w:t>
      </w:r>
      <w:r w:rsidR="00FE3D6D">
        <w:rPr>
          <w:rFonts w:ascii="Times New Roman" w:hAnsi="Times New Roman" w:cs="Times New Roman"/>
          <w:sz w:val="28"/>
          <w:szCs w:val="28"/>
        </w:rPr>
        <w:t xml:space="preserve">, </w:t>
      </w:r>
      <w:r w:rsidR="00FE3D6D" w:rsidRPr="00241FDA">
        <w:rPr>
          <w:rFonts w:ascii="Times New Roman" w:hAnsi="Times New Roman" w:cs="Times New Roman"/>
          <w:sz w:val="28"/>
          <w:szCs w:val="28"/>
        </w:rPr>
        <w:t>№28916</w:t>
      </w:r>
      <w:r w:rsidR="00FE3D6D">
        <w:rPr>
          <w:rFonts w:ascii="Times New Roman" w:hAnsi="Times New Roman" w:cs="Times New Roman"/>
          <w:sz w:val="28"/>
          <w:szCs w:val="28"/>
        </w:rPr>
        <w:t>).</w:t>
      </w:r>
    </w:p>
    <w:p w14:paraId="6FC26BFB" w14:textId="2A5B22C5" w:rsidR="00B67129" w:rsidRDefault="00A0628B" w:rsidP="00813C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 Правительства Республики Казахстан</w:t>
      </w:r>
      <w:r w:rsidR="00FE3D6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E3D6D">
        <w:rPr>
          <w:rFonts w:ascii="Times New Roman" w:hAnsi="Times New Roman" w:cs="Times New Roman"/>
          <w:sz w:val="28"/>
          <w:szCs w:val="28"/>
        </w:rPr>
        <w:t xml:space="preserve">Об утверждении </w:t>
      </w:r>
      <w:r w:rsidR="00FE3D6D" w:rsidRPr="00A0628B">
        <w:rPr>
          <w:rFonts w:ascii="Times New Roman" w:hAnsi="Times New Roman" w:cs="Times New Roman"/>
          <w:sz w:val="28"/>
          <w:szCs w:val="28"/>
        </w:rPr>
        <w:t>Концепци</w:t>
      </w:r>
      <w:r w:rsidR="00FE3D6D">
        <w:rPr>
          <w:rFonts w:ascii="Times New Roman" w:hAnsi="Times New Roman" w:cs="Times New Roman"/>
          <w:sz w:val="28"/>
          <w:szCs w:val="28"/>
        </w:rPr>
        <w:t>и</w:t>
      </w:r>
      <w:r w:rsidR="00FE3D6D" w:rsidRPr="00A0628B">
        <w:rPr>
          <w:rFonts w:ascii="Times New Roman" w:hAnsi="Times New Roman" w:cs="Times New Roman"/>
          <w:sz w:val="28"/>
          <w:szCs w:val="28"/>
        </w:rPr>
        <w:t xml:space="preserve"> развития высшего образования </w:t>
      </w:r>
      <w:r w:rsidR="00FE3D6D">
        <w:rPr>
          <w:rFonts w:ascii="Times New Roman" w:hAnsi="Times New Roman" w:cs="Times New Roman"/>
          <w:sz w:val="28"/>
          <w:szCs w:val="28"/>
        </w:rPr>
        <w:t xml:space="preserve">и науки в Республике Казахстан </w:t>
      </w:r>
      <w:r w:rsidR="00FE3D6D" w:rsidRPr="00A0628B">
        <w:rPr>
          <w:rFonts w:ascii="Times New Roman" w:hAnsi="Times New Roman" w:cs="Times New Roman"/>
          <w:sz w:val="28"/>
          <w:szCs w:val="28"/>
        </w:rPr>
        <w:t>на 2023</w:t>
      </w:r>
      <w:r w:rsidR="00FE3D6D">
        <w:rPr>
          <w:rFonts w:ascii="Times New Roman" w:hAnsi="Times New Roman" w:cs="Times New Roman"/>
          <w:sz w:val="28"/>
          <w:szCs w:val="28"/>
        </w:rPr>
        <w:t>-</w:t>
      </w:r>
      <w:r w:rsidR="00FE3D6D" w:rsidRPr="00A0628B">
        <w:rPr>
          <w:rFonts w:ascii="Times New Roman" w:hAnsi="Times New Roman" w:cs="Times New Roman"/>
          <w:sz w:val="28"/>
          <w:szCs w:val="28"/>
        </w:rPr>
        <w:t>2029 годы</w:t>
      </w:r>
      <w:r w:rsidR="00FE3D6D">
        <w:rPr>
          <w:rFonts w:ascii="Times New Roman" w:hAnsi="Times New Roman" w:cs="Times New Roman"/>
          <w:sz w:val="28"/>
          <w:szCs w:val="28"/>
        </w:rPr>
        <w:t xml:space="preserve">: утв. </w:t>
      </w:r>
      <w:r>
        <w:rPr>
          <w:rFonts w:ascii="Times New Roman" w:hAnsi="Times New Roman" w:cs="Times New Roman"/>
          <w:sz w:val="28"/>
          <w:szCs w:val="28"/>
        </w:rPr>
        <w:t>28 марта 2023 года</w:t>
      </w:r>
      <w:r w:rsidR="00FE3D6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№2</w:t>
      </w:r>
      <w:r w:rsidRPr="00A0628B">
        <w:rPr>
          <w:rFonts w:ascii="Times New Roman" w:hAnsi="Times New Roman" w:cs="Times New Roman"/>
          <w:sz w:val="28"/>
          <w:szCs w:val="28"/>
        </w:rPr>
        <w:t>48</w:t>
      </w:r>
      <w:r w:rsidR="00B67129" w:rsidRPr="00A0628B">
        <w:rPr>
          <w:rFonts w:ascii="Times New Roman" w:hAnsi="Times New Roman" w:cs="Times New Roman"/>
          <w:sz w:val="28"/>
          <w:szCs w:val="28"/>
        </w:rPr>
        <w:t>.</w:t>
      </w:r>
    </w:p>
    <w:p w14:paraId="03EDFE1B" w14:textId="3D472FD4" w:rsidR="007839B7" w:rsidRPr="00241FDA" w:rsidRDefault="00B54C75" w:rsidP="00813C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 Правительства Республики Казахстан</w:t>
      </w:r>
      <w:r w:rsidR="00FE3D6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E3D6D">
        <w:rPr>
          <w:rFonts w:ascii="Times New Roman" w:hAnsi="Times New Roman" w:cs="Times New Roman"/>
          <w:sz w:val="28"/>
          <w:szCs w:val="28"/>
        </w:rPr>
        <w:t xml:space="preserve">Об утверждении </w:t>
      </w:r>
      <w:r w:rsidR="007839B7" w:rsidRPr="00241FDA">
        <w:rPr>
          <w:rFonts w:ascii="Times New Roman" w:hAnsi="Times New Roman" w:cs="Times New Roman"/>
          <w:sz w:val="28"/>
          <w:szCs w:val="28"/>
        </w:rPr>
        <w:t>Концепци</w:t>
      </w:r>
      <w:r w:rsidR="00FE3D6D">
        <w:rPr>
          <w:rFonts w:ascii="Times New Roman" w:hAnsi="Times New Roman" w:cs="Times New Roman"/>
          <w:sz w:val="28"/>
          <w:szCs w:val="28"/>
        </w:rPr>
        <w:t>и</w:t>
      </w:r>
      <w:r w:rsidR="007839B7" w:rsidRPr="00241FDA">
        <w:rPr>
          <w:rFonts w:ascii="Times New Roman" w:hAnsi="Times New Roman" w:cs="Times New Roman"/>
          <w:sz w:val="28"/>
          <w:szCs w:val="28"/>
        </w:rPr>
        <w:t xml:space="preserve"> цифровой трансформации, развития отрасли информационно-коммуникационных технологий и кибербезопасности на 2023-2029 годы</w:t>
      </w:r>
      <w:r w:rsidR="00FE3D6D">
        <w:rPr>
          <w:rFonts w:ascii="Times New Roman" w:hAnsi="Times New Roman" w:cs="Times New Roman"/>
          <w:sz w:val="28"/>
          <w:szCs w:val="28"/>
        </w:rPr>
        <w:t>: утв.</w:t>
      </w:r>
      <w:r w:rsidR="00FE3D6D" w:rsidRPr="00FE3D6D">
        <w:rPr>
          <w:rFonts w:ascii="Times New Roman" w:hAnsi="Times New Roman" w:cs="Times New Roman"/>
          <w:sz w:val="28"/>
          <w:szCs w:val="28"/>
        </w:rPr>
        <w:t xml:space="preserve"> </w:t>
      </w:r>
      <w:r w:rsidR="00FE3D6D">
        <w:rPr>
          <w:rFonts w:ascii="Times New Roman" w:hAnsi="Times New Roman" w:cs="Times New Roman"/>
          <w:sz w:val="28"/>
          <w:szCs w:val="28"/>
        </w:rPr>
        <w:t>от 28 марта 2023 года, №269.</w:t>
      </w:r>
    </w:p>
    <w:p w14:paraId="64D78459" w14:textId="2EB46B4F" w:rsidR="00F318F8" w:rsidRDefault="00F318F8" w:rsidP="00813C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858C8A" w14:textId="506D77FA" w:rsidR="00A0628B" w:rsidRDefault="00A0628B" w:rsidP="00813C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2A0969A" w14:textId="35BE5130" w:rsidR="00A0628B" w:rsidRDefault="00A0628B" w:rsidP="00813C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930070" w14:textId="77777777" w:rsidR="00B67129" w:rsidRPr="00241FDA" w:rsidRDefault="00B67129" w:rsidP="00813C1C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kern w:val="3"/>
          <w:sz w:val="28"/>
          <w:szCs w:val="28"/>
          <w:lang w:eastAsia="zh-CN"/>
        </w:rPr>
      </w:pPr>
      <w:r w:rsidRPr="00241FDA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5584A67F" w14:textId="256A29A9" w:rsidR="00B67129" w:rsidRPr="00E5089A" w:rsidRDefault="00B67129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5089A">
        <w:rPr>
          <w:rFonts w:ascii="Times New Roman" w:hAnsi="Times New Roman" w:cs="Times New Roman"/>
          <w:b/>
          <w:sz w:val="28"/>
          <w:szCs w:val="28"/>
        </w:rPr>
        <w:lastRenderedPageBreak/>
        <w:t>ОПРЕДЕЛЕНИЯ</w:t>
      </w:r>
    </w:p>
    <w:p w14:paraId="5CF43FDC" w14:textId="77777777" w:rsidR="00B67129" w:rsidRPr="00241FDA" w:rsidRDefault="00B67129" w:rsidP="00813C1C">
      <w:pPr>
        <w:suppressAutoHyphens/>
        <w:autoSpaceDN w:val="0"/>
        <w:spacing w:after="0" w:line="240" w:lineRule="auto"/>
        <w:textAlignment w:val="baseline"/>
        <w:rPr>
          <w:rFonts w:ascii="Times New Roman" w:eastAsia="Calibri" w:hAnsi="Times New Roman" w:cs="Times New Roman"/>
          <w:kern w:val="3"/>
          <w:sz w:val="28"/>
          <w:szCs w:val="28"/>
          <w:lang w:eastAsia="zh-CN"/>
        </w:rPr>
      </w:pPr>
    </w:p>
    <w:p w14:paraId="2142C014" w14:textId="4BCD963A" w:rsidR="00B67129" w:rsidRPr="00241FDA" w:rsidRDefault="00B67129" w:rsidP="00FE3D6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41FDA">
        <w:rPr>
          <w:rFonts w:ascii="Times New Roman" w:eastAsia="Calibri" w:hAnsi="Times New Roman" w:cs="Times New Roman"/>
          <w:bCs/>
          <w:sz w:val="28"/>
          <w:szCs w:val="28"/>
        </w:rPr>
        <w:t xml:space="preserve">В настоящей диссертации применяются следующие термины </w:t>
      </w:r>
      <w:r w:rsidR="00397D64">
        <w:rPr>
          <w:rFonts w:ascii="Times New Roman" w:eastAsia="Calibri" w:hAnsi="Times New Roman" w:cs="Times New Roman"/>
          <w:bCs/>
          <w:sz w:val="28"/>
          <w:szCs w:val="28"/>
        </w:rPr>
        <w:t xml:space="preserve">с </w:t>
      </w:r>
      <w:r w:rsidRPr="00241FDA">
        <w:rPr>
          <w:rFonts w:ascii="Times New Roman" w:eastAsia="Calibri" w:hAnsi="Times New Roman" w:cs="Times New Roman"/>
          <w:bCs/>
          <w:sz w:val="28"/>
          <w:szCs w:val="28"/>
        </w:rPr>
        <w:t>соответствующими определениями:</w:t>
      </w:r>
    </w:p>
    <w:p w14:paraId="18CF7AFC" w14:textId="62A79026" w:rsidR="00B67129" w:rsidRPr="00241FDA" w:rsidRDefault="00B67129" w:rsidP="00FE3D6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41FDA">
        <w:rPr>
          <w:rFonts w:ascii="Times New Roman" w:eastAsia="Calibri" w:hAnsi="Times New Roman" w:cs="Times New Roman"/>
          <w:b/>
          <w:sz w:val="28"/>
          <w:szCs w:val="28"/>
        </w:rPr>
        <w:t>Инновационные технологии</w:t>
      </w:r>
      <w:r w:rsidRPr="00241FDA">
        <w:rPr>
          <w:rFonts w:ascii="Times New Roman" w:eastAsia="Calibri" w:hAnsi="Times New Roman" w:cs="Times New Roman"/>
          <w:bCs/>
          <w:sz w:val="28"/>
          <w:szCs w:val="28"/>
        </w:rPr>
        <w:t xml:space="preserve"> – это </w:t>
      </w:r>
      <w:r w:rsidR="00086C91" w:rsidRPr="003A08BA">
        <w:rPr>
          <w:rFonts w:ascii="Times New Roman" w:eastAsia="Calibri" w:hAnsi="Times New Roman" w:cs="Times New Roman"/>
          <w:bCs/>
          <w:sz w:val="28"/>
          <w:szCs w:val="28"/>
        </w:rPr>
        <w:t>совокупность</w:t>
      </w:r>
      <w:r w:rsidRPr="00241FDA">
        <w:rPr>
          <w:rFonts w:ascii="Times New Roman" w:eastAsia="Calibri" w:hAnsi="Times New Roman" w:cs="Times New Roman"/>
          <w:bCs/>
          <w:sz w:val="28"/>
          <w:szCs w:val="28"/>
        </w:rPr>
        <w:t xml:space="preserve"> методов и средств, поддерживающих этапы реализации нововведения, обеспечивающих инновационную деятельность. </w:t>
      </w:r>
    </w:p>
    <w:p w14:paraId="6AADE678" w14:textId="09B94C90" w:rsidR="00B67129" w:rsidRPr="00241FDA" w:rsidRDefault="00B67129" w:rsidP="00FE3D6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bookmarkStart w:id="5" w:name="_Hlk161493149"/>
      <w:r w:rsidRPr="00241FDA">
        <w:rPr>
          <w:rFonts w:ascii="Times New Roman" w:eastAsia="Calibri" w:hAnsi="Times New Roman" w:cs="Times New Roman"/>
          <w:b/>
          <w:sz w:val="28"/>
          <w:szCs w:val="28"/>
        </w:rPr>
        <w:t>Цифровизация образования</w:t>
      </w:r>
      <w:r w:rsidRPr="00241FDA">
        <w:rPr>
          <w:rFonts w:ascii="Times New Roman" w:eastAsia="Calibri" w:hAnsi="Times New Roman" w:cs="Times New Roman"/>
          <w:bCs/>
          <w:sz w:val="28"/>
          <w:szCs w:val="28"/>
        </w:rPr>
        <w:t xml:space="preserve"> – это обеспечение широкой доступности к информационно-цифровым ресурсам и использование цифровых технологий в образовательном процессе. </w:t>
      </w:r>
    </w:p>
    <w:p w14:paraId="24BAF28D" w14:textId="29091E31" w:rsidR="00F318F8" w:rsidRPr="00241FDA" w:rsidRDefault="00F318F8" w:rsidP="00FE3D6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41FDA">
        <w:rPr>
          <w:rFonts w:ascii="Times New Roman" w:eastAsia="Calibri" w:hAnsi="Times New Roman" w:cs="Times New Roman"/>
          <w:b/>
          <w:sz w:val="28"/>
          <w:szCs w:val="28"/>
        </w:rPr>
        <w:t>Цифровые образовательные ресурсы</w:t>
      </w:r>
      <w:r w:rsidRPr="00241FDA">
        <w:rPr>
          <w:rFonts w:ascii="Times New Roman" w:eastAsia="Calibri" w:hAnsi="Times New Roman" w:cs="Times New Roman"/>
          <w:bCs/>
          <w:sz w:val="28"/>
          <w:szCs w:val="28"/>
        </w:rPr>
        <w:t xml:space="preserve"> – это современные средства обучения, представленные в электронном формате, применение которых направлено на повышение эффективности образовательного процесса и выполнение основных задач обучения</w:t>
      </w:r>
      <w:r w:rsidR="00397D64"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14:paraId="49435F9D" w14:textId="4E974C06" w:rsidR="00B67129" w:rsidRPr="00241FDA" w:rsidRDefault="00B67129" w:rsidP="00FE3D6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41FDA">
        <w:rPr>
          <w:rFonts w:ascii="Times New Roman" w:eastAsia="Calibri" w:hAnsi="Times New Roman" w:cs="Times New Roman"/>
          <w:b/>
          <w:sz w:val="28"/>
          <w:szCs w:val="28"/>
        </w:rPr>
        <w:t>Онлайн</w:t>
      </w:r>
      <w:r w:rsidR="00FE3D6D">
        <w:rPr>
          <w:rFonts w:ascii="Times New Roman" w:eastAsia="Calibri" w:hAnsi="Times New Roman" w:cs="Times New Roman"/>
          <w:b/>
          <w:sz w:val="28"/>
          <w:szCs w:val="28"/>
        </w:rPr>
        <w:t>-</w:t>
      </w:r>
      <w:r w:rsidRPr="00241FDA">
        <w:rPr>
          <w:rFonts w:ascii="Times New Roman" w:eastAsia="Calibri" w:hAnsi="Times New Roman" w:cs="Times New Roman"/>
          <w:b/>
          <w:sz w:val="28"/>
          <w:szCs w:val="28"/>
        </w:rPr>
        <w:t>ресурсы</w:t>
      </w:r>
      <w:r w:rsidRPr="00241FDA">
        <w:rPr>
          <w:rFonts w:ascii="Times New Roman" w:eastAsia="Calibri" w:hAnsi="Times New Roman" w:cs="Times New Roman"/>
          <w:bCs/>
          <w:sz w:val="28"/>
          <w:szCs w:val="28"/>
        </w:rPr>
        <w:t xml:space="preserve"> – это практические инструменты для преподавания и обучения.</w:t>
      </w:r>
    </w:p>
    <w:p w14:paraId="38B7F868" w14:textId="77777777" w:rsidR="00B67129" w:rsidRPr="00241FDA" w:rsidRDefault="00B67129" w:rsidP="00FE3D6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41FDA">
        <w:rPr>
          <w:rFonts w:ascii="Times New Roman" w:eastAsia="Calibri" w:hAnsi="Times New Roman" w:cs="Times New Roman"/>
          <w:b/>
          <w:sz w:val="28"/>
          <w:szCs w:val="28"/>
        </w:rPr>
        <w:t>Массовые открытые онлайн курсы</w:t>
      </w:r>
      <w:r w:rsidRPr="00241FDA">
        <w:rPr>
          <w:rFonts w:ascii="Times New Roman" w:eastAsia="Calibri" w:hAnsi="Times New Roman" w:cs="Times New Roman"/>
          <w:bCs/>
          <w:sz w:val="28"/>
          <w:szCs w:val="28"/>
        </w:rPr>
        <w:t xml:space="preserve"> в образовании являются современной технологией организации смешанного обучения и представляют собой учебные курсы с интерактивным участием пользователей и с использованием технологий обучения через Интернет.</w:t>
      </w:r>
    </w:p>
    <w:p w14:paraId="04C1769E" w14:textId="77777777" w:rsidR="00B67129" w:rsidRPr="00241FDA" w:rsidRDefault="00B67129" w:rsidP="00FE3D6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41FDA">
        <w:rPr>
          <w:rFonts w:ascii="Times New Roman" w:eastAsia="Calibri" w:hAnsi="Times New Roman" w:cs="Times New Roman"/>
          <w:b/>
          <w:sz w:val="28"/>
          <w:szCs w:val="28"/>
        </w:rPr>
        <w:t>Смешанное обучение</w:t>
      </w:r>
      <w:r w:rsidRPr="00241FDA">
        <w:rPr>
          <w:rFonts w:ascii="Times New Roman" w:eastAsia="Calibri" w:hAnsi="Times New Roman" w:cs="Times New Roman"/>
          <w:bCs/>
          <w:sz w:val="28"/>
          <w:szCs w:val="28"/>
        </w:rPr>
        <w:t xml:space="preserve"> – это интегрированное сочетание традиционного обучения с сетевыми онлайн-подходами. Традиционное обучение представляет собой преподавание в аудитории (очные занятия), в то время как онлайн-часть курса обычно проводится с использованием технологий обучения.</w:t>
      </w:r>
    </w:p>
    <w:bookmarkEnd w:id="5"/>
    <w:p w14:paraId="0CF02DCB" w14:textId="77777777" w:rsidR="00B67129" w:rsidRPr="00241FDA" w:rsidRDefault="00B67129" w:rsidP="00FE3D6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41FDA">
        <w:rPr>
          <w:rFonts w:ascii="Times New Roman" w:eastAsia="Calibri" w:hAnsi="Times New Roman" w:cs="Times New Roman"/>
          <w:b/>
          <w:sz w:val="28"/>
          <w:szCs w:val="28"/>
        </w:rPr>
        <w:t>Компетенция</w:t>
      </w:r>
      <w:r w:rsidRPr="00241FDA">
        <w:rPr>
          <w:rFonts w:ascii="Times New Roman" w:eastAsia="Calibri" w:hAnsi="Times New Roman" w:cs="Times New Roman"/>
          <w:bCs/>
          <w:sz w:val="28"/>
          <w:szCs w:val="28"/>
        </w:rPr>
        <w:t xml:space="preserve"> – это способность применять знания, умения и личностные качества для успешной и эффективной образовательной деятельности. </w:t>
      </w:r>
    </w:p>
    <w:p w14:paraId="75198688" w14:textId="6E31F335" w:rsidR="00B67129" w:rsidRPr="00241FDA" w:rsidRDefault="00B67129" w:rsidP="00FE3D6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41FDA">
        <w:rPr>
          <w:rFonts w:ascii="Times New Roman" w:eastAsia="Calibri" w:hAnsi="Times New Roman" w:cs="Times New Roman"/>
          <w:b/>
          <w:sz w:val="28"/>
          <w:szCs w:val="28"/>
        </w:rPr>
        <w:t>Коммуникативная компетенция</w:t>
      </w:r>
      <w:r w:rsidRPr="00241FDA">
        <w:rPr>
          <w:rFonts w:ascii="Times New Roman" w:eastAsia="Calibri" w:hAnsi="Times New Roman" w:cs="Times New Roman"/>
          <w:bCs/>
          <w:sz w:val="28"/>
          <w:szCs w:val="28"/>
        </w:rPr>
        <w:t xml:space="preserve"> – компетенция, закладывающая основы межкультурной коммуникации как когнитивно-обусловленный процесс познания устоев и традиций иностранной культуры, а также формирующая в ее сознании образ и мышление другого социума на базе св</w:t>
      </w:r>
      <w:r w:rsidR="00397D64" w:rsidRPr="00241FDA">
        <w:rPr>
          <w:rFonts w:ascii="Times New Roman" w:eastAsia="Calibri" w:hAnsi="Times New Roman" w:cs="Times New Roman"/>
          <w:bCs/>
          <w:sz w:val="28"/>
          <w:szCs w:val="28"/>
        </w:rPr>
        <w:t>о</w:t>
      </w:r>
      <w:r w:rsidRPr="00241FDA">
        <w:rPr>
          <w:rFonts w:ascii="Times New Roman" w:eastAsia="Calibri" w:hAnsi="Times New Roman" w:cs="Times New Roman"/>
          <w:bCs/>
          <w:sz w:val="28"/>
          <w:szCs w:val="28"/>
        </w:rPr>
        <w:t>ей культуры и языка.</w:t>
      </w:r>
    </w:p>
    <w:p w14:paraId="737A79F1" w14:textId="1D4C5FB1" w:rsidR="007F4134" w:rsidRDefault="00B67129" w:rsidP="00FE3D6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41FDA">
        <w:rPr>
          <w:rFonts w:ascii="Times New Roman" w:eastAsia="Calibri" w:hAnsi="Times New Roman" w:cs="Times New Roman"/>
          <w:b/>
          <w:sz w:val="28"/>
          <w:szCs w:val="28"/>
        </w:rPr>
        <w:t>Моделирование</w:t>
      </w:r>
      <w:r w:rsidRPr="00241FDA">
        <w:rPr>
          <w:rFonts w:ascii="Times New Roman" w:eastAsia="Calibri" w:hAnsi="Times New Roman" w:cs="Times New Roman"/>
          <w:bCs/>
          <w:sz w:val="28"/>
          <w:szCs w:val="28"/>
        </w:rPr>
        <w:t xml:space="preserve"> – </w:t>
      </w:r>
      <w:r w:rsidR="007F4134">
        <w:rPr>
          <w:rFonts w:ascii="Times New Roman" w:eastAsia="Calibri" w:hAnsi="Times New Roman" w:cs="Times New Roman"/>
          <w:bCs/>
          <w:sz w:val="28"/>
          <w:szCs w:val="28"/>
        </w:rPr>
        <w:t xml:space="preserve">один из основных методов современного исследования при поиске и объяснении сущностных характеристик новых объектов педагогической действительности, который может быть дополнен методами проектирования. Моделирование есть теоретический способ отображения формы существования, строения, состава и структуры функционирования или развития </w:t>
      </w:r>
      <w:r w:rsidR="0045102C">
        <w:rPr>
          <w:rFonts w:ascii="Times New Roman" w:eastAsia="Calibri" w:hAnsi="Times New Roman" w:cs="Times New Roman"/>
          <w:bCs/>
          <w:sz w:val="28"/>
          <w:szCs w:val="28"/>
        </w:rPr>
        <w:t xml:space="preserve">педагогического объекта через определение параметров, обеспечивающих возможности качественного и количественного анализа динамики изменений исследуемого педагогического явления. </w:t>
      </w:r>
    </w:p>
    <w:p w14:paraId="2AA607D2" w14:textId="12EDC272" w:rsidR="00B67129" w:rsidRDefault="00B67129" w:rsidP="00FE3D6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41FDA">
        <w:rPr>
          <w:rFonts w:ascii="Times New Roman" w:eastAsia="Calibri" w:hAnsi="Times New Roman" w:cs="Times New Roman"/>
          <w:b/>
          <w:sz w:val="28"/>
          <w:szCs w:val="28"/>
        </w:rPr>
        <w:t>Модель</w:t>
      </w:r>
      <w:r w:rsidRPr="00241FDA">
        <w:rPr>
          <w:rFonts w:ascii="Times New Roman" w:eastAsia="Calibri" w:hAnsi="Times New Roman" w:cs="Times New Roman"/>
          <w:bCs/>
          <w:sz w:val="28"/>
          <w:szCs w:val="28"/>
        </w:rPr>
        <w:t xml:space="preserve"> – это форма отображения определенного фрагмента действительности (предмета, явления, процесса, ситуации) – оригинала модели, котор</w:t>
      </w:r>
      <w:r w:rsidR="00E75606">
        <w:rPr>
          <w:rFonts w:ascii="Times New Roman" w:eastAsia="Calibri" w:hAnsi="Times New Roman" w:cs="Times New Roman"/>
          <w:bCs/>
          <w:sz w:val="28"/>
          <w:szCs w:val="28"/>
        </w:rPr>
        <w:t>ая</w:t>
      </w:r>
      <w:r w:rsidRPr="00241FDA">
        <w:rPr>
          <w:rFonts w:ascii="Times New Roman" w:eastAsia="Calibri" w:hAnsi="Times New Roman" w:cs="Times New Roman"/>
          <w:bCs/>
          <w:sz w:val="28"/>
          <w:szCs w:val="28"/>
        </w:rPr>
        <w:t xml:space="preserve"> содержит существенные свойства моделируемого объекта и может быть представлено в абстрактной (мысленной или знаковой) или материальной (предметной) форме (Ф.Н. Голдберг).</w:t>
      </w:r>
    </w:p>
    <w:p w14:paraId="7ACB6CC2" w14:textId="15FFD727" w:rsidR="00E75606" w:rsidRDefault="00E75606" w:rsidP="00FE3D6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Иноязычное о</w:t>
      </w:r>
      <w:r w:rsidRPr="00E75606">
        <w:rPr>
          <w:rFonts w:ascii="Times New Roman" w:eastAsia="Calibri" w:hAnsi="Times New Roman" w:cs="Times New Roman"/>
          <w:b/>
          <w:sz w:val="28"/>
          <w:szCs w:val="28"/>
        </w:rPr>
        <w:t xml:space="preserve">бщение </w:t>
      </w:r>
      <w:r w:rsidRPr="00AA2F26">
        <w:rPr>
          <w:rFonts w:ascii="Times New Roman" w:eastAsia="Calibri" w:hAnsi="Times New Roman" w:cs="Times New Roman"/>
          <w:bCs/>
          <w:sz w:val="28"/>
          <w:szCs w:val="28"/>
        </w:rPr>
        <w:t xml:space="preserve">– </w:t>
      </w:r>
      <w:r w:rsidR="00AA2F26" w:rsidRPr="000C2292">
        <w:rPr>
          <w:rFonts w:ascii="Times New Roman" w:eastAsia="Calibri" w:hAnsi="Times New Roman" w:cs="Times New Roman"/>
          <w:bCs/>
          <w:sz w:val="28"/>
          <w:szCs w:val="28"/>
        </w:rPr>
        <w:t xml:space="preserve">это не просто взаимодействие людей в обществе, но также взаимодействие людей </w:t>
      </w:r>
      <w:r w:rsidR="000C2292" w:rsidRPr="000C2292">
        <w:rPr>
          <w:rFonts w:ascii="Times New Roman" w:eastAsia="Calibri" w:hAnsi="Times New Roman" w:cs="Times New Roman"/>
          <w:bCs/>
          <w:sz w:val="28"/>
          <w:szCs w:val="28"/>
        </w:rPr>
        <w:t>в обществе, но также и их взаимодействие как членов этого общества, где иноязычный участник может выступать в качестве непосредственного участника общения, либо в качестве посредника или «представителя» другого социума</w:t>
      </w:r>
      <w:r w:rsidR="000C229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0C2292" w:rsidRPr="000C2292">
        <w:rPr>
          <w:rFonts w:ascii="Times New Roman" w:eastAsia="Calibri" w:hAnsi="Times New Roman" w:cs="Times New Roman"/>
          <w:bCs/>
          <w:sz w:val="28"/>
          <w:szCs w:val="28"/>
        </w:rPr>
        <w:t>(Е.В. Высоких).</w:t>
      </w:r>
    </w:p>
    <w:p w14:paraId="0710CCA1" w14:textId="4BC2421A" w:rsidR="000C2292" w:rsidRPr="00AA2F26" w:rsidRDefault="000C2292" w:rsidP="00FE3D6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4B2962">
        <w:rPr>
          <w:rFonts w:ascii="Times New Roman" w:eastAsia="Calibri" w:hAnsi="Times New Roman" w:cs="Times New Roman"/>
          <w:b/>
          <w:sz w:val="28"/>
          <w:szCs w:val="28"/>
        </w:rPr>
        <w:t>Профессиональное иноязычное общение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– это коммуникативн</w:t>
      </w:r>
      <w:r w:rsidR="004B2962">
        <w:rPr>
          <w:rFonts w:ascii="Times New Roman" w:eastAsia="Calibri" w:hAnsi="Times New Roman" w:cs="Times New Roman"/>
          <w:bCs/>
          <w:sz w:val="28"/>
          <w:szCs w:val="28"/>
        </w:rPr>
        <w:t>ая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деятельность</w:t>
      </w:r>
      <w:r w:rsidR="004B2962">
        <w:rPr>
          <w:rFonts w:ascii="Times New Roman" w:eastAsia="Calibri" w:hAnsi="Times New Roman" w:cs="Times New Roman"/>
          <w:bCs/>
          <w:sz w:val="28"/>
          <w:szCs w:val="28"/>
        </w:rPr>
        <w:t xml:space="preserve">, ориентированная на достижение конкретных целей при выполнении профессиональных коммуникативных задач, что также предполагает знание норм профессионального коммуникативного поведения и их применение в контексте профессионального взаимодействия </w:t>
      </w:r>
      <w:r w:rsidR="005769F5">
        <w:rPr>
          <w:rFonts w:ascii="Times New Roman" w:eastAsia="Calibri" w:hAnsi="Times New Roman" w:cs="Times New Roman"/>
          <w:bCs/>
          <w:sz w:val="28"/>
          <w:szCs w:val="28"/>
        </w:rPr>
        <w:t>(</w:t>
      </w:r>
      <w:proofErr w:type="spellStart"/>
      <w:r w:rsidR="005769F5">
        <w:rPr>
          <w:rFonts w:ascii="Times New Roman" w:eastAsia="Calibri" w:hAnsi="Times New Roman" w:cs="Times New Roman"/>
          <w:bCs/>
          <w:sz w:val="28"/>
          <w:szCs w:val="28"/>
        </w:rPr>
        <w:t>С.В.Ефименко</w:t>
      </w:r>
      <w:proofErr w:type="spellEnd"/>
      <w:r w:rsidR="005769F5">
        <w:rPr>
          <w:rFonts w:ascii="Times New Roman" w:eastAsia="Calibri" w:hAnsi="Times New Roman" w:cs="Times New Roman"/>
          <w:bCs/>
          <w:sz w:val="28"/>
          <w:szCs w:val="28"/>
        </w:rPr>
        <w:t>).</w:t>
      </w:r>
    </w:p>
    <w:p w14:paraId="3E86D363" w14:textId="23346F7F" w:rsidR="00B67129" w:rsidRPr="00212F89" w:rsidRDefault="00212F89" w:rsidP="00FE3D6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12F89">
        <w:rPr>
          <w:rFonts w:ascii="Times New Roman" w:hAnsi="Times New Roman" w:cs="Times New Roman"/>
          <w:b/>
          <w:bCs/>
          <w:sz w:val="28"/>
          <w:szCs w:val="28"/>
          <w:lang w:val="en-US"/>
        </w:rPr>
        <w:t>Lingua</w:t>
      </w:r>
      <w:r w:rsidRPr="00212F8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12F89">
        <w:rPr>
          <w:rFonts w:ascii="Times New Roman" w:hAnsi="Times New Roman" w:cs="Times New Roman"/>
          <w:b/>
          <w:bCs/>
          <w:sz w:val="28"/>
          <w:szCs w:val="28"/>
          <w:lang w:val="en-US"/>
        </w:rPr>
        <w:t>franca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2F89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 xml:space="preserve">это язык, который используется как средство общения между людьми, не имеющими общего родного языка. </w:t>
      </w:r>
    </w:p>
    <w:p w14:paraId="55685D79" w14:textId="725E9D8E" w:rsidR="00B67129" w:rsidRPr="00241FDA" w:rsidRDefault="00B67129" w:rsidP="00FE3D6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2CF3B82" w14:textId="2510D6BE" w:rsidR="003E4A41" w:rsidRDefault="003E4A41" w:rsidP="00FE3D6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20B0673" w14:textId="4C0331EF" w:rsidR="00E75606" w:rsidRDefault="00E75606" w:rsidP="00FE3D6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19F7498" w14:textId="4D48ABBB" w:rsidR="00E75606" w:rsidRDefault="00E75606" w:rsidP="00FE3D6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F10DD5" w14:textId="75AC899B" w:rsidR="00E75606" w:rsidRDefault="00E75606" w:rsidP="00FE3D6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27E86E" w14:textId="510CBE2B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0E85B59" w14:textId="1D055C78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1B93A3D" w14:textId="69FC1D69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8012AAD" w14:textId="2FCEE70C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F8273AE" w14:textId="3A9C9627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4393BFF" w14:textId="42BF79B5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6ACE6F3" w14:textId="7224DC14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1BE960" w14:textId="48D4AFF6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26F5107" w14:textId="23843929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291958A" w14:textId="46229916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57C58C" w14:textId="1A425C8F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EE5A579" w14:textId="4B0A16C1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D17D76F" w14:textId="76B097AF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B81706" w14:textId="0458242A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47010C9" w14:textId="1A40CB55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2C54D53" w14:textId="26345401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0875E97" w14:textId="2444917C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8E1896" w14:textId="67522AD3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641D610" w14:textId="36BE15DB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5593792" w14:textId="3AB59AAE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E79D65B" w14:textId="532140AB" w:rsidR="00E75606" w:rsidRDefault="00E75606" w:rsidP="0007762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3DBAB145" w14:textId="3E2F730B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D5D31B5" w14:textId="3B48B5E2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C99A00D" w14:textId="77777777" w:rsidR="00FE3D6D" w:rsidRDefault="00FE3D6D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C9DDC4D" w14:textId="77777777" w:rsidR="00FE3D6D" w:rsidRDefault="00FE3D6D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7683BA" w14:textId="30A8749A" w:rsidR="00E75606" w:rsidRDefault="00E75606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05BFB5F" w14:textId="77777777" w:rsidR="00E75606" w:rsidRPr="00241FDA" w:rsidRDefault="00E75606" w:rsidP="0007762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0D039AE3" w14:textId="47B560B0" w:rsidR="00B67129" w:rsidRPr="00E5089A" w:rsidRDefault="00B67129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5089A">
        <w:rPr>
          <w:rFonts w:ascii="Times New Roman" w:hAnsi="Times New Roman" w:cs="Times New Roman"/>
          <w:b/>
          <w:sz w:val="28"/>
          <w:szCs w:val="28"/>
        </w:rPr>
        <w:lastRenderedPageBreak/>
        <w:t>ОБОЗНАЧЕНИЯ И СОКРАЩЕНИЯ</w:t>
      </w:r>
    </w:p>
    <w:p w14:paraId="5E59BFAB" w14:textId="77777777" w:rsidR="00B67129" w:rsidRDefault="00B67129" w:rsidP="00813C1C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90"/>
        <w:gridCol w:w="8348"/>
      </w:tblGrid>
      <w:tr w:rsidR="00FE3D6D" w14:paraId="6AC9BA2C" w14:textId="77777777" w:rsidTr="001253F3">
        <w:tc>
          <w:tcPr>
            <w:tcW w:w="1290" w:type="dxa"/>
          </w:tcPr>
          <w:p w14:paraId="05A296A6" w14:textId="26BD25F2" w:rsid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9C2668">
              <w:rPr>
                <w:rFonts w:ascii="Times New Roman" w:hAnsi="Times New Roman" w:cs="Times New Roman"/>
                <w:sz w:val="28"/>
                <w:szCs w:val="28"/>
              </w:rPr>
              <w:t xml:space="preserve">ИЯ </w:t>
            </w:r>
          </w:p>
        </w:tc>
        <w:tc>
          <w:tcPr>
            <w:tcW w:w="8564" w:type="dxa"/>
          </w:tcPr>
          <w:p w14:paraId="497A1022" w14:textId="078187ED" w:rsid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>– Иностранный язык</w:t>
            </w:r>
          </w:p>
        </w:tc>
      </w:tr>
      <w:tr w:rsidR="00FE3D6D" w14:paraId="0554A8BC" w14:textId="77777777" w:rsidTr="001253F3">
        <w:tc>
          <w:tcPr>
            <w:tcW w:w="1290" w:type="dxa"/>
          </w:tcPr>
          <w:p w14:paraId="57F8114F" w14:textId="7D969AF6" w:rsid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9C2668">
              <w:rPr>
                <w:rFonts w:ascii="Times New Roman" w:hAnsi="Times New Roman" w:cs="Times New Roman"/>
                <w:sz w:val="28"/>
                <w:szCs w:val="28"/>
              </w:rPr>
              <w:t xml:space="preserve">ПОИЯ </w:t>
            </w:r>
          </w:p>
        </w:tc>
        <w:tc>
          <w:tcPr>
            <w:tcW w:w="8564" w:type="dxa"/>
          </w:tcPr>
          <w:p w14:paraId="62BCF01E" w14:textId="4310EDDE" w:rsid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>– Профессионально-ориентированный иностранный язык</w:t>
            </w:r>
          </w:p>
        </w:tc>
      </w:tr>
      <w:tr w:rsidR="00FE3D6D" w14:paraId="0BB855E0" w14:textId="77777777" w:rsidTr="001253F3">
        <w:tc>
          <w:tcPr>
            <w:tcW w:w="1290" w:type="dxa"/>
          </w:tcPr>
          <w:p w14:paraId="1BD9F51D" w14:textId="28D87B77" w:rsid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9C2668">
              <w:rPr>
                <w:rFonts w:ascii="Times New Roman" w:hAnsi="Times New Roman" w:cs="Times New Roman"/>
                <w:sz w:val="28"/>
                <w:szCs w:val="28"/>
              </w:rPr>
              <w:t>ДОТ</w:t>
            </w:r>
          </w:p>
        </w:tc>
        <w:tc>
          <w:tcPr>
            <w:tcW w:w="8564" w:type="dxa"/>
          </w:tcPr>
          <w:p w14:paraId="139D1196" w14:textId="7C77C6DD" w:rsid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 xml:space="preserve">– дистанционные образовательные технологии </w:t>
            </w:r>
          </w:p>
        </w:tc>
      </w:tr>
      <w:tr w:rsidR="00FE3D6D" w14:paraId="51FB74A8" w14:textId="77777777" w:rsidTr="001253F3">
        <w:tc>
          <w:tcPr>
            <w:tcW w:w="1290" w:type="dxa"/>
          </w:tcPr>
          <w:p w14:paraId="39C3368F" w14:textId="0F4ADDF0" w:rsid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9C2668">
              <w:rPr>
                <w:rFonts w:ascii="Times New Roman" w:hAnsi="Times New Roman" w:cs="Times New Roman"/>
                <w:sz w:val="28"/>
                <w:szCs w:val="28"/>
              </w:rPr>
              <w:t xml:space="preserve">РУП </w:t>
            </w:r>
          </w:p>
        </w:tc>
        <w:tc>
          <w:tcPr>
            <w:tcW w:w="8564" w:type="dxa"/>
          </w:tcPr>
          <w:p w14:paraId="1110F108" w14:textId="205B602D" w:rsid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>– Рабочая учебная программа</w:t>
            </w:r>
          </w:p>
        </w:tc>
      </w:tr>
      <w:tr w:rsidR="00FE3D6D" w14:paraId="4C125FF6" w14:textId="77777777" w:rsidTr="001253F3">
        <w:tc>
          <w:tcPr>
            <w:tcW w:w="1290" w:type="dxa"/>
          </w:tcPr>
          <w:p w14:paraId="36B72613" w14:textId="2BA0FD74" w:rsid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9C2668">
              <w:rPr>
                <w:rFonts w:ascii="Times New Roman" w:hAnsi="Times New Roman" w:cs="Times New Roman"/>
                <w:sz w:val="28"/>
                <w:szCs w:val="28"/>
              </w:rPr>
              <w:t>ГОСО</w:t>
            </w:r>
          </w:p>
        </w:tc>
        <w:tc>
          <w:tcPr>
            <w:tcW w:w="8564" w:type="dxa"/>
          </w:tcPr>
          <w:p w14:paraId="2B3C86F6" w14:textId="46901D94" w:rsid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>– Государственный общеобязательный стандарт образования</w:t>
            </w:r>
          </w:p>
        </w:tc>
      </w:tr>
      <w:tr w:rsidR="00FE3D6D" w14:paraId="316BAF85" w14:textId="77777777" w:rsidTr="001253F3">
        <w:tc>
          <w:tcPr>
            <w:tcW w:w="1290" w:type="dxa"/>
          </w:tcPr>
          <w:p w14:paraId="77F83CFA" w14:textId="41347800" w:rsid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9C2668">
              <w:rPr>
                <w:rFonts w:ascii="Times New Roman" w:hAnsi="Times New Roman" w:cs="Times New Roman"/>
                <w:sz w:val="28"/>
                <w:szCs w:val="28"/>
              </w:rPr>
              <w:t xml:space="preserve">ИКТ </w:t>
            </w:r>
          </w:p>
        </w:tc>
        <w:tc>
          <w:tcPr>
            <w:tcW w:w="8564" w:type="dxa"/>
          </w:tcPr>
          <w:p w14:paraId="09483025" w14:textId="0731BFB8" w:rsid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 xml:space="preserve">– Информационно-коммуникационные технологии </w:t>
            </w:r>
          </w:p>
        </w:tc>
      </w:tr>
      <w:tr w:rsidR="00FE3D6D" w14:paraId="3802BFD0" w14:textId="77777777" w:rsidTr="001253F3">
        <w:tc>
          <w:tcPr>
            <w:tcW w:w="1290" w:type="dxa"/>
          </w:tcPr>
          <w:p w14:paraId="0B393E03" w14:textId="207BACB7" w:rsid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9C2668">
              <w:rPr>
                <w:rFonts w:ascii="Times New Roman" w:hAnsi="Times New Roman" w:cs="Times New Roman"/>
                <w:bCs/>
                <w:sz w:val="28"/>
                <w:szCs w:val="28"/>
              </w:rPr>
              <w:t>КГ</w:t>
            </w:r>
          </w:p>
        </w:tc>
        <w:tc>
          <w:tcPr>
            <w:tcW w:w="8564" w:type="dxa"/>
          </w:tcPr>
          <w:p w14:paraId="2E0CB183" w14:textId="2E9045EE" w:rsid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8C4BA6">
              <w:rPr>
                <w:rFonts w:ascii="Times New Roman" w:hAnsi="Times New Roman" w:cs="Times New Roman"/>
                <w:bCs/>
                <w:sz w:val="28"/>
                <w:szCs w:val="28"/>
              </w:rPr>
              <w:t>– контрольная группа</w:t>
            </w:r>
          </w:p>
        </w:tc>
      </w:tr>
      <w:tr w:rsidR="00FE3D6D" w14:paraId="7A330E6D" w14:textId="77777777" w:rsidTr="001253F3">
        <w:tc>
          <w:tcPr>
            <w:tcW w:w="1290" w:type="dxa"/>
          </w:tcPr>
          <w:p w14:paraId="5C856481" w14:textId="1DF357CE" w:rsid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9C2668">
              <w:rPr>
                <w:rFonts w:ascii="Times New Roman" w:hAnsi="Times New Roman" w:cs="Times New Roman"/>
                <w:bCs/>
                <w:sz w:val="28"/>
                <w:szCs w:val="28"/>
              </w:rPr>
              <w:t>ЭГ</w:t>
            </w:r>
          </w:p>
        </w:tc>
        <w:tc>
          <w:tcPr>
            <w:tcW w:w="8564" w:type="dxa"/>
          </w:tcPr>
          <w:p w14:paraId="046D8FD2" w14:textId="6643B6A3" w:rsid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8C4BA6">
              <w:rPr>
                <w:rFonts w:ascii="Times New Roman" w:hAnsi="Times New Roman" w:cs="Times New Roman"/>
                <w:bCs/>
                <w:sz w:val="28"/>
                <w:szCs w:val="28"/>
              </w:rPr>
              <w:t>– экспериментальная группа</w:t>
            </w:r>
          </w:p>
        </w:tc>
      </w:tr>
      <w:tr w:rsidR="00FE3D6D" w14:paraId="65C5A939" w14:textId="77777777" w:rsidTr="001253F3">
        <w:tc>
          <w:tcPr>
            <w:tcW w:w="1290" w:type="dxa"/>
          </w:tcPr>
          <w:p w14:paraId="13BD7312" w14:textId="1ADC162C" w:rsid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9C2668">
              <w:rPr>
                <w:rFonts w:ascii="Times New Roman" w:hAnsi="Times New Roman" w:cs="Times New Roman"/>
                <w:sz w:val="28"/>
                <w:szCs w:val="28"/>
              </w:rPr>
              <w:t>МОН РК</w:t>
            </w:r>
          </w:p>
        </w:tc>
        <w:tc>
          <w:tcPr>
            <w:tcW w:w="8564" w:type="dxa"/>
          </w:tcPr>
          <w:p w14:paraId="65F43C99" w14:textId="37E320CB" w:rsid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>– Министерство образования и науки Республики Казахстан</w:t>
            </w:r>
          </w:p>
        </w:tc>
      </w:tr>
      <w:tr w:rsidR="00FE3D6D" w14:paraId="7FF8A7B6" w14:textId="77777777" w:rsidTr="001253F3">
        <w:tc>
          <w:tcPr>
            <w:tcW w:w="1290" w:type="dxa"/>
          </w:tcPr>
          <w:p w14:paraId="6AF9E245" w14:textId="1D0AD3B8" w:rsid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9C2668">
              <w:rPr>
                <w:rFonts w:ascii="Times New Roman" w:hAnsi="Times New Roman" w:cs="Times New Roman"/>
                <w:sz w:val="28"/>
                <w:szCs w:val="28"/>
              </w:rPr>
              <w:t xml:space="preserve">ЦУР </w:t>
            </w:r>
          </w:p>
        </w:tc>
        <w:tc>
          <w:tcPr>
            <w:tcW w:w="8564" w:type="dxa"/>
          </w:tcPr>
          <w:p w14:paraId="0F6A66DB" w14:textId="1A21A0FD" w:rsid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 xml:space="preserve">– цели устойчивого развития </w:t>
            </w:r>
          </w:p>
        </w:tc>
      </w:tr>
      <w:tr w:rsidR="00FE3D6D" w14:paraId="33989ABE" w14:textId="77777777" w:rsidTr="001253F3">
        <w:tc>
          <w:tcPr>
            <w:tcW w:w="1290" w:type="dxa"/>
          </w:tcPr>
          <w:p w14:paraId="0146EE40" w14:textId="4970C0D5" w:rsid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9C2668">
              <w:rPr>
                <w:rFonts w:ascii="Times New Roman" w:hAnsi="Times New Roman" w:cs="Times New Roman"/>
                <w:sz w:val="28"/>
                <w:szCs w:val="28"/>
              </w:rPr>
              <w:t>МООК</w:t>
            </w:r>
          </w:p>
        </w:tc>
        <w:tc>
          <w:tcPr>
            <w:tcW w:w="8564" w:type="dxa"/>
          </w:tcPr>
          <w:p w14:paraId="192ECDC4" w14:textId="54081783" w:rsid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 xml:space="preserve">– Массовый открытый онлайн курс </w:t>
            </w:r>
          </w:p>
        </w:tc>
      </w:tr>
      <w:tr w:rsidR="00FE3D6D" w14:paraId="03D55CFA" w14:textId="77777777" w:rsidTr="001253F3">
        <w:tc>
          <w:tcPr>
            <w:tcW w:w="1290" w:type="dxa"/>
          </w:tcPr>
          <w:p w14:paraId="00753565" w14:textId="76EF91CC" w:rsid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9C26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CEFR</w:t>
            </w:r>
            <w:r w:rsidRPr="009C266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564" w:type="dxa"/>
          </w:tcPr>
          <w:p w14:paraId="2B8E0EAA" w14:textId="06B1C5F7" w:rsid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eastAsia="zh-CN"/>
              </w:rPr>
            </w:pP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Common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European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Framework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of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Reference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Learning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Teaching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Assessment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 xml:space="preserve"> (Общеевропейские компетенции владения иностранным языком: изучение, преподавание, оценка)</w:t>
            </w:r>
          </w:p>
        </w:tc>
      </w:tr>
      <w:tr w:rsidR="00FE3D6D" w:rsidRPr="00FE3D6D" w14:paraId="0C7087A4" w14:textId="77777777" w:rsidTr="001253F3">
        <w:tc>
          <w:tcPr>
            <w:tcW w:w="1290" w:type="dxa"/>
          </w:tcPr>
          <w:p w14:paraId="2B5C958C" w14:textId="5D855781" w:rsidR="00FE3D6D" w:rsidRP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val="en-US" w:eastAsia="zh-CN"/>
              </w:rPr>
            </w:pPr>
            <w:r w:rsidRPr="009C2668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ESP </w:t>
            </w:r>
          </w:p>
        </w:tc>
        <w:tc>
          <w:tcPr>
            <w:tcW w:w="8564" w:type="dxa"/>
          </w:tcPr>
          <w:p w14:paraId="19E1F494" w14:textId="6D37F6FE" w:rsidR="00FE3D6D" w:rsidRP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val="en-US" w:eastAsia="zh-CN"/>
              </w:rPr>
            </w:pPr>
            <w:r w:rsidRPr="008C4BA6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– English for Specific Purposes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</w:tc>
      </w:tr>
      <w:tr w:rsidR="00FE3D6D" w:rsidRPr="00FE3D6D" w14:paraId="201C4C4D" w14:textId="77777777" w:rsidTr="001253F3">
        <w:tc>
          <w:tcPr>
            <w:tcW w:w="1290" w:type="dxa"/>
          </w:tcPr>
          <w:p w14:paraId="5410690E" w14:textId="437C9F8F" w:rsidR="00FE3D6D" w:rsidRP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val="en-US" w:eastAsia="zh-CN"/>
              </w:rPr>
            </w:pPr>
            <w:r w:rsidRPr="009C26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MOOC </w:t>
            </w:r>
          </w:p>
        </w:tc>
        <w:tc>
          <w:tcPr>
            <w:tcW w:w="8564" w:type="dxa"/>
          </w:tcPr>
          <w:p w14:paraId="149B2D0F" w14:textId="0354E585" w:rsidR="00FE3D6D" w:rsidRP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val="en-US" w:eastAsia="zh-CN"/>
              </w:rPr>
            </w:pP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– Massive Open Online Course </w:t>
            </w:r>
          </w:p>
        </w:tc>
      </w:tr>
      <w:tr w:rsidR="00FE3D6D" w:rsidRPr="003D6053" w14:paraId="3995C7BD" w14:textId="77777777" w:rsidTr="001253F3">
        <w:tc>
          <w:tcPr>
            <w:tcW w:w="1290" w:type="dxa"/>
          </w:tcPr>
          <w:p w14:paraId="4C982DC0" w14:textId="5C1369C9" w:rsidR="00FE3D6D" w:rsidRP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val="en-US" w:eastAsia="zh-CN"/>
              </w:rPr>
            </w:pPr>
            <w:proofErr w:type="spellStart"/>
            <w:r w:rsidRPr="009C26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cMOOCs</w:t>
            </w:r>
            <w:proofErr w:type="spellEnd"/>
            <w:r w:rsidRPr="009C26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8564" w:type="dxa"/>
          </w:tcPr>
          <w:p w14:paraId="05200CC0" w14:textId="0FE74528" w:rsidR="00FE3D6D" w:rsidRP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val="en-US" w:eastAsia="zh-CN"/>
              </w:rPr>
            </w:pP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– </w:t>
            </w:r>
            <w:proofErr w:type="spellStart"/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Connectivist</w:t>
            </w:r>
            <w:proofErr w:type="spellEnd"/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Massive Open Online Courses (</w:t>
            </w:r>
            <w:proofErr w:type="spellStart"/>
            <w:r w:rsidRPr="008C4BA6">
              <w:rPr>
                <w:rFonts w:ascii="Times New Roman" w:hAnsi="Times New Roman" w:cs="Times New Roman"/>
                <w:sz w:val="28"/>
                <w:szCs w:val="28"/>
              </w:rPr>
              <w:t>коннективист</w:t>
            </w:r>
            <w:proofErr w:type="spellEnd"/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>кие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>массовые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>открытые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>онлайн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>курсы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</w:tr>
      <w:tr w:rsidR="00FE3D6D" w:rsidRPr="003D6053" w14:paraId="29D5513D" w14:textId="77777777" w:rsidTr="001253F3">
        <w:tc>
          <w:tcPr>
            <w:tcW w:w="1290" w:type="dxa"/>
          </w:tcPr>
          <w:p w14:paraId="421C7B05" w14:textId="77268C3D" w:rsidR="00FE3D6D" w:rsidRP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val="en-US" w:eastAsia="zh-CN"/>
              </w:rPr>
            </w:pPr>
            <w:proofErr w:type="spellStart"/>
            <w:r w:rsidRPr="009C266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xMOOCs</w:t>
            </w:r>
            <w:proofErr w:type="spellEnd"/>
            <w:r w:rsidRPr="009C26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8564" w:type="dxa"/>
          </w:tcPr>
          <w:p w14:paraId="59A85518" w14:textId="7F8E19E2" w:rsidR="00FE3D6D" w:rsidRP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val="en-US" w:eastAsia="zh-CN"/>
              </w:rPr>
            </w:pP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– Extended Massive Open Online Courses</w:t>
            </w:r>
          </w:p>
        </w:tc>
      </w:tr>
      <w:tr w:rsidR="00FE3D6D" w:rsidRPr="003D6053" w14:paraId="7D3EDF1B" w14:textId="77777777" w:rsidTr="001253F3">
        <w:tc>
          <w:tcPr>
            <w:tcW w:w="1290" w:type="dxa"/>
          </w:tcPr>
          <w:p w14:paraId="779A4AA1" w14:textId="19F881FB" w:rsidR="00FE3D6D" w:rsidRP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val="en-US" w:eastAsia="zh-CN"/>
              </w:rPr>
            </w:pPr>
            <w:r w:rsidRPr="009C26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SPOC </w:t>
            </w:r>
          </w:p>
        </w:tc>
        <w:tc>
          <w:tcPr>
            <w:tcW w:w="8564" w:type="dxa"/>
          </w:tcPr>
          <w:p w14:paraId="752DE88A" w14:textId="57DCD421" w:rsidR="00FE3D6D" w:rsidRPr="00FE3D6D" w:rsidRDefault="00FE3D6D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eastAsia="Times New Roman" w:hAnsi="Times New Roman" w:cs="Times New Roman"/>
                <w:kern w:val="3"/>
                <w:sz w:val="28"/>
                <w:szCs w:val="28"/>
                <w:lang w:val="en-US" w:eastAsia="zh-CN"/>
              </w:rPr>
            </w:pP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– Small Private Online Course (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>малые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>частные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>онлайн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8C4BA6">
              <w:rPr>
                <w:rFonts w:ascii="Times New Roman" w:hAnsi="Times New Roman" w:cs="Times New Roman"/>
                <w:sz w:val="28"/>
                <w:szCs w:val="28"/>
              </w:rPr>
              <w:t>курсы</w:t>
            </w:r>
            <w:r w:rsidRPr="008C4B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</w:tr>
      <w:tr w:rsidR="00FE3D6D" w:rsidRPr="00FE3D6D" w14:paraId="2AB70FC1" w14:textId="77777777" w:rsidTr="001253F3">
        <w:tc>
          <w:tcPr>
            <w:tcW w:w="1290" w:type="dxa"/>
          </w:tcPr>
          <w:p w14:paraId="3E590782" w14:textId="76075067" w:rsidR="00FE3D6D" w:rsidRPr="00FE3D6D" w:rsidRDefault="00FE3D6D" w:rsidP="00FE3D6D">
            <w:pPr>
              <w:suppressAutoHyphens/>
              <w:autoSpaceDN w:val="0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241FD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VR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564" w:type="dxa"/>
          </w:tcPr>
          <w:p w14:paraId="7881E83B" w14:textId="7E750FC0" w:rsidR="00FE3D6D" w:rsidRPr="00FE3D6D" w:rsidRDefault="001253F3" w:rsidP="001253F3">
            <w:pPr>
              <w:suppressAutoHyphens/>
              <w:autoSpaceDN w:val="0"/>
              <w:ind w:left="208" w:hanging="208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Virtual</w:t>
            </w:r>
            <w:r w:rsidRPr="009857A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Reality</w:t>
            </w:r>
            <w:r w:rsidRPr="009857AA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241FDA">
              <w:rPr>
                <w:rFonts w:ascii="Times New Roman" w:hAnsi="Times New Roman" w:cs="Times New Roman"/>
                <w:sz w:val="28"/>
                <w:szCs w:val="28"/>
              </w:rPr>
              <w:t>виртуальн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ая</w:t>
            </w:r>
            <w:r w:rsidRPr="00241FDA">
              <w:rPr>
                <w:rFonts w:ascii="Times New Roman" w:hAnsi="Times New Roman" w:cs="Times New Roman"/>
                <w:sz w:val="28"/>
                <w:szCs w:val="28"/>
              </w:rPr>
              <w:t xml:space="preserve"> реальност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9857AA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</w:tbl>
    <w:p w14:paraId="7F195E0B" w14:textId="6F061B6D" w:rsidR="00FE3D6D" w:rsidRPr="00BD2A67" w:rsidRDefault="00BD2A67" w:rsidP="00BD2A67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</w:pPr>
      <w:r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 STEM       – Science, Technology, Engineering and Mathematics</w:t>
      </w:r>
    </w:p>
    <w:p w14:paraId="0B39D7BE" w14:textId="77777777" w:rsidR="00FE3D6D" w:rsidRPr="00BD2A67" w:rsidRDefault="00FE3D6D" w:rsidP="00813C1C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</w:pPr>
    </w:p>
    <w:p w14:paraId="48A1598F" w14:textId="24C07C34" w:rsidR="00BE589E" w:rsidRPr="00BD2A67" w:rsidRDefault="00BE589E" w:rsidP="00813C1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14:paraId="1BA2C525" w14:textId="77777777" w:rsidR="00B67129" w:rsidRPr="00BD2A67" w:rsidRDefault="00B67129" w:rsidP="00813C1C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kern w:val="3"/>
          <w:sz w:val="28"/>
          <w:szCs w:val="28"/>
          <w:lang w:val="en-US" w:eastAsia="zh-CN"/>
        </w:rPr>
      </w:pPr>
      <w:r w:rsidRPr="00BD2A67">
        <w:rPr>
          <w:rFonts w:ascii="Times New Roman" w:hAnsi="Times New Roman" w:cs="Times New Roman"/>
          <w:b/>
          <w:sz w:val="28"/>
          <w:szCs w:val="28"/>
          <w:lang w:val="en-US"/>
        </w:rPr>
        <w:br w:type="page"/>
      </w:r>
    </w:p>
    <w:bookmarkEnd w:id="0"/>
    <w:p w14:paraId="4E71CE58" w14:textId="5E3399D0" w:rsidR="00B67129" w:rsidRPr="00B503B5" w:rsidRDefault="00B67129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5089A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14:paraId="4DC2D3B9" w14:textId="77777777" w:rsidR="001253F3" w:rsidRDefault="001253F3" w:rsidP="00813C1C">
      <w:pPr>
        <w:pStyle w:val="Standard"/>
        <w:ind w:firstLine="709"/>
        <w:jc w:val="both"/>
        <w:rPr>
          <w:b/>
          <w:sz w:val="28"/>
          <w:szCs w:val="28"/>
        </w:rPr>
      </w:pPr>
    </w:p>
    <w:p w14:paraId="3167A5B5" w14:textId="50B2C0A4" w:rsidR="00F350D6" w:rsidRPr="00241FDA" w:rsidRDefault="00F350D6" w:rsidP="00813C1C">
      <w:pPr>
        <w:pStyle w:val="Standard"/>
        <w:ind w:firstLine="709"/>
        <w:jc w:val="both"/>
        <w:rPr>
          <w:sz w:val="28"/>
          <w:szCs w:val="28"/>
          <w:shd w:val="clear" w:color="auto" w:fill="FFFFFF"/>
        </w:rPr>
      </w:pPr>
      <w:bookmarkStart w:id="6" w:name="_Hlk199710138"/>
      <w:r w:rsidRPr="00241FDA">
        <w:rPr>
          <w:b/>
          <w:sz w:val="28"/>
          <w:szCs w:val="28"/>
        </w:rPr>
        <w:t xml:space="preserve">Актуальность исследования. </w:t>
      </w:r>
      <w:r w:rsidR="00B94D80" w:rsidRPr="002F53A2">
        <w:rPr>
          <w:bCs/>
          <w:color w:val="000000" w:themeColor="text1"/>
          <w:sz w:val="28"/>
          <w:szCs w:val="28"/>
        </w:rPr>
        <w:t>В условиях</w:t>
      </w:r>
      <w:r w:rsidR="00B94D80" w:rsidRPr="002F53A2">
        <w:rPr>
          <w:color w:val="000000" w:themeColor="text1"/>
          <w:sz w:val="28"/>
          <w:szCs w:val="28"/>
          <w:shd w:val="clear" w:color="auto" w:fill="FFFFFF"/>
        </w:rPr>
        <w:t xml:space="preserve"> современного мира, характеризующегося интенсивным развитием технологий, изменяющимися экономическими условиями и глобальными политическими процессами</w:t>
      </w:r>
      <w:r w:rsidR="0053290F">
        <w:rPr>
          <w:color w:val="000000" w:themeColor="text1"/>
          <w:sz w:val="28"/>
          <w:szCs w:val="28"/>
          <w:shd w:val="clear" w:color="auto" w:fill="FFFFFF"/>
        </w:rPr>
        <w:t>,</w:t>
      </w:r>
      <w:r w:rsidR="00B94D80" w:rsidRPr="002F53A2">
        <w:rPr>
          <w:color w:val="000000" w:themeColor="text1"/>
          <w:sz w:val="28"/>
          <w:szCs w:val="28"/>
          <w:shd w:val="clear" w:color="auto" w:fill="FFFFFF"/>
        </w:rPr>
        <w:t xml:space="preserve"> возникает необходимость подготовки специалистов с высоким уровнем профессиональной иноязычной компетенции. Для технических вузов особенно актуальным становится повышение качества обучения студентов профессиональному иноязычному общению, что </w:t>
      </w:r>
      <w:r w:rsidR="002A26E0" w:rsidRPr="002F53A2">
        <w:rPr>
          <w:color w:val="000000" w:themeColor="text1"/>
          <w:sz w:val="28"/>
          <w:szCs w:val="28"/>
          <w:shd w:val="clear" w:color="auto" w:fill="FFFFFF"/>
        </w:rPr>
        <w:t>является</w:t>
      </w:r>
      <w:r w:rsidR="00B94D80" w:rsidRPr="002F53A2">
        <w:rPr>
          <w:color w:val="000000" w:themeColor="text1"/>
          <w:sz w:val="28"/>
          <w:szCs w:val="28"/>
          <w:shd w:val="clear" w:color="auto" w:fill="FFFFFF"/>
        </w:rPr>
        <w:t xml:space="preserve"> ключевым компонентом их профессиональной подготовки.</w:t>
      </w:r>
      <w:r w:rsidR="002F53A2" w:rsidRPr="002F53A2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F133BB" w:rsidRPr="002F53A2">
        <w:rPr>
          <w:color w:val="000000" w:themeColor="text1"/>
          <w:sz w:val="28"/>
          <w:szCs w:val="28"/>
          <w:shd w:val="clear" w:color="auto" w:fill="FFFFFF"/>
        </w:rPr>
        <w:t xml:space="preserve">Акцент на совершенствование языковых навыков студентов обусловлен требованиями международных стандартов, которые ставят коммуникативные иноязычные компетенции в один ряд с техническими и информационными навыками. </w:t>
      </w:r>
      <w:r w:rsidR="001253F3">
        <w:rPr>
          <w:color w:val="000000" w:themeColor="text1"/>
          <w:sz w:val="28"/>
          <w:szCs w:val="28"/>
          <w:shd w:val="clear" w:color="auto" w:fill="FFFFFF"/>
        </w:rPr>
        <w:t xml:space="preserve"> </w:t>
      </w:r>
    </w:p>
    <w:p w14:paraId="704CCD38" w14:textId="09503983" w:rsidR="00F350D6" w:rsidRPr="00241FDA" w:rsidRDefault="00F350D6" w:rsidP="00813C1C">
      <w:pPr>
        <w:pStyle w:val="Standard"/>
        <w:ind w:firstLine="709"/>
        <w:jc w:val="both"/>
        <w:rPr>
          <w:sz w:val="28"/>
          <w:szCs w:val="28"/>
          <w:shd w:val="clear" w:color="auto" w:fill="FFFFFF"/>
        </w:rPr>
      </w:pPr>
      <w:r w:rsidRPr="00241FDA">
        <w:rPr>
          <w:sz w:val="28"/>
          <w:szCs w:val="28"/>
          <w:shd w:val="clear" w:color="auto" w:fill="FFFFFF"/>
        </w:rPr>
        <w:t xml:space="preserve">В свете глобализации рынка труда и </w:t>
      </w:r>
      <w:r w:rsidR="00E370C2" w:rsidRPr="00241FDA">
        <w:rPr>
          <w:sz w:val="28"/>
          <w:szCs w:val="28"/>
          <w:shd w:val="clear" w:color="auto" w:fill="FFFFFF"/>
        </w:rPr>
        <w:t xml:space="preserve">необходимости </w:t>
      </w:r>
      <w:r w:rsidRPr="00241FDA">
        <w:rPr>
          <w:sz w:val="28"/>
          <w:szCs w:val="28"/>
          <w:shd w:val="clear" w:color="auto" w:fill="FFFFFF"/>
        </w:rPr>
        <w:t>повышени</w:t>
      </w:r>
      <w:r w:rsidR="00E370C2" w:rsidRPr="00241FDA">
        <w:rPr>
          <w:sz w:val="28"/>
          <w:szCs w:val="28"/>
          <w:shd w:val="clear" w:color="auto" w:fill="FFFFFF"/>
        </w:rPr>
        <w:t>я</w:t>
      </w:r>
      <w:r w:rsidRPr="00241FDA">
        <w:rPr>
          <w:sz w:val="28"/>
          <w:szCs w:val="28"/>
          <w:shd w:val="clear" w:color="auto" w:fill="FFFFFF"/>
        </w:rPr>
        <w:t xml:space="preserve"> качества языкового образования в Казахстане ключевым приоритетом становится подготовка компетентных и конкурентноспособных специалистов, владеющих иностранными языками для различных отраслей профессиональной деятельности. Этот процесс напрямую связан с развитием и прогрессом страны, и</w:t>
      </w:r>
      <w:r w:rsidR="00F547F7">
        <w:rPr>
          <w:sz w:val="28"/>
          <w:szCs w:val="28"/>
          <w:shd w:val="clear" w:color="auto" w:fill="FFFFFF"/>
        </w:rPr>
        <w:t xml:space="preserve">, </w:t>
      </w:r>
      <w:r w:rsidRPr="00241FDA">
        <w:rPr>
          <w:sz w:val="28"/>
          <w:szCs w:val="28"/>
          <w:shd w:val="clear" w:color="auto" w:fill="FFFFFF"/>
        </w:rPr>
        <w:t>особенно</w:t>
      </w:r>
      <w:r w:rsidR="00F547F7">
        <w:rPr>
          <w:sz w:val="28"/>
          <w:szCs w:val="28"/>
          <w:shd w:val="clear" w:color="auto" w:fill="FFFFFF"/>
        </w:rPr>
        <w:t>,</w:t>
      </w:r>
      <w:r w:rsidRPr="00241FDA">
        <w:rPr>
          <w:sz w:val="28"/>
          <w:szCs w:val="28"/>
          <w:shd w:val="clear" w:color="auto" w:fill="FFFFFF"/>
        </w:rPr>
        <w:t xml:space="preserve"> важен для будущих выпускников </w:t>
      </w:r>
      <w:r w:rsidR="00816BBC" w:rsidRPr="001F0417">
        <w:rPr>
          <w:bCs/>
          <w:sz w:val="28"/>
          <w:szCs w:val="28"/>
        </w:rPr>
        <w:t>инженерных образовательных программ</w:t>
      </w:r>
      <w:r w:rsidRPr="001F0417">
        <w:rPr>
          <w:sz w:val="28"/>
          <w:szCs w:val="28"/>
          <w:shd w:val="clear" w:color="auto" w:fill="FFFFFF"/>
        </w:rPr>
        <w:t xml:space="preserve">, владеющих английским языком. Важность этой задачи подчеркивается в национальных стратегических </w:t>
      </w:r>
      <w:r w:rsidRPr="00241FDA">
        <w:rPr>
          <w:sz w:val="28"/>
          <w:szCs w:val="28"/>
          <w:shd w:val="clear" w:color="auto" w:fill="FFFFFF"/>
        </w:rPr>
        <w:t xml:space="preserve">документах, таких как </w:t>
      </w:r>
      <w:r w:rsidRPr="009C1379">
        <w:rPr>
          <w:sz w:val="28"/>
          <w:szCs w:val="28"/>
        </w:rPr>
        <w:t>Послание Главы государства Касым-</w:t>
      </w:r>
      <w:proofErr w:type="spellStart"/>
      <w:r w:rsidRPr="009C1379">
        <w:rPr>
          <w:sz w:val="28"/>
          <w:szCs w:val="28"/>
        </w:rPr>
        <w:t>Жомарта</w:t>
      </w:r>
      <w:proofErr w:type="spellEnd"/>
      <w:r w:rsidRPr="009C1379">
        <w:rPr>
          <w:sz w:val="28"/>
          <w:szCs w:val="28"/>
        </w:rPr>
        <w:t xml:space="preserve"> </w:t>
      </w:r>
      <w:proofErr w:type="spellStart"/>
      <w:r w:rsidRPr="009C1379">
        <w:rPr>
          <w:sz w:val="28"/>
          <w:szCs w:val="28"/>
        </w:rPr>
        <w:t>Токаева</w:t>
      </w:r>
      <w:proofErr w:type="spellEnd"/>
      <w:r w:rsidRPr="009C1379">
        <w:rPr>
          <w:sz w:val="28"/>
          <w:szCs w:val="28"/>
        </w:rPr>
        <w:t xml:space="preserve"> народу Казахстана </w:t>
      </w:r>
      <w:bookmarkStart w:id="7" w:name="_Hlk199663219"/>
      <w:r w:rsidR="00A42909" w:rsidRPr="009C1379">
        <w:rPr>
          <w:sz w:val="28"/>
          <w:szCs w:val="28"/>
        </w:rPr>
        <w:t>«</w:t>
      </w:r>
      <w:bookmarkStart w:id="8" w:name="_Hlk199662812"/>
      <w:r w:rsidR="00233D71" w:rsidRPr="009C1379">
        <w:rPr>
          <w:sz w:val="28"/>
          <w:szCs w:val="28"/>
        </w:rPr>
        <w:t>Единство народа и системные реформы – прочная основа процветания страны</w:t>
      </w:r>
      <w:bookmarkEnd w:id="8"/>
      <w:r w:rsidR="00A42909" w:rsidRPr="009C1379">
        <w:rPr>
          <w:sz w:val="28"/>
          <w:szCs w:val="28"/>
        </w:rPr>
        <w:t>»</w:t>
      </w:r>
      <w:bookmarkEnd w:id="7"/>
      <w:r w:rsidRPr="009C1379">
        <w:rPr>
          <w:bCs/>
          <w:sz w:val="28"/>
          <w:szCs w:val="28"/>
          <w:shd w:val="clear" w:color="auto" w:fill="FFFFFF"/>
        </w:rPr>
        <w:t>,</w:t>
      </w:r>
      <w:r w:rsidRPr="00241FDA">
        <w:rPr>
          <w:sz w:val="28"/>
          <w:szCs w:val="28"/>
          <w:shd w:val="clear" w:color="auto" w:fill="FFFFFF"/>
        </w:rPr>
        <w:t xml:space="preserve"> Концепци</w:t>
      </w:r>
      <w:r w:rsidR="00F547F7">
        <w:rPr>
          <w:sz w:val="28"/>
          <w:szCs w:val="28"/>
          <w:shd w:val="clear" w:color="auto" w:fill="FFFFFF"/>
        </w:rPr>
        <w:t>я</w:t>
      </w:r>
      <w:r w:rsidRPr="00241FDA">
        <w:rPr>
          <w:sz w:val="28"/>
          <w:szCs w:val="28"/>
          <w:shd w:val="clear" w:color="auto" w:fill="FFFFFF"/>
        </w:rPr>
        <w:t xml:space="preserve"> развития </w:t>
      </w:r>
      <w:r w:rsidR="00996C1F" w:rsidRPr="00241FDA">
        <w:rPr>
          <w:sz w:val="28"/>
          <w:szCs w:val="28"/>
          <w:shd w:val="clear" w:color="auto" w:fill="FFFFFF"/>
        </w:rPr>
        <w:t xml:space="preserve">высшего </w:t>
      </w:r>
      <w:r w:rsidRPr="00241FDA">
        <w:rPr>
          <w:sz w:val="28"/>
          <w:szCs w:val="28"/>
          <w:shd w:val="clear" w:color="auto" w:fill="FFFFFF"/>
        </w:rPr>
        <w:t>образования</w:t>
      </w:r>
      <w:r w:rsidR="00996C1F" w:rsidRPr="00241FDA">
        <w:rPr>
          <w:sz w:val="28"/>
          <w:szCs w:val="28"/>
          <w:shd w:val="clear" w:color="auto" w:fill="FFFFFF"/>
        </w:rPr>
        <w:t xml:space="preserve"> и науки </w:t>
      </w:r>
      <w:r w:rsidRPr="00241FDA">
        <w:rPr>
          <w:sz w:val="28"/>
          <w:szCs w:val="28"/>
          <w:shd w:val="clear" w:color="auto" w:fill="FFFFFF"/>
        </w:rPr>
        <w:t>на 202</w:t>
      </w:r>
      <w:r w:rsidR="00996C1F" w:rsidRPr="00241FDA">
        <w:rPr>
          <w:sz w:val="28"/>
          <w:szCs w:val="28"/>
          <w:shd w:val="clear" w:color="auto" w:fill="FFFFFF"/>
        </w:rPr>
        <w:t>3</w:t>
      </w:r>
      <w:r w:rsidRPr="00241FDA">
        <w:rPr>
          <w:sz w:val="28"/>
          <w:szCs w:val="28"/>
          <w:shd w:val="clear" w:color="auto" w:fill="FFFFFF"/>
        </w:rPr>
        <w:t>-202</w:t>
      </w:r>
      <w:r w:rsidR="00996C1F" w:rsidRPr="00241FDA">
        <w:rPr>
          <w:sz w:val="28"/>
          <w:szCs w:val="28"/>
          <w:shd w:val="clear" w:color="auto" w:fill="FFFFFF"/>
        </w:rPr>
        <w:t>9</w:t>
      </w:r>
      <w:r w:rsidRPr="00241FDA">
        <w:rPr>
          <w:sz w:val="28"/>
          <w:szCs w:val="28"/>
          <w:shd w:val="clear" w:color="auto" w:fill="FFFFFF"/>
        </w:rPr>
        <w:t xml:space="preserve"> гг., </w:t>
      </w:r>
      <w:r w:rsidR="00A26B15" w:rsidRPr="00241FDA">
        <w:rPr>
          <w:sz w:val="28"/>
          <w:szCs w:val="28"/>
        </w:rPr>
        <w:t>Концепция цифровой трансформации, развития отрасли информационно-коммуникационных технологий и кибербезопасности на 2023-2029 годы</w:t>
      </w:r>
      <w:r w:rsidRPr="00241FDA">
        <w:rPr>
          <w:sz w:val="28"/>
          <w:szCs w:val="28"/>
          <w:shd w:val="clear" w:color="auto" w:fill="FFFFFF"/>
        </w:rPr>
        <w:t>. Эти документы подчеркивают необходимость грамотной подготовки кадров в Республике Казахстан [1</w:t>
      </w:r>
      <w:r w:rsidR="001253F3">
        <w:rPr>
          <w:sz w:val="28"/>
          <w:szCs w:val="28"/>
          <w:shd w:val="clear" w:color="auto" w:fill="FFFFFF"/>
        </w:rPr>
        <w:t>-</w:t>
      </w:r>
      <w:r w:rsidRPr="00241FDA">
        <w:rPr>
          <w:sz w:val="28"/>
          <w:szCs w:val="28"/>
          <w:shd w:val="clear" w:color="auto" w:fill="FFFFFF"/>
        </w:rPr>
        <w:t>4]</w:t>
      </w:r>
      <w:r w:rsidR="00A26B15" w:rsidRPr="00241FDA">
        <w:rPr>
          <w:sz w:val="28"/>
          <w:szCs w:val="28"/>
          <w:shd w:val="clear" w:color="auto" w:fill="FFFFFF"/>
        </w:rPr>
        <w:t>.</w:t>
      </w:r>
    </w:p>
    <w:p w14:paraId="4C85C21D" w14:textId="22A9DDA7" w:rsidR="005804F2" w:rsidRPr="00241FDA" w:rsidRDefault="005804F2" w:rsidP="00813C1C">
      <w:pPr>
        <w:pStyle w:val="Standard"/>
        <w:ind w:firstLine="709"/>
        <w:jc w:val="both"/>
      </w:pPr>
      <w:r w:rsidRPr="00241FDA">
        <w:rPr>
          <w:sz w:val="28"/>
          <w:szCs w:val="28"/>
          <w:shd w:val="clear" w:color="auto" w:fill="FFFFFF"/>
        </w:rPr>
        <w:t>Современный с</w:t>
      </w:r>
      <w:r w:rsidR="00F350D6" w:rsidRPr="00241FDA">
        <w:rPr>
          <w:sz w:val="28"/>
          <w:szCs w:val="28"/>
          <w:shd w:val="clear" w:color="auto" w:fill="FFFFFF"/>
        </w:rPr>
        <w:t xml:space="preserve">пециалист </w:t>
      </w:r>
      <w:r w:rsidRPr="00241FDA">
        <w:rPr>
          <w:sz w:val="28"/>
          <w:szCs w:val="28"/>
          <w:shd w:val="clear" w:color="auto" w:fill="FFFFFF"/>
        </w:rPr>
        <w:t>должен обладать высоким уровнем интеллектуального</w:t>
      </w:r>
      <w:r w:rsidR="00F350D6" w:rsidRPr="00241FDA">
        <w:rPr>
          <w:sz w:val="28"/>
          <w:szCs w:val="28"/>
          <w:shd w:val="clear" w:color="auto" w:fill="FFFFFF"/>
        </w:rPr>
        <w:t xml:space="preserve"> и духовно</w:t>
      </w:r>
      <w:r w:rsidRPr="00241FDA">
        <w:rPr>
          <w:sz w:val="28"/>
          <w:szCs w:val="28"/>
          <w:shd w:val="clear" w:color="auto" w:fill="FFFFFF"/>
        </w:rPr>
        <w:t>го</w:t>
      </w:r>
      <w:r w:rsidR="00F350D6" w:rsidRPr="00241FDA">
        <w:rPr>
          <w:sz w:val="28"/>
          <w:szCs w:val="28"/>
          <w:shd w:val="clear" w:color="auto" w:fill="FFFFFF"/>
        </w:rPr>
        <w:t xml:space="preserve"> развит</w:t>
      </w:r>
      <w:r w:rsidRPr="00241FDA">
        <w:rPr>
          <w:sz w:val="28"/>
          <w:szCs w:val="28"/>
          <w:shd w:val="clear" w:color="auto" w:fill="FFFFFF"/>
        </w:rPr>
        <w:t xml:space="preserve">ия, демонстрировать </w:t>
      </w:r>
      <w:r w:rsidR="00F350D6" w:rsidRPr="00241FDA">
        <w:rPr>
          <w:sz w:val="28"/>
          <w:szCs w:val="28"/>
          <w:shd w:val="clear" w:color="auto" w:fill="FFFFFF"/>
        </w:rPr>
        <w:t>самостоятельно</w:t>
      </w:r>
      <w:r w:rsidRPr="00241FDA">
        <w:rPr>
          <w:sz w:val="28"/>
          <w:szCs w:val="28"/>
          <w:shd w:val="clear" w:color="auto" w:fill="FFFFFF"/>
        </w:rPr>
        <w:t>сть</w:t>
      </w:r>
      <w:r w:rsidR="00F350D6" w:rsidRPr="00241FDA">
        <w:rPr>
          <w:sz w:val="28"/>
          <w:szCs w:val="28"/>
          <w:shd w:val="clear" w:color="auto" w:fill="FFFFFF"/>
        </w:rPr>
        <w:t xml:space="preserve">, </w:t>
      </w:r>
      <w:r w:rsidRPr="00241FDA">
        <w:rPr>
          <w:sz w:val="28"/>
          <w:szCs w:val="28"/>
          <w:shd w:val="clear" w:color="auto" w:fill="FFFFFF"/>
        </w:rPr>
        <w:t>креативность и способность</w:t>
      </w:r>
      <w:r w:rsidR="00F350D6" w:rsidRPr="00241FDA">
        <w:rPr>
          <w:sz w:val="28"/>
          <w:szCs w:val="28"/>
          <w:shd w:val="clear" w:color="auto" w:fill="FFFFFF"/>
        </w:rPr>
        <w:t xml:space="preserve"> к</w:t>
      </w:r>
      <w:r w:rsidRPr="00241FDA">
        <w:rPr>
          <w:sz w:val="28"/>
          <w:szCs w:val="28"/>
          <w:shd w:val="clear" w:color="auto" w:fill="FFFFFF"/>
        </w:rPr>
        <w:t xml:space="preserve"> продуктивному взаимодействию. Он должен иметь развитые коммуникативные умения, включая </w:t>
      </w:r>
      <w:r w:rsidR="00F350D6" w:rsidRPr="00241FDA">
        <w:rPr>
          <w:sz w:val="28"/>
          <w:szCs w:val="28"/>
          <w:shd w:val="clear" w:color="auto" w:fill="FFFFFF"/>
        </w:rPr>
        <w:t>навык</w:t>
      </w:r>
      <w:r w:rsidRPr="00241FDA">
        <w:rPr>
          <w:sz w:val="28"/>
          <w:szCs w:val="28"/>
          <w:shd w:val="clear" w:color="auto" w:fill="FFFFFF"/>
        </w:rPr>
        <w:t>и</w:t>
      </w:r>
      <w:r w:rsidR="00F350D6" w:rsidRPr="00241FDA">
        <w:rPr>
          <w:sz w:val="28"/>
          <w:szCs w:val="28"/>
          <w:shd w:val="clear" w:color="auto" w:fill="FFFFFF"/>
        </w:rPr>
        <w:t xml:space="preserve"> профессионального иноязычного значимого общения</w:t>
      </w:r>
      <w:r w:rsidRPr="00241FDA">
        <w:rPr>
          <w:sz w:val="28"/>
          <w:szCs w:val="28"/>
          <w:shd w:val="clear" w:color="auto" w:fill="FFFFFF"/>
        </w:rPr>
        <w:t xml:space="preserve">, которые имеют решающее значение в </w:t>
      </w:r>
      <w:r w:rsidR="001E1798" w:rsidRPr="00241FDA">
        <w:rPr>
          <w:sz w:val="28"/>
          <w:szCs w:val="28"/>
          <w:shd w:val="clear" w:color="auto" w:fill="FFFFFF"/>
        </w:rPr>
        <w:t>его профессиональной деятельности.</w:t>
      </w:r>
      <w:r w:rsidR="00F350D6" w:rsidRPr="00241FDA">
        <w:rPr>
          <w:sz w:val="28"/>
          <w:szCs w:val="28"/>
          <w:shd w:val="clear" w:color="auto" w:fill="FFFFFF"/>
        </w:rPr>
        <w:t xml:space="preserve"> </w:t>
      </w:r>
    </w:p>
    <w:p w14:paraId="6F00D13A" w14:textId="51C2B070" w:rsidR="00F350D6" w:rsidRPr="00241FDA" w:rsidRDefault="00B3106B" w:rsidP="00813C1C">
      <w:pPr>
        <w:pStyle w:val="Standard"/>
        <w:ind w:firstLine="709"/>
        <w:jc w:val="both"/>
        <w:rPr>
          <w:sz w:val="28"/>
          <w:szCs w:val="28"/>
        </w:rPr>
      </w:pPr>
      <w:r w:rsidRPr="00241FDA">
        <w:rPr>
          <w:sz w:val="28"/>
          <w:szCs w:val="28"/>
        </w:rPr>
        <w:t>В условиях развития отечественного производства с иностранными инвесторами и выхода международных компаний на казахстанский рынок, и</w:t>
      </w:r>
      <w:r w:rsidR="00F350D6" w:rsidRPr="00241FDA">
        <w:rPr>
          <w:sz w:val="28"/>
          <w:szCs w:val="28"/>
        </w:rPr>
        <w:t>ностранный язык становится ключевым аспектом профессиональной работы специалистов, и важность изучения профессионального иностранного</w:t>
      </w:r>
      <w:r w:rsidR="00F547F7">
        <w:rPr>
          <w:sz w:val="28"/>
          <w:szCs w:val="28"/>
        </w:rPr>
        <w:t xml:space="preserve"> языка</w:t>
      </w:r>
      <w:r w:rsidR="00F350D6" w:rsidRPr="00241FDA">
        <w:rPr>
          <w:sz w:val="28"/>
          <w:szCs w:val="28"/>
        </w:rPr>
        <w:t xml:space="preserve"> в неязыковых вузах значительно возрастает.</w:t>
      </w:r>
      <w:r w:rsidRPr="00241FDA">
        <w:rPr>
          <w:shd w:val="clear" w:color="auto" w:fill="FFFFFF"/>
        </w:rPr>
        <w:t xml:space="preserve"> </w:t>
      </w:r>
      <w:r w:rsidRPr="00241FDA">
        <w:rPr>
          <w:sz w:val="28"/>
          <w:szCs w:val="28"/>
          <w:shd w:val="clear" w:color="auto" w:fill="FFFFFF"/>
        </w:rPr>
        <w:t>При этом цифровая трансформация высшего образования и распространение массовых открытых онлайн курсов, интерактивных сайтов и программ создают условия для эффективного внедрения информационно-коммуникационных технологий и использования онлайн ресурсов в обучении иностранного языка студентов бакалавриата.</w:t>
      </w:r>
      <w:r w:rsidRPr="00241FDA">
        <w:rPr>
          <w:shd w:val="clear" w:color="auto" w:fill="FFFFFF"/>
        </w:rPr>
        <w:t xml:space="preserve"> </w:t>
      </w:r>
    </w:p>
    <w:p w14:paraId="0D6780D4" w14:textId="54902A7B" w:rsidR="00F350D6" w:rsidRPr="00241FDA" w:rsidRDefault="00F350D6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lastRenderedPageBreak/>
        <w:t xml:space="preserve">Особенности обучения студентов </w:t>
      </w:r>
      <w:bookmarkStart w:id="9" w:name="_Hlk196834370"/>
      <w:r w:rsidR="002232EE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bookmarkEnd w:id="9"/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профессиональному иноязычному общению посредством </w:t>
      </w:r>
      <w:r w:rsidR="002232EE"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массовых открытых </w:t>
      </w: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онлайн </w:t>
      </w:r>
      <w:r w:rsidR="002232EE"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к</w:t>
      </w: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урсов </w:t>
      </w:r>
      <w:r w:rsidR="00B3106B"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заключаются в</w:t>
      </w: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совершенно нов</w:t>
      </w:r>
      <w:r w:rsidR="00B3106B"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ом</w:t>
      </w: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подход</w:t>
      </w:r>
      <w:r w:rsidR="00B3106B"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е</w:t>
      </w: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, который определяет методику и платформу для перехода к новой образовательной </w:t>
      </w:r>
      <w:r w:rsidR="006A22B6" w:rsidRPr="003C185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модели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, основанной на информационно-коммуникационном </w:t>
      </w:r>
      <w:r w:rsidR="006A22B6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в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заимодействи</w:t>
      </w:r>
      <w:r w:rsidR="006A22B6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и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между активными участниками образовательного процесса. Эта </w:t>
      </w:r>
      <w:r w:rsidR="006A22B6" w:rsidRPr="003C185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модель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обучения способствует формированию новых интерактивных отношений между всеми участниками, предоставляя каждому равные возможности. При этом преподаватель </w:t>
      </w:r>
      <w:r w:rsidR="00412DF7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продолжает играть ключевую роль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,</w:t>
      </w:r>
      <w:r w:rsidR="00412DF7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получая расширенные возможности для контроля и мониторинга всех этапов освоения студентами 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онлайн-курсов</w:t>
      </w:r>
      <w:r w:rsidR="00412DF7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.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="00412DF7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Это позволяет гарантировать доступность образовательного процесса для каждого</w:t>
      </w:r>
      <w:r w:rsidR="0007780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обучающегося</w:t>
      </w:r>
      <w:r w:rsidR="00412DF7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, независимо от его географического положения.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shd w:val="clear" w:color="auto" w:fill="FFFFFF"/>
          <w:lang w:eastAsia="zh-CN"/>
        </w:rPr>
        <w:t>Развитие это</w:t>
      </w:r>
      <w:r w:rsidR="00412DF7" w:rsidRPr="00241FDA">
        <w:rPr>
          <w:rFonts w:ascii="Times New Roman" w:eastAsia="Times New Roman" w:hAnsi="Times New Roman" w:cs="Times New Roman"/>
          <w:kern w:val="3"/>
          <w:sz w:val="28"/>
          <w:szCs w:val="28"/>
          <w:shd w:val="clear" w:color="auto" w:fill="FFFFFF"/>
          <w:lang w:eastAsia="zh-CN"/>
        </w:rPr>
        <w:t xml:space="preserve">го подхода открывает доступ </w:t>
      </w:r>
      <w:r w:rsidR="001B10B6" w:rsidRPr="00241FDA">
        <w:rPr>
          <w:rFonts w:ascii="Times New Roman" w:eastAsia="Times New Roman" w:hAnsi="Times New Roman" w:cs="Times New Roman"/>
          <w:kern w:val="3"/>
          <w:sz w:val="28"/>
          <w:szCs w:val="28"/>
          <w:shd w:val="clear" w:color="auto" w:fill="FFFFFF"/>
          <w:lang w:eastAsia="zh-CN"/>
        </w:rPr>
        <w:t>к высококачественному обучению, устраняя барьеры,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shd w:val="clear" w:color="auto" w:fill="FFFFFF"/>
          <w:lang w:eastAsia="zh-CN"/>
        </w:rPr>
        <w:t xml:space="preserve"> </w:t>
      </w:r>
      <w:r w:rsidR="001B10B6" w:rsidRPr="00241FDA">
        <w:rPr>
          <w:rFonts w:ascii="Times New Roman" w:eastAsia="Times New Roman" w:hAnsi="Times New Roman" w:cs="Times New Roman"/>
          <w:kern w:val="3"/>
          <w:sz w:val="28"/>
          <w:szCs w:val="28"/>
          <w:shd w:val="clear" w:color="auto" w:fill="FFFFFF"/>
          <w:lang w:eastAsia="zh-CN"/>
        </w:rPr>
        <w:t xml:space="preserve">связанные с местом жительства, социальным статусом или финансовыми ограничениями. </w:t>
      </w:r>
    </w:p>
    <w:p w14:paraId="3C363D6B" w14:textId="74357EA7" w:rsidR="005F293E" w:rsidRPr="00DE210A" w:rsidRDefault="00086311" w:rsidP="00DE210A">
      <w:pPr>
        <w:pStyle w:val="Standard"/>
        <w:ind w:firstLine="709"/>
        <w:jc w:val="both"/>
        <w:rPr>
          <w:sz w:val="28"/>
          <w:szCs w:val="28"/>
          <w:shd w:val="clear" w:color="auto" w:fill="FFFFFF"/>
        </w:rPr>
      </w:pPr>
      <w:bookmarkStart w:id="10" w:name="_Hlk181887795"/>
      <w:r w:rsidRPr="00086311">
        <w:rPr>
          <w:sz w:val="28"/>
          <w:szCs w:val="28"/>
          <w:shd w:val="clear" w:color="auto" w:fill="FFFFFF"/>
        </w:rPr>
        <w:t xml:space="preserve">Согласно требованиям </w:t>
      </w:r>
      <w:r w:rsidR="00F350D6" w:rsidRPr="00086311">
        <w:rPr>
          <w:sz w:val="28"/>
          <w:szCs w:val="28"/>
          <w:shd w:val="clear" w:color="auto" w:fill="FFFFFF"/>
        </w:rPr>
        <w:t>Государственн</w:t>
      </w:r>
      <w:r w:rsidRPr="00086311">
        <w:rPr>
          <w:sz w:val="28"/>
          <w:szCs w:val="28"/>
          <w:shd w:val="clear" w:color="auto" w:fill="FFFFFF"/>
        </w:rPr>
        <w:t>ого</w:t>
      </w:r>
      <w:r w:rsidR="00F350D6" w:rsidRPr="00086311">
        <w:rPr>
          <w:sz w:val="28"/>
          <w:szCs w:val="28"/>
          <w:shd w:val="clear" w:color="auto" w:fill="FFFFFF"/>
        </w:rPr>
        <w:t xml:space="preserve"> общеобязательн</w:t>
      </w:r>
      <w:r w:rsidRPr="00086311">
        <w:rPr>
          <w:sz w:val="28"/>
          <w:szCs w:val="28"/>
          <w:shd w:val="clear" w:color="auto" w:fill="FFFFFF"/>
        </w:rPr>
        <w:t>ого</w:t>
      </w:r>
      <w:r w:rsidR="00F350D6" w:rsidRPr="00086311">
        <w:rPr>
          <w:sz w:val="28"/>
          <w:szCs w:val="28"/>
          <w:shd w:val="clear" w:color="auto" w:fill="FFFFFF"/>
        </w:rPr>
        <w:t xml:space="preserve"> стандарт</w:t>
      </w:r>
      <w:r w:rsidRPr="00086311">
        <w:rPr>
          <w:sz w:val="28"/>
          <w:szCs w:val="28"/>
          <w:shd w:val="clear" w:color="auto" w:fill="FFFFFF"/>
        </w:rPr>
        <w:t>а</w:t>
      </w:r>
      <w:r w:rsidR="00F350D6" w:rsidRPr="00086311">
        <w:rPr>
          <w:sz w:val="28"/>
          <w:szCs w:val="28"/>
          <w:shd w:val="clear" w:color="auto" w:fill="FFFFFF"/>
        </w:rPr>
        <w:t xml:space="preserve"> </w:t>
      </w:r>
      <w:r w:rsidR="004E217B" w:rsidRPr="00086311">
        <w:rPr>
          <w:sz w:val="28"/>
          <w:szCs w:val="28"/>
          <w:shd w:val="clear" w:color="auto" w:fill="FFFFFF"/>
        </w:rPr>
        <w:t>высшего и послевузовского образования</w:t>
      </w:r>
      <w:r w:rsidRPr="00086311">
        <w:rPr>
          <w:sz w:val="28"/>
          <w:szCs w:val="28"/>
          <w:shd w:val="clear" w:color="auto" w:fill="FFFFFF"/>
        </w:rPr>
        <w:t xml:space="preserve">, одной из ключевых целей </w:t>
      </w:r>
      <w:bookmarkEnd w:id="10"/>
      <w:r w:rsidRPr="00086311">
        <w:rPr>
          <w:sz w:val="28"/>
          <w:szCs w:val="28"/>
          <w:shd w:val="clear" w:color="auto" w:fill="FFFFFF"/>
        </w:rPr>
        <w:t>обучения иностранному</w:t>
      </w:r>
      <w:r w:rsidR="00F350D6" w:rsidRPr="00086311">
        <w:rPr>
          <w:sz w:val="28"/>
          <w:szCs w:val="28"/>
          <w:shd w:val="clear" w:color="auto" w:fill="FFFFFF"/>
        </w:rPr>
        <w:t xml:space="preserve"> языку </w:t>
      </w:r>
      <w:r w:rsidRPr="00086311">
        <w:rPr>
          <w:sz w:val="28"/>
          <w:szCs w:val="28"/>
          <w:shd w:val="clear" w:color="auto" w:fill="FFFFFF"/>
        </w:rPr>
        <w:t xml:space="preserve">для </w:t>
      </w:r>
      <w:r w:rsidR="00F350D6" w:rsidRPr="00086311">
        <w:rPr>
          <w:sz w:val="28"/>
          <w:szCs w:val="28"/>
          <w:shd w:val="clear" w:color="auto" w:fill="FFFFFF"/>
        </w:rPr>
        <w:t xml:space="preserve">будущих бакалавров нелингвистических </w:t>
      </w:r>
      <w:r w:rsidRPr="00086311">
        <w:rPr>
          <w:sz w:val="28"/>
          <w:szCs w:val="28"/>
          <w:shd w:val="clear" w:color="auto" w:fill="FFFFFF"/>
        </w:rPr>
        <w:t xml:space="preserve">направлений </w:t>
      </w:r>
      <w:r w:rsidRPr="001253F3">
        <w:rPr>
          <w:sz w:val="28"/>
          <w:szCs w:val="28"/>
          <w:shd w:val="clear" w:color="auto" w:fill="FFFFFF"/>
        </w:rPr>
        <w:t xml:space="preserve">является формирование навыков профессиональной и деловой </w:t>
      </w:r>
      <w:r w:rsidR="00F350D6" w:rsidRPr="001253F3">
        <w:rPr>
          <w:sz w:val="28"/>
          <w:szCs w:val="28"/>
          <w:shd w:val="clear" w:color="auto" w:fill="FFFFFF"/>
        </w:rPr>
        <w:t xml:space="preserve">иноязычной коммуникации </w:t>
      </w:r>
      <w:r w:rsidRPr="001253F3">
        <w:rPr>
          <w:sz w:val="28"/>
          <w:szCs w:val="28"/>
          <w:shd w:val="clear" w:color="auto" w:fill="FFFFFF"/>
        </w:rPr>
        <w:t>[4]</w:t>
      </w:r>
      <w:r w:rsidR="00F350D6" w:rsidRPr="001253F3">
        <w:rPr>
          <w:sz w:val="28"/>
          <w:szCs w:val="28"/>
          <w:shd w:val="clear" w:color="auto" w:fill="FFFFFF"/>
        </w:rPr>
        <w:t>.</w:t>
      </w:r>
      <w:r w:rsidRPr="001253F3">
        <w:rPr>
          <w:sz w:val="28"/>
          <w:szCs w:val="28"/>
          <w:shd w:val="clear" w:color="auto" w:fill="FFFFFF"/>
        </w:rPr>
        <w:t xml:space="preserve"> Однако</w:t>
      </w:r>
      <w:r w:rsidR="00F350D6" w:rsidRPr="001253F3">
        <w:rPr>
          <w:sz w:val="28"/>
          <w:szCs w:val="28"/>
          <w:shd w:val="clear" w:color="auto" w:fill="FFFFFF"/>
        </w:rPr>
        <w:t xml:space="preserve"> </w:t>
      </w:r>
      <w:r w:rsidRPr="001253F3">
        <w:rPr>
          <w:sz w:val="28"/>
          <w:szCs w:val="28"/>
          <w:shd w:val="clear" w:color="auto" w:fill="FFFFFF"/>
        </w:rPr>
        <w:t xml:space="preserve">результаты </w:t>
      </w:r>
      <w:r w:rsidR="00F350D6" w:rsidRPr="001253F3">
        <w:rPr>
          <w:sz w:val="28"/>
          <w:szCs w:val="28"/>
          <w:shd w:val="clear" w:color="auto" w:fill="FFFFFF"/>
        </w:rPr>
        <w:t>ежегодн</w:t>
      </w:r>
      <w:r w:rsidRPr="001253F3">
        <w:rPr>
          <w:sz w:val="28"/>
          <w:szCs w:val="28"/>
          <w:shd w:val="clear" w:color="auto" w:fill="FFFFFF"/>
        </w:rPr>
        <w:t>ого</w:t>
      </w:r>
      <w:r w:rsidR="00F350D6" w:rsidRPr="001253F3">
        <w:rPr>
          <w:sz w:val="28"/>
          <w:szCs w:val="28"/>
          <w:shd w:val="clear" w:color="auto" w:fill="FFFFFF"/>
        </w:rPr>
        <w:t xml:space="preserve"> мониторинг</w:t>
      </w:r>
      <w:r w:rsidRPr="001253F3">
        <w:rPr>
          <w:sz w:val="28"/>
          <w:szCs w:val="28"/>
          <w:shd w:val="clear" w:color="auto" w:fill="FFFFFF"/>
        </w:rPr>
        <w:t>а</w:t>
      </w:r>
      <w:r w:rsidR="00F350D6" w:rsidRPr="001253F3">
        <w:rPr>
          <w:sz w:val="28"/>
          <w:szCs w:val="28"/>
          <w:shd w:val="clear" w:color="auto" w:fill="FFFFFF"/>
        </w:rPr>
        <w:t xml:space="preserve"> </w:t>
      </w:r>
      <w:r w:rsidRPr="001253F3">
        <w:rPr>
          <w:sz w:val="28"/>
          <w:szCs w:val="28"/>
          <w:shd w:val="clear" w:color="auto" w:fill="FFFFFF"/>
        </w:rPr>
        <w:t xml:space="preserve">подготовки студентов </w:t>
      </w:r>
      <w:proofErr w:type="gramStart"/>
      <w:r w:rsidR="004541A8">
        <w:rPr>
          <w:sz w:val="28"/>
          <w:szCs w:val="28"/>
          <w:shd w:val="clear" w:color="auto" w:fill="FFFFFF"/>
        </w:rPr>
        <w:t>по</w:t>
      </w:r>
      <w:r w:rsidR="008A54BF">
        <w:rPr>
          <w:sz w:val="28"/>
          <w:szCs w:val="28"/>
          <w:shd w:val="clear" w:color="auto" w:fill="FFFFFF"/>
        </w:rPr>
        <w:t xml:space="preserve"> </w:t>
      </w:r>
      <w:r w:rsidRPr="001253F3">
        <w:rPr>
          <w:sz w:val="28"/>
          <w:szCs w:val="28"/>
          <w:shd w:val="clear" w:color="auto" w:fill="FFFFFF"/>
        </w:rPr>
        <w:t>иностранно</w:t>
      </w:r>
      <w:r w:rsidR="004541A8">
        <w:rPr>
          <w:sz w:val="28"/>
          <w:szCs w:val="28"/>
          <w:shd w:val="clear" w:color="auto" w:fill="FFFFFF"/>
        </w:rPr>
        <w:t>му</w:t>
      </w:r>
      <w:proofErr w:type="gramEnd"/>
      <w:r w:rsidR="00F350D6" w:rsidRPr="001253F3">
        <w:rPr>
          <w:sz w:val="28"/>
          <w:szCs w:val="28"/>
          <w:shd w:val="clear" w:color="auto" w:fill="FFFFFF"/>
        </w:rPr>
        <w:t xml:space="preserve"> и профессионально</w:t>
      </w:r>
      <w:r w:rsidRPr="001253F3">
        <w:rPr>
          <w:sz w:val="28"/>
          <w:szCs w:val="28"/>
          <w:shd w:val="clear" w:color="auto" w:fill="FFFFFF"/>
        </w:rPr>
        <w:t>-ориентированно</w:t>
      </w:r>
      <w:r w:rsidR="004541A8">
        <w:rPr>
          <w:sz w:val="28"/>
          <w:szCs w:val="28"/>
          <w:shd w:val="clear" w:color="auto" w:fill="FFFFFF"/>
        </w:rPr>
        <w:t>му</w:t>
      </w:r>
      <w:r w:rsidR="00F350D6" w:rsidRPr="001253F3">
        <w:rPr>
          <w:sz w:val="28"/>
          <w:szCs w:val="28"/>
          <w:shd w:val="clear" w:color="auto" w:fill="FFFFFF"/>
        </w:rPr>
        <w:t xml:space="preserve"> иностранно</w:t>
      </w:r>
      <w:r w:rsidR="004541A8">
        <w:rPr>
          <w:sz w:val="28"/>
          <w:szCs w:val="28"/>
          <w:shd w:val="clear" w:color="auto" w:fill="FFFFFF"/>
        </w:rPr>
        <w:t>му</w:t>
      </w:r>
      <w:r w:rsidR="00F350D6" w:rsidRPr="001253F3">
        <w:rPr>
          <w:sz w:val="28"/>
          <w:szCs w:val="28"/>
          <w:shd w:val="clear" w:color="auto" w:fill="FFFFFF"/>
        </w:rPr>
        <w:t xml:space="preserve"> язык</w:t>
      </w:r>
      <w:r w:rsidR="004541A8">
        <w:rPr>
          <w:sz w:val="28"/>
          <w:szCs w:val="28"/>
          <w:shd w:val="clear" w:color="auto" w:fill="FFFFFF"/>
        </w:rPr>
        <w:t>у</w:t>
      </w:r>
      <w:r w:rsidR="00F350D6" w:rsidRPr="001253F3">
        <w:rPr>
          <w:sz w:val="28"/>
          <w:szCs w:val="28"/>
          <w:shd w:val="clear" w:color="auto" w:fill="FFFFFF"/>
        </w:rPr>
        <w:t xml:space="preserve"> </w:t>
      </w:r>
      <w:r w:rsidRPr="001253F3">
        <w:rPr>
          <w:sz w:val="28"/>
          <w:szCs w:val="28"/>
          <w:shd w:val="clear" w:color="auto" w:fill="FFFFFF"/>
        </w:rPr>
        <w:t>свидетельству</w:t>
      </w:r>
      <w:r w:rsidR="0007780A" w:rsidRPr="001253F3">
        <w:rPr>
          <w:sz w:val="28"/>
          <w:szCs w:val="28"/>
          <w:shd w:val="clear" w:color="auto" w:fill="FFFFFF"/>
        </w:rPr>
        <w:t>ю</w:t>
      </w:r>
      <w:r w:rsidRPr="001253F3">
        <w:rPr>
          <w:sz w:val="28"/>
          <w:szCs w:val="28"/>
          <w:shd w:val="clear" w:color="auto" w:fill="FFFFFF"/>
        </w:rPr>
        <w:t xml:space="preserve">т о </w:t>
      </w:r>
      <w:r w:rsidR="005F293E" w:rsidRPr="001253F3">
        <w:rPr>
          <w:sz w:val="28"/>
          <w:szCs w:val="28"/>
          <w:shd w:val="clear" w:color="auto" w:fill="FFFFFF"/>
        </w:rPr>
        <w:t>недостаточно</w:t>
      </w:r>
      <w:r w:rsidR="005F293E">
        <w:rPr>
          <w:sz w:val="28"/>
          <w:szCs w:val="28"/>
          <w:shd w:val="clear" w:color="auto" w:fill="FFFFFF"/>
        </w:rPr>
        <w:t xml:space="preserve">м уровне сформированности </w:t>
      </w:r>
      <w:r w:rsidR="00F350D6" w:rsidRPr="001253F3">
        <w:rPr>
          <w:sz w:val="28"/>
          <w:szCs w:val="28"/>
          <w:shd w:val="clear" w:color="auto" w:fill="FFFFFF"/>
        </w:rPr>
        <w:t xml:space="preserve">иноязычной компетентности выпускников. </w:t>
      </w:r>
      <w:r w:rsidR="005F293E">
        <w:rPr>
          <w:sz w:val="28"/>
          <w:szCs w:val="28"/>
          <w:shd w:val="clear" w:color="auto" w:fill="FFFFFF"/>
        </w:rPr>
        <w:t>На это влияют н</w:t>
      </w:r>
      <w:r w:rsidR="00F350D6" w:rsidRPr="001253F3">
        <w:rPr>
          <w:sz w:val="28"/>
          <w:szCs w:val="28"/>
          <w:shd w:val="clear" w:color="auto" w:fill="FFFFFF"/>
        </w:rPr>
        <w:t xml:space="preserve">изкая коммуникативная мотивация студентов, страх </w:t>
      </w:r>
      <w:r w:rsidR="005F293E">
        <w:rPr>
          <w:sz w:val="28"/>
          <w:szCs w:val="28"/>
          <w:shd w:val="clear" w:color="auto" w:fill="FFFFFF"/>
        </w:rPr>
        <w:t>ошибиться в</w:t>
      </w:r>
      <w:r w:rsidR="00F350D6" w:rsidRPr="00241FDA">
        <w:rPr>
          <w:sz w:val="28"/>
          <w:szCs w:val="28"/>
          <w:shd w:val="clear" w:color="auto" w:fill="FFFFFF"/>
        </w:rPr>
        <w:t xml:space="preserve"> высказывани</w:t>
      </w:r>
      <w:r w:rsidR="005F293E">
        <w:rPr>
          <w:sz w:val="28"/>
          <w:szCs w:val="28"/>
          <w:shd w:val="clear" w:color="auto" w:fill="FFFFFF"/>
        </w:rPr>
        <w:t>и</w:t>
      </w:r>
      <w:r w:rsidR="00F350D6" w:rsidRPr="00241FDA">
        <w:rPr>
          <w:sz w:val="28"/>
          <w:szCs w:val="28"/>
          <w:shd w:val="clear" w:color="auto" w:fill="FFFFFF"/>
        </w:rPr>
        <w:t xml:space="preserve">, заучивание </w:t>
      </w:r>
      <w:r w:rsidR="00DE210A">
        <w:rPr>
          <w:sz w:val="28"/>
          <w:szCs w:val="28"/>
          <w:shd w:val="clear" w:color="auto" w:fill="FFFFFF"/>
        </w:rPr>
        <w:t xml:space="preserve">типовых </w:t>
      </w:r>
      <w:r w:rsidR="00F350D6" w:rsidRPr="00241FDA">
        <w:rPr>
          <w:sz w:val="28"/>
          <w:szCs w:val="28"/>
          <w:shd w:val="clear" w:color="auto" w:fill="FFFFFF"/>
        </w:rPr>
        <w:t xml:space="preserve">речевых </w:t>
      </w:r>
      <w:r w:rsidR="00DE210A">
        <w:rPr>
          <w:sz w:val="28"/>
          <w:szCs w:val="28"/>
          <w:shd w:val="clear" w:color="auto" w:fill="FFFFFF"/>
        </w:rPr>
        <w:t>конструкций</w:t>
      </w:r>
      <w:r w:rsidR="00F350D6" w:rsidRPr="00241FDA">
        <w:rPr>
          <w:sz w:val="28"/>
          <w:szCs w:val="28"/>
          <w:shd w:val="clear" w:color="auto" w:fill="FFFFFF"/>
        </w:rPr>
        <w:t xml:space="preserve"> и текст</w:t>
      </w:r>
      <w:r w:rsidR="00DE210A">
        <w:rPr>
          <w:sz w:val="28"/>
          <w:szCs w:val="28"/>
          <w:shd w:val="clear" w:color="auto" w:fill="FFFFFF"/>
        </w:rPr>
        <w:t>ов</w:t>
      </w:r>
      <w:r w:rsidR="00F350D6" w:rsidRPr="00241FDA">
        <w:rPr>
          <w:sz w:val="28"/>
          <w:szCs w:val="28"/>
          <w:shd w:val="clear" w:color="auto" w:fill="FFFFFF"/>
        </w:rPr>
        <w:t xml:space="preserve">, </w:t>
      </w:r>
      <w:r w:rsidR="005F293E">
        <w:rPr>
          <w:sz w:val="28"/>
          <w:szCs w:val="28"/>
          <w:shd w:val="clear" w:color="auto" w:fill="FFFFFF"/>
        </w:rPr>
        <w:t>что затрудняет развитие</w:t>
      </w:r>
      <w:r w:rsidR="00F350D6" w:rsidRPr="00241FDA">
        <w:rPr>
          <w:sz w:val="28"/>
          <w:szCs w:val="28"/>
          <w:shd w:val="clear" w:color="auto" w:fill="FFFFFF"/>
        </w:rPr>
        <w:t xml:space="preserve"> самостоятельности и инициативности в процессе речевой деятельности</w:t>
      </w:r>
      <w:r w:rsidR="00F350D6" w:rsidRPr="00241FDA">
        <w:rPr>
          <w:rFonts w:eastAsiaTheme="minorHAnsi"/>
          <w:kern w:val="0"/>
          <w:sz w:val="28"/>
          <w:szCs w:val="28"/>
          <w:shd w:val="clear" w:color="auto" w:fill="FFFFFF"/>
          <w:lang w:eastAsia="en-US"/>
        </w:rPr>
        <w:t xml:space="preserve"> </w:t>
      </w:r>
      <w:r w:rsidR="00F350D6" w:rsidRPr="00241FDA">
        <w:rPr>
          <w:sz w:val="28"/>
          <w:szCs w:val="28"/>
          <w:shd w:val="clear" w:color="auto" w:fill="FFFFFF"/>
        </w:rPr>
        <w:t>при обучении профессиональному иностранному языку.</w:t>
      </w:r>
      <w:r w:rsidR="00981905">
        <w:rPr>
          <w:sz w:val="28"/>
          <w:szCs w:val="28"/>
          <w:shd w:val="clear" w:color="auto" w:fill="FFFFFF"/>
        </w:rPr>
        <w:t xml:space="preserve"> </w:t>
      </w:r>
    </w:p>
    <w:p w14:paraId="7195916B" w14:textId="29A0D403" w:rsidR="005B35F9" w:rsidRDefault="005B35F9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31005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В </w:t>
      </w:r>
      <w:r w:rsidR="00DE210A" w:rsidRPr="0031005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данной связи проблематика настоящего </w:t>
      </w:r>
      <w:r w:rsidRPr="0031005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исследовани</w:t>
      </w:r>
      <w:r w:rsidR="00DE210A" w:rsidRPr="0031005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я</w:t>
      </w:r>
      <w:r w:rsidRPr="0031005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r w:rsidR="00DE210A" w:rsidRPr="0031005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заключается в обосновании</w:t>
      </w:r>
      <w:r w:rsidRPr="0031005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и применени</w:t>
      </w:r>
      <w:r w:rsidR="00DE210A" w:rsidRPr="0031005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и</w:t>
      </w:r>
      <w:r w:rsidRPr="0031005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массовых открытых онлайн курсов как </w:t>
      </w:r>
      <w:r w:rsidR="00DE210A" w:rsidRPr="0031005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эффективного </w:t>
      </w:r>
      <w:r w:rsidRPr="0031005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дидактического средства, подготовк</w:t>
      </w:r>
      <w:r w:rsidR="00DE210A" w:rsidRPr="0031005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и</w:t>
      </w:r>
      <w:r w:rsidRPr="0031005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студентов инженерных </w:t>
      </w:r>
      <w:r w:rsidR="00DE210A" w:rsidRPr="0031005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направлений</w:t>
      </w:r>
      <w:r w:rsidRPr="0031005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профессиональному иноязычному общению.</w:t>
      </w:r>
    </w:p>
    <w:p w14:paraId="4BD982D9" w14:textId="64DAF09B" w:rsidR="007C640A" w:rsidRPr="001F0417" w:rsidRDefault="00E22B3E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П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ротиворечия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, определяющие актуальность исследования, заключаются в следующем:</w:t>
      </w:r>
      <w:r w:rsidRPr="00241FDA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bookmarkStart w:id="11" w:name="_Hlk162382132"/>
    </w:p>
    <w:p w14:paraId="779BECA9" w14:textId="56EE1B9B" w:rsidR="007C640A" w:rsidRPr="003C1857" w:rsidRDefault="007C640A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– необходимостью подготовки компетентных специалистов </w:t>
      </w:r>
      <w:r w:rsidR="002232EE"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инженерного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профиля, обладающих высоким уровнем профессионального иноязычного </w:t>
      </w:r>
      <w:r w:rsidRPr="00241FDA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общения на международном рынке труда и неспособностью выпускников </w:t>
      </w:r>
      <w:r w:rsidR="002232EE" w:rsidRPr="00D76F56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="002232EE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r w:rsidRPr="00241FDA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осуществлять эффективное иноязычное общение в будущей профессиональной деятельности;</w:t>
      </w:r>
    </w:p>
    <w:p w14:paraId="33D30A6E" w14:textId="338E4C59" w:rsidR="007C640A" w:rsidRPr="00241FDA" w:rsidRDefault="007C640A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241FDA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– необходимостью активного использования онлайн ресурсов в том числе и массовых открытых онлайн курсов в обучении профессиональному иноязычному общению и </w:t>
      </w:r>
      <w:r w:rsidR="002232EE" w:rsidRPr="00241FDA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недостаточным количеством и качеством доступных цифровых образовательных продуктов,</w:t>
      </w:r>
      <w:r w:rsidR="0007780A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r w:rsidRPr="00241FDA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и их интеграцией в учебный процесс высшей школы;</w:t>
      </w:r>
    </w:p>
    <w:p w14:paraId="7AF94304" w14:textId="6BF2809D" w:rsidR="00103174" w:rsidRPr="001F0417" w:rsidRDefault="007C640A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241FDA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lastRenderedPageBreak/>
        <w:t>– широким выбором онлайн-ресурсов в обучении иностранному языку и недостаточным количеством разработанных и адаптированных электронных учебных ресурсов к обучению профессионально</w:t>
      </w:r>
      <w:r w:rsidR="0032375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му</w:t>
      </w:r>
      <w:r w:rsidRPr="00241FDA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иноязычному общению 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студентов </w:t>
      </w:r>
      <w:r w:rsidR="002232EE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.</w:t>
      </w:r>
      <w:bookmarkEnd w:id="11"/>
    </w:p>
    <w:p w14:paraId="1808B03D" w14:textId="1E037233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Наличие данных противоречий обусловило актуальность исследуемой нами проблемы и выбор </w:t>
      </w:r>
      <w:r w:rsidRPr="001F0417">
        <w:rPr>
          <w:rFonts w:ascii="Times New Roman" w:hAnsi="Times New Roman" w:cs="Times New Roman"/>
          <w:b/>
          <w:bCs/>
          <w:sz w:val="28"/>
          <w:szCs w:val="28"/>
        </w:rPr>
        <w:t>темы</w:t>
      </w:r>
      <w:r w:rsidRPr="001F0417">
        <w:rPr>
          <w:rFonts w:ascii="Times New Roman" w:hAnsi="Times New Roman" w:cs="Times New Roman"/>
          <w:sz w:val="28"/>
          <w:szCs w:val="28"/>
        </w:rPr>
        <w:t xml:space="preserve"> диссертаци</w:t>
      </w:r>
      <w:r w:rsidR="001F2D9C" w:rsidRPr="001F0417">
        <w:rPr>
          <w:rFonts w:ascii="Times New Roman" w:hAnsi="Times New Roman" w:cs="Times New Roman"/>
          <w:sz w:val="28"/>
          <w:szCs w:val="28"/>
        </w:rPr>
        <w:t>онного исследования</w:t>
      </w:r>
      <w:r w:rsidRPr="001F0417">
        <w:rPr>
          <w:rFonts w:ascii="Times New Roman" w:hAnsi="Times New Roman" w:cs="Times New Roman"/>
          <w:sz w:val="28"/>
          <w:szCs w:val="28"/>
        </w:rPr>
        <w:t xml:space="preserve"> «Особенности обучения студентов </w:t>
      </w:r>
      <w:r w:rsidR="002232EE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Pr="001F0417">
        <w:rPr>
          <w:rFonts w:ascii="Times New Roman" w:hAnsi="Times New Roman" w:cs="Times New Roman"/>
          <w:sz w:val="28"/>
          <w:szCs w:val="28"/>
        </w:rPr>
        <w:t xml:space="preserve"> профессиональному иноязычному общению посредством </w:t>
      </w:r>
      <w:r w:rsidR="002232EE" w:rsidRPr="001F0417">
        <w:rPr>
          <w:rFonts w:ascii="Times New Roman" w:hAnsi="Times New Roman" w:cs="Times New Roman"/>
          <w:sz w:val="28"/>
          <w:szCs w:val="28"/>
        </w:rPr>
        <w:t xml:space="preserve">массовых открытых </w:t>
      </w:r>
      <w:r w:rsidRPr="001F0417">
        <w:rPr>
          <w:rFonts w:ascii="Times New Roman" w:hAnsi="Times New Roman" w:cs="Times New Roman"/>
          <w:sz w:val="28"/>
          <w:szCs w:val="28"/>
        </w:rPr>
        <w:t xml:space="preserve">онлайн </w:t>
      </w:r>
      <w:r w:rsidR="002232EE" w:rsidRPr="001F0417">
        <w:rPr>
          <w:rFonts w:ascii="Times New Roman" w:hAnsi="Times New Roman" w:cs="Times New Roman"/>
          <w:sz w:val="28"/>
          <w:szCs w:val="28"/>
        </w:rPr>
        <w:t>к</w:t>
      </w:r>
      <w:r w:rsidRPr="001F0417">
        <w:rPr>
          <w:rFonts w:ascii="Times New Roman" w:hAnsi="Times New Roman" w:cs="Times New Roman"/>
          <w:sz w:val="28"/>
          <w:szCs w:val="28"/>
        </w:rPr>
        <w:t>урсов».</w:t>
      </w:r>
    </w:p>
    <w:p w14:paraId="2A2F85FE" w14:textId="23413E35" w:rsidR="007D217A" w:rsidRPr="001F0417" w:rsidRDefault="00F350D6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  <w:bookmarkStart w:id="12" w:name="_Hlk169736697"/>
      <w:bookmarkStart w:id="13" w:name="_Hlk169737056"/>
      <w:r w:rsidRPr="001F0417">
        <w:rPr>
          <w:rFonts w:ascii="Times New Roman" w:eastAsia="Times New Roman" w:hAnsi="Times New Roman" w:cs="Times New Roman"/>
          <w:b/>
          <w:kern w:val="3"/>
          <w:sz w:val="28"/>
          <w:szCs w:val="28"/>
          <w:lang w:eastAsia="zh-CN"/>
        </w:rPr>
        <w:t>Цель диссертационного исследования:</w:t>
      </w: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="007D217A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разработать и обосновать </w:t>
      </w:r>
      <w:r w:rsidR="004541A8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модель</w:t>
      </w:r>
      <w:r w:rsidR="007D217A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профессионально</w:t>
      </w:r>
      <w:r w:rsidR="004541A8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му</w:t>
      </w:r>
      <w:r w:rsidR="007D217A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иноязычно</w:t>
      </w:r>
      <w:r w:rsidR="004541A8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му</w:t>
      </w:r>
      <w:r w:rsidR="007D217A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общени</w:t>
      </w:r>
      <w:r w:rsidR="004541A8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ю</w:t>
      </w:r>
      <w:r w:rsidR="007D217A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у студентов </w:t>
      </w:r>
      <w:r w:rsidR="009E5596" w:rsidRPr="003A08BA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="007D217A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с использованием </w:t>
      </w:r>
      <w:r w:rsidR="009E5596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массовых открытых </w:t>
      </w:r>
      <w:r w:rsidR="007D217A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онлайн </w:t>
      </w:r>
      <w:r w:rsidR="009E5596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к</w:t>
      </w:r>
      <w:r w:rsidR="007D217A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урсов.</w:t>
      </w:r>
      <w:r w:rsidR="007D217A"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</w:p>
    <w:p w14:paraId="4BD9E631" w14:textId="2415E55D" w:rsidR="00F350D6" w:rsidRPr="001F0417" w:rsidRDefault="00F350D6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1F0417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>Объект исследования: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r w:rsidR="003C1857"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процесс обучения студентов </w:t>
      </w:r>
      <w:r w:rsidR="009E5596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="003C1857"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профессиональному иноязычному общению. </w:t>
      </w:r>
    </w:p>
    <w:p w14:paraId="0160CCAE" w14:textId="3E697FE9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1F0417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>Предмет исследования: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bookmarkStart w:id="14" w:name="_Hlk162552859"/>
      <w:r w:rsidR="003C1857"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обучени</w:t>
      </w:r>
      <w:r w:rsidR="0068313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е</w:t>
      </w:r>
      <w:r w:rsidR="003C1857"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студентов </w:t>
      </w:r>
      <w:r w:rsidR="009E5596" w:rsidRPr="001F0417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  <w:lang w:val="ru-KZ"/>
        </w:rPr>
        <w:t>инженерных образовательных программ</w:t>
      </w:r>
      <w:r w:rsidR="003C1857"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профессиональному иноязычному общению с использованием </w:t>
      </w:r>
      <w:r w:rsidR="009E5596"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массовых открытых </w:t>
      </w:r>
      <w:r w:rsidR="003C1857"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онлайн </w:t>
      </w:r>
      <w:r w:rsidR="009E5596"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к</w:t>
      </w:r>
      <w:r w:rsidR="003C1857"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урсов. </w:t>
      </w:r>
    </w:p>
    <w:bookmarkEnd w:id="14"/>
    <w:p w14:paraId="7998F1BE" w14:textId="4ED541D7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1F0417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>Гипотеза исследования: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r w:rsidRPr="001F0417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>если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r w:rsidR="009E5596"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массовые открытые 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онлайн </w:t>
      </w:r>
      <w:r w:rsidR="009E5596"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к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урсы станут неотъемлемой частью образовательного процесса, </w:t>
      </w:r>
      <w:r w:rsidRPr="001F0417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>то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уровень иноязычного профессионального общения студентов неязыковых вузов повысится, </w:t>
      </w:r>
      <w:r w:rsidRPr="001F0417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>так как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внедрение </w:t>
      </w:r>
      <w:r w:rsidR="009E5596"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массовых открытых онлайн курсов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позволит создать профессиональную среду и совершенствовать навыки профессионального иноязычного общения у студентов неязыковых вузов. </w:t>
      </w:r>
    </w:p>
    <w:p w14:paraId="7B7F119D" w14:textId="77777777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</w:pPr>
      <w:r w:rsidRPr="001F0417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>Задачи исследования:</w:t>
      </w:r>
    </w:p>
    <w:p w14:paraId="54D3A8B3" w14:textId="77777777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– </w:t>
      </w:r>
      <w:bookmarkStart w:id="15" w:name="_Hlk160994941"/>
      <w:bookmarkStart w:id="16" w:name="_Hlk162637574"/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уточнить сущность понятия </w:t>
      </w:r>
      <w:bookmarkStart w:id="17" w:name="_Hlk73437463"/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«профессиональное иноязычное общение в деятельности специалистов технического профиля»</w:t>
      </w:r>
      <w:bookmarkEnd w:id="15"/>
      <w:bookmarkEnd w:id="17"/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;</w:t>
      </w:r>
    </w:p>
    <w:p w14:paraId="56FBADD2" w14:textId="72A4D4B5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–</w:t>
      </w:r>
      <w:bookmarkStart w:id="18" w:name="_Hlk161757226"/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провести анализ дидактических возможностей </w:t>
      </w:r>
      <w:bookmarkEnd w:id="18"/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онлайн-ресурсов и </w:t>
      </w:r>
      <w:bookmarkStart w:id="19" w:name="_Hlk161757297"/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выявить особенности их использования </w:t>
      </w:r>
      <w:bookmarkEnd w:id="19"/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для развития профессионального иноязычного общения студентов технических вузов</w:t>
      </w: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1048467B" w14:textId="30269B2B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bookmarkStart w:id="20" w:name="_Hlk169724634"/>
      <w:r w:rsidRPr="001F0417">
        <w:rPr>
          <w:rFonts w:ascii="Times New Roman" w:eastAsia="Calibri" w:hAnsi="Times New Roman" w:cs="Times New Roman"/>
          <w:sz w:val="28"/>
          <w:szCs w:val="28"/>
          <w:lang w:eastAsia="ar-SA"/>
        </w:rPr>
        <w:t>спроектировать и обосновать дидактическую модель обучения профессиональному иноязычному общению с использованием МООК;</w:t>
      </w:r>
      <w:bookmarkEnd w:id="20"/>
    </w:p>
    <w:p w14:paraId="3FC49375" w14:textId="541B7EF6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bookmarkStart w:id="21" w:name="_Hlk169724675"/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разработать МООК для студентов </w:t>
      </w:r>
      <w:r w:rsidR="009E5596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целью развития навыков профессионального иноязычного общения; </w:t>
      </w:r>
      <w:bookmarkEnd w:id="21"/>
    </w:p>
    <w:p w14:paraId="7359C0E0" w14:textId="2BBBC8B0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bookmarkStart w:id="22" w:name="_Hlk162552925"/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экспериментально проверить эффективность модели обучения профессиональному иноязычному общению студентов </w:t>
      </w:r>
      <w:r w:rsidR="009E5596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использованием МООК в </w:t>
      </w:r>
      <w:r w:rsidR="004A63FB"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учебном процессе</w:t>
      </w: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bookmarkEnd w:id="22"/>
      <w:r w:rsidR="004A63FB" w:rsidRPr="001F0417">
        <w:rPr>
          <w:rFonts w:ascii="Times New Roman" w:eastAsia="Calibri" w:hAnsi="Times New Roman" w:cs="Times New Roman"/>
          <w:kern w:val="24"/>
          <w:sz w:val="36"/>
          <w:szCs w:val="36"/>
        </w:rPr>
        <w:t xml:space="preserve"> </w:t>
      </w:r>
    </w:p>
    <w:p w14:paraId="55493541" w14:textId="77777777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bookmarkStart w:id="23" w:name="_Hlk169736763"/>
      <w:bookmarkEnd w:id="12"/>
      <w:bookmarkEnd w:id="16"/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Для решения поставленных задач использовались следующие </w:t>
      </w:r>
      <w:r w:rsidRPr="001F0417">
        <w:rPr>
          <w:rFonts w:ascii="Times New Roman" w:eastAsia="Calibri" w:hAnsi="Times New Roman" w:cs="Times New Roman"/>
          <w:b/>
          <w:bCs/>
          <w:sz w:val="28"/>
          <w:szCs w:val="28"/>
          <w:shd w:val="clear" w:color="auto" w:fill="FFFFFF"/>
        </w:rPr>
        <w:t>научно-исследовательские методы: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748CDD65" w14:textId="77777777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– теоретические: анализ и структурирование отечественной и зарубежной педагогической научно-методической литературы в области теории и методики иноязычной подготовки, анализ возможностей цифровых образовательных платформ, анализ нормативных документов по вопросам исследования;</w:t>
      </w:r>
    </w:p>
    <w:p w14:paraId="5B166347" w14:textId="79D013F4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lastRenderedPageBreak/>
        <w:t xml:space="preserve">–эмпирические: педагогическое наблюдение, анкетирование, интервьюирование преподавателей и студентов, беседа; тестирование, методы математической обработки статистических данных; педагогический эксперимент (констатирующий, формирующий) для эффективности модели </w:t>
      </w: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обучении профессиональному иноязычному общению с использованием МООК</w:t>
      </w:r>
      <w:r w:rsidR="001253F3"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4EB70BD" w14:textId="4349C725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417">
        <w:rPr>
          <w:rFonts w:ascii="Times New Roman" w:eastAsia="Calibri" w:hAnsi="Times New Roman" w:cs="Times New Roman"/>
          <w:b/>
          <w:sz w:val="28"/>
          <w:szCs w:val="28"/>
        </w:rPr>
        <w:t>Теоретико-методологическ</w:t>
      </w:r>
      <w:r w:rsidR="00F07377" w:rsidRPr="001F0417">
        <w:rPr>
          <w:rFonts w:ascii="Times New Roman" w:eastAsia="Calibri" w:hAnsi="Times New Roman" w:cs="Times New Roman"/>
          <w:b/>
          <w:sz w:val="28"/>
          <w:szCs w:val="28"/>
        </w:rPr>
        <w:t>ую</w:t>
      </w:r>
      <w:r w:rsidRPr="001F0417">
        <w:rPr>
          <w:rFonts w:ascii="Times New Roman" w:eastAsia="Calibri" w:hAnsi="Times New Roman" w:cs="Times New Roman"/>
          <w:b/>
          <w:sz w:val="28"/>
          <w:szCs w:val="28"/>
        </w:rPr>
        <w:t xml:space="preserve"> основ</w:t>
      </w:r>
      <w:r w:rsidR="00F07377" w:rsidRPr="001F0417">
        <w:rPr>
          <w:rFonts w:ascii="Times New Roman" w:eastAsia="Calibri" w:hAnsi="Times New Roman" w:cs="Times New Roman"/>
          <w:b/>
          <w:sz w:val="28"/>
          <w:szCs w:val="28"/>
        </w:rPr>
        <w:t>у</w:t>
      </w:r>
      <w:r w:rsidRPr="001F0417">
        <w:rPr>
          <w:rFonts w:ascii="Times New Roman" w:eastAsia="Calibri" w:hAnsi="Times New Roman" w:cs="Times New Roman"/>
          <w:b/>
          <w:sz w:val="28"/>
          <w:szCs w:val="28"/>
        </w:rPr>
        <w:t xml:space="preserve"> исследования </w:t>
      </w: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составили положения, разработанные в трудах отечественных и зарубежных ученых в области: </w:t>
      </w:r>
    </w:p>
    <w:p w14:paraId="5750C33F" w14:textId="44CD2360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417">
        <w:rPr>
          <w:rFonts w:ascii="Times New Roman" w:eastAsia="Calibri" w:hAnsi="Times New Roman" w:cs="Times New Roman"/>
          <w:sz w:val="28"/>
          <w:szCs w:val="28"/>
        </w:rPr>
        <w:t>– теории иноязычного образования (Е.И. Пассов, С.С. Кунанбаева, Н.Д.</w:t>
      </w:r>
      <w:r w:rsidR="007C274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Гальскова, </w:t>
      </w:r>
      <w:r w:rsidR="001F2D9C" w:rsidRPr="001F0417">
        <w:rPr>
          <w:rFonts w:ascii="Times New Roman" w:eastAsia="Calibri" w:hAnsi="Times New Roman" w:cs="Times New Roman"/>
          <w:sz w:val="28"/>
          <w:szCs w:val="28"/>
        </w:rPr>
        <w:t xml:space="preserve">Н.И. </w:t>
      </w:r>
      <w:r w:rsidRPr="001F0417">
        <w:rPr>
          <w:rFonts w:ascii="Times New Roman" w:eastAsia="Calibri" w:hAnsi="Times New Roman" w:cs="Times New Roman"/>
          <w:sz w:val="28"/>
          <w:szCs w:val="28"/>
        </w:rPr>
        <w:t>Гез);</w:t>
      </w:r>
    </w:p>
    <w:p w14:paraId="505F37C1" w14:textId="1B031E02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417">
        <w:rPr>
          <w:rFonts w:ascii="Times New Roman" w:eastAsia="Calibri" w:hAnsi="Times New Roman" w:cs="Times New Roman"/>
          <w:sz w:val="28"/>
          <w:szCs w:val="28"/>
        </w:rPr>
        <w:t>– теории профессиональной и коммуникативной направленности учебного процесса при обучении иностранным языкам (П.И. Образцов, Л.К.</w:t>
      </w:r>
      <w:r w:rsidR="006471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Гейхман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В.В.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Пидоренко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М.Ю.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Бухаркина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А.А.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Занкова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>, О.Ф.</w:t>
      </w:r>
      <w:r w:rsidR="00903F5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eastAsia="Calibri" w:hAnsi="Times New Roman" w:cs="Times New Roman"/>
          <w:sz w:val="28"/>
          <w:szCs w:val="28"/>
        </w:rPr>
        <w:t>Черниченко</w:t>
      </w:r>
      <w:r w:rsidR="00903F5B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903F5B" w:rsidRPr="001F0417">
        <w:rPr>
          <w:rFonts w:ascii="Times New Roman" w:eastAsia="Calibri" w:hAnsi="Times New Roman" w:cs="Times New Roman"/>
          <w:sz w:val="28"/>
          <w:szCs w:val="28"/>
        </w:rPr>
        <w:t xml:space="preserve">У.И. </w:t>
      </w:r>
      <w:proofErr w:type="spellStart"/>
      <w:r w:rsidR="00903F5B" w:rsidRPr="001F0417">
        <w:rPr>
          <w:rFonts w:ascii="Times New Roman" w:eastAsia="Calibri" w:hAnsi="Times New Roman" w:cs="Times New Roman"/>
          <w:sz w:val="28"/>
          <w:szCs w:val="28"/>
        </w:rPr>
        <w:t>Копжасарова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Г.К.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Тлеужанова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>, Д.Д.</w:t>
      </w:r>
      <w:r w:rsidR="006471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Джантасова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 и др.)</w:t>
      </w:r>
      <w:r w:rsidR="001253F3" w:rsidRPr="001F0417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6FEAC838" w14:textId="77777777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– коммуникативно-когнитивного подхода в обучении иностранным языкам (Н.В. Барышников, И.Л. Бим, С.С. Куклина, Р.П.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Мильруд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А.Н.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Шамов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А.В.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Щепилова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 и др.);</w:t>
      </w:r>
    </w:p>
    <w:p w14:paraId="1D0FF5C5" w14:textId="0A536351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– исследования в области информатизации иноязычного образования и применения информационных технологий ИЯ (А.Н. Багрова, М.А.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Бовтенко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М.Ю.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Бухаркина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О.В. Васильева, А.Ю.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Горчев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М.Г. Евдокимова, </w:t>
      </w:r>
      <w:r w:rsidR="004407BD">
        <w:rPr>
          <w:rFonts w:ascii="Times New Roman" w:eastAsia="Calibri" w:hAnsi="Times New Roman" w:cs="Times New Roman"/>
          <w:sz w:val="28"/>
          <w:szCs w:val="28"/>
        </w:rPr>
        <w:t xml:space="preserve">М.В. </w:t>
      </w:r>
      <w:proofErr w:type="spellStart"/>
      <w:r w:rsidR="004407BD">
        <w:rPr>
          <w:rFonts w:ascii="Times New Roman" w:eastAsia="Calibri" w:hAnsi="Times New Roman" w:cs="Times New Roman"/>
          <w:sz w:val="28"/>
          <w:szCs w:val="28"/>
        </w:rPr>
        <w:t>Цыгулева</w:t>
      </w:r>
      <w:proofErr w:type="spellEnd"/>
      <w:r w:rsidR="004407BD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6471B1">
        <w:rPr>
          <w:rFonts w:ascii="Times New Roman" w:eastAsia="Calibri" w:hAnsi="Times New Roman" w:cs="Times New Roman"/>
          <w:sz w:val="28"/>
          <w:szCs w:val="28"/>
        </w:rPr>
        <w:t xml:space="preserve">Д.М. </w:t>
      </w:r>
      <w:proofErr w:type="spellStart"/>
      <w:r w:rsidR="006471B1">
        <w:rPr>
          <w:rFonts w:ascii="Times New Roman" w:eastAsia="Calibri" w:hAnsi="Times New Roman" w:cs="Times New Roman"/>
          <w:sz w:val="28"/>
          <w:szCs w:val="28"/>
        </w:rPr>
        <w:t>Джусубалинова</w:t>
      </w:r>
      <w:proofErr w:type="spellEnd"/>
      <w:r w:rsidR="006471B1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541A8">
        <w:rPr>
          <w:rFonts w:ascii="Times New Roman" w:eastAsia="Calibri" w:hAnsi="Times New Roman" w:cs="Times New Roman"/>
          <w:sz w:val="28"/>
          <w:szCs w:val="28"/>
        </w:rPr>
        <w:t xml:space="preserve">А.Т. </w:t>
      </w:r>
      <w:proofErr w:type="spellStart"/>
      <w:r w:rsidR="004541A8">
        <w:rPr>
          <w:rFonts w:ascii="Times New Roman" w:eastAsia="Calibri" w:hAnsi="Times New Roman" w:cs="Times New Roman"/>
          <w:sz w:val="28"/>
          <w:szCs w:val="28"/>
        </w:rPr>
        <w:t>Чакликова</w:t>
      </w:r>
      <w:proofErr w:type="spellEnd"/>
      <w:r w:rsidR="004541A8">
        <w:rPr>
          <w:rFonts w:ascii="Times New Roman" w:eastAsia="Calibri" w:hAnsi="Times New Roman" w:cs="Times New Roman"/>
          <w:sz w:val="28"/>
          <w:szCs w:val="28"/>
        </w:rPr>
        <w:t>,</w:t>
      </w:r>
      <w:r w:rsidR="006471B1" w:rsidRPr="006471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471B1">
        <w:rPr>
          <w:rFonts w:ascii="Times New Roman" w:eastAsia="Calibri" w:hAnsi="Times New Roman" w:cs="Times New Roman"/>
          <w:sz w:val="28"/>
          <w:szCs w:val="28"/>
        </w:rPr>
        <w:t xml:space="preserve">Р.Ф. </w:t>
      </w:r>
      <w:proofErr w:type="spellStart"/>
      <w:r w:rsidR="006471B1">
        <w:rPr>
          <w:rFonts w:ascii="Times New Roman" w:eastAsia="Calibri" w:hAnsi="Times New Roman" w:cs="Times New Roman"/>
          <w:sz w:val="28"/>
          <w:szCs w:val="28"/>
        </w:rPr>
        <w:t>Жусупова</w:t>
      </w:r>
      <w:proofErr w:type="spellEnd"/>
      <w:r w:rsidR="006471B1">
        <w:rPr>
          <w:rFonts w:ascii="Times New Roman" w:eastAsia="Calibri" w:hAnsi="Times New Roman" w:cs="Times New Roman"/>
          <w:sz w:val="28"/>
          <w:szCs w:val="28"/>
        </w:rPr>
        <w:t>,</w:t>
      </w:r>
      <w:r w:rsidR="006471B1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4541A8">
        <w:rPr>
          <w:rFonts w:ascii="Times New Roman" w:eastAsia="Calibri" w:hAnsi="Times New Roman" w:cs="Times New Roman"/>
          <w:sz w:val="28"/>
          <w:szCs w:val="28"/>
        </w:rPr>
        <w:t xml:space="preserve">Д.Д. </w:t>
      </w:r>
      <w:proofErr w:type="spellStart"/>
      <w:r w:rsidR="004541A8">
        <w:rPr>
          <w:rFonts w:ascii="Times New Roman" w:eastAsia="Calibri" w:hAnsi="Times New Roman" w:cs="Times New Roman"/>
          <w:sz w:val="28"/>
          <w:szCs w:val="28"/>
        </w:rPr>
        <w:t>Джантасова</w:t>
      </w:r>
      <w:proofErr w:type="spellEnd"/>
      <w:r w:rsidR="004541A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1F0417">
        <w:rPr>
          <w:rFonts w:ascii="Times New Roman" w:eastAsia="Calibri" w:hAnsi="Times New Roman" w:cs="Times New Roman"/>
          <w:sz w:val="28"/>
          <w:szCs w:val="28"/>
        </w:rPr>
        <w:t>Г.К.</w:t>
      </w:r>
      <w:r w:rsidR="006471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Нургалиева, Ж.А.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Тусельбаева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А.И.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Тажигулова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C.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Chapell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D.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Fisher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>, J.</w:t>
      </w:r>
      <w:r w:rsidR="006471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Paul, R.E.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Saury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A.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Taylor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 и др.)</w:t>
      </w:r>
      <w:r w:rsidR="001253F3" w:rsidRPr="001F0417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08544FED" w14:textId="4F610AA7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417">
        <w:rPr>
          <w:rFonts w:ascii="Times New Roman" w:eastAsia="Calibri" w:hAnsi="Times New Roman" w:cs="Times New Roman"/>
          <w:sz w:val="28"/>
          <w:szCs w:val="28"/>
        </w:rPr>
        <w:t>– использование информационн</w:t>
      </w:r>
      <w:r w:rsidR="001F2D9C" w:rsidRPr="001F0417">
        <w:rPr>
          <w:rFonts w:ascii="Times New Roman" w:eastAsia="Calibri" w:hAnsi="Times New Roman" w:cs="Times New Roman"/>
          <w:sz w:val="28"/>
          <w:szCs w:val="28"/>
        </w:rPr>
        <w:t>о -</w:t>
      </w: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 коммуникационных технологий при подготовке к профессиональной деятельности специалистов (Ш.А.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Абдраман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Б.А.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Абдыкаримов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6471B1">
        <w:rPr>
          <w:rFonts w:ascii="Times New Roman" w:eastAsia="Calibri" w:hAnsi="Times New Roman" w:cs="Times New Roman"/>
          <w:sz w:val="28"/>
          <w:szCs w:val="28"/>
        </w:rPr>
        <w:t xml:space="preserve">С.М. </w:t>
      </w:r>
      <w:proofErr w:type="spellStart"/>
      <w:r w:rsidR="006471B1">
        <w:rPr>
          <w:rFonts w:ascii="Times New Roman" w:eastAsia="Calibri" w:hAnsi="Times New Roman" w:cs="Times New Roman"/>
          <w:sz w:val="28"/>
          <w:szCs w:val="28"/>
        </w:rPr>
        <w:t>Кенесбаев</w:t>
      </w:r>
      <w:proofErr w:type="spellEnd"/>
      <w:r w:rsidR="006471B1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Р.Ч. Бектурганова, Е.С.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Полат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>, В.П. Беспалько, Ж.Ж.</w:t>
      </w:r>
      <w:r w:rsidR="006471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Джанабаев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Г.Д.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Жангисина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А.К.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Козыбай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Т.И. Устьянцева, С.И.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Ферхо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Л.А.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Шкутина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 и др.)</w:t>
      </w:r>
      <w:r w:rsidR="001253F3" w:rsidRPr="001F0417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258AE3E8" w14:textId="4B9980EA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417">
        <w:rPr>
          <w:rFonts w:ascii="Times New Roman" w:eastAsia="Calibri" w:hAnsi="Times New Roman" w:cs="Times New Roman"/>
          <w:sz w:val="28"/>
          <w:szCs w:val="28"/>
        </w:rPr>
        <w:t>– основ применения Массового открытого онлайн курса (МООК) (Т.В.</w:t>
      </w:r>
      <w:r w:rsidR="006471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Семенова, </w:t>
      </w:r>
      <w:r w:rsidR="00FC3758" w:rsidRPr="001F0417">
        <w:rPr>
          <w:rFonts w:ascii="Times New Roman" w:eastAsia="Calibri" w:hAnsi="Times New Roman" w:cs="Times New Roman"/>
          <w:sz w:val="28"/>
          <w:szCs w:val="28"/>
        </w:rPr>
        <w:t>В.В. Борщева</w:t>
      </w: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FC3758" w:rsidRPr="001F0417">
        <w:rPr>
          <w:rFonts w:ascii="Times New Roman" w:eastAsia="Calibri" w:hAnsi="Times New Roman" w:cs="Times New Roman"/>
          <w:sz w:val="28"/>
          <w:szCs w:val="28"/>
        </w:rPr>
        <w:t xml:space="preserve">О.Н. </w:t>
      </w:r>
      <w:proofErr w:type="spellStart"/>
      <w:r w:rsidR="00FC3758" w:rsidRPr="001F0417">
        <w:rPr>
          <w:rFonts w:ascii="Times New Roman" w:eastAsia="Calibri" w:hAnsi="Times New Roman" w:cs="Times New Roman"/>
          <w:sz w:val="28"/>
          <w:szCs w:val="28"/>
        </w:rPr>
        <w:t>Стогниева</w:t>
      </w:r>
      <w:proofErr w:type="spellEnd"/>
      <w:r w:rsidR="00FC3758" w:rsidRPr="001F0417">
        <w:rPr>
          <w:rFonts w:ascii="Times New Roman" w:eastAsia="Calibri" w:hAnsi="Times New Roman" w:cs="Times New Roman"/>
          <w:sz w:val="28"/>
          <w:szCs w:val="28"/>
        </w:rPr>
        <w:t>,</w:t>
      </w:r>
      <w:r w:rsidR="006471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Т.Ю.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Шелестова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>, А.Н.</w:t>
      </w:r>
      <w:r w:rsidR="006471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Калижанова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FC3758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T</w:t>
      </w:r>
      <w:r w:rsidR="00FC3758" w:rsidRPr="001F0417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FC3758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Zhao</w:t>
      </w: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FC3758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Vazquez</w:t>
      </w:r>
      <w:r w:rsidR="00FC3758" w:rsidRPr="001F04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C3758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Cano</w:t>
      </w: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="00FC3758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Lopez</w:t>
      </w:r>
      <w:r w:rsidR="00FC3758" w:rsidRPr="001F04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C3758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Meneses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FC3758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B</w:t>
      </w:r>
      <w:r w:rsidR="00FC3758" w:rsidRPr="001F0417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FC3758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Castillo</w:t>
      </w:r>
      <w:r w:rsidR="00FC3758" w:rsidRPr="001F0417">
        <w:rPr>
          <w:rFonts w:ascii="Times New Roman" w:eastAsia="Calibri" w:hAnsi="Times New Roman" w:cs="Times New Roman"/>
          <w:sz w:val="28"/>
          <w:szCs w:val="28"/>
        </w:rPr>
        <w:t>-</w:t>
      </w:r>
      <w:r w:rsidR="00FC3758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Abdul</w:t>
      </w: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FC3758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Yuan</w:t>
      </w:r>
      <w:r w:rsidR="00FC3758" w:rsidRPr="001F04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C3758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Li</w:t>
      </w: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FC3758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Liu</w:t>
      </w:r>
      <w:r w:rsidR="00FC3758" w:rsidRPr="001F04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C3758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Yu</w:t>
      </w:r>
      <w:r w:rsidR="00FC3758" w:rsidRPr="001F0417">
        <w:rPr>
          <w:rFonts w:ascii="Times New Roman" w:eastAsia="Calibri" w:hAnsi="Times New Roman" w:cs="Times New Roman"/>
          <w:sz w:val="28"/>
          <w:szCs w:val="28"/>
        </w:rPr>
        <w:t>-</w:t>
      </w:r>
      <w:proofErr w:type="spellStart"/>
      <w:r w:rsidR="00FC3758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jie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7B0FF9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S</w:t>
      </w:r>
      <w:r w:rsidR="007B0FF9" w:rsidRPr="001F0417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spellStart"/>
      <w:r w:rsidR="00254144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Thamarana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254144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M</w:t>
      </w:r>
      <w:r w:rsidR="00254144" w:rsidRPr="001F0417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254144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Fontana</w:t>
      </w: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254144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V</w:t>
      </w:r>
      <w:r w:rsidR="00254144" w:rsidRPr="001F0417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spellStart"/>
      <w:r w:rsidR="00254144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Leffa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254144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M</w:t>
      </w:r>
      <w:r w:rsidR="00254144" w:rsidRPr="001F0417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254144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Barak</w:t>
      </w:r>
      <w:r w:rsidR="00254144" w:rsidRPr="001F041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254144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N</w:t>
      </w:r>
      <w:r w:rsidR="00254144" w:rsidRPr="001F0417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spellStart"/>
      <w:r w:rsidR="00254144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Datsan</w:t>
      </w:r>
      <w:proofErr w:type="spellEnd"/>
      <w:r w:rsidR="00254144" w:rsidRPr="001F041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254144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W</w:t>
      </w:r>
      <w:r w:rsidR="00254144" w:rsidRPr="001F0417">
        <w:rPr>
          <w:rFonts w:ascii="Times New Roman" w:eastAsia="Calibri" w:hAnsi="Times New Roman" w:cs="Times New Roman"/>
          <w:sz w:val="28"/>
          <w:szCs w:val="28"/>
        </w:rPr>
        <w:t>.</w:t>
      </w:r>
      <w:r w:rsidR="006471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54144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Kang</w:t>
      </w:r>
      <w:r w:rsidR="00254144" w:rsidRPr="001F041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254144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E</w:t>
      </w:r>
      <w:r w:rsidR="00254144" w:rsidRPr="001F0417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254144" w:rsidRPr="001F0417">
        <w:rPr>
          <w:rFonts w:ascii="Times New Roman" w:eastAsia="Calibri" w:hAnsi="Times New Roman" w:cs="Times New Roman"/>
          <w:sz w:val="28"/>
          <w:szCs w:val="28"/>
          <w:lang w:val="en-US"/>
        </w:rPr>
        <w:t>Lackner</w:t>
      </w:r>
      <w:r w:rsidRPr="001F0417">
        <w:rPr>
          <w:rFonts w:ascii="Times New Roman" w:eastAsia="Calibri" w:hAnsi="Times New Roman" w:cs="Times New Roman"/>
          <w:sz w:val="28"/>
          <w:szCs w:val="28"/>
        </w:rPr>
        <w:t>);</w:t>
      </w:r>
    </w:p>
    <w:p w14:paraId="5C560695" w14:textId="474921CD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417">
        <w:rPr>
          <w:rFonts w:ascii="Times New Roman" w:eastAsia="Calibri" w:hAnsi="Times New Roman" w:cs="Times New Roman"/>
          <w:sz w:val="28"/>
          <w:szCs w:val="28"/>
        </w:rPr>
        <w:t>– проблем обучения иностранным языкам (С.С. Кунанбаева, Б.А.</w:t>
      </w:r>
      <w:r w:rsidR="006471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Жетписбаева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Г.К.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Тлеужанова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У.И.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Копжасарова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А.Л. Бердичевский, Л.А.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Бриткова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И.Ю.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Бруслова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В.А.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Вотинов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>, Н.Д. Гальскова, Н.А.</w:t>
      </w:r>
      <w:r w:rsidR="006471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Беломытцева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, О.И.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</w:rPr>
        <w:t>Москальская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</w:rPr>
        <w:t>, Н.В, Соловьева, С.К. Фоломкина, О.И.</w:t>
      </w:r>
      <w:r w:rsidR="006471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eastAsia="Calibri" w:hAnsi="Times New Roman" w:cs="Times New Roman"/>
          <w:sz w:val="28"/>
          <w:szCs w:val="28"/>
        </w:rPr>
        <w:t xml:space="preserve">Шубина). </w:t>
      </w:r>
    </w:p>
    <w:p w14:paraId="2EC7C66D" w14:textId="5D592FA1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1F0417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 xml:space="preserve">База исследования: </w:t>
      </w:r>
      <w:r w:rsidRPr="001F0417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НАО</w:t>
      </w:r>
      <w:r w:rsidRPr="001F0417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Карагандинский технический университет имени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Абылкаса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Сагинова</w:t>
      </w:r>
      <w:proofErr w:type="spellEnd"/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, кафедра </w:t>
      </w:r>
      <w:r w:rsidR="00C36D05"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и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ностранных языков (Караганда). </w:t>
      </w:r>
    </w:p>
    <w:p w14:paraId="411415F2" w14:textId="77777777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1F0417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 xml:space="preserve">Организация и этапы исследования: 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Исследование проводилось в четыре этапа в течение 2018-2021 гг.:</w:t>
      </w:r>
    </w:p>
    <w:p w14:paraId="3A9AB04B" w14:textId="6D8EFC18" w:rsidR="00F350D6" w:rsidRPr="001F0417" w:rsidRDefault="00F350D6" w:rsidP="00813C1C">
      <w:pPr>
        <w:spacing w:after="0" w:line="240" w:lineRule="auto"/>
        <w:ind w:firstLine="709"/>
        <w:jc w:val="both"/>
        <w:rPr>
          <w:rStyle w:val="fontstyle21"/>
          <w:color w:val="auto"/>
        </w:rPr>
      </w:pPr>
      <w:r w:rsidRPr="001F0417">
        <w:rPr>
          <w:rStyle w:val="fontstyle01"/>
          <w:color w:val="auto"/>
        </w:rPr>
        <w:t>Первый этап (сентябрь 2018 года – февраль 2019 года)</w:t>
      </w:r>
      <w:r w:rsidRPr="001F0417">
        <w:rPr>
          <w:rStyle w:val="fontstyle21"/>
          <w:i/>
          <w:iCs/>
          <w:color w:val="auto"/>
        </w:rPr>
        <w:t>.</w:t>
      </w:r>
      <w:r w:rsidRPr="001F0417">
        <w:rPr>
          <w:rStyle w:val="fontstyle21"/>
          <w:color w:val="auto"/>
        </w:rPr>
        <w:t xml:space="preserve"> Изучалось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Pr="001F0417">
        <w:rPr>
          <w:rStyle w:val="fontstyle21"/>
          <w:color w:val="auto"/>
        </w:rPr>
        <w:t>состояние проблемы, осуществлялись сбор, анализ, обобщение и систематизация теоретического материала по исследуемой проблеме,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Pr="001F0417">
        <w:rPr>
          <w:rStyle w:val="fontstyle21"/>
          <w:color w:val="auto"/>
        </w:rPr>
        <w:t xml:space="preserve">разрабатывался научный аппарат исследования, было </w:t>
      </w:r>
      <w:r w:rsidR="00C36D05"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уточнено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понятие «профессиональное иноязычное 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lastRenderedPageBreak/>
        <w:t>общение</w:t>
      </w:r>
      <w:r w:rsidR="0014199E"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»</w:t>
      </w:r>
      <w:r w:rsidRPr="001F041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в профессиональной деятельности специалистов технического профиля. </w:t>
      </w:r>
    </w:p>
    <w:p w14:paraId="5B69FCBE" w14:textId="52BBD390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</w:pPr>
      <w:r w:rsidRPr="001F0417">
        <w:rPr>
          <w:rStyle w:val="fontstyle01"/>
          <w:color w:val="auto"/>
        </w:rPr>
        <w:t xml:space="preserve">Второй этап (март 2019 года – март 2020 года). </w:t>
      </w:r>
      <w:r w:rsidRPr="001F0417">
        <w:rPr>
          <w:rStyle w:val="fontstyle21"/>
          <w:color w:val="auto"/>
        </w:rPr>
        <w:t>Уточнялся научный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Pr="001F0417">
        <w:rPr>
          <w:rStyle w:val="fontstyle21"/>
          <w:color w:val="auto"/>
        </w:rPr>
        <w:t xml:space="preserve">аппарат исследования, проанализированы </w:t>
      </w: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>дидактические возможности онлайн ресурсов</w:t>
      </w:r>
      <w:r w:rsidRPr="001F0417">
        <w:rPr>
          <w:rStyle w:val="fontstyle21"/>
          <w:color w:val="auto"/>
        </w:rPr>
        <w:t xml:space="preserve"> и выявлены </w:t>
      </w: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особенности их использования, способствующие развитию профессионального иноязычного общения </w:t>
      </w:r>
      <w:r w:rsidR="00DF786E"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</w:t>
      </w: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студентов </w:t>
      </w:r>
      <w:r w:rsidR="009E5596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C11FA84" w14:textId="1A2638C0" w:rsidR="00F350D6" w:rsidRPr="001F0417" w:rsidRDefault="00F350D6" w:rsidP="00813C1C">
      <w:pPr>
        <w:spacing w:after="0" w:line="240" w:lineRule="auto"/>
        <w:ind w:firstLine="709"/>
        <w:jc w:val="both"/>
        <w:rPr>
          <w:rStyle w:val="fontstyle21"/>
          <w:color w:val="auto"/>
        </w:rPr>
      </w:pPr>
      <w:r w:rsidRPr="001F0417">
        <w:rPr>
          <w:rStyle w:val="fontstyle01"/>
          <w:color w:val="auto"/>
        </w:rPr>
        <w:t xml:space="preserve">Третий этап (апрель – декабрь 2020 года). </w:t>
      </w:r>
      <w:r w:rsidR="00C36D05" w:rsidRPr="001F0417">
        <w:rPr>
          <w:rStyle w:val="fontstyle01"/>
          <w:i w:val="0"/>
          <w:iCs w:val="0"/>
          <w:color w:val="auto"/>
        </w:rPr>
        <w:t>Р</w:t>
      </w:r>
      <w:r w:rsidRPr="001F0417">
        <w:rPr>
          <w:rStyle w:val="fontstyle01"/>
          <w:i w:val="0"/>
          <w:iCs w:val="0"/>
          <w:color w:val="auto"/>
        </w:rPr>
        <w:t>азработан</w:t>
      </w: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F786E"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>ассовый открытый онлайн курс</w:t>
      </w:r>
      <w:r w:rsidRPr="001F0417">
        <w:rPr>
          <w:rStyle w:val="fontstyle01"/>
          <w:color w:val="auto"/>
        </w:rPr>
        <w:t xml:space="preserve"> (МООК) </w:t>
      </w: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дисциплине «Профессионально-ориентированный иностранный язык». </w:t>
      </w:r>
    </w:p>
    <w:p w14:paraId="28C4463D" w14:textId="2939E6F3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0417">
        <w:rPr>
          <w:rStyle w:val="fontstyle01"/>
          <w:color w:val="auto"/>
        </w:rPr>
        <w:t>Четвертый этап (январь – апрель 2021 года).</w:t>
      </w:r>
      <w:r w:rsidRPr="001F0417">
        <w:rPr>
          <w:rStyle w:val="fontstyle21"/>
          <w:color w:val="auto"/>
        </w:rPr>
        <w:t xml:space="preserve"> </w:t>
      </w:r>
      <w:r w:rsidR="00C36D05" w:rsidRPr="001F0417">
        <w:rPr>
          <w:rStyle w:val="fontstyle21"/>
          <w:color w:val="auto"/>
        </w:rPr>
        <w:t>Р</w:t>
      </w:r>
      <w:r w:rsidR="0014199E" w:rsidRPr="001F0417">
        <w:rPr>
          <w:rStyle w:val="fontstyle21"/>
          <w:color w:val="auto"/>
        </w:rPr>
        <w:t xml:space="preserve">азработана </w:t>
      </w:r>
      <w:r w:rsidR="001E7B7E" w:rsidRPr="001F0417">
        <w:rPr>
          <w:rStyle w:val="fontstyle21"/>
          <w:color w:val="auto"/>
        </w:rPr>
        <w:t xml:space="preserve">и </w:t>
      </w:r>
      <w:r w:rsidRPr="001F0417">
        <w:rPr>
          <w:rStyle w:val="fontstyle21"/>
          <w:color w:val="auto"/>
        </w:rPr>
        <w:t>спроектирована</w:t>
      </w:r>
      <w:r w:rsidR="001E7B7E" w:rsidRPr="001F0417">
        <w:rPr>
          <w:rStyle w:val="fontstyle21"/>
          <w:color w:val="auto"/>
        </w:rPr>
        <w:t xml:space="preserve"> </w:t>
      </w: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дидактическая модель обучения профессиональному иноязычному общению с использованием </w:t>
      </w:r>
      <w:r w:rsidR="0014199E"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массовых</w:t>
      </w:r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открытых онлайн курсов (МООК) </w:t>
      </w:r>
      <w:bookmarkStart w:id="24" w:name="_Hlk161524267"/>
      <w:r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дисциплине «Профессионально-ориентированный иностранный язык»</w:t>
      </w:r>
      <w:bookmarkEnd w:id="24"/>
      <w:r w:rsidR="001E7B7E"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также </w:t>
      </w:r>
      <w:r w:rsidR="001E7B7E" w:rsidRPr="001F0417">
        <w:rPr>
          <w:rStyle w:val="fontstyle21"/>
          <w:color w:val="auto"/>
        </w:rPr>
        <w:t>экспериментально была подтверждена ее эффективность.</w:t>
      </w:r>
      <w:r w:rsidR="004361C0" w:rsidRPr="001F0417">
        <w:rPr>
          <w:rStyle w:val="fontstyle01"/>
          <w:color w:val="auto"/>
        </w:rPr>
        <w:t xml:space="preserve"> </w:t>
      </w:r>
    </w:p>
    <w:p w14:paraId="0CC7530D" w14:textId="77777777" w:rsidR="00F350D6" w:rsidRPr="001F0417" w:rsidRDefault="00F350D6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  <w:r w:rsidRPr="001F0417">
        <w:rPr>
          <w:rFonts w:ascii="Times New Roman" w:eastAsia="Times New Roman" w:hAnsi="Times New Roman" w:cs="Times New Roman"/>
          <w:b/>
          <w:kern w:val="3"/>
          <w:sz w:val="28"/>
          <w:szCs w:val="28"/>
          <w:lang w:eastAsia="zh-CN"/>
        </w:rPr>
        <w:t>Научная новизна исследования состоит в том, что:</w:t>
      </w: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</w:p>
    <w:p w14:paraId="55C9D8BD" w14:textId="77777777" w:rsidR="00F350D6" w:rsidRPr="003A08BA" w:rsidRDefault="00F350D6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– </w:t>
      </w: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уточнено понятие </w:t>
      </w:r>
      <w:r w:rsidRPr="003A08BA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«профессиональное иноязычное общение в деятельности специалистов технического профиля»</w:t>
      </w: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;</w:t>
      </w:r>
    </w:p>
    <w:p w14:paraId="3B8C9B49" w14:textId="39887EE0" w:rsidR="00F350D6" w:rsidRPr="003A08BA" w:rsidRDefault="00F350D6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– </w:t>
      </w:r>
      <w:r w:rsidR="00EC2DA9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выявлены дидактические возможности онлайн ресурсов в обучении профессиональному иноязычному общению</w:t>
      </w: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;</w:t>
      </w:r>
    </w:p>
    <w:p w14:paraId="1C2E0415" w14:textId="1F0C3432" w:rsidR="00F350D6" w:rsidRPr="003A08BA" w:rsidRDefault="00F350D6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– </w:t>
      </w:r>
      <w:r w:rsidR="00EC2DA9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впервые в отечественной педагогической науке выявлены особенности обучения профессиональному иноязычному общению инженерных кадров посредством массовых открытых онлайн курсов</w:t>
      </w: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;</w:t>
      </w:r>
    </w:p>
    <w:p w14:paraId="2C5F54D3" w14:textId="2459C8B6" w:rsidR="00F350D6" w:rsidRPr="003A08BA" w:rsidRDefault="00F350D6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–</w:t>
      </w:r>
      <w:r w:rsidR="00EC2DA9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разработана и экспериментально проверена дидактическая модель процесса обучения профессиональному иноязычному общению с использованием МООК.</w:t>
      </w:r>
    </w:p>
    <w:p w14:paraId="23888A11" w14:textId="77777777" w:rsidR="00F93FB7" w:rsidRPr="003A08BA" w:rsidRDefault="00F350D6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  <w:r w:rsidRPr="003A08BA">
        <w:rPr>
          <w:rFonts w:ascii="Times New Roman" w:eastAsia="Times New Roman" w:hAnsi="Times New Roman" w:cs="Times New Roman"/>
          <w:b/>
          <w:kern w:val="3"/>
          <w:sz w:val="28"/>
          <w:szCs w:val="28"/>
          <w:lang w:eastAsia="zh-CN"/>
        </w:rPr>
        <w:t xml:space="preserve">Теоретическая значимость исследования </w:t>
      </w: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заключается в том, что</w:t>
      </w:r>
      <w:r w:rsidR="00F93FB7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:</w:t>
      </w: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</w:p>
    <w:p w14:paraId="3643BA15" w14:textId="7228AD98" w:rsidR="00F93FB7" w:rsidRPr="003A08BA" w:rsidRDefault="00F93FB7" w:rsidP="00F93FB7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– </w:t>
      </w:r>
      <w:r w:rsidR="00F350D6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уточнено понятие «профессиональное иноязычное общение в деятельности специалистов технического профиля» </w:t>
      </w:r>
      <w:r w:rsidR="001F02A8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в условиях цифровой образовательной среды</w:t>
      </w:r>
      <w:r w:rsidR="00F350D6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; </w:t>
      </w:r>
    </w:p>
    <w:p w14:paraId="7612D23C" w14:textId="196FFB40" w:rsidR="00F93FB7" w:rsidRPr="003A08BA" w:rsidRDefault="00F93FB7" w:rsidP="00F93FB7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– </w:t>
      </w:r>
      <w:r w:rsidR="005359E7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обоснованы дидактические возможности в обучении профессиональному иноязычному общению с использованием онлайн ресурсов (МООК)</w:t>
      </w:r>
      <w:r w:rsidR="00F350D6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; </w:t>
      </w:r>
    </w:p>
    <w:p w14:paraId="43A992DE" w14:textId="2B140AC5" w:rsidR="00DC4949" w:rsidRPr="003A08BA" w:rsidRDefault="00F93FB7" w:rsidP="00F93FB7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–</w:t>
      </w:r>
      <w:r w:rsidR="005359E7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раскрыты особенности применения онлайн ресурсов, в частности МООК, в обучении профессиональному иноязычному общению студентов в технических вузах</w:t>
      </w:r>
      <w:r w:rsidR="00F350D6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;</w:t>
      </w:r>
    </w:p>
    <w:p w14:paraId="6045E929" w14:textId="49024ED7" w:rsidR="00F350D6" w:rsidRDefault="00DC4949" w:rsidP="00F93FB7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– </w:t>
      </w:r>
      <w:r w:rsidR="00F350D6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спроектирована дидактическая модель </w:t>
      </w:r>
      <w:bookmarkStart w:id="25" w:name="_Hlk162562141"/>
      <w:r w:rsidR="00F350D6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обучения</w:t>
      </w:r>
      <w:bookmarkEnd w:id="25"/>
      <w:r w:rsidR="00F350D6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, </w:t>
      </w: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включающая </w:t>
      </w:r>
      <w:r w:rsidR="00F350D6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МООК</w:t>
      </w: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в качестве</w:t>
      </w:r>
      <w:r w:rsidR="00F350D6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учебно-методическо</w:t>
      </w: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го</w:t>
      </w:r>
      <w:r w:rsidR="00F350D6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обеспечени</w:t>
      </w:r>
      <w:r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я</w:t>
      </w:r>
      <w:r w:rsidR="00F350D6" w:rsidRPr="003A08B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процесса обучения профессиональному иноязычному общению.</w:t>
      </w:r>
      <w:r w:rsidR="00F350D6"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</w:p>
    <w:p w14:paraId="4D3C1A03" w14:textId="12FA39F6" w:rsidR="00F350D6" w:rsidRPr="001F0417" w:rsidRDefault="00F350D6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  <w:r w:rsidRPr="001F0417">
        <w:rPr>
          <w:rFonts w:ascii="Times New Roman" w:eastAsia="Times New Roman" w:hAnsi="Times New Roman" w:cs="Times New Roman"/>
          <w:b/>
          <w:kern w:val="3"/>
          <w:sz w:val="28"/>
          <w:szCs w:val="28"/>
          <w:lang w:eastAsia="zh-CN"/>
        </w:rPr>
        <w:t xml:space="preserve">Практическая значимость исследования: </w:t>
      </w:r>
    </w:p>
    <w:p w14:paraId="15BEC5D3" w14:textId="418518CB" w:rsidR="00F350D6" w:rsidRPr="001F0417" w:rsidRDefault="00F350D6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– </w:t>
      </w:r>
      <w:bookmarkStart w:id="26" w:name="_Hlk162603705"/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разработан Массовый открытый онлайн курс </w:t>
      </w:r>
      <w:bookmarkStart w:id="27" w:name="_Hlk162647645"/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«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>Professional</w:t>
      </w: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English</w:t>
      </w: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for</w:t>
      </w: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Metallurgy</w:t>
      </w: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Students</w:t>
      </w: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» для специальности «Металлургия»</w:t>
      </w:r>
      <w:bookmarkEnd w:id="27"/>
      <w:r w:rsidRPr="001F0417">
        <w:rPr>
          <w:rFonts w:ascii="Times New Roman" w:hAnsi="Times New Roman" w:cs="Times New Roman"/>
          <w:bCs/>
          <w:sz w:val="28"/>
          <w:szCs w:val="28"/>
        </w:rPr>
        <w:t xml:space="preserve"> №8504 от 15.12.2020, </w:t>
      </w:r>
      <w:proofErr w:type="spellStart"/>
      <w:r w:rsidRPr="001F0417">
        <w:rPr>
          <w:rFonts w:ascii="Times New Roman" w:hAnsi="Times New Roman" w:cs="Times New Roman"/>
          <w:bCs/>
          <w:sz w:val="28"/>
          <w:szCs w:val="28"/>
        </w:rPr>
        <w:t>КарТУ</w:t>
      </w:r>
      <w:proofErr w:type="spellEnd"/>
      <w:r w:rsidRPr="001F0417">
        <w:rPr>
          <w:rFonts w:ascii="Times New Roman" w:hAnsi="Times New Roman" w:cs="Times New Roman"/>
          <w:bCs/>
          <w:sz w:val="28"/>
          <w:szCs w:val="28"/>
        </w:rPr>
        <w:t xml:space="preserve"> имени </w:t>
      </w:r>
      <w:proofErr w:type="spellStart"/>
      <w:r w:rsidRPr="001F0417">
        <w:rPr>
          <w:rFonts w:ascii="Times New Roman" w:hAnsi="Times New Roman" w:cs="Times New Roman"/>
          <w:bCs/>
          <w:sz w:val="28"/>
          <w:szCs w:val="28"/>
        </w:rPr>
        <w:t>Абылкаса</w:t>
      </w:r>
      <w:proofErr w:type="spellEnd"/>
      <w:r w:rsidRPr="001F0417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1F0417">
        <w:rPr>
          <w:rFonts w:ascii="Times New Roman" w:hAnsi="Times New Roman" w:cs="Times New Roman"/>
          <w:bCs/>
          <w:sz w:val="28"/>
          <w:szCs w:val="28"/>
        </w:rPr>
        <w:t>Сагинова</w:t>
      </w:r>
      <w:bookmarkEnd w:id="26"/>
      <w:proofErr w:type="spellEnd"/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;</w:t>
      </w:r>
    </w:p>
    <w:p w14:paraId="52B7F63C" w14:textId="2A14ED67" w:rsidR="00F350D6" w:rsidRPr="001F0417" w:rsidRDefault="00F350D6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– </w:t>
      </w:r>
      <w:r w:rsidRPr="001F0417">
        <w:rPr>
          <w:rFonts w:ascii="Times New Roman" w:hAnsi="Times New Roman" w:cs="Times New Roman"/>
          <w:sz w:val="28"/>
          <w:szCs w:val="28"/>
        </w:rPr>
        <w:t>разработана и сертифицирована базовая версия электронного учебного пособия «</w:t>
      </w:r>
      <w:r w:rsidRPr="001F0417">
        <w:rPr>
          <w:rFonts w:ascii="Times New Roman" w:hAnsi="Times New Roman" w:cs="Times New Roman"/>
          <w:bCs/>
          <w:sz w:val="28"/>
          <w:szCs w:val="28"/>
          <w:lang w:val="en-US"/>
        </w:rPr>
        <w:t>Professional</w:t>
      </w:r>
      <w:r w:rsidRPr="001F041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bCs/>
          <w:sz w:val="28"/>
          <w:szCs w:val="28"/>
          <w:lang w:val="en-US"/>
        </w:rPr>
        <w:t>English</w:t>
      </w:r>
      <w:r w:rsidRPr="001F041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bCs/>
          <w:sz w:val="28"/>
          <w:szCs w:val="28"/>
          <w:lang w:val="en-US"/>
        </w:rPr>
        <w:t>for</w:t>
      </w:r>
      <w:r w:rsidRPr="001F041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bCs/>
          <w:sz w:val="28"/>
          <w:szCs w:val="28"/>
          <w:lang w:val="en-US"/>
        </w:rPr>
        <w:t>Metallurgy</w:t>
      </w:r>
      <w:r w:rsidRPr="001F0417">
        <w:rPr>
          <w:rFonts w:ascii="Times New Roman" w:hAnsi="Times New Roman" w:cs="Times New Roman"/>
          <w:sz w:val="28"/>
          <w:szCs w:val="28"/>
        </w:rPr>
        <w:t>» по дисциплине «Профессионально-</w:t>
      </w:r>
      <w:r w:rsidRPr="001F0417">
        <w:rPr>
          <w:rFonts w:ascii="Times New Roman" w:hAnsi="Times New Roman" w:cs="Times New Roman"/>
          <w:sz w:val="28"/>
          <w:szCs w:val="28"/>
        </w:rPr>
        <w:lastRenderedPageBreak/>
        <w:t>ориентированный иностранный язык». Свидетельство о внесении сведений в государственный реестр прав на объекты, охраняемые авторским правом №25121 от 14 апреля 2022 г.</w:t>
      </w:r>
      <w:r w:rsidR="001253F3" w:rsidRPr="001F0417">
        <w:rPr>
          <w:rFonts w:ascii="Times New Roman" w:hAnsi="Times New Roman" w:cs="Times New Roman"/>
          <w:sz w:val="28"/>
          <w:szCs w:val="28"/>
        </w:rPr>
        <w:t>;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66E39AE" w14:textId="18D4326A" w:rsidR="00F350D6" w:rsidRPr="001F0417" w:rsidRDefault="00F350D6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  <w:lang w:val="en-US"/>
        </w:rPr>
      </w:pPr>
      <w:r w:rsidRPr="001F0417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1F0417">
        <w:rPr>
          <w:rFonts w:ascii="Times New Roman" w:hAnsi="Times New Roman" w:cs="Times New Roman"/>
          <w:sz w:val="28"/>
          <w:szCs w:val="28"/>
        </w:rPr>
        <w:t>разработан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02986" w:rsidRPr="001F0417">
        <w:rPr>
          <w:rFonts w:ascii="Times New Roman" w:hAnsi="Times New Roman" w:cs="Times New Roman"/>
          <w:sz w:val="28"/>
          <w:szCs w:val="28"/>
          <w:lang w:val="en-US"/>
        </w:rPr>
        <w:t>(</w:t>
      </w:r>
      <w:r w:rsidR="00D02986" w:rsidRPr="001F0417">
        <w:rPr>
          <w:rFonts w:ascii="Times New Roman" w:hAnsi="Times New Roman" w:cs="Times New Roman"/>
          <w:sz w:val="28"/>
          <w:szCs w:val="28"/>
        </w:rPr>
        <w:t>с</w:t>
      </w:r>
      <w:r w:rsidR="00D02986" w:rsidRPr="001F041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02986" w:rsidRPr="001F0417">
        <w:rPr>
          <w:rFonts w:ascii="Times New Roman" w:hAnsi="Times New Roman" w:cs="Times New Roman"/>
          <w:sz w:val="28"/>
          <w:szCs w:val="28"/>
        </w:rPr>
        <w:t>грифом</w:t>
      </w:r>
      <w:r w:rsidR="00D02986" w:rsidRPr="001F041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02986" w:rsidRPr="001F0417">
        <w:rPr>
          <w:rFonts w:ascii="Times New Roman" w:hAnsi="Times New Roman" w:cs="Times New Roman"/>
          <w:sz w:val="28"/>
          <w:szCs w:val="28"/>
        </w:rPr>
        <w:t>РУМС</w:t>
      </w:r>
      <w:r w:rsidR="00D02986" w:rsidRPr="001F0417">
        <w:rPr>
          <w:rFonts w:ascii="Times New Roman" w:hAnsi="Times New Roman" w:cs="Times New Roman"/>
          <w:sz w:val="28"/>
          <w:szCs w:val="28"/>
          <w:lang w:val="en-US"/>
        </w:rPr>
        <w:t xml:space="preserve">) </w:t>
      </w:r>
      <w:r w:rsidRPr="001F0417">
        <w:rPr>
          <w:rFonts w:ascii="Times New Roman" w:hAnsi="Times New Roman" w:cs="Times New Roman"/>
          <w:sz w:val="28"/>
          <w:szCs w:val="28"/>
        </w:rPr>
        <w:t>и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F0417">
        <w:rPr>
          <w:rFonts w:ascii="Times New Roman" w:hAnsi="Times New Roman" w:cs="Times New Roman"/>
          <w:sz w:val="28"/>
          <w:szCs w:val="28"/>
        </w:rPr>
        <w:t>издан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F0417">
        <w:rPr>
          <w:rFonts w:ascii="Times New Roman" w:hAnsi="Times New Roman" w:cs="Times New Roman"/>
          <w:sz w:val="28"/>
          <w:szCs w:val="28"/>
        </w:rPr>
        <w:t>учебник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 xml:space="preserve"> «</w:t>
      </w:r>
      <w:r w:rsidRPr="001F0417">
        <w:rPr>
          <w:rFonts w:ascii="Times New Roman" w:eastAsia="Calibri" w:hAnsi="Times New Roman" w:cs="Times New Roman"/>
          <w:sz w:val="28"/>
          <w:szCs w:val="28"/>
          <w:lang w:val="en-US" w:eastAsia="ar-SA"/>
        </w:rPr>
        <w:t>Professional English for STEM students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>»</w:t>
      </w:r>
      <w:r w:rsidRPr="001F04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>Karaganda: KSTU publ., 2023. – 212 p.</w:t>
      </w:r>
    </w:p>
    <w:p w14:paraId="7DA7B8E6" w14:textId="441078BA" w:rsidR="0012735E" w:rsidRPr="00B026EF" w:rsidRDefault="00F350D6" w:rsidP="0012735E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  <w:lang w:val="ru-KZ"/>
        </w:rPr>
      </w:pPr>
      <w:r w:rsidRPr="001F0417">
        <w:rPr>
          <w:rFonts w:ascii="Times New Roman" w:hAnsi="Times New Roman" w:cs="Times New Roman"/>
          <w:b/>
          <w:bCs/>
          <w:sz w:val="28"/>
          <w:szCs w:val="28"/>
        </w:rPr>
        <w:t xml:space="preserve">Апробация и внедрение результатов исследования. </w:t>
      </w:r>
      <w:r w:rsidRPr="001F0417">
        <w:rPr>
          <w:rFonts w:ascii="Times New Roman" w:hAnsi="Times New Roman" w:cs="Times New Roman"/>
          <w:sz w:val="28"/>
          <w:szCs w:val="28"/>
        </w:rPr>
        <w:t xml:space="preserve">Содержание диссертационной работы нашло отражение в 8 публикациях автора, в том числе в научных изданиях, </w:t>
      </w:r>
      <w:bookmarkStart w:id="28" w:name="_Hlk162653612"/>
      <w:r w:rsidRPr="001F0417">
        <w:rPr>
          <w:rFonts w:ascii="Times New Roman" w:hAnsi="Times New Roman" w:cs="Times New Roman"/>
          <w:sz w:val="28"/>
          <w:szCs w:val="28"/>
        </w:rPr>
        <w:t xml:space="preserve">входящих в </w:t>
      </w:r>
      <w:r w:rsidR="00767DF8" w:rsidRPr="001F0417">
        <w:rPr>
          <w:rFonts w:ascii="Times New Roman" w:hAnsi="Times New Roman" w:cs="Times New Roman"/>
          <w:sz w:val="28"/>
          <w:szCs w:val="28"/>
        </w:rPr>
        <w:t>Б</w:t>
      </w:r>
      <w:r w:rsidRPr="001F0417">
        <w:rPr>
          <w:rFonts w:ascii="Times New Roman" w:hAnsi="Times New Roman" w:cs="Times New Roman"/>
          <w:sz w:val="28"/>
          <w:szCs w:val="28"/>
        </w:rPr>
        <w:t>азу</w:t>
      </w:r>
      <w:r w:rsidR="00767DF8" w:rsidRPr="001F0417">
        <w:rPr>
          <w:rFonts w:ascii="Times New Roman" w:hAnsi="Times New Roman" w:cs="Times New Roman"/>
          <w:sz w:val="28"/>
          <w:szCs w:val="28"/>
        </w:rPr>
        <w:t xml:space="preserve"> данных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>Scopus</w:t>
      </w:r>
      <w:r w:rsidRPr="001F0417">
        <w:rPr>
          <w:rFonts w:ascii="Times New Roman" w:hAnsi="Times New Roman" w:cs="Times New Roman"/>
          <w:sz w:val="28"/>
          <w:szCs w:val="28"/>
        </w:rPr>
        <w:t xml:space="preserve"> – 1, в изданиях, рекомендованных КОКСНВО</w:t>
      </w:r>
      <w:r w:rsidR="005C72D0" w:rsidRPr="001F0417">
        <w:rPr>
          <w:rFonts w:ascii="Times New Roman" w:hAnsi="Times New Roman" w:cs="Times New Roman"/>
          <w:sz w:val="28"/>
          <w:szCs w:val="28"/>
        </w:rPr>
        <w:t xml:space="preserve"> МНВО РК </w:t>
      </w:r>
      <w:r w:rsidRPr="001F0417">
        <w:rPr>
          <w:rFonts w:ascii="Times New Roman" w:hAnsi="Times New Roman" w:cs="Times New Roman"/>
          <w:sz w:val="28"/>
          <w:szCs w:val="28"/>
        </w:rPr>
        <w:t xml:space="preserve"> – 3</w:t>
      </w:r>
      <w:bookmarkEnd w:id="28"/>
      <w:r w:rsidRPr="001F0417">
        <w:rPr>
          <w:rFonts w:ascii="Times New Roman" w:hAnsi="Times New Roman" w:cs="Times New Roman"/>
          <w:sz w:val="28"/>
          <w:szCs w:val="28"/>
        </w:rPr>
        <w:t xml:space="preserve">, </w:t>
      </w:r>
      <w:bookmarkStart w:id="29" w:name="_Hlk162653652"/>
      <w:r w:rsidRPr="001F0417">
        <w:rPr>
          <w:rFonts w:ascii="Times New Roman" w:hAnsi="Times New Roman" w:cs="Times New Roman"/>
          <w:sz w:val="28"/>
          <w:szCs w:val="28"/>
        </w:rPr>
        <w:t xml:space="preserve">в материалах международных научных конференций – 3, других изданиях – 1. </w:t>
      </w:r>
      <w:bookmarkEnd w:id="29"/>
      <w:r w:rsidR="00767DF8" w:rsidRPr="001F0417">
        <w:rPr>
          <w:rFonts w:ascii="Times New Roman" w:hAnsi="Times New Roman" w:cs="Times New Roman"/>
          <w:sz w:val="28"/>
          <w:szCs w:val="28"/>
        </w:rPr>
        <w:t>Р</w:t>
      </w:r>
      <w:r w:rsidRPr="001F0417">
        <w:rPr>
          <w:rFonts w:ascii="Times New Roman" w:hAnsi="Times New Roman" w:cs="Times New Roman"/>
          <w:sz w:val="28"/>
          <w:szCs w:val="28"/>
        </w:rPr>
        <w:t xml:space="preserve">азработан </w:t>
      </w:r>
      <w:r w:rsidRPr="001F0417">
        <w:rPr>
          <w:rFonts w:ascii="Times New Roman" w:hAnsi="Times New Roman" w:cs="Times New Roman"/>
          <w:bCs/>
          <w:sz w:val="28"/>
          <w:szCs w:val="28"/>
        </w:rPr>
        <w:t xml:space="preserve">и сертифицирован массовый открытый онлайн курс (МООК) «Professional English </w:t>
      </w:r>
      <w:proofErr w:type="spellStart"/>
      <w:r w:rsidRPr="001F0417">
        <w:rPr>
          <w:rFonts w:ascii="Times New Roman" w:hAnsi="Times New Roman" w:cs="Times New Roman"/>
          <w:bCs/>
          <w:sz w:val="28"/>
          <w:szCs w:val="28"/>
        </w:rPr>
        <w:t>for</w:t>
      </w:r>
      <w:proofErr w:type="spellEnd"/>
      <w:r w:rsidRPr="001F0417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1F0417">
        <w:rPr>
          <w:rFonts w:ascii="Times New Roman" w:hAnsi="Times New Roman" w:cs="Times New Roman"/>
          <w:bCs/>
          <w:sz w:val="28"/>
          <w:szCs w:val="28"/>
        </w:rPr>
        <w:t>Metallurgy</w:t>
      </w:r>
      <w:proofErr w:type="spellEnd"/>
      <w:r w:rsidRPr="001F0417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1F0417">
        <w:rPr>
          <w:rFonts w:ascii="Times New Roman" w:hAnsi="Times New Roman" w:cs="Times New Roman"/>
          <w:bCs/>
          <w:sz w:val="28"/>
          <w:szCs w:val="28"/>
        </w:rPr>
        <w:t>Students</w:t>
      </w:r>
      <w:proofErr w:type="spellEnd"/>
      <w:r w:rsidRPr="001F0417">
        <w:rPr>
          <w:rFonts w:ascii="Times New Roman" w:hAnsi="Times New Roman" w:cs="Times New Roman"/>
          <w:bCs/>
          <w:sz w:val="28"/>
          <w:szCs w:val="28"/>
        </w:rPr>
        <w:t>» сертификат №8504 от 15.12.2020</w:t>
      </w:r>
      <w:r w:rsidR="00767DF8" w:rsidRPr="001F0417">
        <w:rPr>
          <w:rFonts w:ascii="Times New Roman" w:hAnsi="Times New Roman" w:cs="Times New Roman"/>
          <w:sz w:val="28"/>
          <w:szCs w:val="28"/>
        </w:rPr>
        <w:t>,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bookmarkStart w:id="30" w:name="_Hlk162653702"/>
      <w:r w:rsidR="00767DF8" w:rsidRPr="001F0417">
        <w:rPr>
          <w:rFonts w:ascii="Times New Roman" w:hAnsi="Times New Roman" w:cs="Times New Roman"/>
          <w:sz w:val="28"/>
          <w:szCs w:val="28"/>
        </w:rPr>
        <w:t>р</w:t>
      </w:r>
      <w:r w:rsidRPr="001F0417">
        <w:rPr>
          <w:rFonts w:ascii="Times New Roman" w:hAnsi="Times New Roman" w:cs="Times New Roman"/>
          <w:sz w:val="28"/>
          <w:szCs w:val="28"/>
        </w:rPr>
        <w:t>азработана и сертифицирована базовая версия электронного учебного пособия «</w:t>
      </w:r>
      <w:r w:rsidRPr="001F0417">
        <w:rPr>
          <w:rFonts w:ascii="Times New Roman" w:hAnsi="Times New Roman" w:cs="Times New Roman"/>
          <w:bCs/>
          <w:sz w:val="28"/>
          <w:szCs w:val="28"/>
          <w:lang w:val="en-US"/>
        </w:rPr>
        <w:t>Professional</w:t>
      </w:r>
      <w:r w:rsidRPr="001F041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bCs/>
          <w:sz w:val="28"/>
          <w:szCs w:val="28"/>
          <w:lang w:val="en-US"/>
        </w:rPr>
        <w:t>English</w:t>
      </w:r>
      <w:r w:rsidRPr="001F041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bCs/>
          <w:sz w:val="28"/>
          <w:szCs w:val="28"/>
          <w:lang w:val="en-US"/>
        </w:rPr>
        <w:t>for</w:t>
      </w:r>
      <w:r w:rsidRPr="001F041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bCs/>
          <w:sz w:val="28"/>
          <w:szCs w:val="28"/>
          <w:lang w:val="en-US"/>
        </w:rPr>
        <w:t>Metallurgy</w:t>
      </w:r>
      <w:r w:rsidRPr="001F0417">
        <w:rPr>
          <w:rFonts w:ascii="Times New Roman" w:hAnsi="Times New Roman" w:cs="Times New Roman"/>
          <w:sz w:val="28"/>
          <w:szCs w:val="28"/>
        </w:rPr>
        <w:t>» по дисциплине «Профессионально-ориентированный иностранный язык»</w:t>
      </w:r>
      <w:r w:rsidR="00767DF8" w:rsidRPr="001F0417">
        <w:rPr>
          <w:rFonts w:ascii="Times New Roman" w:hAnsi="Times New Roman" w:cs="Times New Roman"/>
          <w:sz w:val="28"/>
          <w:szCs w:val="28"/>
        </w:rPr>
        <w:t xml:space="preserve">, получено </w:t>
      </w:r>
      <w:r w:rsidRPr="001F0417">
        <w:rPr>
          <w:rFonts w:ascii="Times New Roman" w:hAnsi="Times New Roman" w:cs="Times New Roman"/>
          <w:sz w:val="28"/>
          <w:szCs w:val="28"/>
        </w:rPr>
        <w:t xml:space="preserve">Свидетельство о внесении сведений в государственный реестр прав на объекты, охраняемые авторским правом №25121 от 14 апреля 2022 г. </w:t>
      </w:r>
      <w:r w:rsidR="00F62A43" w:rsidRPr="001F0417">
        <w:rPr>
          <w:rFonts w:ascii="Times New Roman" w:hAnsi="Times New Roman" w:cs="Times New Roman"/>
          <w:sz w:val="28"/>
          <w:szCs w:val="28"/>
        </w:rPr>
        <w:t xml:space="preserve">и </w:t>
      </w:r>
      <w:r w:rsidRPr="001F0417">
        <w:rPr>
          <w:rFonts w:ascii="Times New Roman" w:hAnsi="Times New Roman" w:cs="Times New Roman"/>
          <w:sz w:val="28"/>
          <w:szCs w:val="28"/>
        </w:rPr>
        <w:t>апробирован</w:t>
      </w:r>
      <w:r w:rsidR="00F62A43" w:rsidRPr="001F0417">
        <w:rPr>
          <w:rFonts w:ascii="Times New Roman" w:hAnsi="Times New Roman" w:cs="Times New Roman"/>
          <w:sz w:val="28"/>
          <w:szCs w:val="28"/>
        </w:rPr>
        <w:t>о</w:t>
      </w:r>
      <w:r w:rsidRPr="001F0417">
        <w:rPr>
          <w:rFonts w:ascii="Times New Roman" w:hAnsi="Times New Roman" w:cs="Times New Roman"/>
          <w:sz w:val="28"/>
          <w:szCs w:val="28"/>
        </w:rPr>
        <w:t xml:space="preserve"> в режиме опытно-педагогической работы на базе </w:t>
      </w:r>
      <w:proofErr w:type="spellStart"/>
      <w:r w:rsidRPr="001F0417">
        <w:rPr>
          <w:rFonts w:ascii="Times New Roman" w:hAnsi="Times New Roman" w:cs="Times New Roman"/>
          <w:sz w:val="28"/>
          <w:szCs w:val="28"/>
        </w:rPr>
        <w:t>КарТУ</w:t>
      </w:r>
      <w:proofErr w:type="spellEnd"/>
      <w:r w:rsidRPr="001F0417">
        <w:rPr>
          <w:rFonts w:ascii="Times New Roman" w:hAnsi="Times New Roman" w:cs="Times New Roman"/>
          <w:sz w:val="28"/>
          <w:szCs w:val="28"/>
        </w:rPr>
        <w:t xml:space="preserve"> г.</w:t>
      </w:r>
      <w:r w:rsidR="00C046A9" w:rsidRPr="00C046A9">
        <w:rPr>
          <w:rFonts w:ascii="Times New Roman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sz w:val="28"/>
          <w:szCs w:val="28"/>
        </w:rPr>
        <w:t xml:space="preserve">Караганды. </w:t>
      </w:r>
      <w:bookmarkStart w:id="31" w:name="_Hlk162647736"/>
      <w:r w:rsidR="00F62A43" w:rsidRPr="001F0417">
        <w:rPr>
          <w:rFonts w:ascii="Times New Roman" w:hAnsi="Times New Roman" w:cs="Times New Roman"/>
          <w:sz w:val="28"/>
          <w:szCs w:val="28"/>
        </w:rPr>
        <w:t>Подготовлен</w:t>
      </w:r>
      <w:r w:rsidRPr="001F0417">
        <w:rPr>
          <w:rFonts w:ascii="Times New Roman" w:hAnsi="Times New Roman" w:cs="Times New Roman"/>
          <w:sz w:val="28"/>
          <w:szCs w:val="28"/>
        </w:rPr>
        <w:t xml:space="preserve"> и издан </w:t>
      </w:r>
      <w:bookmarkStart w:id="32" w:name="_Hlk162559907"/>
      <w:r w:rsidRPr="001F0417">
        <w:rPr>
          <w:rFonts w:ascii="Times New Roman" w:hAnsi="Times New Roman" w:cs="Times New Roman"/>
          <w:sz w:val="28"/>
          <w:szCs w:val="28"/>
        </w:rPr>
        <w:t>учебник (</w:t>
      </w:r>
      <w:r w:rsidR="00F62A43" w:rsidRPr="001F0417">
        <w:rPr>
          <w:rFonts w:ascii="Times New Roman" w:hAnsi="Times New Roman" w:cs="Times New Roman"/>
          <w:sz w:val="28"/>
          <w:szCs w:val="28"/>
        </w:rPr>
        <w:t xml:space="preserve">с </w:t>
      </w:r>
      <w:r w:rsidRPr="001F0417">
        <w:rPr>
          <w:rFonts w:ascii="Times New Roman" w:hAnsi="Times New Roman" w:cs="Times New Roman"/>
          <w:sz w:val="28"/>
          <w:szCs w:val="28"/>
        </w:rPr>
        <w:t>грифом РУМС) «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>Professional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>STEM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>students</w:t>
      </w:r>
      <w:r w:rsidRPr="001F0417">
        <w:rPr>
          <w:rFonts w:ascii="Times New Roman" w:hAnsi="Times New Roman" w:cs="Times New Roman"/>
          <w:sz w:val="28"/>
          <w:szCs w:val="28"/>
        </w:rPr>
        <w:t>»</w:t>
      </w:r>
      <w:bookmarkEnd w:id="32"/>
      <w:r w:rsidR="00F62A43" w:rsidRPr="001F0417">
        <w:rPr>
          <w:rFonts w:ascii="Times New Roman" w:hAnsi="Times New Roman" w:cs="Times New Roman"/>
          <w:sz w:val="28"/>
          <w:szCs w:val="28"/>
        </w:rPr>
        <w:t xml:space="preserve"> и внедрен в учебный процесс</w:t>
      </w:r>
      <w:r w:rsidR="00C046A9">
        <w:rPr>
          <w:rFonts w:ascii="Times New Roman" w:hAnsi="Times New Roman" w:cs="Times New Roman"/>
          <w:sz w:val="28"/>
          <w:szCs w:val="28"/>
        </w:rPr>
        <w:t xml:space="preserve"> (</w:t>
      </w:r>
      <w:r w:rsidR="00C046A9" w:rsidRPr="006C1B2A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8A54BF">
        <w:rPr>
          <w:rFonts w:ascii="Times New Roman" w:hAnsi="Times New Roman" w:cs="Times New Roman"/>
          <w:sz w:val="28"/>
          <w:szCs w:val="28"/>
        </w:rPr>
        <w:t>Г</w:t>
      </w:r>
      <w:r w:rsidR="00C046A9">
        <w:rPr>
          <w:rFonts w:ascii="Times New Roman" w:hAnsi="Times New Roman" w:cs="Times New Roman"/>
          <w:sz w:val="28"/>
          <w:szCs w:val="28"/>
        </w:rPr>
        <w:t>)</w:t>
      </w:r>
      <w:r w:rsidRPr="001F0417">
        <w:rPr>
          <w:rFonts w:ascii="Times New Roman" w:hAnsi="Times New Roman" w:cs="Times New Roman"/>
          <w:sz w:val="28"/>
          <w:szCs w:val="28"/>
        </w:rPr>
        <w:t xml:space="preserve">. </w:t>
      </w:r>
      <w:bookmarkEnd w:id="30"/>
      <w:r w:rsidRPr="001F0417">
        <w:rPr>
          <w:rFonts w:ascii="Times New Roman" w:hAnsi="Times New Roman" w:cs="Times New Roman"/>
          <w:sz w:val="28"/>
          <w:szCs w:val="28"/>
        </w:rPr>
        <w:t xml:space="preserve">Результаты, выводы и рекомендации, полученные в ходе данного исследования, могут быть применены для создания учебных материалов и проведения практических занятий по дисциплине «Профессионально-ориентированный иностранный язык». </w:t>
      </w:r>
      <w:bookmarkStart w:id="33" w:name="_Hlk162653418"/>
      <w:r w:rsidRPr="003A08BA">
        <w:rPr>
          <w:rFonts w:ascii="Times New Roman" w:hAnsi="Times New Roman" w:cs="Times New Roman"/>
          <w:sz w:val="28"/>
          <w:szCs w:val="28"/>
        </w:rPr>
        <w:t>Массовы</w:t>
      </w:r>
      <w:r w:rsidR="00F62A43" w:rsidRPr="003A08BA">
        <w:rPr>
          <w:rFonts w:ascii="Times New Roman" w:hAnsi="Times New Roman" w:cs="Times New Roman"/>
          <w:sz w:val="28"/>
          <w:szCs w:val="28"/>
        </w:rPr>
        <w:t>й</w:t>
      </w:r>
      <w:r w:rsidRPr="003A08BA">
        <w:rPr>
          <w:rFonts w:ascii="Times New Roman" w:hAnsi="Times New Roman" w:cs="Times New Roman"/>
          <w:sz w:val="28"/>
          <w:szCs w:val="28"/>
        </w:rPr>
        <w:t xml:space="preserve"> открыты</w:t>
      </w:r>
      <w:r w:rsidR="00F62A43" w:rsidRPr="003A08BA">
        <w:rPr>
          <w:rFonts w:ascii="Times New Roman" w:hAnsi="Times New Roman" w:cs="Times New Roman"/>
          <w:sz w:val="28"/>
          <w:szCs w:val="28"/>
        </w:rPr>
        <w:t>й</w:t>
      </w:r>
      <w:r w:rsidRPr="003A08BA">
        <w:rPr>
          <w:rFonts w:ascii="Times New Roman" w:hAnsi="Times New Roman" w:cs="Times New Roman"/>
          <w:sz w:val="28"/>
          <w:szCs w:val="28"/>
        </w:rPr>
        <w:t xml:space="preserve"> онлайн курс внедрен в учебный процесс в качестве </w:t>
      </w:r>
      <w:r w:rsidR="00014392" w:rsidRPr="003A08BA">
        <w:rPr>
          <w:rFonts w:ascii="Times New Roman" w:hAnsi="Times New Roman" w:cs="Times New Roman"/>
          <w:sz w:val="28"/>
          <w:szCs w:val="28"/>
        </w:rPr>
        <w:t xml:space="preserve">эффективного </w:t>
      </w:r>
      <w:r w:rsidRPr="003A08BA">
        <w:rPr>
          <w:rFonts w:ascii="Times New Roman" w:hAnsi="Times New Roman" w:cs="Times New Roman"/>
          <w:sz w:val="28"/>
          <w:szCs w:val="28"/>
        </w:rPr>
        <w:t xml:space="preserve">учебного материала для развития профессионального иноязычного общения. Курс </w:t>
      </w:r>
      <w:r w:rsidR="00014392" w:rsidRPr="003A08BA">
        <w:rPr>
          <w:rFonts w:ascii="Times New Roman" w:hAnsi="Times New Roman" w:cs="Times New Roman"/>
          <w:sz w:val="28"/>
          <w:szCs w:val="28"/>
        </w:rPr>
        <w:t>ориентирован на комплексное</w:t>
      </w:r>
      <w:r w:rsidR="0012735E" w:rsidRPr="003A08BA">
        <w:rPr>
          <w:rFonts w:ascii="Times New Roman" w:hAnsi="Times New Roman" w:cs="Times New Roman"/>
          <w:sz w:val="28"/>
          <w:szCs w:val="28"/>
        </w:rPr>
        <w:t xml:space="preserve"> развити</w:t>
      </w:r>
      <w:r w:rsidR="00014392" w:rsidRPr="003A08BA">
        <w:rPr>
          <w:rFonts w:ascii="Times New Roman" w:hAnsi="Times New Roman" w:cs="Times New Roman"/>
          <w:sz w:val="28"/>
          <w:szCs w:val="28"/>
        </w:rPr>
        <w:t>е</w:t>
      </w:r>
      <w:r w:rsidR="0012735E" w:rsidRPr="003A08BA">
        <w:rPr>
          <w:rFonts w:ascii="Times New Roman" w:hAnsi="Times New Roman" w:cs="Times New Roman"/>
          <w:sz w:val="28"/>
          <w:szCs w:val="28"/>
        </w:rPr>
        <w:t xml:space="preserve"> </w:t>
      </w:r>
      <w:r w:rsidR="00014392" w:rsidRPr="003A08BA">
        <w:rPr>
          <w:rFonts w:ascii="Times New Roman" w:hAnsi="Times New Roman" w:cs="Times New Roman"/>
          <w:sz w:val="28"/>
          <w:szCs w:val="28"/>
        </w:rPr>
        <w:t xml:space="preserve">всех видов речевой деятельности в профессиональном контексте, а также способствует формированию </w:t>
      </w:r>
      <w:r w:rsidR="0012735E" w:rsidRPr="003A08BA">
        <w:rPr>
          <w:rFonts w:ascii="Times New Roman" w:hAnsi="Times New Roman" w:cs="Times New Roman"/>
          <w:sz w:val="28"/>
          <w:szCs w:val="28"/>
        </w:rPr>
        <w:t>критического мышления</w:t>
      </w:r>
      <w:r w:rsidR="00014392" w:rsidRPr="003A08BA">
        <w:rPr>
          <w:rFonts w:ascii="Times New Roman" w:hAnsi="Times New Roman" w:cs="Times New Roman"/>
          <w:sz w:val="28"/>
          <w:szCs w:val="28"/>
        </w:rPr>
        <w:t xml:space="preserve"> и </w:t>
      </w:r>
      <w:r w:rsidR="0012735E" w:rsidRPr="003A08BA">
        <w:rPr>
          <w:rFonts w:ascii="Times New Roman" w:hAnsi="Times New Roman" w:cs="Times New Roman"/>
          <w:sz w:val="28"/>
          <w:szCs w:val="28"/>
        </w:rPr>
        <w:t>навыков межкультурной коммуникации, необходимых для успешного взаимодействия в международной профессиональной среде.</w:t>
      </w:r>
      <w:r w:rsidR="0012735E" w:rsidRPr="001F0417">
        <w:rPr>
          <w:rFonts w:ascii="Times New Roman" w:hAnsi="Times New Roman" w:cs="Times New Roman"/>
          <w:sz w:val="28"/>
          <w:szCs w:val="28"/>
        </w:rPr>
        <w:t xml:space="preserve"> </w:t>
      </w:r>
      <w:bookmarkEnd w:id="31"/>
      <w:bookmarkEnd w:id="33"/>
    </w:p>
    <w:p w14:paraId="4BAD8ACF" w14:textId="6FA5B2FC" w:rsidR="00F350D6" w:rsidRPr="001F0417" w:rsidRDefault="00F350D6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8"/>
          <w:szCs w:val="28"/>
        </w:rPr>
      </w:pPr>
      <w:r w:rsidRPr="001F0417">
        <w:rPr>
          <w:rFonts w:ascii="Times New Roman" w:hAnsi="Times New Roman" w:cs="Times New Roman"/>
          <w:b/>
          <w:bCs/>
          <w:sz w:val="28"/>
          <w:szCs w:val="28"/>
        </w:rPr>
        <w:t xml:space="preserve">Основные положения, выносимые на защиту: </w:t>
      </w:r>
    </w:p>
    <w:p w14:paraId="6D7B983B" w14:textId="7E40F9A2" w:rsidR="00B026EF" w:rsidRPr="00B026EF" w:rsidRDefault="00F350D6" w:rsidP="00B026EF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1. </w:t>
      </w:r>
      <w:r w:rsidR="008E52DF">
        <w:rPr>
          <w:rFonts w:ascii="Times New Roman" w:hAnsi="Times New Roman" w:cs="Times New Roman"/>
          <w:sz w:val="28"/>
          <w:szCs w:val="28"/>
        </w:rPr>
        <w:t xml:space="preserve">Профессиональное иноязычное общение в деятельности специалистов технического профиля представляет собой целенаправленный коммуникативный процесс, обеспечивающий обмен профессионально значимой информацией на иностранном языке </w:t>
      </w:r>
      <w:r w:rsidR="00B76491">
        <w:rPr>
          <w:rFonts w:ascii="Times New Roman" w:hAnsi="Times New Roman" w:cs="Times New Roman"/>
          <w:sz w:val="28"/>
          <w:szCs w:val="28"/>
        </w:rPr>
        <w:t xml:space="preserve">в рамках решения производственных и проектных задач. Его сущность </w:t>
      </w:r>
      <w:r w:rsidR="00B026EF">
        <w:rPr>
          <w:rFonts w:ascii="Times New Roman" w:hAnsi="Times New Roman" w:cs="Times New Roman"/>
          <w:sz w:val="28"/>
          <w:szCs w:val="28"/>
        </w:rPr>
        <w:t xml:space="preserve">заключается в способности эффективно взаимодействовать в иноязычной среде с учетом требований технической коммуникации, отраслевых стандартов, специфики используемых технологий и культурного разнообразия, что </w:t>
      </w:r>
      <w:r w:rsidR="00B56B71">
        <w:rPr>
          <w:rFonts w:ascii="Times New Roman" w:hAnsi="Times New Roman" w:cs="Times New Roman"/>
          <w:sz w:val="28"/>
          <w:szCs w:val="28"/>
        </w:rPr>
        <w:t>и составляет суть профессионального иноязычного общения</w:t>
      </w:r>
      <w:r w:rsidR="00B76491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C69D7BE" w14:textId="4D7EA154" w:rsidR="00F350D6" w:rsidRDefault="00F350D6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2. </w:t>
      </w:r>
      <w:r w:rsidR="005A6968">
        <w:rPr>
          <w:rFonts w:ascii="Times New Roman" w:hAnsi="Times New Roman" w:cs="Times New Roman"/>
          <w:sz w:val="28"/>
          <w:szCs w:val="28"/>
        </w:rPr>
        <w:t>М</w:t>
      </w:r>
      <w:r w:rsidR="000879D2" w:rsidRPr="001F0417">
        <w:rPr>
          <w:rFonts w:ascii="Times New Roman" w:hAnsi="Times New Roman" w:cs="Times New Roman"/>
          <w:sz w:val="28"/>
          <w:szCs w:val="28"/>
        </w:rPr>
        <w:t>ассовы</w:t>
      </w:r>
      <w:r w:rsidR="005A6968">
        <w:rPr>
          <w:rFonts w:ascii="Times New Roman" w:hAnsi="Times New Roman" w:cs="Times New Roman"/>
          <w:sz w:val="28"/>
          <w:szCs w:val="28"/>
        </w:rPr>
        <w:t>е</w:t>
      </w:r>
      <w:r w:rsidR="000879D2" w:rsidRPr="001F0417">
        <w:rPr>
          <w:rFonts w:ascii="Times New Roman" w:hAnsi="Times New Roman" w:cs="Times New Roman"/>
          <w:sz w:val="28"/>
          <w:szCs w:val="28"/>
        </w:rPr>
        <w:t xml:space="preserve"> открыты</w:t>
      </w:r>
      <w:r w:rsidR="005A6968">
        <w:rPr>
          <w:rFonts w:ascii="Times New Roman" w:hAnsi="Times New Roman" w:cs="Times New Roman"/>
          <w:sz w:val="28"/>
          <w:szCs w:val="28"/>
        </w:rPr>
        <w:t>е</w:t>
      </w:r>
      <w:r w:rsidR="000879D2" w:rsidRPr="001F0417">
        <w:rPr>
          <w:rFonts w:ascii="Times New Roman" w:hAnsi="Times New Roman" w:cs="Times New Roman"/>
          <w:sz w:val="28"/>
          <w:szCs w:val="28"/>
        </w:rPr>
        <w:t xml:space="preserve"> онлайн курс</w:t>
      </w:r>
      <w:r w:rsidR="005A6968">
        <w:rPr>
          <w:rFonts w:ascii="Times New Roman" w:hAnsi="Times New Roman" w:cs="Times New Roman"/>
          <w:sz w:val="28"/>
          <w:szCs w:val="28"/>
        </w:rPr>
        <w:t>ы обладают значительным дидактическим потенциалом и представляют собой эффективное средство развития профессионального иноязычного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5A6968">
        <w:rPr>
          <w:rFonts w:ascii="Times New Roman" w:hAnsi="Times New Roman" w:cs="Times New Roman"/>
          <w:sz w:val="28"/>
          <w:szCs w:val="28"/>
        </w:rPr>
        <w:t>общения студентов технических вузов. Их использование способствует достижению ключевых целей образования</w:t>
      </w:r>
      <w:r w:rsidR="00337155">
        <w:rPr>
          <w:rFonts w:ascii="Times New Roman" w:hAnsi="Times New Roman" w:cs="Times New Roman"/>
          <w:sz w:val="28"/>
          <w:szCs w:val="28"/>
        </w:rPr>
        <w:t xml:space="preserve"> – повышению эффективности обучения, росту мотивации, </w:t>
      </w:r>
      <w:r w:rsidR="00337155">
        <w:rPr>
          <w:rFonts w:ascii="Times New Roman" w:hAnsi="Times New Roman" w:cs="Times New Roman"/>
          <w:sz w:val="28"/>
          <w:szCs w:val="28"/>
        </w:rPr>
        <w:lastRenderedPageBreak/>
        <w:t>персонализации образовательного процесса и активизации учебной деятельности. Особенности</w:t>
      </w:r>
      <w:r w:rsidR="005A6968">
        <w:rPr>
          <w:rFonts w:ascii="Times New Roman" w:hAnsi="Times New Roman" w:cs="Times New Roman"/>
          <w:sz w:val="28"/>
          <w:szCs w:val="28"/>
        </w:rPr>
        <w:t xml:space="preserve"> </w:t>
      </w:r>
      <w:r w:rsidR="00337155">
        <w:rPr>
          <w:rFonts w:ascii="Times New Roman" w:hAnsi="Times New Roman" w:cs="Times New Roman"/>
          <w:sz w:val="28"/>
          <w:szCs w:val="28"/>
        </w:rPr>
        <w:t xml:space="preserve">применения МООК заключаются в возможности адаптации содержания под уровень подготовки студентов, гибкой визуализации материала, индивидуализации подходов и стимулировании творческой и коммуникативной активности в процессе овладения иностранным языком в профессиональном контексте. </w:t>
      </w:r>
    </w:p>
    <w:p w14:paraId="03868DB6" w14:textId="68725BDE" w:rsidR="00F350D6" w:rsidRPr="001F0417" w:rsidRDefault="00F350D6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3. </w:t>
      </w:r>
      <w:r w:rsidRPr="001F0417">
        <w:rPr>
          <w:rFonts w:ascii="Times New Roman" w:eastAsia="+mn-ea" w:hAnsi="Times New Roman" w:cs="Times New Roman"/>
          <w:kern w:val="24"/>
          <w:sz w:val="28"/>
          <w:szCs w:val="28"/>
        </w:rPr>
        <w:t xml:space="preserve">Модель обучения профессиональному иноязычному общению с использованием МООК по дисциплине «Профессионально-ориентированный иностранный язык» включает следующие взаимодействующие между собой основные блоки: аналитический, </w:t>
      </w:r>
      <w:proofErr w:type="spellStart"/>
      <w:r w:rsidRPr="001F0417">
        <w:rPr>
          <w:rFonts w:ascii="Times New Roman" w:eastAsia="+mn-ea" w:hAnsi="Times New Roman" w:cs="Times New Roman"/>
          <w:kern w:val="24"/>
          <w:sz w:val="28"/>
          <w:szCs w:val="28"/>
        </w:rPr>
        <w:t>критериально</w:t>
      </w:r>
      <w:proofErr w:type="spellEnd"/>
      <w:r w:rsidRPr="001F0417">
        <w:rPr>
          <w:rFonts w:ascii="Times New Roman" w:eastAsia="+mn-ea" w:hAnsi="Times New Roman" w:cs="Times New Roman"/>
          <w:kern w:val="24"/>
          <w:sz w:val="28"/>
          <w:szCs w:val="28"/>
        </w:rPr>
        <w:t>-диагностический, содержательный, практический, рефлексивно-оценочный, результативный. Все элементы модели взаимосвязаны и взаимообусловлены, обеспечивая повышени</w:t>
      </w:r>
      <w:r w:rsidR="00A76445" w:rsidRPr="001F0417">
        <w:rPr>
          <w:rFonts w:ascii="Times New Roman" w:eastAsia="+mn-ea" w:hAnsi="Times New Roman" w:cs="Times New Roman"/>
          <w:kern w:val="24"/>
          <w:sz w:val="28"/>
          <w:szCs w:val="28"/>
        </w:rPr>
        <w:t>е</w:t>
      </w:r>
      <w:r w:rsidRPr="001F0417">
        <w:rPr>
          <w:rFonts w:ascii="Times New Roman" w:eastAsia="+mn-ea" w:hAnsi="Times New Roman" w:cs="Times New Roman"/>
          <w:kern w:val="24"/>
          <w:sz w:val="28"/>
          <w:szCs w:val="28"/>
        </w:rPr>
        <w:t xml:space="preserve"> уровня профессионального иноязычного общения студентов </w:t>
      </w:r>
      <w:bookmarkStart w:id="34" w:name="_Hlk198214669"/>
      <w:r w:rsidR="000879D2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bookmarkEnd w:id="34"/>
      <w:r w:rsidRPr="001F0417">
        <w:rPr>
          <w:rFonts w:ascii="Times New Roman" w:eastAsia="+mn-ea" w:hAnsi="Times New Roman" w:cs="Times New Roman"/>
          <w:kern w:val="24"/>
          <w:sz w:val="28"/>
          <w:szCs w:val="28"/>
        </w:rPr>
        <w:t>.</w:t>
      </w:r>
    </w:p>
    <w:p w14:paraId="5BF731FE" w14:textId="0FCA29BA" w:rsidR="00F350D6" w:rsidRPr="001F0417" w:rsidRDefault="001253F3" w:rsidP="00813C1C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0417">
        <w:rPr>
          <w:rFonts w:ascii="Times New Roman" w:hAnsi="Times New Roman" w:cs="Times New Roman"/>
          <w:sz w:val="28"/>
          <w:szCs w:val="28"/>
        </w:rPr>
        <w:t>4.</w:t>
      </w:r>
      <w:r w:rsidR="002F1E14">
        <w:rPr>
          <w:rFonts w:ascii="Times New Roman" w:hAnsi="Times New Roman" w:cs="Times New Roman"/>
          <w:sz w:val="28"/>
          <w:szCs w:val="28"/>
        </w:rPr>
        <w:t xml:space="preserve"> </w:t>
      </w:r>
      <w:r w:rsidR="00F03375">
        <w:rPr>
          <w:rFonts w:ascii="Times New Roman" w:hAnsi="Times New Roman" w:cs="Times New Roman"/>
          <w:sz w:val="28"/>
          <w:szCs w:val="28"/>
        </w:rPr>
        <w:t>Э</w:t>
      </w:r>
      <w:r w:rsidR="00F350D6"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кспериментальная проверка эффективности </w:t>
      </w:r>
      <w:r w:rsidR="00AC4F80"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спроектированной</w:t>
      </w:r>
      <w:r w:rsidR="00F350D6"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дидактической модели обучения профессиональному иноязычному общению студентов </w:t>
      </w:r>
      <w:r w:rsidR="000879D2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="00F350D6"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использованием разработанного МООК является эффективным инструментом</w:t>
      </w:r>
      <w:r w:rsidR="00F350D6" w:rsidRPr="001F04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F350D6" w:rsidRPr="001F0417">
        <w:rPr>
          <w:rFonts w:ascii="Times New Roman" w:eastAsia="Times New Roman" w:hAnsi="Times New Roman" w:cs="Times New Roman"/>
          <w:sz w:val="28"/>
          <w:szCs w:val="28"/>
          <w:lang w:eastAsia="ru-RU"/>
        </w:rPr>
        <w:t>в учебном процессе.</w:t>
      </w:r>
    </w:p>
    <w:bookmarkEnd w:id="13"/>
    <w:bookmarkEnd w:id="23"/>
    <w:p w14:paraId="507A2F17" w14:textId="4033E33C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0417">
        <w:rPr>
          <w:rFonts w:ascii="Times New Roman" w:eastAsia="Times New Roman" w:hAnsi="Times New Roman" w:cs="Times New Roman"/>
          <w:b/>
          <w:kern w:val="3"/>
          <w:sz w:val="28"/>
          <w:szCs w:val="28"/>
          <w:lang w:eastAsia="zh-CN"/>
        </w:rPr>
        <w:t>Структура и объем диссертации.</w:t>
      </w:r>
      <w:r w:rsidRPr="001F0417">
        <w:rPr>
          <w:rFonts w:ascii="Times New Roman" w:hAnsi="Times New Roman" w:cs="Times New Roman"/>
          <w:sz w:val="28"/>
          <w:szCs w:val="28"/>
        </w:rPr>
        <w:t xml:space="preserve"> Работа представлена в форме диссертации, состоящей из </w:t>
      </w:r>
      <w:r w:rsidR="0031155A">
        <w:rPr>
          <w:rFonts w:ascii="Times New Roman" w:hAnsi="Times New Roman" w:cs="Times New Roman"/>
          <w:sz w:val="28"/>
          <w:szCs w:val="28"/>
        </w:rPr>
        <w:t>11</w:t>
      </w:r>
      <w:r w:rsidR="00F56FCC">
        <w:rPr>
          <w:rFonts w:ascii="Times New Roman" w:hAnsi="Times New Roman" w:cs="Times New Roman"/>
          <w:sz w:val="28"/>
          <w:szCs w:val="28"/>
        </w:rPr>
        <w:t>6</w:t>
      </w:r>
      <w:r w:rsidRPr="001F0417">
        <w:rPr>
          <w:rFonts w:ascii="Times New Roman" w:hAnsi="Times New Roman" w:cs="Times New Roman"/>
          <w:sz w:val="28"/>
          <w:szCs w:val="28"/>
        </w:rPr>
        <w:t xml:space="preserve"> страниц. Структура включает введение, два основных раздела, заключение и список использованных источников. Кроме того, диссертация дополнена приложениями. В тексте содержится </w:t>
      </w:r>
      <w:r w:rsidR="006A0230" w:rsidRPr="001F0417">
        <w:rPr>
          <w:rFonts w:ascii="Times New Roman" w:hAnsi="Times New Roman" w:cs="Times New Roman"/>
          <w:sz w:val="28"/>
          <w:szCs w:val="28"/>
        </w:rPr>
        <w:t>2</w:t>
      </w:r>
      <w:r w:rsidR="00E670D7">
        <w:rPr>
          <w:rFonts w:ascii="Times New Roman" w:hAnsi="Times New Roman" w:cs="Times New Roman"/>
          <w:sz w:val="28"/>
          <w:szCs w:val="28"/>
        </w:rPr>
        <w:t>7</w:t>
      </w:r>
      <w:r w:rsidRPr="001F0417">
        <w:rPr>
          <w:rFonts w:ascii="Times New Roman" w:hAnsi="Times New Roman" w:cs="Times New Roman"/>
          <w:sz w:val="28"/>
          <w:szCs w:val="28"/>
        </w:rPr>
        <w:t xml:space="preserve"> таблиц, </w:t>
      </w:r>
      <w:r w:rsidR="006A0230" w:rsidRPr="001F0417">
        <w:rPr>
          <w:rFonts w:ascii="Times New Roman" w:hAnsi="Times New Roman" w:cs="Times New Roman"/>
          <w:sz w:val="28"/>
          <w:szCs w:val="28"/>
        </w:rPr>
        <w:t>1</w:t>
      </w:r>
      <w:r w:rsidR="00C614D2" w:rsidRPr="001F0417">
        <w:rPr>
          <w:rFonts w:ascii="Times New Roman" w:hAnsi="Times New Roman" w:cs="Times New Roman"/>
          <w:sz w:val="28"/>
          <w:szCs w:val="28"/>
        </w:rPr>
        <w:t>7</w:t>
      </w:r>
      <w:r w:rsidRPr="001F0417">
        <w:rPr>
          <w:rFonts w:ascii="Times New Roman" w:hAnsi="Times New Roman" w:cs="Times New Roman"/>
          <w:sz w:val="28"/>
          <w:szCs w:val="28"/>
        </w:rPr>
        <w:t xml:space="preserve"> рисунков, </w:t>
      </w:r>
      <w:r w:rsidR="0031155A">
        <w:rPr>
          <w:rFonts w:ascii="Times New Roman" w:hAnsi="Times New Roman" w:cs="Times New Roman"/>
          <w:sz w:val="28"/>
          <w:szCs w:val="28"/>
        </w:rPr>
        <w:t>143</w:t>
      </w:r>
      <w:r w:rsidRPr="001F0417">
        <w:rPr>
          <w:rFonts w:ascii="Times New Roman" w:hAnsi="Times New Roman" w:cs="Times New Roman"/>
          <w:sz w:val="28"/>
          <w:szCs w:val="28"/>
        </w:rPr>
        <w:t xml:space="preserve"> библиографи</w:t>
      </w:r>
      <w:r w:rsidR="00A76445" w:rsidRPr="001F0417">
        <w:rPr>
          <w:rFonts w:ascii="Times New Roman" w:hAnsi="Times New Roman" w:cs="Times New Roman"/>
          <w:sz w:val="28"/>
          <w:szCs w:val="28"/>
        </w:rPr>
        <w:t>ческих источников</w:t>
      </w:r>
      <w:r w:rsidRPr="001F0417">
        <w:rPr>
          <w:rFonts w:ascii="Times New Roman" w:hAnsi="Times New Roman" w:cs="Times New Roman"/>
          <w:sz w:val="28"/>
          <w:szCs w:val="28"/>
        </w:rPr>
        <w:t>.</w:t>
      </w:r>
      <w:r w:rsidRPr="001F04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bookmarkEnd w:id="6"/>
    </w:p>
    <w:p w14:paraId="79F7C554" w14:textId="4B70DB00" w:rsidR="00F350D6" w:rsidRPr="001F0417" w:rsidRDefault="00F350D6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438E7C9F" w14:textId="4C4FAFA3" w:rsidR="00813C1C" w:rsidRPr="001F0417" w:rsidRDefault="00813C1C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2811CBD2" w14:textId="4DC4F554" w:rsidR="00813C1C" w:rsidRPr="001F0417" w:rsidRDefault="00813C1C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180480A5" w14:textId="7FC7E758" w:rsidR="00813C1C" w:rsidRPr="001F0417" w:rsidRDefault="00813C1C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33031E05" w14:textId="19A373D2" w:rsidR="00813C1C" w:rsidRPr="001F0417" w:rsidRDefault="00813C1C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2E9EF623" w14:textId="2355750F" w:rsidR="00813C1C" w:rsidRPr="001F0417" w:rsidRDefault="00813C1C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207879D9" w14:textId="48E7328D" w:rsidR="00813C1C" w:rsidRPr="001F0417" w:rsidRDefault="00813C1C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688B3851" w14:textId="3FFC673F" w:rsidR="00813C1C" w:rsidRPr="001F0417" w:rsidRDefault="00813C1C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5111C456" w14:textId="31A5F906" w:rsidR="00813C1C" w:rsidRPr="001F0417" w:rsidRDefault="00813C1C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474F3698" w14:textId="44EE2FC6" w:rsidR="00813C1C" w:rsidRPr="001F0417" w:rsidRDefault="00813C1C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00AB8E82" w14:textId="139A673E" w:rsidR="00813C1C" w:rsidRPr="001F0417" w:rsidRDefault="00813C1C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25777D15" w14:textId="74065402" w:rsidR="00C10766" w:rsidRPr="001F0417" w:rsidRDefault="00C10766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31D1D893" w14:textId="5A6E3F04" w:rsidR="00C10766" w:rsidRPr="001F0417" w:rsidRDefault="00C10766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52745E75" w14:textId="55589ED2" w:rsidR="00C10766" w:rsidRPr="001F0417" w:rsidRDefault="00C10766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43D1C2D8" w14:textId="7EB56DC2" w:rsidR="00C10766" w:rsidRDefault="00C10766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1140BA38" w14:textId="7B34AADD" w:rsidR="008F52BE" w:rsidRDefault="008F52BE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2E8BED27" w14:textId="3DE28201" w:rsidR="008F52BE" w:rsidRDefault="008F52BE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35A223A6" w14:textId="283E757E" w:rsidR="0021241A" w:rsidRDefault="0021241A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7F2E229C" w14:textId="27F2B196" w:rsidR="0021241A" w:rsidRDefault="0021241A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5CA54587" w14:textId="4298C2A9" w:rsidR="00813C1C" w:rsidRPr="001F0417" w:rsidRDefault="00813C1C" w:rsidP="00813C1C">
      <w:pPr>
        <w:spacing w:after="0" w:line="240" w:lineRule="auto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p w14:paraId="01C51FC5" w14:textId="5D93578A" w:rsidR="00F350D6" w:rsidRPr="001F0417" w:rsidRDefault="00F350D6" w:rsidP="00813C1C">
      <w:pPr>
        <w:spacing w:after="0" w:line="240" w:lineRule="auto"/>
        <w:rPr>
          <w:rFonts w:ascii="Times New Roman" w:hAnsi="Times New Roman" w:cs="Times New Roman"/>
        </w:rPr>
      </w:pPr>
    </w:p>
    <w:p w14:paraId="0382A2E9" w14:textId="26A6EB0B" w:rsidR="00F350D6" w:rsidRPr="001F0417" w:rsidRDefault="00F350D6" w:rsidP="001253F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F041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 </w:t>
      </w:r>
      <w:bookmarkStart w:id="35" w:name="_Hlk176354828"/>
      <w:r w:rsidRPr="001F0417">
        <w:rPr>
          <w:rFonts w:ascii="Times New Roman" w:hAnsi="Times New Roman" w:cs="Times New Roman"/>
          <w:b/>
          <w:sz w:val="28"/>
          <w:szCs w:val="28"/>
        </w:rPr>
        <w:t xml:space="preserve">ТЕОРЕТИЧЕСКИЕ ОСНОВЫ ОБУЧЕНИЯ СТУДЕНТОВ </w:t>
      </w:r>
      <w:r w:rsidR="000879D2" w:rsidRPr="001F0417">
        <w:rPr>
          <w:rFonts w:ascii="Times New Roman" w:hAnsi="Times New Roman" w:cs="Times New Roman"/>
          <w:b/>
          <w:sz w:val="28"/>
          <w:szCs w:val="28"/>
        </w:rPr>
        <w:t>ИНЖЕНЕРНЫХ ОБРАЗОВАТЕЛЬНЫХ ПРОГРАММ</w:t>
      </w:r>
      <w:r w:rsidRPr="001F0417">
        <w:rPr>
          <w:rFonts w:ascii="Times New Roman" w:hAnsi="Times New Roman" w:cs="Times New Roman"/>
          <w:b/>
          <w:sz w:val="28"/>
          <w:szCs w:val="28"/>
        </w:rPr>
        <w:t xml:space="preserve"> ПРОФЕССИОНАЛЬНОМУ ИНОЯЗЫЧНОМУ ОБЩЕНИЮ ПОСРЕДСТВОМ </w:t>
      </w:r>
      <w:r w:rsidR="000879D2" w:rsidRPr="001F0417">
        <w:rPr>
          <w:rFonts w:ascii="Times New Roman" w:hAnsi="Times New Roman" w:cs="Times New Roman"/>
          <w:b/>
          <w:sz w:val="28"/>
          <w:szCs w:val="28"/>
        </w:rPr>
        <w:t>МАССОВЫХ ОТКРЫТЫХ ОНЛАЙН КУРСОВ</w:t>
      </w:r>
    </w:p>
    <w:bookmarkEnd w:id="35"/>
    <w:p w14:paraId="45B07EB7" w14:textId="77777777" w:rsidR="00F350D6" w:rsidRPr="001F0417" w:rsidRDefault="00F350D6" w:rsidP="001253F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EFA038E" w14:textId="48007414" w:rsidR="00F350D6" w:rsidRPr="001F0417" w:rsidRDefault="00F350D6" w:rsidP="001253F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F0417">
        <w:rPr>
          <w:rFonts w:ascii="Times New Roman" w:hAnsi="Times New Roman" w:cs="Times New Roman"/>
          <w:b/>
          <w:sz w:val="28"/>
          <w:szCs w:val="28"/>
        </w:rPr>
        <w:t>1.1 Сущность понятия профессиональное иноязычное общение специалиста на современном международном рынке труда</w:t>
      </w:r>
    </w:p>
    <w:p w14:paraId="78672697" w14:textId="44230084" w:rsidR="00F350D6" w:rsidRPr="001F0417" w:rsidRDefault="00F350D6" w:rsidP="00813C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Владение иностранным языком для профессионального общения является неотъемлемым условием </w:t>
      </w:r>
      <w:r w:rsidR="00AC4F80" w:rsidRPr="001F0417">
        <w:rPr>
          <w:rFonts w:ascii="Times New Roman" w:hAnsi="Times New Roman" w:cs="Times New Roman"/>
          <w:sz w:val="28"/>
          <w:szCs w:val="28"/>
          <w:shd w:val="clear" w:color="auto" w:fill="FFFFFF"/>
        </w:rPr>
        <w:t>повышенной</w:t>
      </w:r>
      <w:r w:rsidRPr="001F041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конкурентоспособности на рынке труда, а также одним из ключевых факторов достижения профессиональных целей личности. Эффективная способность осуществлять международное общение в рамках профессиональной деятельности играет важную роль в формировании профессиональной подготовки.</w:t>
      </w:r>
    </w:p>
    <w:p w14:paraId="7D1150A7" w14:textId="5E147936" w:rsidR="00747BFD" w:rsidRPr="001F0417" w:rsidRDefault="00747BFD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>Казахстан признает важность владения иностранными языками для участия в глобальных процессах в</w:t>
      </w:r>
      <w:r w:rsidR="00F350D6" w:rsidRPr="001F0417">
        <w:rPr>
          <w:rFonts w:ascii="Times New Roman" w:hAnsi="Times New Roman" w:cs="Times New Roman"/>
          <w:sz w:val="28"/>
          <w:szCs w:val="28"/>
        </w:rPr>
        <w:t xml:space="preserve"> условиях международного сотрудничества и стремления к качественному прогрессу</w:t>
      </w:r>
      <w:r w:rsidR="00BB571E" w:rsidRPr="001F0417">
        <w:rPr>
          <w:rFonts w:ascii="Times New Roman" w:hAnsi="Times New Roman" w:cs="Times New Roman"/>
          <w:sz w:val="28"/>
          <w:szCs w:val="28"/>
        </w:rPr>
        <w:t xml:space="preserve"> [2]</w:t>
      </w:r>
      <w:r w:rsidR="00F350D6" w:rsidRPr="001F0417">
        <w:rPr>
          <w:rFonts w:ascii="Times New Roman" w:hAnsi="Times New Roman" w:cs="Times New Roman"/>
          <w:sz w:val="28"/>
          <w:szCs w:val="28"/>
        </w:rPr>
        <w:t>. Это отражается в приоритетах образования и научных исследованиях, где знание иностранных языков является ключевым инструментом</w:t>
      </w:r>
      <w:r w:rsidR="00BB571E" w:rsidRPr="001F0417">
        <w:rPr>
          <w:rFonts w:ascii="Times New Roman" w:hAnsi="Times New Roman" w:cs="Times New Roman"/>
          <w:sz w:val="28"/>
          <w:szCs w:val="28"/>
        </w:rPr>
        <w:t xml:space="preserve"> [2]</w:t>
      </w:r>
      <w:r w:rsidR="00F350D6" w:rsidRPr="001F0417">
        <w:rPr>
          <w:rFonts w:ascii="Times New Roman" w:hAnsi="Times New Roman" w:cs="Times New Roman"/>
          <w:sz w:val="28"/>
          <w:szCs w:val="28"/>
        </w:rPr>
        <w:t>.</w:t>
      </w:r>
      <w:r w:rsidR="00B53BB4" w:rsidRPr="001F0417">
        <w:rPr>
          <w:rFonts w:ascii="Times New Roman" w:hAnsi="Times New Roman" w:cs="Times New Roman"/>
          <w:sz w:val="28"/>
          <w:szCs w:val="28"/>
        </w:rPr>
        <w:t xml:space="preserve"> В этом контексте общение на иностранном языке становится неотъемлемой частью профессиональной подготовки, обеспечивая возможность эффективного обмена информацией и идеями с международными партнерами. Владение иностранными языками способствует не только развитию межкультурной компетенции, но и позволяет интегрировать казахстанских специалистов в мировое профессиональное сообщество, активно участвуя в международных проектах и инициативах.</w:t>
      </w:r>
    </w:p>
    <w:p w14:paraId="7E2518B8" w14:textId="109FCB6E" w:rsidR="00EE6491" w:rsidRPr="001F0417" w:rsidRDefault="009B5B08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Анализ ряда работ показал, что понятие «общение» трактуется с разных аспектов. </w:t>
      </w:r>
      <w:r w:rsidR="0005729B" w:rsidRPr="001F0417">
        <w:rPr>
          <w:rFonts w:ascii="Times New Roman" w:hAnsi="Times New Roman" w:cs="Times New Roman"/>
          <w:sz w:val="28"/>
          <w:szCs w:val="28"/>
        </w:rPr>
        <w:t xml:space="preserve">Согласно мнению Л.С. Выготского, </w:t>
      </w:r>
      <w:r w:rsidR="0005729B" w:rsidRPr="001F0417">
        <w:rPr>
          <w:rFonts w:ascii="Times New Roman" w:hAnsi="Times New Roman" w:cs="Times New Roman"/>
          <w:i/>
          <w:iCs/>
          <w:sz w:val="28"/>
          <w:szCs w:val="28"/>
        </w:rPr>
        <w:t>общение</w:t>
      </w:r>
      <w:r w:rsidR="0005729B" w:rsidRPr="001F0417">
        <w:rPr>
          <w:rFonts w:ascii="Times New Roman" w:hAnsi="Times New Roman" w:cs="Times New Roman"/>
          <w:sz w:val="28"/>
          <w:szCs w:val="28"/>
        </w:rPr>
        <w:t xml:space="preserve"> является фундаментальным элементом человеческой деятельности, способствующим когнитивному развитию и социальной адаптации личности </w:t>
      </w:r>
      <w:bookmarkStart w:id="36" w:name="_Hlk176042373"/>
      <w:r w:rsidR="0005729B" w:rsidRPr="001F0417">
        <w:rPr>
          <w:rFonts w:ascii="Times New Roman" w:hAnsi="Times New Roman" w:cs="Times New Roman"/>
          <w:sz w:val="28"/>
          <w:szCs w:val="28"/>
        </w:rPr>
        <w:t>[</w:t>
      </w:r>
      <w:r w:rsidR="00F56BE7" w:rsidRPr="001F0417">
        <w:rPr>
          <w:rFonts w:ascii="Times New Roman" w:hAnsi="Times New Roman" w:cs="Times New Roman"/>
          <w:sz w:val="28"/>
          <w:szCs w:val="28"/>
        </w:rPr>
        <w:t>5</w:t>
      </w:r>
      <w:r w:rsidR="0005729B" w:rsidRPr="001F0417">
        <w:rPr>
          <w:rFonts w:ascii="Times New Roman" w:hAnsi="Times New Roman" w:cs="Times New Roman"/>
          <w:sz w:val="28"/>
          <w:szCs w:val="28"/>
        </w:rPr>
        <w:t xml:space="preserve">]. </w:t>
      </w:r>
      <w:bookmarkEnd w:id="36"/>
    </w:p>
    <w:p w14:paraId="5281B39C" w14:textId="7CDB336D" w:rsidR="00EE6491" w:rsidRPr="001F0417" w:rsidRDefault="00EE6491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Понятие </w:t>
      </w:r>
      <w:r w:rsidRPr="001F0417">
        <w:rPr>
          <w:rFonts w:ascii="Times New Roman" w:hAnsi="Times New Roman" w:cs="Times New Roman"/>
          <w:i/>
          <w:iCs/>
          <w:sz w:val="28"/>
          <w:szCs w:val="28"/>
        </w:rPr>
        <w:t>«общение»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457111" w:rsidRPr="001F0417">
        <w:rPr>
          <w:rFonts w:ascii="Times New Roman" w:hAnsi="Times New Roman" w:cs="Times New Roman"/>
          <w:sz w:val="28"/>
          <w:szCs w:val="28"/>
        </w:rPr>
        <w:t>может быть рассмотрено и с профессиональной точки зрения, что представляет собой сложный и многомерный процесс установления и поддержания контактов между индивидами или социальными группами, посредством которого осуществляется обмен информацией,</w:t>
      </w:r>
      <w:r w:rsidR="00F21035" w:rsidRPr="001F0417">
        <w:rPr>
          <w:rFonts w:ascii="Times New Roman" w:hAnsi="Times New Roman" w:cs="Times New Roman"/>
          <w:sz w:val="28"/>
          <w:szCs w:val="28"/>
        </w:rPr>
        <w:t xml:space="preserve"> идеями, эмоциями и другими элементами социальной и культурной значимости, в том числе </w:t>
      </w:r>
      <w:r w:rsidR="00C178D0" w:rsidRPr="001F0417">
        <w:rPr>
          <w:rFonts w:ascii="Times New Roman" w:hAnsi="Times New Roman" w:cs="Times New Roman"/>
          <w:sz w:val="28"/>
          <w:szCs w:val="28"/>
        </w:rPr>
        <w:t>и трудовой деятельности</w:t>
      </w:r>
      <w:r w:rsidR="00711AAA" w:rsidRPr="001F0417">
        <w:rPr>
          <w:rFonts w:ascii="Times New Roman" w:hAnsi="Times New Roman" w:cs="Times New Roman"/>
          <w:sz w:val="28"/>
          <w:szCs w:val="28"/>
        </w:rPr>
        <w:t xml:space="preserve"> [6]. </w:t>
      </w:r>
    </w:p>
    <w:p w14:paraId="0050E32C" w14:textId="55823122" w:rsidR="00D23D6F" w:rsidRPr="001F0417" w:rsidRDefault="00D23D6F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В условиях </w:t>
      </w:r>
      <w:proofErr w:type="spellStart"/>
      <w:r w:rsidRPr="001F0417">
        <w:rPr>
          <w:rFonts w:ascii="Times New Roman" w:hAnsi="Times New Roman" w:cs="Times New Roman"/>
          <w:sz w:val="28"/>
          <w:szCs w:val="28"/>
        </w:rPr>
        <w:t>глобализированного</w:t>
      </w:r>
      <w:proofErr w:type="spellEnd"/>
      <w:r w:rsidRPr="001F0417">
        <w:rPr>
          <w:rFonts w:ascii="Times New Roman" w:hAnsi="Times New Roman" w:cs="Times New Roman"/>
          <w:sz w:val="28"/>
          <w:szCs w:val="28"/>
        </w:rPr>
        <w:t xml:space="preserve"> и взаимосвязанного мира возрастает потребность в значительном прогрессе в науке и подготовке квалифицированных кадров, которые соответствует международным стандартам и способны решать задачи модернизации и индустриально-инновационного развития страны. Для достижения этих целей необходимо </w:t>
      </w:r>
      <w:r w:rsidR="00CB21E1" w:rsidRPr="001F0417">
        <w:rPr>
          <w:rFonts w:ascii="Times New Roman" w:hAnsi="Times New Roman" w:cs="Times New Roman"/>
          <w:sz w:val="28"/>
          <w:szCs w:val="28"/>
        </w:rPr>
        <w:t>ориентироваться на</w:t>
      </w:r>
      <w:r w:rsidRPr="001F0417">
        <w:rPr>
          <w:rFonts w:ascii="Times New Roman" w:hAnsi="Times New Roman" w:cs="Times New Roman"/>
          <w:sz w:val="28"/>
          <w:szCs w:val="28"/>
        </w:rPr>
        <w:t xml:space="preserve"> лучшие практики стран-лидеров. Данное обстоятельство усиливает социально-образовательную значимость изучения иностранных языков как важного инструмента для международного сотрудничества. </w:t>
      </w:r>
      <w:r w:rsidR="002729AA" w:rsidRPr="001F0417">
        <w:rPr>
          <w:rFonts w:ascii="Times New Roman" w:hAnsi="Times New Roman" w:cs="Times New Roman"/>
          <w:sz w:val="28"/>
          <w:szCs w:val="28"/>
        </w:rPr>
        <w:t>И</w:t>
      </w:r>
      <w:r w:rsidRPr="001F0417">
        <w:rPr>
          <w:rFonts w:ascii="Times New Roman" w:hAnsi="Times New Roman" w:cs="Times New Roman"/>
          <w:sz w:val="28"/>
          <w:szCs w:val="28"/>
        </w:rPr>
        <w:t>ностранные языки</w:t>
      </w:r>
      <w:r w:rsidR="00CB21E1" w:rsidRPr="001F0417">
        <w:rPr>
          <w:rFonts w:ascii="Times New Roman" w:hAnsi="Times New Roman" w:cs="Times New Roman"/>
          <w:sz w:val="28"/>
          <w:szCs w:val="28"/>
        </w:rPr>
        <w:t xml:space="preserve"> как элемент интернационализации высшего образования и продвижения казахстанских университетов за рубежом</w:t>
      </w:r>
      <w:r w:rsidRPr="001F0417">
        <w:rPr>
          <w:rFonts w:ascii="Times New Roman" w:hAnsi="Times New Roman" w:cs="Times New Roman"/>
          <w:sz w:val="28"/>
          <w:szCs w:val="28"/>
        </w:rPr>
        <w:t xml:space="preserve"> становятся одним из ключевых </w:t>
      </w:r>
      <w:r w:rsidRPr="001F0417">
        <w:rPr>
          <w:rFonts w:ascii="Times New Roman" w:hAnsi="Times New Roman" w:cs="Times New Roman"/>
          <w:sz w:val="28"/>
          <w:szCs w:val="28"/>
        </w:rPr>
        <w:lastRenderedPageBreak/>
        <w:t>приоритетов в образовании, что, в свою очередь, обеспечивает высокую востребованность и интеграцию иноязычного образования в реализаци</w:t>
      </w:r>
      <w:r w:rsidR="002729AA" w:rsidRPr="001F0417">
        <w:rPr>
          <w:rFonts w:ascii="Times New Roman" w:hAnsi="Times New Roman" w:cs="Times New Roman"/>
          <w:sz w:val="28"/>
          <w:szCs w:val="28"/>
        </w:rPr>
        <w:t>и</w:t>
      </w:r>
      <w:r w:rsidRPr="001F0417">
        <w:rPr>
          <w:rFonts w:ascii="Times New Roman" w:hAnsi="Times New Roman" w:cs="Times New Roman"/>
          <w:sz w:val="28"/>
          <w:szCs w:val="28"/>
        </w:rPr>
        <w:t xml:space="preserve"> стратегически важных направлений для Казахстана. Это способствует формированию профессиональных компетенций и готовности молодежи к жизни и работе в условиях глобального взаимодействия и сотрудничества [7].</w:t>
      </w:r>
    </w:p>
    <w:p w14:paraId="71B05012" w14:textId="77777777" w:rsidR="000A3DA9" w:rsidRPr="001F0417" w:rsidRDefault="00244F56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Вслед за И.А. </w:t>
      </w:r>
      <w:proofErr w:type="spellStart"/>
      <w:r w:rsidRPr="001F0417">
        <w:rPr>
          <w:rFonts w:ascii="Times New Roman" w:hAnsi="Times New Roman" w:cs="Times New Roman"/>
          <w:sz w:val="28"/>
          <w:szCs w:val="28"/>
        </w:rPr>
        <w:t>Бодуэном</w:t>
      </w:r>
      <w:proofErr w:type="spellEnd"/>
      <w:r w:rsidRPr="001F0417">
        <w:rPr>
          <w:rFonts w:ascii="Times New Roman" w:hAnsi="Times New Roman" w:cs="Times New Roman"/>
          <w:sz w:val="28"/>
          <w:szCs w:val="28"/>
        </w:rPr>
        <w:t xml:space="preserve"> де </w:t>
      </w:r>
      <w:proofErr w:type="spellStart"/>
      <w:r w:rsidRPr="001F0417">
        <w:rPr>
          <w:rFonts w:ascii="Times New Roman" w:hAnsi="Times New Roman" w:cs="Times New Roman"/>
          <w:sz w:val="28"/>
          <w:szCs w:val="28"/>
        </w:rPr>
        <w:t>Куртене</w:t>
      </w:r>
      <w:proofErr w:type="spellEnd"/>
      <w:r w:rsidRPr="001F0417">
        <w:rPr>
          <w:rFonts w:ascii="Times New Roman" w:hAnsi="Times New Roman" w:cs="Times New Roman"/>
          <w:sz w:val="28"/>
          <w:szCs w:val="28"/>
        </w:rPr>
        <w:t xml:space="preserve"> и Ф. де Соссюром, С.В. Ефименко считает, что </w:t>
      </w:r>
      <w:r w:rsidRPr="001F0417">
        <w:rPr>
          <w:rFonts w:ascii="Times New Roman" w:hAnsi="Times New Roman" w:cs="Times New Roman"/>
          <w:i/>
          <w:iCs/>
          <w:sz w:val="28"/>
          <w:szCs w:val="28"/>
        </w:rPr>
        <w:t>иноязычное общение</w:t>
      </w:r>
      <w:r w:rsidRPr="001F0417">
        <w:rPr>
          <w:rFonts w:ascii="Times New Roman" w:hAnsi="Times New Roman" w:cs="Times New Roman"/>
          <w:sz w:val="28"/>
          <w:szCs w:val="28"/>
        </w:rPr>
        <w:t xml:space="preserve"> представляет собой совокупность различных форм взаимодействия и отношений между индивидами, принадлежащими к разным культурам, в процессе которого каждый из них поочередно выполняет роль производителя или потребителя информации, используя вер</w:t>
      </w:r>
      <w:r w:rsidR="00417DDC" w:rsidRPr="001F0417">
        <w:rPr>
          <w:rFonts w:ascii="Times New Roman" w:hAnsi="Times New Roman" w:cs="Times New Roman"/>
          <w:sz w:val="28"/>
          <w:szCs w:val="28"/>
        </w:rPr>
        <w:t>б</w:t>
      </w:r>
      <w:r w:rsidRPr="001F0417">
        <w:rPr>
          <w:rFonts w:ascii="Times New Roman" w:hAnsi="Times New Roman" w:cs="Times New Roman"/>
          <w:sz w:val="28"/>
          <w:szCs w:val="28"/>
        </w:rPr>
        <w:t>альные или невербальные знаки. Это общение включает:</w:t>
      </w:r>
      <w:r w:rsidR="00417DDC" w:rsidRPr="001F041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988AE0C" w14:textId="3B96B41C" w:rsidR="00723CD8" w:rsidRPr="001F0417" w:rsidRDefault="000A3DA9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– </w:t>
      </w:r>
      <w:r w:rsidR="00417DDC" w:rsidRPr="001F0417">
        <w:rPr>
          <w:rFonts w:ascii="Times New Roman" w:hAnsi="Times New Roman" w:cs="Times New Roman"/>
          <w:i/>
          <w:iCs/>
          <w:sz w:val="28"/>
          <w:szCs w:val="28"/>
        </w:rPr>
        <w:t>язык</w:t>
      </w:r>
      <w:r w:rsidR="00417DDC" w:rsidRPr="001F0417">
        <w:rPr>
          <w:rFonts w:ascii="Times New Roman" w:hAnsi="Times New Roman" w:cs="Times New Roman"/>
          <w:sz w:val="28"/>
          <w:szCs w:val="28"/>
        </w:rPr>
        <w:t xml:space="preserve">, который </w:t>
      </w:r>
      <w:r w:rsidRPr="001F0417">
        <w:rPr>
          <w:rFonts w:ascii="Times New Roman" w:hAnsi="Times New Roman" w:cs="Times New Roman"/>
          <w:sz w:val="28"/>
          <w:szCs w:val="28"/>
        </w:rPr>
        <w:t>отражает культуру народа и выступает как определенная форма культурного поведения;</w:t>
      </w:r>
    </w:p>
    <w:p w14:paraId="65D6ADED" w14:textId="77777777" w:rsidR="001F6C47" w:rsidRPr="001F0417" w:rsidRDefault="000A3DA9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– </w:t>
      </w:r>
      <w:r w:rsidRPr="001F0417">
        <w:rPr>
          <w:rFonts w:ascii="Times New Roman" w:hAnsi="Times New Roman" w:cs="Times New Roman"/>
          <w:i/>
          <w:iCs/>
          <w:sz w:val="28"/>
          <w:szCs w:val="28"/>
        </w:rPr>
        <w:t>культуру</w:t>
      </w:r>
      <w:r w:rsidRPr="001F0417">
        <w:rPr>
          <w:rFonts w:ascii="Times New Roman" w:hAnsi="Times New Roman" w:cs="Times New Roman"/>
          <w:sz w:val="28"/>
          <w:szCs w:val="28"/>
        </w:rPr>
        <w:t>, передающую</w:t>
      </w:r>
      <w:r w:rsidR="001F6C47" w:rsidRPr="001F0417">
        <w:rPr>
          <w:rFonts w:ascii="Times New Roman" w:hAnsi="Times New Roman" w:cs="Times New Roman"/>
          <w:sz w:val="28"/>
          <w:szCs w:val="28"/>
        </w:rPr>
        <w:t xml:space="preserve"> уникальные общественно-исторические условия и особенности культурной жизни;</w:t>
      </w:r>
    </w:p>
    <w:p w14:paraId="1F88739C" w14:textId="01036511" w:rsidR="000A3DA9" w:rsidRPr="001F0417" w:rsidRDefault="001F6C47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– </w:t>
      </w:r>
      <w:r w:rsidRPr="001F0417">
        <w:rPr>
          <w:rFonts w:ascii="Times New Roman" w:hAnsi="Times New Roman" w:cs="Times New Roman"/>
          <w:i/>
          <w:iCs/>
          <w:sz w:val="28"/>
          <w:szCs w:val="28"/>
        </w:rPr>
        <w:t>личность коммуниканта</w:t>
      </w:r>
      <w:r w:rsidRPr="001F0417">
        <w:rPr>
          <w:rFonts w:ascii="Times New Roman" w:hAnsi="Times New Roman" w:cs="Times New Roman"/>
          <w:sz w:val="28"/>
          <w:szCs w:val="28"/>
        </w:rPr>
        <w:t xml:space="preserve">, как носителя языка и культуры </w:t>
      </w:r>
      <w:bookmarkStart w:id="37" w:name="_Hlk176101527"/>
      <w:r w:rsidR="00D23D6F" w:rsidRPr="001F0417">
        <w:rPr>
          <w:rFonts w:ascii="Times New Roman" w:hAnsi="Times New Roman" w:cs="Times New Roman"/>
          <w:sz w:val="28"/>
          <w:szCs w:val="28"/>
        </w:rPr>
        <w:t>[8].</w:t>
      </w:r>
      <w:bookmarkEnd w:id="37"/>
      <w:r w:rsidR="00D23D6F" w:rsidRPr="001F041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B870648" w14:textId="4376ADCA" w:rsidR="00747BFD" w:rsidRPr="001F0417" w:rsidRDefault="00AF15D0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>По мнению М.А. Демьяненко и ученых Л.К. Сальная</w:t>
      </w:r>
      <w:r w:rsidR="002A4D3D" w:rsidRPr="001F0417">
        <w:rPr>
          <w:rFonts w:ascii="Times New Roman" w:hAnsi="Times New Roman" w:cs="Times New Roman"/>
          <w:sz w:val="28"/>
          <w:szCs w:val="28"/>
        </w:rPr>
        <w:t xml:space="preserve"> [9]</w:t>
      </w:r>
      <w:r w:rsidRPr="001F0417">
        <w:rPr>
          <w:rFonts w:ascii="Times New Roman" w:hAnsi="Times New Roman" w:cs="Times New Roman"/>
          <w:sz w:val="28"/>
          <w:szCs w:val="28"/>
        </w:rPr>
        <w:t>, Л.Ф. Гайсина</w:t>
      </w:r>
      <w:r w:rsidR="002A4D3D" w:rsidRPr="001F0417">
        <w:rPr>
          <w:rFonts w:ascii="Times New Roman" w:hAnsi="Times New Roman" w:cs="Times New Roman"/>
          <w:sz w:val="28"/>
          <w:szCs w:val="28"/>
        </w:rPr>
        <w:t xml:space="preserve"> [10]</w:t>
      </w:r>
      <w:r w:rsidRPr="001F0417">
        <w:rPr>
          <w:rFonts w:ascii="Times New Roman" w:hAnsi="Times New Roman" w:cs="Times New Roman"/>
          <w:sz w:val="28"/>
          <w:szCs w:val="28"/>
        </w:rPr>
        <w:t xml:space="preserve">, </w:t>
      </w:r>
      <w:r w:rsidR="000B519D">
        <w:rPr>
          <w:rFonts w:ascii="Times New Roman" w:hAnsi="Times New Roman" w:cs="Times New Roman"/>
          <w:sz w:val="28"/>
          <w:szCs w:val="28"/>
        </w:rPr>
        <w:t>Д</w:t>
      </w:r>
      <w:r w:rsidRPr="001F0417">
        <w:rPr>
          <w:rFonts w:ascii="Times New Roman" w:hAnsi="Times New Roman" w:cs="Times New Roman"/>
          <w:sz w:val="28"/>
          <w:szCs w:val="28"/>
        </w:rPr>
        <w:t>.</w:t>
      </w:r>
      <w:r w:rsidR="000B519D">
        <w:rPr>
          <w:rFonts w:ascii="Times New Roman" w:hAnsi="Times New Roman" w:cs="Times New Roman"/>
          <w:sz w:val="28"/>
          <w:szCs w:val="28"/>
        </w:rPr>
        <w:t>Д</w:t>
      </w:r>
      <w:r w:rsidRPr="001F041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0B519D">
        <w:rPr>
          <w:rFonts w:ascii="Times New Roman" w:hAnsi="Times New Roman" w:cs="Times New Roman"/>
          <w:sz w:val="28"/>
          <w:szCs w:val="28"/>
        </w:rPr>
        <w:t>Джантасова</w:t>
      </w:r>
      <w:proofErr w:type="spellEnd"/>
      <w:r w:rsidR="002A4D3D" w:rsidRPr="001F0417">
        <w:rPr>
          <w:rFonts w:ascii="Times New Roman" w:hAnsi="Times New Roman" w:cs="Times New Roman"/>
          <w:sz w:val="28"/>
          <w:szCs w:val="28"/>
        </w:rPr>
        <w:t xml:space="preserve"> [</w:t>
      </w:r>
      <w:r w:rsidR="00AE6512" w:rsidRPr="001F0417">
        <w:rPr>
          <w:rFonts w:ascii="Times New Roman" w:hAnsi="Times New Roman" w:cs="Times New Roman"/>
          <w:sz w:val="28"/>
          <w:szCs w:val="28"/>
        </w:rPr>
        <w:t>11</w:t>
      </w:r>
      <w:r w:rsidR="002A4D3D" w:rsidRPr="001F0417">
        <w:rPr>
          <w:rFonts w:ascii="Times New Roman" w:hAnsi="Times New Roman" w:cs="Times New Roman"/>
          <w:sz w:val="28"/>
          <w:szCs w:val="28"/>
        </w:rPr>
        <w:t>],</w:t>
      </w:r>
      <w:r w:rsidRPr="001F0417">
        <w:rPr>
          <w:rFonts w:ascii="Times New Roman" w:hAnsi="Times New Roman" w:cs="Times New Roman"/>
          <w:sz w:val="28"/>
          <w:szCs w:val="28"/>
        </w:rPr>
        <w:t xml:space="preserve"> занимающихся проблемой</w:t>
      </w:r>
      <w:r w:rsidR="004F21E3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sz w:val="28"/>
          <w:szCs w:val="28"/>
        </w:rPr>
        <w:t xml:space="preserve">иноязычного общения </w:t>
      </w:r>
      <w:r w:rsidR="002A4D3D" w:rsidRPr="001F0417">
        <w:rPr>
          <w:rFonts w:ascii="Times New Roman" w:hAnsi="Times New Roman" w:cs="Times New Roman"/>
          <w:sz w:val="28"/>
          <w:szCs w:val="28"/>
        </w:rPr>
        <w:t>едины во мнении, что ключевой особенностью иноязычного общения является то, что участники взаимодействия представляют разные культуры и социальные среды [</w:t>
      </w:r>
      <w:r w:rsidR="00AE6512" w:rsidRPr="001F0417">
        <w:rPr>
          <w:rFonts w:ascii="Times New Roman" w:hAnsi="Times New Roman" w:cs="Times New Roman"/>
          <w:sz w:val="28"/>
          <w:szCs w:val="28"/>
        </w:rPr>
        <w:t>12</w:t>
      </w:r>
      <w:r w:rsidR="002A4D3D" w:rsidRPr="001F0417">
        <w:rPr>
          <w:rFonts w:ascii="Times New Roman" w:hAnsi="Times New Roman" w:cs="Times New Roman"/>
          <w:sz w:val="28"/>
          <w:szCs w:val="28"/>
        </w:rPr>
        <w:t xml:space="preserve">]. </w:t>
      </w:r>
    </w:p>
    <w:p w14:paraId="7830AFAB" w14:textId="4B3F5C3D" w:rsidR="00C05B10" w:rsidRPr="001F0417" w:rsidRDefault="00C05B10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>Как отмечает Е.В.</w:t>
      </w:r>
      <w:r w:rsidR="00D17DAE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sz w:val="28"/>
          <w:szCs w:val="28"/>
        </w:rPr>
        <w:t>Высоких, иноязычное общение представляет собой</w:t>
      </w:r>
      <w:r w:rsidR="002729AA" w:rsidRPr="001F0417">
        <w:rPr>
          <w:rFonts w:ascii="Times New Roman" w:hAnsi="Times New Roman" w:cs="Times New Roman"/>
          <w:sz w:val="28"/>
          <w:szCs w:val="28"/>
        </w:rPr>
        <w:t>,</w:t>
      </w:r>
      <w:r w:rsidRPr="001F0417">
        <w:rPr>
          <w:rFonts w:ascii="Times New Roman" w:hAnsi="Times New Roman" w:cs="Times New Roman"/>
          <w:sz w:val="28"/>
          <w:szCs w:val="28"/>
        </w:rPr>
        <w:t xml:space="preserve"> прежде всего</w:t>
      </w:r>
      <w:r w:rsidR="00D17DAE" w:rsidRPr="001F0417">
        <w:rPr>
          <w:rFonts w:ascii="Times New Roman" w:hAnsi="Times New Roman" w:cs="Times New Roman"/>
          <w:sz w:val="28"/>
          <w:szCs w:val="28"/>
        </w:rPr>
        <w:t>,</w:t>
      </w:r>
      <w:r w:rsidRPr="001F0417">
        <w:rPr>
          <w:rFonts w:ascii="Times New Roman" w:hAnsi="Times New Roman" w:cs="Times New Roman"/>
          <w:sz w:val="28"/>
          <w:szCs w:val="28"/>
        </w:rPr>
        <w:t xml:space="preserve"> межкультурное взаимодействие, поскольку оно происходит между «носителями ра</w:t>
      </w:r>
      <w:r w:rsidR="00FF1527" w:rsidRPr="001F0417">
        <w:rPr>
          <w:rFonts w:ascii="Times New Roman" w:hAnsi="Times New Roman" w:cs="Times New Roman"/>
          <w:sz w:val="28"/>
          <w:szCs w:val="28"/>
        </w:rPr>
        <w:t>з</w:t>
      </w:r>
      <w:r w:rsidRPr="001F0417">
        <w:rPr>
          <w:rFonts w:ascii="Times New Roman" w:hAnsi="Times New Roman" w:cs="Times New Roman"/>
          <w:sz w:val="28"/>
          <w:szCs w:val="28"/>
        </w:rPr>
        <w:t xml:space="preserve">ных культур». Иноязычное общение – это не просто взаимодействие людей в обществе, но также и их взаимодействие </w:t>
      </w:r>
      <w:r w:rsidR="00002667" w:rsidRPr="001F0417">
        <w:rPr>
          <w:rFonts w:ascii="Times New Roman" w:hAnsi="Times New Roman" w:cs="Times New Roman"/>
          <w:sz w:val="28"/>
          <w:szCs w:val="28"/>
        </w:rPr>
        <w:t>как членов этого общества</w:t>
      </w:r>
      <w:r w:rsidR="00834F62" w:rsidRPr="001F0417">
        <w:rPr>
          <w:rFonts w:ascii="Times New Roman" w:hAnsi="Times New Roman" w:cs="Times New Roman"/>
          <w:sz w:val="28"/>
          <w:szCs w:val="28"/>
        </w:rPr>
        <w:t>, где иноязычный участник может выступать в качестве непосредственного участника общения, либо в качестве посредника или «представителя» другого социума.</w:t>
      </w:r>
      <w:r w:rsidR="00002667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834F62" w:rsidRPr="001F0417">
        <w:rPr>
          <w:rFonts w:ascii="Times New Roman" w:hAnsi="Times New Roman" w:cs="Times New Roman"/>
          <w:sz w:val="28"/>
          <w:szCs w:val="28"/>
        </w:rPr>
        <w:t xml:space="preserve">Поэтому целью иноязычного общения становится достижение взаимопонимания </w:t>
      </w:r>
      <w:r w:rsidR="00002667" w:rsidRPr="001F0417">
        <w:rPr>
          <w:rFonts w:ascii="Times New Roman" w:hAnsi="Times New Roman" w:cs="Times New Roman"/>
          <w:sz w:val="28"/>
          <w:szCs w:val="28"/>
        </w:rPr>
        <w:t>[13].</w:t>
      </w:r>
    </w:p>
    <w:p w14:paraId="16408FDE" w14:textId="07E9EDA4" w:rsidR="003D2562" w:rsidRPr="001F0417" w:rsidRDefault="001C791A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Ряд российских ученых </w:t>
      </w:r>
      <w:r w:rsidR="006E6076" w:rsidRPr="001F0417">
        <w:rPr>
          <w:rFonts w:ascii="Times New Roman" w:hAnsi="Times New Roman" w:cs="Times New Roman"/>
          <w:sz w:val="28"/>
          <w:szCs w:val="28"/>
        </w:rPr>
        <w:t xml:space="preserve">считают, что </w:t>
      </w:r>
      <w:r w:rsidR="003D2562" w:rsidRPr="001F0417">
        <w:rPr>
          <w:rFonts w:ascii="Times New Roman" w:hAnsi="Times New Roman" w:cs="Times New Roman"/>
          <w:sz w:val="28"/>
          <w:szCs w:val="28"/>
        </w:rPr>
        <w:t>иноязычно</w:t>
      </w:r>
      <w:r w:rsidR="00B50816" w:rsidRPr="001F0417">
        <w:rPr>
          <w:rFonts w:ascii="Times New Roman" w:hAnsi="Times New Roman" w:cs="Times New Roman"/>
          <w:sz w:val="28"/>
          <w:szCs w:val="28"/>
        </w:rPr>
        <w:t>е</w:t>
      </w:r>
      <w:r w:rsidR="003D2562" w:rsidRPr="001F0417">
        <w:rPr>
          <w:rFonts w:ascii="Times New Roman" w:hAnsi="Times New Roman" w:cs="Times New Roman"/>
          <w:sz w:val="28"/>
          <w:szCs w:val="28"/>
        </w:rPr>
        <w:t xml:space="preserve"> общение представляет собой </w:t>
      </w:r>
      <w:r w:rsidR="00123225" w:rsidRPr="001F0417">
        <w:rPr>
          <w:rFonts w:ascii="Times New Roman" w:hAnsi="Times New Roman" w:cs="Times New Roman"/>
          <w:sz w:val="28"/>
          <w:szCs w:val="28"/>
        </w:rPr>
        <w:t>интеракцию всех участников коммуникационного процесса, в ходе которого происходит не только поиск, но и обмен необходимой информацией на иностранном языке, а также формирование навыков эффективного коммуникативного взаимодействия для решения профессиональных задач [12</w:t>
      </w:r>
      <w:r w:rsidR="00D17DAE" w:rsidRPr="001F0417">
        <w:rPr>
          <w:rFonts w:ascii="Times New Roman" w:hAnsi="Times New Roman" w:cs="Times New Roman"/>
          <w:sz w:val="28"/>
          <w:szCs w:val="28"/>
        </w:rPr>
        <w:t>, с. 39-41</w:t>
      </w:r>
      <w:r w:rsidR="00123225" w:rsidRPr="001F0417">
        <w:rPr>
          <w:rFonts w:ascii="Times New Roman" w:hAnsi="Times New Roman" w:cs="Times New Roman"/>
          <w:sz w:val="28"/>
          <w:szCs w:val="28"/>
        </w:rPr>
        <w:t>].</w:t>
      </w:r>
    </w:p>
    <w:p w14:paraId="4BC85687" w14:textId="49704D51" w:rsidR="001D5EE9" w:rsidRPr="001F0417" w:rsidRDefault="001C791A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Согласно </w:t>
      </w:r>
      <w:r w:rsidR="001D5EE9" w:rsidRPr="001F0417">
        <w:rPr>
          <w:rFonts w:ascii="Times New Roman" w:hAnsi="Times New Roman" w:cs="Times New Roman"/>
          <w:sz w:val="28"/>
          <w:szCs w:val="28"/>
        </w:rPr>
        <w:t>С.В. Ефименко</w:t>
      </w:r>
      <w:r w:rsidRPr="001F0417">
        <w:rPr>
          <w:rFonts w:ascii="Times New Roman" w:hAnsi="Times New Roman" w:cs="Times New Roman"/>
          <w:sz w:val="28"/>
          <w:szCs w:val="28"/>
        </w:rPr>
        <w:t xml:space="preserve">, </w:t>
      </w:r>
      <w:r w:rsidR="000C39F6" w:rsidRPr="001F0417">
        <w:rPr>
          <w:rFonts w:ascii="Times New Roman" w:hAnsi="Times New Roman" w:cs="Times New Roman"/>
          <w:i/>
          <w:iCs/>
          <w:sz w:val="28"/>
          <w:szCs w:val="28"/>
        </w:rPr>
        <w:t>профессиональное иноязычное общение</w:t>
      </w:r>
      <w:r w:rsidR="000C39F6" w:rsidRPr="001F0417">
        <w:rPr>
          <w:rFonts w:ascii="Times New Roman" w:hAnsi="Times New Roman" w:cs="Times New Roman"/>
          <w:sz w:val="28"/>
          <w:szCs w:val="28"/>
        </w:rPr>
        <w:t xml:space="preserve"> представляет собой коммуникативную деятельность, ориентированную на достижение конкретных целей при выполнении профессиональных коммуникативных задач, что также предполагает знание норм профессионального коммуникативного поведения и их применение в контексте профессионального взаимодействия [</w:t>
      </w:r>
      <w:r w:rsidR="00BE31BC" w:rsidRPr="001F0417">
        <w:rPr>
          <w:rFonts w:ascii="Times New Roman" w:hAnsi="Times New Roman" w:cs="Times New Roman"/>
          <w:sz w:val="28"/>
          <w:szCs w:val="28"/>
        </w:rPr>
        <w:t>8, с. 239</w:t>
      </w:r>
      <w:r w:rsidR="000C39F6" w:rsidRPr="001F0417">
        <w:rPr>
          <w:rFonts w:ascii="Times New Roman" w:hAnsi="Times New Roman" w:cs="Times New Roman"/>
          <w:sz w:val="28"/>
          <w:szCs w:val="28"/>
        </w:rPr>
        <w:t>].</w:t>
      </w:r>
    </w:p>
    <w:p w14:paraId="21C963BD" w14:textId="035BF30C" w:rsidR="0000407C" w:rsidRPr="001F0417" w:rsidRDefault="004E6AB4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Л.В. </w:t>
      </w:r>
      <w:r w:rsidR="00D931B2" w:rsidRPr="001F0417">
        <w:rPr>
          <w:rFonts w:ascii="Times New Roman" w:hAnsi="Times New Roman" w:cs="Times New Roman"/>
          <w:sz w:val="28"/>
          <w:szCs w:val="28"/>
        </w:rPr>
        <w:t xml:space="preserve">Макар дает </w:t>
      </w:r>
      <w:r w:rsidR="002729AA" w:rsidRPr="001F0417">
        <w:rPr>
          <w:rFonts w:ascii="Times New Roman" w:hAnsi="Times New Roman" w:cs="Times New Roman"/>
          <w:sz w:val="28"/>
          <w:szCs w:val="28"/>
        </w:rPr>
        <w:t xml:space="preserve">следующее </w:t>
      </w:r>
      <w:r w:rsidR="00D931B2" w:rsidRPr="001F0417">
        <w:rPr>
          <w:rFonts w:ascii="Times New Roman" w:hAnsi="Times New Roman" w:cs="Times New Roman"/>
          <w:sz w:val="28"/>
          <w:szCs w:val="28"/>
        </w:rPr>
        <w:t>определение</w:t>
      </w:r>
      <w:r w:rsidR="002729AA" w:rsidRPr="001F0417">
        <w:rPr>
          <w:rFonts w:ascii="Times New Roman" w:hAnsi="Times New Roman" w:cs="Times New Roman"/>
          <w:sz w:val="28"/>
          <w:szCs w:val="28"/>
        </w:rPr>
        <w:t>:</w:t>
      </w:r>
      <w:r w:rsidR="00D931B2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2729AA" w:rsidRPr="001F0417">
        <w:rPr>
          <w:rFonts w:ascii="Times New Roman" w:hAnsi="Times New Roman" w:cs="Times New Roman"/>
          <w:sz w:val="28"/>
          <w:szCs w:val="28"/>
        </w:rPr>
        <w:t>«</w:t>
      </w:r>
      <w:r w:rsidR="00D931B2" w:rsidRPr="001F0417">
        <w:rPr>
          <w:rFonts w:ascii="Times New Roman" w:hAnsi="Times New Roman" w:cs="Times New Roman"/>
          <w:sz w:val="28"/>
          <w:szCs w:val="28"/>
        </w:rPr>
        <w:t>профессионально</w:t>
      </w:r>
      <w:r w:rsidR="002729AA" w:rsidRPr="001F0417">
        <w:rPr>
          <w:rFonts w:ascii="Times New Roman" w:hAnsi="Times New Roman" w:cs="Times New Roman"/>
          <w:sz w:val="28"/>
          <w:szCs w:val="28"/>
        </w:rPr>
        <w:t>-</w:t>
      </w:r>
      <w:r w:rsidR="00D931B2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955573" w:rsidRPr="001F0417">
        <w:rPr>
          <w:rFonts w:ascii="Times New Roman" w:hAnsi="Times New Roman" w:cs="Times New Roman"/>
          <w:sz w:val="28"/>
          <w:szCs w:val="28"/>
        </w:rPr>
        <w:t>ориентированно</w:t>
      </w:r>
      <w:r w:rsidR="002729AA" w:rsidRPr="001F0417">
        <w:rPr>
          <w:rFonts w:ascii="Times New Roman" w:hAnsi="Times New Roman" w:cs="Times New Roman"/>
          <w:sz w:val="28"/>
          <w:szCs w:val="28"/>
        </w:rPr>
        <w:t>е</w:t>
      </w:r>
      <w:r w:rsidR="00D931B2" w:rsidRPr="001F0417">
        <w:rPr>
          <w:rFonts w:ascii="Times New Roman" w:hAnsi="Times New Roman" w:cs="Times New Roman"/>
          <w:sz w:val="28"/>
          <w:szCs w:val="28"/>
        </w:rPr>
        <w:t xml:space="preserve"> общени</w:t>
      </w:r>
      <w:r w:rsidR="002729AA" w:rsidRPr="001F0417">
        <w:rPr>
          <w:rFonts w:ascii="Times New Roman" w:hAnsi="Times New Roman" w:cs="Times New Roman"/>
          <w:sz w:val="28"/>
          <w:szCs w:val="28"/>
        </w:rPr>
        <w:t xml:space="preserve">е – </w:t>
      </w:r>
      <w:r w:rsidR="00955573" w:rsidRPr="001F0417">
        <w:rPr>
          <w:rFonts w:ascii="Times New Roman" w:hAnsi="Times New Roman" w:cs="Times New Roman"/>
          <w:sz w:val="28"/>
          <w:szCs w:val="28"/>
        </w:rPr>
        <w:t>такая разновидность общения, котор</w:t>
      </w:r>
      <w:r w:rsidR="002729AA" w:rsidRPr="001F0417">
        <w:rPr>
          <w:rFonts w:ascii="Times New Roman" w:hAnsi="Times New Roman" w:cs="Times New Roman"/>
          <w:sz w:val="28"/>
          <w:szCs w:val="28"/>
        </w:rPr>
        <w:t>ая</w:t>
      </w:r>
      <w:r w:rsidR="00955573" w:rsidRPr="001F0417">
        <w:rPr>
          <w:rFonts w:ascii="Times New Roman" w:hAnsi="Times New Roman" w:cs="Times New Roman"/>
          <w:sz w:val="28"/>
          <w:szCs w:val="28"/>
        </w:rPr>
        <w:t xml:space="preserve">, выступая в качестве основного условия существования международного </w:t>
      </w:r>
      <w:r w:rsidR="00955573" w:rsidRPr="001F0417">
        <w:rPr>
          <w:rFonts w:ascii="Times New Roman" w:hAnsi="Times New Roman" w:cs="Times New Roman"/>
          <w:sz w:val="28"/>
          <w:szCs w:val="28"/>
        </w:rPr>
        <w:lastRenderedPageBreak/>
        <w:t>профессионального сообщества и интеграции в него молодых поколений, направлено</w:t>
      </w:r>
      <w:r w:rsidR="002729AA" w:rsidRPr="001F0417">
        <w:rPr>
          <w:rFonts w:ascii="Times New Roman" w:hAnsi="Times New Roman" w:cs="Times New Roman"/>
          <w:sz w:val="28"/>
          <w:szCs w:val="28"/>
        </w:rPr>
        <w:t>,</w:t>
      </w:r>
      <w:r w:rsidR="00955573" w:rsidRPr="001F0417">
        <w:rPr>
          <w:rFonts w:ascii="Times New Roman" w:hAnsi="Times New Roman" w:cs="Times New Roman"/>
          <w:sz w:val="28"/>
          <w:szCs w:val="28"/>
        </w:rPr>
        <w:t xml:space="preserve"> в первую очередь</w:t>
      </w:r>
      <w:r w:rsidR="002729AA" w:rsidRPr="001F0417">
        <w:rPr>
          <w:rFonts w:ascii="Times New Roman" w:hAnsi="Times New Roman" w:cs="Times New Roman"/>
          <w:sz w:val="28"/>
          <w:szCs w:val="28"/>
        </w:rPr>
        <w:t>,</w:t>
      </w:r>
      <w:r w:rsidR="00955573" w:rsidRPr="001F0417">
        <w:rPr>
          <w:rFonts w:ascii="Times New Roman" w:hAnsi="Times New Roman" w:cs="Times New Roman"/>
          <w:sz w:val="28"/>
          <w:szCs w:val="28"/>
        </w:rPr>
        <w:t xml:space="preserve"> на обмен профессионально</w:t>
      </w:r>
      <w:r w:rsidR="002729AA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955573" w:rsidRPr="001F0417">
        <w:rPr>
          <w:rFonts w:ascii="Times New Roman" w:hAnsi="Times New Roman" w:cs="Times New Roman"/>
          <w:sz w:val="28"/>
          <w:szCs w:val="28"/>
        </w:rPr>
        <w:t>значимой информацией, подлежащей передаче, хранению, воспроизводству, при этом</w:t>
      </w:r>
      <w:r w:rsidR="002729AA" w:rsidRPr="001F0417">
        <w:rPr>
          <w:rFonts w:ascii="Times New Roman" w:hAnsi="Times New Roman" w:cs="Times New Roman"/>
          <w:sz w:val="28"/>
          <w:szCs w:val="28"/>
        </w:rPr>
        <w:t xml:space="preserve"> в</w:t>
      </w:r>
      <w:r w:rsidR="00955573" w:rsidRPr="001F0417">
        <w:rPr>
          <w:rFonts w:ascii="Times New Roman" w:hAnsi="Times New Roman" w:cs="Times New Roman"/>
          <w:sz w:val="28"/>
          <w:szCs w:val="28"/>
        </w:rPr>
        <w:t xml:space="preserve"> процессе обмена важную роль играет </w:t>
      </w:r>
      <w:proofErr w:type="spellStart"/>
      <w:r w:rsidR="00955573" w:rsidRPr="001F0417">
        <w:rPr>
          <w:rFonts w:ascii="Times New Roman" w:hAnsi="Times New Roman" w:cs="Times New Roman"/>
          <w:sz w:val="28"/>
          <w:szCs w:val="28"/>
        </w:rPr>
        <w:t>взаимопознание</w:t>
      </w:r>
      <w:proofErr w:type="spellEnd"/>
      <w:r w:rsidR="00955573" w:rsidRPr="001F0417">
        <w:rPr>
          <w:rFonts w:ascii="Times New Roman" w:hAnsi="Times New Roman" w:cs="Times New Roman"/>
          <w:sz w:val="28"/>
          <w:szCs w:val="28"/>
        </w:rPr>
        <w:t xml:space="preserve"> и взаимопонимание между партнерами по общению – представителями различных профессиональных сообществ</w:t>
      </w:r>
      <w:r w:rsidR="00D931B2" w:rsidRPr="001F0417">
        <w:rPr>
          <w:rFonts w:ascii="Times New Roman" w:hAnsi="Times New Roman" w:cs="Times New Roman"/>
          <w:sz w:val="28"/>
          <w:szCs w:val="28"/>
        </w:rPr>
        <w:t>»</w:t>
      </w:r>
      <w:r w:rsidR="00A4785F" w:rsidRPr="001F0417">
        <w:rPr>
          <w:rFonts w:ascii="Times New Roman" w:hAnsi="Times New Roman" w:cs="Times New Roman"/>
          <w:sz w:val="28"/>
          <w:szCs w:val="28"/>
        </w:rPr>
        <w:t xml:space="preserve"> [14]</w:t>
      </w:r>
      <w:r w:rsidR="001C791A" w:rsidRPr="001F0417">
        <w:rPr>
          <w:rFonts w:ascii="Times New Roman" w:hAnsi="Times New Roman" w:cs="Times New Roman"/>
          <w:sz w:val="28"/>
          <w:szCs w:val="28"/>
        </w:rPr>
        <w:t>.</w:t>
      </w:r>
      <w:r w:rsidR="0000407C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9079AA" w:rsidRPr="001F0417">
        <w:rPr>
          <w:rFonts w:ascii="Times New Roman" w:hAnsi="Times New Roman" w:cs="Times New Roman"/>
          <w:sz w:val="28"/>
          <w:szCs w:val="28"/>
        </w:rPr>
        <w:t>По его мнению, о</w:t>
      </w:r>
      <w:r w:rsidR="001C791A" w:rsidRPr="001F0417">
        <w:rPr>
          <w:rFonts w:ascii="Times New Roman" w:hAnsi="Times New Roman" w:cs="Times New Roman"/>
          <w:sz w:val="28"/>
          <w:szCs w:val="28"/>
        </w:rPr>
        <w:t>бучение студентов профессиональному иноязычному общению должно способствовать развитию комплексной профессионально-производственной культур</w:t>
      </w:r>
      <w:r w:rsidR="009079AA" w:rsidRPr="001F0417">
        <w:rPr>
          <w:rFonts w:ascii="Times New Roman" w:hAnsi="Times New Roman" w:cs="Times New Roman"/>
          <w:sz w:val="28"/>
          <w:szCs w:val="28"/>
        </w:rPr>
        <w:t>ы</w:t>
      </w:r>
      <w:r w:rsidR="001C791A" w:rsidRPr="001F0417">
        <w:rPr>
          <w:rFonts w:ascii="Times New Roman" w:hAnsi="Times New Roman" w:cs="Times New Roman"/>
          <w:sz w:val="28"/>
          <w:szCs w:val="28"/>
        </w:rPr>
        <w:t xml:space="preserve"> будущего специалиста, одновременно </w:t>
      </w:r>
      <w:r w:rsidR="009079AA" w:rsidRPr="001F0417">
        <w:rPr>
          <w:rFonts w:ascii="Times New Roman" w:hAnsi="Times New Roman" w:cs="Times New Roman"/>
          <w:sz w:val="28"/>
          <w:szCs w:val="28"/>
        </w:rPr>
        <w:t>формируя</w:t>
      </w:r>
      <w:r w:rsidR="001C791A" w:rsidRPr="001F0417">
        <w:rPr>
          <w:rFonts w:ascii="Times New Roman" w:hAnsi="Times New Roman" w:cs="Times New Roman"/>
          <w:sz w:val="28"/>
          <w:szCs w:val="28"/>
        </w:rPr>
        <w:t xml:space="preserve"> его языковую личность</w:t>
      </w:r>
      <w:r w:rsidR="009724FF" w:rsidRPr="001F0417">
        <w:rPr>
          <w:rFonts w:ascii="Times New Roman" w:hAnsi="Times New Roman" w:cs="Times New Roman"/>
          <w:sz w:val="28"/>
          <w:szCs w:val="28"/>
        </w:rPr>
        <w:t xml:space="preserve"> и </w:t>
      </w:r>
      <w:r w:rsidR="009079AA" w:rsidRPr="001F0417">
        <w:rPr>
          <w:rFonts w:ascii="Times New Roman" w:hAnsi="Times New Roman" w:cs="Times New Roman"/>
          <w:sz w:val="28"/>
          <w:szCs w:val="28"/>
        </w:rPr>
        <w:t xml:space="preserve">обеспечивая </w:t>
      </w:r>
      <w:r w:rsidR="009724FF" w:rsidRPr="001F0417">
        <w:rPr>
          <w:rFonts w:ascii="Times New Roman" w:hAnsi="Times New Roman" w:cs="Times New Roman"/>
          <w:sz w:val="28"/>
          <w:szCs w:val="28"/>
        </w:rPr>
        <w:t xml:space="preserve">овладение особенностями профессионального взаимодействия, характерными для различных культур </w:t>
      </w:r>
      <w:r w:rsidR="009079AA" w:rsidRPr="001F0417">
        <w:rPr>
          <w:rFonts w:ascii="Times New Roman" w:hAnsi="Times New Roman" w:cs="Times New Roman"/>
          <w:sz w:val="28"/>
          <w:szCs w:val="28"/>
        </w:rPr>
        <w:t>в международном профессиональном сообществе.</w:t>
      </w:r>
      <w:r w:rsidR="00B503B5" w:rsidRPr="001F041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B669FD6" w14:textId="1BF37D5E" w:rsidR="001C791A" w:rsidRPr="001F0417" w:rsidRDefault="000B757B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>Исходя из вышеизложенного, в</w:t>
      </w:r>
      <w:r w:rsidR="001C791A" w:rsidRPr="001F0417">
        <w:rPr>
          <w:rFonts w:ascii="Times New Roman" w:hAnsi="Times New Roman" w:cs="Times New Roman"/>
          <w:sz w:val="28"/>
          <w:szCs w:val="28"/>
        </w:rPr>
        <w:t xml:space="preserve"> рамках нашего диссертационного исследования, </w:t>
      </w:r>
      <w:r w:rsidRPr="001F0417">
        <w:rPr>
          <w:rFonts w:ascii="Times New Roman" w:hAnsi="Times New Roman" w:cs="Times New Roman"/>
          <w:bCs/>
          <w:i/>
          <w:iCs/>
          <w:sz w:val="28"/>
          <w:szCs w:val="28"/>
        </w:rPr>
        <w:t>профессиональное иноязычное общение</w:t>
      </w:r>
      <w:r w:rsidRPr="001F0417">
        <w:rPr>
          <w:rFonts w:ascii="Times New Roman" w:hAnsi="Times New Roman" w:cs="Times New Roman"/>
          <w:sz w:val="28"/>
          <w:szCs w:val="28"/>
        </w:rPr>
        <w:t xml:space="preserve"> определяется как </w:t>
      </w:r>
      <w:r w:rsidR="001C791A" w:rsidRPr="001F0417">
        <w:rPr>
          <w:rFonts w:ascii="Times New Roman" w:hAnsi="Times New Roman" w:cs="Times New Roman"/>
          <w:i/>
          <w:iCs/>
          <w:sz w:val="28"/>
          <w:szCs w:val="28"/>
        </w:rPr>
        <w:t>деятельност</w:t>
      </w:r>
      <w:r w:rsidRPr="001F0417">
        <w:rPr>
          <w:rFonts w:ascii="Times New Roman" w:hAnsi="Times New Roman" w:cs="Times New Roman"/>
          <w:i/>
          <w:iCs/>
          <w:sz w:val="28"/>
          <w:szCs w:val="28"/>
        </w:rPr>
        <w:t>ь</w:t>
      </w:r>
      <w:r w:rsidR="001C791A" w:rsidRPr="001F0417">
        <w:rPr>
          <w:rFonts w:ascii="Times New Roman" w:hAnsi="Times New Roman" w:cs="Times New Roman"/>
          <w:i/>
          <w:iCs/>
          <w:sz w:val="28"/>
          <w:szCs w:val="28"/>
        </w:rPr>
        <w:t xml:space="preserve"> специалистов технического профиля</w:t>
      </w:r>
      <w:r w:rsidRPr="001F0417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="001C791A" w:rsidRPr="001F0417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i/>
          <w:iCs/>
          <w:sz w:val="28"/>
          <w:szCs w:val="28"/>
        </w:rPr>
        <w:t xml:space="preserve">которая </w:t>
      </w:r>
      <w:r w:rsidR="001C791A" w:rsidRPr="001F0417">
        <w:rPr>
          <w:rFonts w:ascii="Times New Roman" w:hAnsi="Times New Roman" w:cs="Times New Roman"/>
          <w:i/>
          <w:iCs/>
          <w:sz w:val="28"/>
          <w:szCs w:val="28"/>
        </w:rPr>
        <w:t>представляет собой коммуника</w:t>
      </w:r>
      <w:r w:rsidRPr="001F0417">
        <w:rPr>
          <w:rFonts w:ascii="Times New Roman" w:hAnsi="Times New Roman" w:cs="Times New Roman"/>
          <w:i/>
          <w:iCs/>
          <w:sz w:val="28"/>
          <w:szCs w:val="28"/>
        </w:rPr>
        <w:t>тив</w:t>
      </w:r>
      <w:r w:rsidR="001C791A" w:rsidRPr="001F0417">
        <w:rPr>
          <w:rFonts w:ascii="Times New Roman" w:hAnsi="Times New Roman" w:cs="Times New Roman"/>
          <w:i/>
          <w:iCs/>
          <w:sz w:val="28"/>
          <w:szCs w:val="28"/>
        </w:rPr>
        <w:t>ный процесс, подразумевающий обмен информацией на иностранном языке в рамках профессиональной деятельности с целью решения производственных задач</w:t>
      </w:r>
      <w:r w:rsidR="001C791A" w:rsidRPr="001F0417">
        <w:rPr>
          <w:rFonts w:ascii="Times New Roman" w:hAnsi="Times New Roman" w:cs="Times New Roman"/>
          <w:sz w:val="28"/>
          <w:szCs w:val="28"/>
        </w:rPr>
        <w:t>.</w:t>
      </w:r>
    </w:p>
    <w:p w14:paraId="5708B404" w14:textId="1C38734D" w:rsidR="009E3570" w:rsidRPr="001F0417" w:rsidRDefault="00754FD0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>В современной системе образования обучение профессиональному иноязычному общению становится неотъемлемой частью подготовки специалистов технического профиля.</w:t>
      </w:r>
      <w:r w:rsidR="00B6026E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1E2800" w:rsidRPr="001F0417">
        <w:rPr>
          <w:rFonts w:ascii="Times New Roman" w:hAnsi="Times New Roman" w:cs="Times New Roman"/>
          <w:sz w:val="28"/>
          <w:szCs w:val="28"/>
        </w:rPr>
        <w:t xml:space="preserve">В свою очередь, </w:t>
      </w:r>
      <w:r w:rsidRPr="001F0417">
        <w:rPr>
          <w:rFonts w:ascii="Times New Roman" w:hAnsi="Times New Roman" w:cs="Times New Roman"/>
          <w:sz w:val="28"/>
          <w:szCs w:val="28"/>
        </w:rPr>
        <w:t>она</w:t>
      </w:r>
      <w:r w:rsidR="001E2800" w:rsidRPr="001F0417">
        <w:rPr>
          <w:rFonts w:ascii="Times New Roman" w:hAnsi="Times New Roman" w:cs="Times New Roman"/>
          <w:sz w:val="28"/>
          <w:szCs w:val="28"/>
        </w:rPr>
        <w:t xml:space="preserve"> может считаться </w:t>
      </w:r>
      <w:r w:rsidR="009C5819" w:rsidRPr="001F0417">
        <w:rPr>
          <w:rFonts w:ascii="Times New Roman" w:hAnsi="Times New Roman" w:cs="Times New Roman"/>
          <w:sz w:val="28"/>
          <w:szCs w:val="28"/>
        </w:rPr>
        <w:t>успешной</w:t>
      </w:r>
      <w:r w:rsidR="001E2800" w:rsidRPr="001F0417">
        <w:rPr>
          <w:rFonts w:ascii="Times New Roman" w:hAnsi="Times New Roman" w:cs="Times New Roman"/>
          <w:sz w:val="28"/>
          <w:szCs w:val="28"/>
        </w:rPr>
        <w:t xml:space="preserve">, когда ее результатом является компетентный специалист, </w:t>
      </w:r>
      <w:r w:rsidRPr="001F0417">
        <w:rPr>
          <w:rFonts w:ascii="Times New Roman" w:hAnsi="Times New Roman" w:cs="Times New Roman"/>
          <w:sz w:val="28"/>
          <w:szCs w:val="28"/>
        </w:rPr>
        <w:t>способный применять свои знания и решать производственные задачи в условиях межкультурного взаимодействия</w:t>
      </w:r>
      <w:r w:rsidR="00931CDB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1E2800" w:rsidRPr="001F0417">
        <w:rPr>
          <w:rFonts w:ascii="Times New Roman" w:hAnsi="Times New Roman" w:cs="Times New Roman"/>
          <w:sz w:val="28"/>
          <w:szCs w:val="28"/>
        </w:rPr>
        <w:t>[6</w:t>
      </w:r>
      <w:r w:rsidR="00BE31BC" w:rsidRPr="001F0417">
        <w:rPr>
          <w:rFonts w:ascii="Times New Roman" w:hAnsi="Times New Roman" w:cs="Times New Roman"/>
          <w:sz w:val="28"/>
          <w:szCs w:val="28"/>
        </w:rPr>
        <w:t>, с. 119-122</w:t>
      </w:r>
      <w:r w:rsidR="001E2800" w:rsidRPr="001F0417">
        <w:rPr>
          <w:rFonts w:ascii="Times New Roman" w:hAnsi="Times New Roman" w:cs="Times New Roman"/>
          <w:sz w:val="28"/>
          <w:szCs w:val="28"/>
        </w:rPr>
        <w:t>].</w:t>
      </w:r>
    </w:p>
    <w:p w14:paraId="4593F6DB" w14:textId="663A0184" w:rsidR="007C42AD" w:rsidRPr="001F0417" w:rsidRDefault="007C42AD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С учетом </w:t>
      </w:r>
      <w:r w:rsidR="009079AA" w:rsidRPr="001F0417">
        <w:rPr>
          <w:rFonts w:ascii="Times New Roman" w:hAnsi="Times New Roman" w:cs="Times New Roman"/>
          <w:sz w:val="28"/>
          <w:szCs w:val="28"/>
        </w:rPr>
        <w:t>текущих</w:t>
      </w:r>
      <w:r w:rsidRPr="001F0417">
        <w:rPr>
          <w:rFonts w:ascii="Times New Roman" w:hAnsi="Times New Roman" w:cs="Times New Roman"/>
          <w:sz w:val="28"/>
          <w:szCs w:val="28"/>
        </w:rPr>
        <w:t xml:space="preserve"> требований к образованию становится очевидным, что формирование профессиональной компетентности не может быть полностью обеспечено за счет профилирующих дисциплин. Также необходимо развивать коммуникативные, межкультурные и другие компетенции через взаимодействие с другими дисциплинами. Дисциплины, входящие в цикл общеобразовательных, таких как иностранный язык и профессионально-ориентированный иностранный язык играют ключевую роль, обеспечивая формирование и развитие коммуникативной компетентности у будущих специалистов, где многое зависит от умения взаимодействовать</w:t>
      </w:r>
      <w:r w:rsidR="002C1826" w:rsidRPr="001F0417">
        <w:rPr>
          <w:rFonts w:ascii="Times New Roman" w:hAnsi="Times New Roman" w:cs="Times New Roman"/>
          <w:sz w:val="28"/>
          <w:szCs w:val="28"/>
        </w:rPr>
        <w:t xml:space="preserve"> продуктивно</w:t>
      </w:r>
      <w:r w:rsidRPr="001F0417">
        <w:rPr>
          <w:rFonts w:ascii="Times New Roman" w:hAnsi="Times New Roman" w:cs="Times New Roman"/>
          <w:sz w:val="28"/>
          <w:szCs w:val="28"/>
        </w:rPr>
        <w:t xml:space="preserve"> через коммуникацию, устанавливая деловые отношения и конструктивно решать производственные вопросы.</w:t>
      </w:r>
    </w:p>
    <w:p w14:paraId="6F90342F" w14:textId="312AACD5" w:rsidR="00931CDB" w:rsidRPr="001F0417" w:rsidRDefault="000F1A52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По мнению американского ученого </w:t>
      </w:r>
      <w:bookmarkStart w:id="38" w:name="_Hlk177648186"/>
      <w:r w:rsidRPr="001F0417">
        <w:rPr>
          <w:rFonts w:ascii="Times New Roman" w:hAnsi="Times New Roman" w:cs="Times New Roman"/>
          <w:sz w:val="28"/>
          <w:szCs w:val="28"/>
        </w:rPr>
        <w:t>Томаса Н.</w:t>
      </w:r>
      <w:r w:rsidR="00EE2D8C" w:rsidRPr="001F04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F0417">
        <w:rPr>
          <w:rFonts w:ascii="Times New Roman" w:hAnsi="Times New Roman" w:cs="Times New Roman"/>
          <w:sz w:val="28"/>
          <w:szCs w:val="28"/>
        </w:rPr>
        <w:t>Хакина</w:t>
      </w:r>
      <w:bookmarkEnd w:id="38"/>
      <w:proofErr w:type="spellEnd"/>
      <w:r w:rsidRPr="001F0417">
        <w:rPr>
          <w:rFonts w:ascii="Times New Roman" w:hAnsi="Times New Roman" w:cs="Times New Roman"/>
          <w:sz w:val="28"/>
          <w:szCs w:val="28"/>
        </w:rPr>
        <w:t>,</w:t>
      </w:r>
      <w:r w:rsidR="002C1826" w:rsidRPr="001F0417">
        <w:rPr>
          <w:rFonts w:ascii="Times New Roman" w:hAnsi="Times New Roman" w:cs="Times New Roman"/>
          <w:sz w:val="28"/>
          <w:szCs w:val="28"/>
        </w:rPr>
        <w:t xml:space="preserve"> для продвижения в международных компаниях критически важна способность к эффективной коммуникации, поскольку профессиональное иноязычное общение требует не только высокой технической подготовки, но и развитых навыков межличностного взаимодействия. Умение ориентироваться в разнообразных культурных и языковых контекстах, а также способность налаживать успешное сотрудничество с международными партнерами и коллегами, являются определяющими факторами карьерного роста. При этом базовый уровень владения языком, который может быть достаточным для академического обучения, зачастую оказывается недостаточным для успешного функционирования в профессиональной среде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931CDB" w:rsidRPr="001F0417">
        <w:rPr>
          <w:rFonts w:ascii="Times New Roman" w:hAnsi="Times New Roman" w:cs="Times New Roman"/>
          <w:sz w:val="28"/>
          <w:szCs w:val="28"/>
        </w:rPr>
        <w:t>[15]</w:t>
      </w:r>
      <w:r w:rsidR="00DF5895" w:rsidRPr="001F0417">
        <w:rPr>
          <w:rFonts w:ascii="Times New Roman" w:hAnsi="Times New Roman" w:cs="Times New Roman"/>
          <w:sz w:val="28"/>
          <w:szCs w:val="28"/>
        </w:rPr>
        <w:t>.</w:t>
      </w:r>
      <w:r w:rsidR="00512538" w:rsidRPr="001F0417">
        <w:t xml:space="preserve"> </w:t>
      </w:r>
    </w:p>
    <w:p w14:paraId="14A9B4CF" w14:textId="10A7D884" w:rsidR="008F64F0" w:rsidRPr="001F0417" w:rsidRDefault="008F64F0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lastRenderedPageBreak/>
        <w:t xml:space="preserve">С точки зрения </w:t>
      </w:r>
      <w:r w:rsidR="00E50B61" w:rsidRPr="001F0417">
        <w:rPr>
          <w:rFonts w:ascii="Times New Roman" w:hAnsi="Times New Roman" w:cs="Times New Roman"/>
          <w:sz w:val="28"/>
          <w:szCs w:val="28"/>
        </w:rPr>
        <w:t xml:space="preserve">румынского ученого </w:t>
      </w:r>
      <w:r w:rsidRPr="001F0417">
        <w:rPr>
          <w:rFonts w:ascii="Times New Roman" w:hAnsi="Times New Roman" w:cs="Times New Roman"/>
          <w:sz w:val="28"/>
          <w:szCs w:val="28"/>
        </w:rPr>
        <w:t xml:space="preserve">М. </w:t>
      </w:r>
      <w:proofErr w:type="spellStart"/>
      <w:r w:rsidRPr="001F0417">
        <w:rPr>
          <w:rFonts w:ascii="Times New Roman" w:hAnsi="Times New Roman" w:cs="Times New Roman"/>
          <w:sz w:val="28"/>
          <w:szCs w:val="28"/>
        </w:rPr>
        <w:t>Кожакару</w:t>
      </w:r>
      <w:proofErr w:type="spellEnd"/>
      <w:r w:rsidR="002A0404" w:rsidRPr="001F0417">
        <w:rPr>
          <w:rFonts w:ascii="Times New Roman" w:hAnsi="Times New Roman" w:cs="Times New Roman"/>
          <w:sz w:val="28"/>
          <w:szCs w:val="28"/>
        </w:rPr>
        <w:t>,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0E33D0" w:rsidRPr="001F0417">
        <w:rPr>
          <w:rFonts w:ascii="Times New Roman" w:hAnsi="Times New Roman" w:cs="Times New Roman"/>
          <w:sz w:val="28"/>
          <w:szCs w:val="28"/>
        </w:rPr>
        <w:t xml:space="preserve">в условиях глобальной рабочей среды, характеризующейся высокой конкуренцией, выпускникам </w:t>
      </w:r>
      <w:r w:rsidR="00752800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="00752800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0E33D0" w:rsidRPr="001F0417">
        <w:rPr>
          <w:rFonts w:ascii="Times New Roman" w:hAnsi="Times New Roman" w:cs="Times New Roman"/>
          <w:sz w:val="28"/>
          <w:szCs w:val="28"/>
        </w:rPr>
        <w:t>необходимо постоянно улучшать свои навыки</w:t>
      </w:r>
      <w:r w:rsidR="00B84F7B" w:rsidRPr="001F0417">
        <w:rPr>
          <w:rFonts w:ascii="Times New Roman" w:hAnsi="Times New Roman" w:cs="Times New Roman"/>
          <w:sz w:val="28"/>
          <w:szCs w:val="28"/>
        </w:rPr>
        <w:t xml:space="preserve"> профессионального иноязычного общения</w:t>
      </w:r>
      <w:r w:rsidR="002A0404" w:rsidRPr="001F0417">
        <w:rPr>
          <w:rFonts w:ascii="Times New Roman" w:hAnsi="Times New Roman" w:cs="Times New Roman"/>
          <w:sz w:val="28"/>
          <w:szCs w:val="28"/>
        </w:rPr>
        <w:t>, п</w:t>
      </w:r>
      <w:r w:rsidR="000E33D0" w:rsidRPr="001F0417">
        <w:rPr>
          <w:rFonts w:ascii="Times New Roman" w:hAnsi="Times New Roman" w:cs="Times New Roman"/>
          <w:sz w:val="28"/>
          <w:szCs w:val="28"/>
        </w:rPr>
        <w:t>оскольку иностранный</w:t>
      </w:r>
      <w:r w:rsidR="002A0404" w:rsidRPr="001F0417">
        <w:rPr>
          <w:rFonts w:ascii="Times New Roman" w:hAnsi="Times New Roman" w:cs="Times New Roman"/>
          <w:sz w:val="28"/>
          <w:szCs w:val="28"/>
        </w:rPr>
        <w:t xml:space="preserve"> (английский)</w:t>
      </w:r>
      <w:r w:rsidR="000E33D0" w:rsidRPr="001F0417">
        <w:rPr>
          <w:rFonts w:ascii="Times New Roman" w:hAnsi="Times New Roman" w:cs="Times New Roman"/>
          <w:sz w:val="28"/>
          <w:szCs w:val="28"/>
        </w:rPr>
        <w:t xml:space="preserve"> язык, </w:t>
      </w:r>
      <w:r w:rsidR="002A0404" w:rsidRPr="001F0417">
        <w:rPr>
          <w:rFonts w:ascii="Times New Roman" w:hAnsi="Times New Roman" w:cs="Times New Roman"/>
          <w:sz w:val="28"/>
          <w:szCs w:val="28"/>
        </w:rPr>
        <w:t>становится</w:t>
      </w:r>
      <w:r w:rsidR="000E33D0" w:rsidRPr="001F0417">
        <w:rPr>
          <w:rFonts w:ascii="Times New Roman" w:hAnsi="Times New Roman" w:cs="Times New Roman"/>
          <w:sz w:val="28"/>
          <w:szCs w:val="28"/>
        </w:rPr>
        <w:t xml:space="preserve"> основным средством коммуникации в технологиях</w:t>
      </w:r>
      <w:r w:rsidR="002A0404" w:rsidRPr="001F0417">
        <w:rPr>
          <w:rFonts w:ascii="Times New Roman" w:hAnsi="Times New Roman" w:cs="Times New Roman"/>
          <w:sz w:val="28"/>
          <w:szCs w:val="28"/>
        </w:rPr>
        <w:t>.</w:t>
      </w:r>
      <w:r w:rsidR="000E33D0" w:rsidRPr="001F0417">
        <w:rPr>
          <w:rFonts w:ascii="Times New Roman" w:hAnsi="Times New Roman" w:cs="Times New Roman"/>
          <w:sz w:val="28"/>
          <w:szCs w:val="28"/>
        </w:rPr>
        <w:t xml:space="preserve"> Эти навыки необходимы</w:t>
      </w:r>
      <w:r w:rsidR="007E2633" w:rsidRPr="001F0417">
        <w:rPr>
          <w:rFonts w:ascii="Times New Roman" w:hAnsi="Times New Roman" w:cs="Times New Roman"/>
          <w:sz w:val="28"/>
          <w:szCs w:val="28"/>
        </w:rPr>
        <w:t xml:space="preserve"> для продуктивного взаимодействия в команде, написания отчетов, проведения презентаций, решения проблем, работы с клиентами и коллегами, участия в совещаниях, принятия решений и разрешения конфликтов. Инженерное образование должно сочетать развитие коммуникативных навыков с технической подготовкой, чтобы способствовать карьерному росту [16].</w:t>
      </w:r>
    </w:p>
    <w:p w14:paraId="6CAC68B0" w14:textId="0056324B" w:rsidR="00F035C6" w:rsidRDefault="00F035C6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>Вслед за этим американский ученый</w:t>
      </w:r>
      <w:r w:rsidR="00B92749" w:rsidRPr="001F0417">
        <w:rPr>
          <w:rFonts w:ascii="Times New Roman" w:hAnsi="Times New Roman" w:cs="Times New Roman"/>
          <w:sz w:val="28"/>
          <w:szCs w:val="28"/>
        </w:rPr>
        <w:t xml:space="preserve"> Томаса Н. </w:t>
      </w:r>
      <w:proofErr w:type="spellStart"/>
      <w:r w:rsidR="00B92749" w:rsidRPr="001F0417">
        <w:rPr>
          <w:rFonts w:ascii="Times New Roman" w:hAnsi="Times New Roman" w:cs="Times New Roman"/>
          <w:sz w:val="28"/>
          <w:szCs w:val="28"/>
        </w:rPr>
        <w:t>Хакин</w:t>
      </w:r>
      <w:proofErr w:type="spellEnd"/>
      <w:r w:rsidRPr="001F0417">
        <w:rPr>
          <w:rFonts w:ascii="Times New Roman" w:hAnsi="Times New Roman" w:cs="Times New Roman"/>
          <w:sz w:val="28"/>
          <w:szCs w:val="28"/>
        </w:rPr>
        <w:t xml:space="preserve"> подчеркивает, что технический специалист в реальных условиях сталкивается с аудиторией, которая включает в себя людей с разным опытом и различными потребностями, часто имеет ограниченные знания или интерес к теме и обращает внимание только на те части отчета, которые ему интересны, а также аудитория в реальном мире больше заинтересована в обобщениях, чтобы не усложнять понимание темы</w:t>
      </w:r>
      <w:r w:rsidR="00584A6B" w:rsidRPr="001F0417">
        <w:rPr>
          <w:rFonts w:ascii="Times New Roman" w:hAnsi="Times New Roman" w:cs="Times New Roman"/>
          <w:sz w:val="28"/>
          <w:szCs w:val="28"/>
        </w:rPr>
        <w:t xml:space="preserve"> [15</w:t>
      </w:r>
      <w:r w:rsidR="00DF5895" w:rsidRPr="001F0417">
        <w:rPr>
          <w:rFonts w:ascii="Times New Roman" w:hAnsi="Times New Roman" w:cs="Times New Roman"/>
          <w:sz w:val="28"/>
          <w:szCs w:val="28"/>
        </w:rPr>
        <w:t xml:space="preserve">, </w:t>
      </w:r>
      <w:r w:rsidR="00BE31BC" w:rsidRPr="001F0417">
        <w:rPr>
          <w:rFonts w:ascii="Times New Roman" w:hAnsi="Times New Roman" w:cs="Times New Roman"/>
          <w:sz w:val="28"/>
          <w:szCs w:val="28"/>
        </w:rPr>
        <w:t>р</w:t>
      </w:r>
      <w:r w:rsidR="00DF5895" w:rsidRPr="001F0417">
        <w:rPr>
          <w:rFonts w:ascii="Times New Roman" w:hAnsi="Times New Roman" w:cs="Times New Roman"/>
          <w:sz w:val="28"/>
          <w:szCs w:val="28"/>
        </w:rPr>
        <w:t>.</w:t>
      </w:r>
      <w:r w:rsidR="00BE31BC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DF5895" w:rsidRPr="001F0417">
        <w:rPr>
          <w:rFonts w:ascii="Times New Roman" w:hAnsi="Times New Roman" w:cs="Times New Roman"/>
          <w:sz w:val="28"/>
          <w:szCs w:val="28"/>
        </w:rPr>
        <w:t>278</w:t>
      </w:r>
      <w:r w:rsidR="00584A6B" w:rsidRPr="001F0417">
        <w:rPr>
          <w:rFonts w:ascii="Times New Roman" w:hAnsi="Times New Roman" w:cs="Times New Roman"/>
          <w:sz w:val="28"/>
          <w:szCs w:val="28"/>
        </w:rPr>
        <w:t>]</w:t>
      </w:r>
      <w:r w:rsidRPr="001F0417">
        <w:rPr>
          <w:rFonts w:ascii="Times New Roman" w:hAnsi="Times New Roman" w:cs="Times New Roman"/>
          <w:sz w:val="28"/>
          <w:szCs w:val="28"/>
        </w:rPr>
        <w:t>.</w:t>
      </w:r>
    </w:p>
    <w:p w14:paraId="636A1845" w14:textId="12BFB247" w:rsidR="002B165B" w:rsidRDefault="00584A6B" w:rsidP="00C912D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>По этой причине, технические специалисты должны уметь адаптировать свои технические знания для передачи в форме, понятной корпоративным руководителям, сотрудникам, клиентам и другим нетехническим специалистам</w:t>
      </w:r>
      <w:r w:rsidR="00245300">
        <w:rPr>
          <w:rFonts w:ascii="Times New Roman" w:hAnsi="Times New Roman" w:cs="Times New Roman"/>
          <w:sz w:val="28"/>
          <w:szCs w:val="28"/>
        </w:rPr>
        <w:t xml:space="preserve">, что требует высокого уровня </w:t>
      </w:r>
      <w:r w:rsidR="00245300">
        <w:rPr>
          <w:rFonts w:ascii="Times New Roman" w:hAnsi="Times New Roman" w:cs="Times New Roman"/>
          <w:sz w:val="28"/>
          <w:szCs w:val="28"/>
          <w:lang w:val="en-US"/>
        </w:rPr>
        <w:t>STEM</w:t>
      </w:r>
      <w:r w:rsidR="00245300" w:rsidRPr="00245300">
        <w:rPr>
          <w:rFonts w:ascii="Times New Roman" w:hAnsi="Times New Roman" w:cs="Times New Roman"/>
          <w:sz w:val="28"/>
          <w:szCs w:val="28"/>
        </w:rPr>
        <w:t>-</w:t>
      </w:r>
      <w:r w:rsidR="00245300">
        <w:rPr>
          <w:rFonts w:ascii="Times New Roman" w:hAnsi="Times New Roman" w:cs="Times New Roman"/>
          <w:sz w:val="28"/>
          <w:szCs w:val="28"/>
        </w:rPr>
        <w:t xml:space="preserve">языковой грамотности – способности понимать и использовать специализированную лексику, грамматические структуры и коммуникативные модели, характерные для научно-технических сфер </w:t>
      </w:r>
      <w:r w:rsidR="00245300" w:rsidRPr="001F0417">
        <w:rPr>
          <w:rFonts w:ascii="Times New Roman" w:hAnsi="Times New Roman" w:cs="Times New Roman"/>
          <w:sz w:val="28"/>
          <w:szCs w:val="28"/>
        </w:rPr>
        <w:t>[1</w:t>
      </w:r>
      <w:r w:rsidR="000B519D">
        <w:rPr>
          <w:rFonts w:ascii="Times New Roman" w:hAnsi="Times New Roman" w:cs="Times New Roman"/>
          <w:sz w:val="28"/>
          <w:szCs w:val="28"/>
        </w:rPr>
        <w:t>1, р. 5</w:t>
      </w:r>
      <w:r w:rsidR="00245300" w:rsidRPr="001F0417">
        <w:rPr>
          <w:rFonts w:ascii="Times New Roman" w:hAnsi="Times New Roman" w:cs="Times New Roman"/>
          <w:sz w:val="28"/>
          <w:szCs w:val="28"/>
        </w:rPr>
        <w:t>]</w:t>
      </w:r>
      <w:r w:rsidR="00245300">
        <w:rPr>
          <w:rFonts w:ascii="Times New Roman" w:hAnsi="Times New Roman" w:cs="Times New Roman"/>
          <w:sz w:val="28"/>
          <w:szCs w:val="28"/>
        </w:rPr>
        <w:t>.</w:t>
      </w:r>
    </w:p>
    <w:p w14:paraId="6F18490B" w14:textId="385FF614" w:rsidR="000B519D" w:rsidRDefault="000B519D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39" w:name="_Hlk179754589"/>
      <w:r>
        <w:rPr>
          <w:rFonts w:ascii="Times New Roman" w:hAnsi="Times New Roman" w:cs="Times New Roman"/>
          <w:sz w:val="28"/>
          <w:szCs w:val="28"/>
        </w:rPr>
        <w:t xml:space="preserve">Профессиональное иноязычное общение в технической сфере представляет собой </w:t>
      </w:r>
      <w:r w:rsidR="004B3FE6">
        <w:rPr>
          <w:rFonts w:ascii="Times New Roman" w:hAnsi="Times New Roman" w:cs="Times New Roman"/>
          <w:sz w:val="28"/>
          <w:szCs w:val="28"/>
        </w:rPr>
        <w:t xml:space="preserve">систему взаимодействия, основанную на точности, стандартизации, </w:t>
      </w:r>
      <w:proofErr w:type="spellStart"/>
      <w:r w:rsidR="004B3FE6">
        <w:rPr>
          <w:rFonts w:ascii="Times New Roman" w:hAnsi="Times New Roman" w:cs="Times New Roman"/>
          <w:sz w:val="28"/>
          <w:szCs w:val="28"/>
        </w:rPr>
        <w:t>мультимодальности</w:t>
      </w:r>
      <w:proofErr w:type="spellEnd"/>
      <w:r w:rsidR="004B3FE6">
        <w:rPr>
          <w:rFonts w:ascii="Times New Roman" w:hAnsi="Times New Roman" w:cs="Times New Roman"/>
          <w:sz w:val="28"/>
          <w:szCs w:val="28"/>
        </w:rPr>
        <w:t xml:space="preserve"> и учете межкультурных различий. Оно включает в себя широкий спектр навыков, необходимых специалистам для успешной коммуникации в международной технологической среде. Ниже представлены ключевые особенности профессионального </w:t>
      </w:r>
      <w:r w:rsidR="004B3FE6" w:rsidRPr="00D50A6D">
        <w:rPr>
          <w:rFonts w:ascii="Times New Roman" w:hAnsi="Times New Roman" w:cs="Times New Roman"/>
          <w:sz w:val="28"/>
          <w:szCs w:val="28"/>
        </w:rPr>
        <w:t>иноязычного</w:t>
      </w:r>
      <w:r w:rsidR="004B3FE6">
        <w:rPr>
          <w:rFonts w:ascii="Times New Roman" w:hAnsi="Times New Roman" w:cs="Times New Roman"/>
          <w:sz w:val="28"/>
          <w:szCs w:val="28"/>
        </w:rPr>
        <w:t xml:space="preserve"> общения</w:t>
      </w:r>
      <w:r w:rsidR="0021241A">
        <w:rPr>
          <w:rFonts w:ascii="Times New Roman" w:hAnsi="Times New Roman" w:cs="Times New Roman"/>
          <w:sz w:val="28"/>
          <w:szCs w:val="28"/>
        </w:rPr>
        <w:t>:</w:t>
      </w:r>
      <w:r w:rsidR="00812156" w:rsidRPr="00812156">
        <w:t xml:space="preserve"> </w:t>
      </w:r>
    </w:p>
    <w:p w14:paraId="57A907F8" w14:textId="10E72089" w:rsidR="0021241A" w:rsidRPr="0021241A" w:rsidRDefault="00812156" w:rsidP="0021241A">
      <w:pPr>
        <w:pStyle w:val="a5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40" w:name="_Hlk199700133"/>
      <w:r>
        <w:rPr>
          <w:rFonts w:ascii="Times New Roman" w:hAnsi="Times New Roman" w:cs="Times New Roman"/>
          <w:i/>
          <w:iCs/>
          <w:sz w:val="28"/>
          <w:szCs w:val="28"/>
        </w:rPr>
        <w:t xml:space="preserve">Функционально-коммуникативные умения в профессионально-техническом </w:t>
      </w:r>
      <w:r w:rsidR="006135BC">
        <w:rPr>
          <w:rFonts w:ascii="Times New Roman" w:hAnsi="Times New Roman" w:cs="Times New Roman"/>
          <w:i/>
          <w:iCs/>
          <w:sz w:val="28"/>
          <w:szCs w:val="28"/>
        </w:rPr>
        <w:t>общении</w:t>
      </w:r>
      <w:r w:rsidR="00B159C2" w:rsidRPr="00B159C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bookmarkEnd w:id="40"/>
      <w:r w:rsidR="00B159C2" w:rsidRPr="00B159C2">
        <w:rPr>
          <w:rFonts w:ascii="Times New Roman" w:hAnsi="Times New Roman" w:cs="Times New Roman"/>
          <w:sz w:val="28"/>
          <w:szCs w:val="28"/>
        </w:rPr>
        <w:t>(</w:t>
      </w:r>
      <w:r w:rsidR="00B159C2" w:rsidRPr="0043474D">
        <w:rPr>
          <w:rFonts w:ascii="Times New Roman" w:hAnsi="Times New Roman" w:cs="Times New Roman"/>
          <w:sz w:val="28"/>
          <w:szCs w:val="28"/>
        </w:rPr>
        <w:t xml:space="preserve">знание профессиональной терминологии, умение представить сложную техническую информацию в доступной форме, умение правильно интерпретировать </w:t>
      </w:r>
      <w:r w:rsidR="00043142" w:rsidRPr="0043474D">
        <w:rPr>
          <w:rFonts w:ascii="Times New Roman" w:hAnsi="Times New Roman" w:cs="Times New Roman"/>
          <w:sz w:val="28"/>
          <w:szCs w:val="28"/>
        </w:rPr>
        <w:t xml:space="preserve">и использовать технические </w:t>
      </w:r>
      <w:r w:rsidR="00B159C2" w:rsidRPr="0043474D">
        <w:rPr>
          <w:rFonts w:ascii="Times New Roman" w:hAnsi="Times New Roman" w:cs="Times New Roman"/>
          <w:sz w:val="28"/>
          <w:szCs w:val="28"/>
        </w:rPr>
        <w:t>спецификации</w:t>
      </w:r>
      <w:r w:rsidR="00043142" w:rsidRPr="0043474D">
        <w:rPr>
          <w:rFonts w:ascii="Times New Roman" w:hAnsi="Times New Roman" w:cs="Times New Roman"/>
          <w:sz w:val="28"/>
          <w:szCs w:val="28"/>
        </w:rPr>
        <w:t xml:space="preserve">, </w:t>
      </w:r>
      <w:r w:rsidR="00B159C2" w:rsidRPr="0043474D">
        <w:rPr>
          <w:rFonts w:ascii="Times New Roman" w:hAnsi="Times New Roman" w:cs="Times New Roman"/>
          <w:sz w:val="28"/>
          <w:szCs w:val="28"/>
        </w:rPr>
        <w:t>стандарты</w:t>
      </w:r>
      <w:r w:rsidR="00043142" w:rsidRPr="0043474D">
        <w:rPr>
          <w:rFonts w:ascii="Times New Roman" w:hAnsi="Times New Roman" w:cs="Times New Roman"/>
          <w:sz w:val="28"/>
          <w:szCs w:val="28"/>
        </w:rPr>
        <w:t xml:space="preserve"> и регламенты, правильно представлять информацию в виде отчетов, презентаций, владение определенным стилем общения формальный/неформальный</w:t>
      </w:r>
      <w:r w:rsidR="00B159C2" w:rsidRPr="00B159C2">
        <w:rPr>
          <w:rFonts w:ascii="Times New Roman" w:hAnsi="Times New Roman" w:cs="Times New Roman"/>
          <w:sz w:val="28"/>
          <w:szCs w:val="28"/>
        </w:rPr>
        <w:t>);</w:t>
      </w:r>
    </w:p>
    <w:p w14:paraId="21283505" w14:textId="13B095EC" w:rsidR="0021241A" w:rsidRPr="0043474D" w:rsidRDefault="0043474D" w:rsidP="00043142">
      <w:pPr>
        <w:pStyle w:val="a5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bookmarkStart w:id="41" w:name="_Hlk199700175"/>
      <w:proofErr w:type="spellStart"/>
      <w:r w:rsidRPr="0043474D">
        <w:rPr>
          <w:rFonts w:ascii="Times New Roman" w:hAnsi="Times New Roman" w:cs="Times New Roman"/>
          <w:i/>
          <w:iCs/>
          <w:sz w:val="28"/>
          <w:szCs w:val="28"/>
        </w:rPr>
        <w:t>Стандартизированность</w:t>
      </w:r>
      <w:proofErr w:type="spellEnd"/>
      <w:r w:rsidRPr="0043474D">
        <w:rPr>
          <w:rFonts w:ascii="Times New Roman" w:hAnsi="Times New Roman" w:cs="Times New Roman"/>
          <w:i/>
          <w:iCs/>
          <w:sz w:val="28"/>
          <w:szCs w:val="28"/>
        </w:rPr>
        <w:t xml:space="preserve"> и структурированность общения</w:t>
      </w:r>
      <w:bookmarkEnd w:id="41"/>
      <w:r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Техническое общение основывается на единых формах представления информации. Использование стандартизированных шаблонов, четкой терминологии и логической структуры способствует однозначному пониманию и снижает риск искажений. Это проявляется как в </w:t>
      </w:r>
      <w:r>
        <w:rPr>
          <w:rFonts w:ascii="Times New Roman" w:hAnsi="Times New Roman" w:cs="Times New Roman"/>
          <w:sz w:val="28"/>
          <w:szCs w:val="28"/>
        </w:rPr>
        <w:lastRenderedPageBreak/>
        <w:t>письменной, так и в устной коммуникации: технические отчеты, электронные письма, спецификации, инструкции оформляются строго по заданной структуре.</w:t>
      </w:r>
    </w:p>
    <w:p w14:paraId="78743547" w14:textId="52A44C15" w:rsidR="0043474D" w:rsidRPr="00EF7E19" w:rsidRDefault="0043474D" w:rsidP="00043142">
      <w:pPr>
        <w:pStyle w:val="a5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Мультимодальность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и</w:t>
      </w:r>
      <w:r w:rsidR="005F7A23">
        <w:rPr>
          <w:rFonts w:ascii="Times New Roman" w:hAnsi="Times New Roman" w:cs="Times New Roman"/>
          <w:i/>
          <w:iCs/>
          <w:sz w:val="28"/>
          <w:szCs w:val="28"/>
        </w:rPr>
        <w:t xml:space="preserve"> использование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визуальны</w:t>
      </w:r>
      <w:r w:rsidR="005F7A23">
        <w:rPr>
          <w:rFonts w:ascii="Times New Roman" w:hAnsi="Times New Roman" w:cs="Times New Roman"/>
          <w:i/>
          <w:iCs/>
          <w:sz w:val="28"/>
          <w:szCs w:val="28"/>
        </w:rPr>
        <w:t>х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средств. </w:t>
      </w:r>
      <w:r>
        <w:rPr>
          <w:rFonts w:ascii="Times New Roman" w:hAnsi="Times New Roman" w:cs="Times New Roman"/>
          <w:sz w:val="28"/>
          <w:szCs w:val="28"/>
        </w:rPr>
        <w:t xml:space="preserve">Для успешного профессионального общения инженер должен </w:t>
      </w:r>
      <w:r w:rsidR="00EF7E19">
        <w:rPr>
          <w:rFonts w:ascii="Times New Roman" w:hAnsi="Times New Roman" w:cs="Times New Roman"/>
          <w:sz w:val="28"/>
          <w:szCs w:val="28"/>
        </w:rPr>
        <w:t>эффективно использовать визуальные инструменты: чертежи, графики, диаграммы, таблицы, 3</w:t>
      </w:r>
      <w:r w:rsidR="00EF7E19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EF7E19" w:rsidRPr="00EF7E19">
        <w:rPr>
          <w:rFonts w:ascii="Times New Roman" w:hAnsi="Times New Roman" w:cs="Times New Roman"/>
          <w:sz w:val="28"/>
          <w:szCs w:val="28"/>
        </w:rPr>
        <w:t>-</w:t>
      </w:r>
      <w:r w:rsidR="00EF7E19">
        <w:rPr>
          <w:rFonts w:ascii="Times New Roman" w:hAnsi="Times New Roman" w:cs="Times New Roman"/>
          <w:sz w:val="28"/>
          <w:szCs w:val="28"/>
        </w:rPr>
        <w:t>модели. Эти средства не только усиливают понимание технического содержания, но и способствуют точной передаче информации в многоязычной команде, особенно когда языковой барьер затрудняет вербальное общение.</w:t>
      </w:r>
    </w:p>
    <w:p w14:paraId="3A3031CE" w14:textId="3794D68C" w:rsidR="00EF7E19" w:rsidRPr="00F91D55" w:rsidRDefault="005F7A23" w:rsidP="00043142">
      <w:pPr>
        <w:pStyle w:val="a5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Цифровая коммуникация в международной технической среде</w:t>
      </w:r>
      <w:r w:rsidR="00EF7E19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="00EF7E19">
        <w:rPr>
          <w:rFonts w:ascii="Times New Roman" w:hAnsi="Times New Roman" w:cs="Times New Roman"/>
          <w:sz w:val="28"/>
          <w:szCs w:val="28"/>
        </w:rPr>
        <w:t>Коммуникация в международной технической среде осуществляется с помощью цифровых инструментов: корпоративной электронной почты, мессенджеров (</w:t>
      </w:r>
      <w:r w:rsidR="00EF7E19">
        <w:rPr>
          <w:rFonts w:ascii="Times New Roman" w:hAnsi="Times New Roman" w:cs="Times New Roman"/>
          <w:sz w:val="28"/>
          <w:szCs w:val="28"/>
          <w:lang w:val="en-US"/>
        </w:rPr>
        <w:t>Slack</w:t>
      </w:r>
      <w:r w:rsidR="00EF7E19" w:rsidRPr="00EF7E19">
        <w:rPr>
          <w:rFonts w:ascii="Times New Roman" w:hAnsi="Times New Roman" w:cs="Times New Roman"/>
          <w:sz w:val="28"/>
          <w:szCs w:val="28"/>
        </w:rPr>
        <w:t xml:space="preserve">, </w:t>
      </w:r>
      <w:r w:rsidR="00EF7E19">
        <w:rPr>
          <w:rFonts w:ascii="Times New Roman" w:hAnsi="Times New Roman" w:cs="Times New Roman"/>
          <w:sz w:val="28"/>
          <w:szCs w:val="28"/>
          <w:lang w:val="en-US"/>
        </w:rPr>
        <w:t>Teams</w:t>
      </w:r>
      <w:r w:rsidR="00EF7E19" w:rsidRPr="00EF7E19">
        <w:rPr>
          <w:rFonts w:ascii="Times New Roman" w:hAnsi="Times New Roman" w:cs="Times New Roman"/>
          <w:sz w:val="28"/>
          <w:szCs w:val="28"/>
        </w:rPr>
        <w:t>)</w:t>
      </w:r>
      <w:r w:rsidR="00EF7E19">
        <w:rPr>
          <w:rFonts w:ascii="Times New Roman" w:hAnsi="Times New Roman" w:cs="Times New Roman"/>
          <w:sz w:val="28"/>
          <w:szCs w:val="28"/>
        </w:rPr>
        <w:t>, систем управления проектами (</w:t>
      </w:r>
      <w:r w:rsidR="00EF7E19">
        <w:rPr>
          <w:rFonts w:ascii="Times New Roman" w:hAnsi="Times New Roman" w:cs="Times New Roman"/>
          <w:sz w:val="28"/>
          <w:szCs w:val="28"/>
          <w:lang w:val="en-US"/>
        </w:rPr>
        <w:t>Jira</w:t>
      </w:r>
      <w:r w:rsidR="00EF7E19" w:rsidRPr="00EF7E19">
        <w:rPr>
          <w:rFonts w:ascii="Times New Roman" w:hAnsi="Times New Roman" w:cs="Times New Roman"/>
          <w:sz w:val="28"/>
          <w:szCs w:val="28"/>
        </w:rPr>
        <w:t xml:space="preserve">, </w:t>
      </w:r>
      <w:r w:rsidR="00EF7E19">
        <w:rPr>
          <w:rFonts w:ascii="Times New Roman" w:hAnsi="Times New Roman" w:cs="Times New Roman"/>
          <w:sz w:val="28"/>
          <w:szCs w:val="28"/>
          <w:lang w:val="en-US"/>
        </w:rPr>
        <w:t>Confluence</w:t>
      </w:r>
      <w:r w:rsidR="00EF7E19">
        <w:rPr>
          <w:rFonts w:ascii="Times New Roman" w:hAnsi="Times New Roman" w:cs="Times New Roman"/>
          <w:sz w:val="28"/>
          <w:szCs w:val="28"/>
        </w:rPr>
        <w:t>), видеоконференций и виртуальных досок (</w:t>
      </w:r>
      <w:r w:rsidR="00EF7E19">
        <w:rPr>
          <w:rFonts w:ascii="Times New Roman" w:hAnsi="Times New Roman" w:cs="Times New Roman"/>
          <w:sz w:val="28"/>
          <w:szCs w:val="28"/>
          <w:lang w:val="en-US"/>
        </w:rPr>
        <w:t>Miro</w:t>
      </w:r>
      <w:r w:rsidR="00EF7E19" w:rsidRPr="00EF7E19">
        <w:rPr>
          <w:rFonts w:ascii="Times New Roman" w:hAnsi="Times New Roman" w:cs="Times New Roman"/>
          <w:sz w:val="28"/>
          <w:szCs w:val="28"/>
        </w:rPr>
        <w:t xml:space="preserve">, </w:t>
      </w:r>
      <w:r w:rsidR="00EF7E19">
        <w:rPr>
          <w:rFonts w:ascii="Times New Roman" w:hAnsi="Times New Roman" w:cs="Times New Roman"/>
          <w:sz w:val="28"/>
          <w:szCs w:val="28"/>
          <w:lang w:val="en-US"/>
        </w:rPr>
        <w:t>Mural</w:t>
      </w:r>
      <w:r w:rsidR="00EF7E19">
        <w:rPr>
          <w:rFonts w:ascii="Times New Roman" w:hAnsi="Times New Roman" w:cs="Times New Roman"/>
          <w:sz w:val="28"/>
          <w:szCs w:val="28"/>
        </w:rPr>
        <w:t>).</w:t>
      </w:r>
      <w:r w:rsidR="00D708F1">
        <w:rPr>
          <w:rFonts w:ascii="Times New Roman" w:hAnsi="Times New Roman" w:cs="Times New Roman"/>
          <w:sz w:val="28"/>
          <w:szCs w:val="28"/>
        </w:rPr>
        <w:t xml:space="preserve"> Это требует </w:t>
      </w:r>
      <w:r w:rsidR="00F91D55">
        <w:rPr>
          <w:rFonts w:ascii="Times New Roman" w:hAnsi="Times New Roman" w:cs="Times New Roman"/>
          <w:sz w:val="28"/>
          <w:szCs w:val="28"/>
        </w:rPr>
        <w:t>от специалиста навыков сжатого и ясного изложения мыслей в письменной форме, а также умения работать в синхронных и асинхронных форматах взаимодействия.</w:t>
      </w:r>
    </w:p>
    <w:p w14:paraId="39A8988A" w14:textId="2A3BD604" w:rsidR="00F91D55" w:rsidRPr="00CF5ABF" w:rsidRDefault="00B01482" w:rsidP="00043142">
      <w:pPr>
        <w:pStyle w:val="a5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bookmarkStart w:id="42" w:name="_Hlk199692543"/>
      <w:r w:rsidRPr="00B01482">
        <w:rPr>
          <w:rFonts w:ascii="Times New Roman" w:hAnsi="Times New Roman" w:cs="Times New Roman"/>
          <w:i/>
          <w:iCs/>
          <w:sz w:val="28"/>
          <w:szCs w:val="28"/>
          <w:lang w:val="en-US"/>
        </w:rPr>
        <w:t>Lingua</w:t>
      </w:r>
      <w:r w:rsidRPr="00B0148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B01482">
        <w:rPr>
          <w:rFonts w:ascii="Times New Roman" w:hAnsi="Times New Roman" w:cs="Times New Roman"/>
          <w:i/>
          <w:iCs/>
          <w:sz w:val="28"/>
          <w:szCs w:val="28"/>
          <w:lang w:val="en-US"/>
        </w:rPr>
        <w:t>franca</w:t>
      </w:r>
      <w:r w:rsidRPr="00B0148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bookmarkEnd w:id="42"/>
      <w:r w:rsidRPr="00B01482">
        <w:rPr>
          <w:rFonts w:ascii="Times New Roman" w:hAnsi="Times New Roman" w:cs="Times New Roman"/>
          <w:i/>
          <w:iCs/>
          <w:sz w:val="28"/>
          <w:szCs w:val="28"/>
        </w:rPr>
        <w:t>в инженерной среде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="00F91D55" w:rsidRPr="00B01482">
        <w:rPr>
          <w:rFonts w:ascii="Times New Roman" w:hAnsi="Times New Roman" w:cs="Times New Roman"/>
          <w:sz w:val="28"/>
          <w:szCs w:val="28"/>
        </w:rPr>
        <w:t>Английский язык как язык международного общения.</w:t>
      </w:r>
      <w:r w:rsidR="00F91D5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6A4E61">
        <w:rPr>
          <w:rFonts w:ascii="Times New Roman" w:hAnsi="Times New Roman" w:cs="Times New Roman"/>
          <w:sz w:val="28"/>
          <w:szCs w:val="28"/>
        </w:rPr>
        <w:t>Владение профессиональным английским (том числе в формат</w:t>
      </w:r>
      <w:r w:rsidR="006A4E61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="006A4E61">
        <w:rPr>
          <w:rFonts w:ascii="Times New Roman" w:hAnsi="Times New Roman" w:cs="Times New Roman"/>
          <w:sz w:val="28"/>
          <w:szCs w:val="28"/>
        </w:rPr>
        <w:t xml:space="preserve"> </w:t>
      </w:r>
      <w:r w:rsidR="006A4E61">
        <w:rPr>
          <w:rFonts w:ascii="Times New Roman" w:hAnsi="Times New Roman" w:cs="Times New Roman"/>
          <w:sz w:val="28"/>
          <w:szCs w:val="28"/>
          <w:lang w:val="en-US"/>
        </w:rPr>
        <w:t>ESP</w:t>
      </w:r>
      <w:r w:rsidR="006A4E61">
        <w:rPr>
          <w:rFonts w:ascii="Times New Roman" w:hAnsi="Times New Roman" w:cs="Times New Roman"/>
          <w:sz w:val="28"/>
          <w:szCs w:val="28"/>
        </w:rPr>
        <w:t>)</w:t>
      </w:r>
      <w:r w:rsidR="006A4E6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A4E61">
        <w:rPr>
          <w:rFonts w:ascii="Times New Roman" w:hAnsi="Times New Roman" w:cs="Times New Roman"/>
          <w:sz w:val="28"/>
          <w:szCs w:val="28"/>
        </w:rPr>
        <w:t xml:space="preserve">предполагает не только знание терминов, но и умение строить коммуникацию с учетом правил делового стиля, избегая идиом, многозначности и логической неоднозначности. Это особенно важно в среде, где участники имеют разные уровни владения английским </w:t>
      </w:r>
      <w:r w:rsidR="00CF5ABF">
        <w:rPr>
          <w:rFonts w:ascii="Times New Roman" w:hAnsi="Times New Roman" w:cs="Times New Roman"/>
          <w:sz w:val="28"/>
          <w:szCs w:val="28"/>
        </w:rPr>
        <w:t xml:space="preserve">и различный культурный фон. </w:t>
      </w:r>
    </w:p>
    <w:p w14:paraId="22965388" w14:textId="3B9434F0" w:rsidR="00CF5ABF" w:rsidRPr="00CF5ABF" w:rsidRDefault="004E517A" w:rsidP="00043142">
      <w:pPr>
        <w:pStyle w:val="a5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Преодоление коммуникативных барьеров и </w:t>
      </w:r>
      <w:r w:rsidR="00CF5ABF">
        <w:rPr>
          <w:rFonts w:ascii="Times New Roman" w:hAnsi="Times New Roman" w:cs="Times New Roman"/>
          <w:i/>
          <w:iCs/>
          <w:sz w:val="28"/>
          <w:szCs w:val="28"/>
        </w:rPr>
        <w:t>обеспечени</w:t>
      </w:r>
      <w:r>
        <w:rPr>
          <w:rFonts w:ascii="Times New Roman" w:hAnsi="Times New Roman" w:cs="Times New Roman"/>
          <w:i/>
          <w:iCs/>
          <w:sz w:val="28"/>
          <w:szCs w:val="28"/>
        </w:rPr>
        <w:t>е</w:t>
      </w:r>
      <w:r w:rsidR="00CF5ABF">
        <w:rPr>
          <w:rFonts w:ascii="Times New Roman" w:hAnsi="Times New Roman" w:cs="Times New Roman"/>
          <w:i/>
          <w:iCs/>
          <w:sz w:val="28"/>
          <w:szCs w:val="28"/>
        </w:rPr>
        <w:t xml:space="preserve"> взаимопонимания. </w:t>
      </w:r>
      <w:r w:rsidR="00CF5ABF">
        <w:rPr>
          <w:rFonts w:ascii="Times New Roman" w:hAnsi="Times New Roman" w:cs="Times New Roman"/>
          <w:sz w:val="28"/>
          <w:szCs w:val="28"/>
        </w:rPr>
        <w:t xml:space="preserve">В многоязычной и мультикультурной команде специалисту важно применять стратегии уточнения значений, такие как </w:t>
      </w:r>
      <w:proofErr w:type="spellStart"/>
      <w:r w:rsidR="00CF5ABF">
        <w:rPr>
          <w:rFonts w:ascii="Times New Roman" w:hAnsi="Times New Roman" w:cs="Times New Roman"/>
          <w:sz w:val="28"/>
          <w:szCs w:val="28"/>
        </w:rPr>
        <w:t>переформулирование</w:t>
      </w:r>
      <w:proofErr w:type="spellEnd"/>
      <w:r w:rsidR="00CF5ABF">
        <w:rPr>
          <w:rFonts w:ascii="Times New Roman" w:hAnsi="Times New Roman" w:cs="Times New Roman"/>
          <w:sz w:val="28"/>
          <w:szCs w:val="28"/>
        </w:rPr>
        <w:t>, переспрос, использование контрольных вопросов, подтверждение услышанного. Это способствует снижению коммуникативных барьеров и повышению точности передаваемой информации в техническом контексте.</w:t>
      </w:r>
    </w:p>
    <w:p w14:paraId="2F8BD9C9" w14:textId="0662A971" w:rsidR="00CF5ABF" w:rsidRPr="0043474D" w:rsidRDefault="004E517A" w:rsidP="00043142">
      <w:pPr>
        <w:pStyle w:val="a5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Г</w:t>
      </w:r>
      <w:r w:rsidR="00D50A6D">
        <w:rPr>
          <w:rFonts w:ascii="Times New Roman" w:hAnsi="Times New Roman" w:cs="Times New Roman"/>
          <w:i/>
          <w:iCs/>
          <w:sz w:val="28"/>
          <w:szCs w:val="28"/>
        </w:rPr>
        <w:t>ибкость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и адаптивность стиля</w:t>
      </w:r>
      <w:r w:rsidR="00D50A6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межкультурного </w:t>
      </w:r>
      <w:r w:rsidR="00D50A6D">
        <w:rPr>
          <w:rFonts w:ascii="Times New Roman" w:hAnsi="Times New Roman" w:cs="Times New Roman"/>
          <w:i/>
          <w:iCs/>
          <w:sz w:val="28"/>
          <w:szCs w:val="28"/>
        </w:rPr>
        <w:t>общени</w:t>
      </w:r>
      <w:r>
        <w:rPr>
          <w:rFonts w:ascii="Times New Roman" w:hAnsi="Times New Roman" w:cs="Times New Roman"/>
          <w:i/>
          <w:iCs/>
          <w:sz w:val="28"/>
          <w:szCs w:val="28"/>
        </w:rPr>
        <w:t>я</w:t>
      </w:r>
      <w:r w:rsidR="00D50A6D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="00D50A6D">
        <w:rPr>
          <w:rFonts w:ascii="Times New Roman" w:hAnsi="Times New Roman" w:cs="Times New Roman"/>
          <w:sz w:val="28"/>
          <w:szCs w:val="28"/>
        </w:rPr>
        <w:t xml:space="preserve">Понимание культурных норм, ценностей и ожидание партнеров по коммуникации оказывает значительное влияние на эффективность взаимодействия. Различия в коммуникативных стилях </w:t>
      </w:r>
      <w:r w:rsidR="00D50A6D" w:rsidRPr="00D50A6D">
        <w:rPr>
          <w:rFonts w:ascii="Times New Roman" w:hAnsi="Times New Roman" w:cs="Times New Roman"/>
          <w:sz w:val="28"/>
          <w:szCs w:val="28"/>
        </w:rPr>
        <w:t>[17]</w:t>
      </w:r>
      <w:r w:rsidR="00D50A6D">
        <w:rPr>
          <w:rFonts w:ascii="Times New Roman" w:hAnsi="Times New Roman" w:cs="Times New Roman"/>
          <w:sz w:val="28"/>
          <w:szCs w:val="28"/>
        </w:rPr>
        <w:t>, в выражении согласия и несогласия, в подходах к принятию решений требуют от специалиста гибкости и адаптивности</w:t>
      </w:r>
      <w:r w:rsidR="00FE7463">
        <w:rPr>
          <w:rFonts w:ascii="Times New Roman" w:hAnsi="Times New Roman" w:cs="Times New Roman"/>
          <w:sz w:val="28"/>
          <w:szCs w:val="28"/>
        </w:rPr>
        <w:t xml:space="preserve"> </w:t>
      </w:r>
      <w:bookmarkStart w:id="43" w:name="_Hlk199694801"/>
      <w:r w:rsidR="00D50A6D" w:rsidRPr="00D50A6D">
        <w:rPr>
          <w:rFonts w:ascii="Times New Roman" w:hAnsi="Times New Roman" w:cs="Times New Roman"/>
          <w:sz w:val="28"/>
          <w:szCs w:val="28"/>
        </w:rPr>
        <w:t>[18</w:t>
      </w:r>
      <w:r w:rsidR="00FE7463" w:rsidRPr="00FE7463">
        <w:rPr>
          <w:rFonts w:ascii="Times New Roman" w:hAnsi="Times New Roman" w:cs="Times New Roman"/>
          <w:sz w:val="28"/>
          <w:szCs w:val="28"/>
        </w:rPr>
        <w:t>]</w:t>
      </w:r>
      <w:r w:rsidR="00FE7463">
        <w:rPr>
          <w:rFonts w:ascii="Times New Roman" w:hAnsi="Times New Roman" w:cs="Times New Roman"/>
          <w:sz w:val="28"/>
          <w:szCs w:val="28"/>
        </w:rPr>
        <w:t xml:space="preserve">. </w:t>
      </w:r>
      <w:bookmarkEnd w:id="43"/>
      <w:r w:rsidR="00FE7463">
        <w:rPr>
          <w:rFonts w:ascii="Times New Roman" w:hAnsi="Times New Roman" w:cs="Times New Roman"/>
          <w:sz w:val="28"/>
          <w:szCs w:val="28"/>
        </w:rPr>
        <w:t xml:space="preserve">Способность изменять стиль общения, балансируя между формальностью и неформальностью, учитывать невербальные сигналы, культурные табу и предпочтения </w:t>
      </w:r>
      <w:r w:rsidR="00FE7463" w:rsidRPr="00D50A6D">
        <w:rPr>
          <w:rFonts w:ascii="Times New Roman" w:hAnsi="Times New Roman" w:cs="Times New Roman"/>
          <w:sz w:val="28"/>
          <w:szCs w:val="28"/>
        </w:rPr>
        <w:t>[</w:t>
      </w:r>
      <w:r w:rsidR="00FE7463" w:rsidRPr="00FE7463">
        <w:rPr>
          <w:rFonts w:ascii="Times New Roman" w:hAnsi="Times New Roman" w:cs="Times New Roman"/>
          <w:sz w:val="28"/>
          <w:szCs w:val="28"/>
        </w:rPr>
        <w:t>19]</w:t>
      </w:r>
      <w:r w:rsidR="00FE7463">
        <w:rPr>
          <w:rFonts w:ascii="Times New Roman" w:hAnsi="Times New Roman" w:cs="Times New Roman"/>
          <w:sz w:val="28"/>
          <w:szCs w:val="28"/>
        </w:rPr>
        <w:t>.</w:t>
      </w:r>
    </w:p>
    <w:bookmarkEnd w:id="39"/>
    <w:p w14:paraId="0D9AFD9A" w14:textId="5391490C" w:rsidR="00D61A0A" w:rsidRPr="00C31A3D" w:rsidRDefault="00AA7521" w:rsidP="00813C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1A3D">
        <w:rPr>
          <w:rFonts w:ascii="Times New Roman" w:hAnsi="Times New Roman" w:cs="Times New Roman"/>
          <w:sz w:val="28"/>
          <w:szCs w:val="28"/>
        </w:rPr>
        <w:t xml:space="preserve">Таким образом, владение иностранным языком является ключевым навыком для </w:t>
      </w:r>
      <w:r w:rsidR="00D95388" w:rsidRPr="00C31A3D">
        <w:rPr>
          <w:rFonts w:ascii="Times New Roman" w:hAnsi="Times New Roman" w:cs="Times New Roman"/>
          <w:sz w:val="28"/>
          <w:szCs w:val="28"/>
        </w:rPr>
        <w:t xml:space="preserve">будущего </w:t>
      </w:r>
      <w:r w:rsidRPr="00C31A3D">
        <w:rPr>
          <w:rFonts w:ascii="Times New Roman" w:hAnsi="Times New Roman" w:cs="Times New Roman"/>
          <w:sz w:val="28"/>
          <w:szCs w:val="28"/>
        </w:rPr>
        <w:t xml:space="preserve">специалиста, который </w:t>
      </w:r>
      <w:r w:rsidR="00D95388" w:rsidRPr="00C31A3D">
        <w:rPr>
          <w:rFonts w:ascii="Times New Roman" w:hAnsi="Times New Roman" w:cs="Times New Roman"/>
          <w:sz w:val="28"/>
          <w:szCs w:val="28"/>
        </w:rPr>
        <w:t>будет способен</w:t>
      </w:r>
      <w:r w:rsidRPr="00C31A3D">
        <w:rPr>
          <w:rFonts w:ascii="Times New Roman" w:hAnsi="Times New Roman" w:cs="Times New Roman"/>
          <w:sz w:val="28"/>
          <w:szCs w:val="28"/>
        </w:rPr>
        <w:t xml:space="preserve"> эффективно взаимодействовать в профессиональной сфере. Понимание особенностей </w:t>
      </w:r>
      <w:r w:rsidRPr="00C31A3D">
        <w:rPr>
          <w:rFonts w:ascii="Times New Roman" w:hAnsi="Times New Roman" w:cs="Times New Roman"/>
          <w:sz w:val="28"/>
          <w:szCs w:val="28"/>
        </w:rPr>
        <w:lastRenderedPageBreak/>
        <w:t>профессионального иноязычного общения</w:t>
      </w:r>
      <w:r w:rsidR="002343FE" w:rsidRPr="00C31A3D">
        <w:rPr>
          <w:rFonts w:ascii="Times New Roman" w:hAnsi="Times New Roman" w:cs="Times New Roman"/>
          <w:sz w:val="28"/>
          <w:szCs w:val="28"/>
        </w:rPr>
        <w:t>, умение адаптироваться к культурным различиям и учитывать специфику отрасли</w:t>
      </w:r>
      <w:r w:rsidRPr="00C31A3D">
        <w:rPr>
          <w:rFonts w:ascii="Times New Roman" w:hAnsi="Times New Roman" w:cs="Times New Roman"/>
          <w:sz w:val="28"/>
          <w:szCs w:val="28"/>
        </w:rPr>
        <w:t xml:space="preserve"> способствует выбору правильных стратегий, четкой постановке целей и повышает </w:t>
      </w:r>
      <w:r w:rsidR="002343FE" w:rsidRPr="00C31A3D">
        <w:rPr>
          <w:rFonts w:ascii="Times New Roman" w:hAnsi="Times New Roman" w:cs="Times New Roman"/>
          <w:sz w:val="28"/>
          <w:szCs w:val="28"/>
        </w:rPr>
        <w:t>эффективность коммуникации. Это превращает общение в осознанное сотрудничество и помогает успешно достигать поставленных задач.</w:t>
      </w:r>
    </w:p>
    <w:p w14:paraId="4FC38FAE" w14:textId="7C11B2DE" w:rsidR="00B92749" w:rsidRPr="00C31A3D" w:rsidRDefault="00D95388" w:rsidP="00813C1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1A3D">
        <w:rPr>
          <w:rFonts w:ascii="Times New Roman" w:hAnsi="Times New Roman" w:cs="Times New Roman"/>
          <w:sz w:val="28"/>
          <w:szCs w:val="28"/>
        </w:rPr>
        <w:t xml:space="preserve">На международном рынке труда </w:t>
      </w:r>
      <w:r w:rsidR="00C31A3D" w:rsidRPr="00C31A3D">
        <w:rPr>
          <w:rFonts w:ascii="Times New Roman" w:hAnsi="Times New Roman" w:cs="Times New Roman"/>
          <w:sz w:val="28"/>
          <w:szCs w:val="28"/>
        </w:rPr>
        <w:t>наблюдаются</w:t>
      </w:r>
      <w:r w:rsidRPr="00C31A3D">
        <w:rPr>
          <w:rFonts w:ascii="Times New Roman" w:hAnsi="Times New Roman" w:cs="Times New Roman"/>
          <w:sz w:val="28"/>
          <w:szCs w:val="28"/>
        </w:rPr>
        <w:t xml:space="preserve"> новы</w:t>
      </w:r>
      <w:r w:rsidR="00C31A3D" w:rsidRPr="00C31A3D">
        <w:rPr>
          <w:rFonts w:ascii="Times New Roman" w:hAnsi="Times New Roman" w:cs="Times New Roman"/>
          <w:sz w:val="28"/>
          <w:szCs w:val="28"/>
        </w:rPr>
        <w:t>е</w:t>
      </w:r>
      <w:r w:rsidRPr="00C31A3D">
        <w:rPr>
          <w:rFonts w:ascii="Times New Roman" w:hAnsi="Times New Roman" w:cs="Times New Roman"/>
          <w:sz w:val="28"/>
          <w:szCs w:val="28"/>
        </w:rPr>
        <w:t xml:space="preserve"> тенденци</w:t>
      </w:r>
      <w:r w:rsidR="00C31A3D" w:rsidRPr="00C31A3D">
        <w:rPr>
          <w:rFonts w:ascii="Times New Roman" w:hAnsi="Times New Roman" w:cs="Times New Roman"/>
          <w:sz w:val="28"/>
          <w:szCs w:val="28"/>
        </w:rPr>
        <w:t>и</w:t>
      </w:r>
      <w:r w:rsidRPr="00C31A3D">
        <w:rPr>
          <w:rFonts w:ascii="Times New Roman" w:hAnsi="Times New Roman" w:cs="Times New Roman"/>
          <w:sz w:val="28"/>
          <w:szCs w:val="28"/>
        </w:rPr>
        <w:t xml:space="preserve"> </w:t>
      </w:r>
      <w:r w:rsidR="00C31A3D" w:rsidRPr="00C31A3D">
        <w:rPr>
          <w:rFonts w:ascii="Times New Roman" w:hAnsi="Times New Roman" w:cs="Times New Roman"/>
          <w:sz w:val="28"/>
          <w:szCs w:val="28"/>
        </w:rPr>
        <w:t>в</w:t>
      </w:r>
      <w:r w:rsidRPr="00C31A3D">
        <w:rPr>
          <w:rFonts w:ascii="Times New Roman" w:hAnsi="Times New Roman" w:cs="Times New Roman"/>
          <w:sz w:val="28"/>
          <w:szCs w:val="28"/>
        </w:rPr>
        <w:t xml:space="preserve"> </w:t>
      </w:r>
      <w:bookmarkStart w:id="44" w:name="_Hlk161265468"/>
      <w:r w:rsidRPr="00C31A3D">
        <w:rPr>
          <w:rFonts w:ascii="Times New Roman" w:hAnsi="Times New Roman" w:cs="Times New Roman"/>
          <w:sz w:val="28"/>
          <w:szCs w:val="28"/>
        </w:rPr>
        <w:t>формировани</w:t>
      </w:r>
      <w:r w:rsidR="00C31A3D" w:rsidRPr="00C31A3D">
        <w:rPr>
          <w:rFonts w:ascii="Times New Roman" w:hAnsi="Times New Roman" w:cs="Times New Roman"/>
          <w:sz w:val="28"/>
          <w:szCs w:val="28"/>
        </w:rPr>
        <w:t>и</w:t>
      </w:r>
      <w:r w:rsidRPr="00C31A3D">
        <w:rPr>
          <w:rFonts w:ascii="Times New Roman" w:hAnsi="Times New Roman" w:cs="Times New Roman"/>
          <w:sz w:val="28"/>
          <w:szCs w:val="28"/>
        </w:rPr>
        <w:t xml:space="preserve"> профессионально</w:t>
      </w:r>
      <w:r w:rsidR="00C31A3D" w:rsidRPr="00C31A3D">
        <w:rPr>
          <w:rFonts w:ascii="Times New Roman" w:hAnsi="Times New Roman" w:cs="Times New Roman"/>
          <w:sz w:val="28"/>
          <w:szCs w:val="28"/>
        </w:rPr>
        <w:t>й</w:t>
      </w:r>
      <w:r w:rsidRPr="00C31A3D">
        <w:rPr>
          <w:rFonts w:ascii="Times New Roman" w:hAnsi="Times New Roman" w:cs="Times New Roman"/>
          <w:sz w:val="28"/>
          <w:szCs w:val="28"/>
        </w:rPr>
        <w:t xml:space="preserve"> иноязычно</w:t>
      </w:r>
      <w:r w:rsidR="00C31A3D" w:rsidRPr="00C31A3D">
        <w:rPr>
          <w:rFonts w:ascii="Times New Roman" w:hAnsi="Times New Roman" w:cs="Times New Roman"/>
          <w:sz w:val="28"/>
          <w:szCs w:val="28"/>
        </w:rPr>
        <w:t>й</w:t>
      </w:r>
      <w:r w:rsidRPr="00C31A3D">
        <w:rPr>
          <w:rFonts w:ascii="Times New Roman" w:hAnsi="Times New Roman" w:cs="Times New Roman"/>
          <w:sz w:val="28"/>
          <w:szCs w:val="28"/>
        </w:rPr>
        <w:t xml:space="preserve"> </w:t>
      </w:r>
      <w:r w:rsidR="00C31A3D" w:rsidRPr="00C31A3D">
        <w:rPr>
          <w:rFonts w:ascii="Times New Roman" w:hAnsi="Times New Roman" w:cs="Times New Roman"/>
          <w:sz w:val="28"/>
          <w:szCs w:val="28"/>
        </w:rPr>
        <w:t>компетентности</w:t>
      </w:r>
      <w:r w:rsidRPr="00C31A3D">
        <w:rPr>
          <w:rFonts w:ascii="Times New Roman" w:hAnsi="Times New Roman" w:cs="Times New Roman"/>
          <w:sz w:val="28"/>
          <w:szCs w:val="28"/>
        </w:rPr>
        <w:t xml:space="preserve"> у специалистов</w:t>
      </w:r>
      <w:bookmarkEnd w:id="44"/>
      <w:r w:rsidRPr="00C31A3D">
        <w:rPr>
          <w:rFonts w:ascii="Times New Roman" w:hAnsi="Times New Roman" w:cs="Times New Roman"/>
          <w:sz w:val="28"/>
          <w:szCs w:val="28"/>
        </w:rPr>
        <w:t xml:space="preserve"> технического профиля. Эти изменения </w:t>
      </w:r>
      <w:r w:rsidR="00C31A3D" w:rsidRPr="00C31A3D">
        <w:rPr>
          <w:rFonts w:ascii="Times New Roman" w:hAnsi="Times New Roman" w:cs="Times New Roman"/>
          <w:sz w:val="28"/>
          <w:szCs w:val="28"/>
        </w:rPr>
        <w:t>обусловлены стремительным</w:t>
      </w:r>
      <w:r w:rsidRPr="00C31A3D">
        <w:rPr>
          <w:rFonts w:ascii="Times New Roman" w:hAnsi="Times New Roman" w:cs="Times New Roman"/>
          <w:sz w:val="28"/>
          <w:szCs w:val="28"/>
        </w:rPr>
        <w:t xml:space="preserve"> развитием технологий, </w:t>
      </w:r>
      <w:r w:rsidR="00C31A3D" w:rsidRPr="00C31A3D">
        <w:rPr>
          <w:rFonts w:ascii="Times New Roman" w:hAnsi="Times New Roman" w:cs="Times New Roman"/>
          <w:sz w:val="28"/>
          <w:szCs w:val="28"/>
        </w:rPr>
        <w:t>ростом</w:t>
      </w:r>
      <w:r w:rsidRPr="00C31A3D">
        <w:rPr>
          <w:rFonts w:ascii="Times New Roman" w:hAnsi="Times New Roman" w:cs="Times New Roman"/>
          <w:sz w:val="28"/>
          <w:szCs w:val="28"/>
        </w:rPr>
        <w:t xml:space="preserve"> мобильности и</w:t>
      </w:r>
      <w:r w:rsidR="00C31A3D" w:rsidRPr="00C31A3D">
        <w:rPr>
          <w:rFonts w:ascii="Times New Roman" w:hAnsi="Times New Roman" w:cs="Times New Roman"/>
          <w:sz w:val="28"/>
          <w:szCs w:val="28"/>
        </w:rPr>
        <w:t xml:space="preserve"> процессами</w:t>
      </w:r>
      <w:r w:rsidRPr="00C31A3D">
        <w:rPr>
          <w:rFonts w:ascii="Times New Roman" w:hAnsi="Times New Roman" w:cs="Times New Roman"/>
          <w:sz w:val="28"/>
          <w:szCs w:val="28"/>
        </w:rPr>
        <w:t xml:space="preserve"> глобализацией.</w:t>
      </w:r>
    </w:p>
    <w:p w14:paraId="23AAC77B" w14:textId="6240A740" w:rsidR="00E414DB" w:rsidRPr="00CB05B6" w:rsidRDefault="00CB05B6" w:rsidP="00813C1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05B6">
        <w:rPr>
          <w:rFonts w:ascii="Times New Roman" w:hAnsi="Times New Roman" w:cs="Times New Roman"/>
          <w:sz w:val="28"/>
          <w:szCs w:val="28"/>
        </w:rPr>
        <w:t xml:space="preserve">Одним из </w:t>
      </w:r>
      <w:r w:rsidR="00D95388" w:rsidRPr="00CB05B6">
        <w:rPr>
          <w:rFonts w:ascii="Times New Roman" w:hAnsi="Times New Roman" w:cs="Times New Roman"/>
          <w:sz w:val="28"/>
          <w:szCs w:val="28"/>
        </w:rPr>
        <w:t>ключевы</w:t>
      </w:r>
      <w:r w:rsidRPr="00CB05B6">
        <w:rPr>
          <w:rFonts w:ascii="Times New Roman" w:hAnsi="Times New Roman" w:cs="Times New Roman"/>
          <w:sz w:val="28"/>
          <w:szCs w:val="28"/>
        </w:rPr>
        <w:t>х</w:t>
      </w:r>
      <w:r w:rsidR="00D95388" w:rsidRPr="00CB05B6">
        <w:rPr>
          <w:rFonts w:ascii="Times New Roman" w:hAnsi="Times New Roman" w:cs="Times New Roman"/>
          <w:sz w:val="28"/>
          <w:szCs w:val="28"/>
        </w:rPr>
        <w:t xml:space="preserve"> аспект</w:t>
      </w:r>
      <w:r w:rsidRPr="00CB05B6">
        <w:rPr>
          <w:rFonts w:ascii="Times New Roman" w:hAnsi="Times New Roman" w:cs="Times New Roman"/>
          <w:sz w:val="28"/>
          <w:szCs w:val="28"/>
        </w:rPr>
        <w:t>ов становится способность коммуницировать виртуальной среде.</w:t>
      </w:r>
      <w:r w:rsidR="00D95388" w:rsidRPr="00CB05B6">
        <w:rPr>
          <w:rFonts w:ascii="Times New Roman" w:hAnsi="Times New Roman" w:cs="Times New Roman"/>
          <w:sz w:val="28"/>
          <w:szCs w:val="28"/>
        </w:rPr>
        <w:t xml:space="preserve"> формирования профессионального иноязычного общения у будущих специалистов. С </w:t>
      </w:r>
      <w:r w:rsidRPr="00CB05B6">
        <w:rPr>
          <w:rFonts w:ascii="Times New Roman" w:hAnsi="Times New Roman" w:cs="Times New Roman"/>
          <w:sz w:val="28"/>
          <w:szCs w:val="28"/>
        </w:rPr>
        <w:t>развитием цифровых</w:t>
      </w:r>
      <w:r w:rsidR="00D95388" w:rsidRPr="00CB05B6">
        <w:rPr>
          <w:rFonts w:ascii="Times New Roman" w:hAnsi="Times New Roman" w:cs="Times New Roman"/>
          <w:sz w:val="28"/>
          <w:szCs w:val="28"/>
        </w:rPr>
        <w:t xml:space="preserve"> </w:t>
      </w:r>
      <w:r w:rsidRPr="00CB05B6">
        <w:rPr>
          <w:rFonts w:ascii="Times New Roman" w:hAnsi="Times New Roman" w:cs="Times New Roman"/>
          <w:sz w:val="28"/>
          <w:szCs w:val="28"/>
        </w:rPr>
        <w:t>платформ</w:t>
      </w:r>
      <w:r w:rsidR="00D95388" w:rsidRPr="00CB05B6">
        <w:rPr>
          <w:rFonts w:ascii="Times New Roman" w:hAnsi="Times New Roman" w:cs="Times New Roman"/>
          <w:sz w:val="28"/>
          <w:szCs w:val="28"/>
        </w:rPr>
        <w:t xml:space="preserve"> и распространением </w:t>
      </w:r>
      <w:r w:rsidRPr="00CB05B6">
        <w:rPr>
          <w:rFonts w:ascii="Times New Roman" w:hAnsi="Times New Roman" w:cs="Times New Roman"/>
          <w:sz w:val="28"/>
          <w:szCs w:val="28"/>
        </w:rPr>
        <w:t>дистанционной занятости</w:t>
      </w:r>
      <w:r w:rsidR="00D95388" w:rsidRPr="00CB05B6">
        <w:rPr>
          <w:rFonts w:ascii="Times New Roman" w:hAnsi="Times New Roman" w:cs="Times New Roman"/>
          <w:sz w:val="28"/>
          <w:szCs w:val="28"/>
        </w:rPr>
        <w:t xml:space="preserve"> </w:t>
      </w:r>
      <w:r w:rsidRPr="00CB05B6">
        <w:rPr>
          <w:rFonts w:ascii="Times New Roman" w:hAnsi="Times New Roman" w:cs="Times New Roman"/>
          <w:sz w:val="28"/>
          <w:szCs w:val="28"/>
        </w:rPr>
        <w:t>технические специалисты</w:t>
      </w:r>
      <w:r w:rsidR="00D95388" w:rsidRPr="00CB05B6">
        <w:rPr>
          <w:rFonts w:ascii="Times New Roman" w:hAnsi="Times New Roman" w:cs="Times New Roman"/>
          <w:sz w:val="28"/>
          <w:szCs w:val="28"/>
        </w:rPr>
        <w:t xml:space="preserve"> все чаще </w:t>
      </w:r>
      <w:r w:rsidRPr="00CB05B6">
        <w:rPr>
          <w:rFonts w:ascii="Times New Roman" w:hAnsi="Times New Roman" w:cs="Times New Roman"/>
          <w:sz w:val="28"/>
          <w:szCs w:val="28"/>
        </w:rPr>
        <w:t>используют</w:t>
      </w:r>
      <w:r w:rsidR="00D95388" w:rsidRPr="00CB05B6">
        <w:rPr>
          <w:rFonts w:ascii="Times New Roman" w:hAnsi="Times New Roman" w:cs="Times New Roman"/>
          <w:sz w:val="28"/>
          <w:szCs w:val="28"/>
        </w:rPr>
        <w:t xml:space="preserve"> иностранн</w:t>
      </w:r>
      <w:r w:rsidRPr="00CB05B6">
        <w:rPr>
          <w:rFonts w:ascii="Times New Roman" w:hAnsi="Times New Roman" w:cs="Times New Roman"/>
          <w:sz w:val="28"/>
          <w:szCs w:val="28"/>
        </w:rPr>
        <w:t>ый</w:t>
      </w:r>
      <w:r w:rsidR="00D95388" w:rsidRPr="00CB05B6">
        <w:rPr>
          <w:rFonts w:ascii="Times New Roman" w:hAnsi="Times New Roman" w:cs="Times New Roman"/>
          <w:sz w:val="28"/>
          <w:szCs w:val="28"/>
        </w:rPr>
        <w:t xml:space="preserve"> язык </w:t>
      </w:r>
      <w:r w:rsidRPr="00CB05B6">
        <w:rPr>
          <w:rFonts w:ascii="Times New Roman" w:hAnsi="Times New Roman" w:cs="Times New Roman"/>
          <w:sz w:val="28"/>
          <w:szCs w:val="28"/>
        </w:rPr>
        <w:t>при ведении</w:t>
      </w:r>
      <w:r w:rsidR="00D95388" w:rsidRPr="00CB05B6">
        <w:rPr>
          <w:rFonts w:ascii="Times New Roman" w:hAnsi="Times New Roman" w:cs="Times New Roman"/>
          <w:sz w:val="28"/>
          <w:szCs w:val="28"/>
        </w:rPr>
        <w:t xml:space="preserve"> видеоконференци</w:t>
      </w:r>
      <w:r w:rsidRPr="00CB05B6">
        <w:rPr>
          <w:rFonts w:ascii="Times New Roman" w:hAnsi="Times New Roman" w:cs="Times New Roman"/>
          <w:sz w:val="28"/>
          <w:szCs w:val="28"/>
        </w:rPr>
        <w:t>й</w:t>
      </w:r>
      <w:r w:rsidR="002A0404" w:rsidRPr="00CB05B6">
        <w:rPr>
          <w:rFonts w:ascii="Times New Roman" w:hAnsi="Times New Roman" w:cs="Times New Roman"/>
          <w:sz w:val="28"/>
          <w:szCs w:val="28"/>
        </w:rPr>
        <w:t>,</w:t>
      </w:r>
      <w:r w:rsidR="00D95388" w:rsidRPr="00CB05B6">
        <w:rPr>
          <w:rFonts w:ascii="Times New Roman" w:hAnsi="Times New Roman" w:cs="Times New Roman"/>
          <w:sz w:val="28"/>
          <w:szCs w:val="28"/>
        </w:rPr>
        <w:t xml:space="preserve"> обмен</w:t>
      </w:r>
      <w:r w:rsidRPr="00CB05B6">
        <w:rPr>
          <w:rFonts w:ascii="Times New Roman" w:hAnsi="Times New Roman" w:cs="Times New Roman"/>
          <w:sz w:val="28"/>
          <w:szCs w:val="28"/>
        </w:rPr>
        <w:t>е</w:t>
      </w:r>
      <w:r w:rsidR="00D95388" w:rsidRPr="00CB05B6">
        <w:rPr>
          <w:rFonts w:ascii="Times New Roman" w:hAnsi="Times New Roman" w:cs="Times New Roman"/>
          <w:sz w:val="28"/>
          <w:szCs w:val="28"/>
        </w:rPr>
        <w:t xml:space="preserve"> сообщениями и </w:t>
      </w:r>
      <w:r w:rsidRPr="00CB05B6">
        <w:rPr>
          <w:rFonts w:ascii="Times New Roman" w:hAnsi="Times New Roman" w:cs="Times New Roman"/>
          <w:sz w:val="28"/>
          <w:szCs w:val="28"/>
        </w:rPr>
        <w:t>совместной работе в</w:t>
      </w:r>
      <w:r w:rsidR="00D95388" w:rsidRPr="00CB05B6">
        <w:rPr>
          <w:rFonts w:ascii="Times New Roman" w:hAnsi="Times New Roman" w:cs="Times New Roman"/>
          <w:sz w:val="28"/>
          <w:szCs w:val="28"/>
        </w:rPr>
        <w:t xml:space="preserve"> онлайн </w:t>
      </w:r>
      <w:r w:rsidRPr="00CB05B6">
        <w:rPr>
          <w:rFonts w:ascii="Times New Roman" w:hAnsi="Times New Roman" w:cs="Times New Roman"/>
          <w:sz w:val="28"/>
          <w:szCs w:val="28"/>
        </w:rPr>
        <w:t>среде</w:t>
      </w:r>
      <w:r w:rsidR="00D95388" w:rsidRPr="00CB05B6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0E17C27" w14:textId="34A0D5A6" w:rsidR="00C31A3D" w:rsidRPr="008C467E" w:rsidRDefault="00CB05B6" w:rsidP="008C467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467E">
        <w:rPr>
          <w:rFonts w:ascii="Times New Roman" w:hAnsi="Times New Roman" w:cs="Times New Roman"/>
          <w:sz w:val="28"/>
          <w:szCs w:val="28"/>
        </w:rPr>
        <w:t>Кроме того, в условиях</w:t>
      </w:r>
      <w:r w:rsidR="00D95388" w:rsidRPr="008C467E">
        <w:rPr>
          <w:rFonts w:ascii="Times New Roman" w:hAnsi="Times New Roman" w:cs="Times New Roman"/>
          <w:sz w:val="28"/>
          <w:szCs w:val="28"/>
        </w:rPr>
        <w:t xml:space="preserve"> глобал</w:t>
      </w:r>
      <w:r w:rsidRPr="008C467E">
        <w:rPr>
          <w:rFonts w:ascii="Times New Roman" w:hAnsi="Times New Roman" w:cs="Times New Roman"/>
          <w:sz w:val="28"/>
          <w:szCs w:val="28"/>
        </w:rPr>
        <w:t xml:space="preserve">ьного взаимодействия особенную значимость приобретает </w:t>
      </w:r>
      <w:r w:rsidR="00D95388" w:rsidRPr="008C467E">
        <w:rPr>
          <w:rFonts w:ascii="Times New Roman" w:hAnsi="Times New Roman" w:cs="Times New Roman"/>
          <w:sz w:val="28"/>
          <w:szCs w:val="28"/>
        </w:rPr>
        <w:t>межкультурная компетенция</w:t>
      </w:r>
      <w:r w:rsidRPr="008C467E">
        <w:rPr>
          <w:rFonts w:ascii="Times New Roman" w:hAnsi="Times New Roman" w:cs="Times New Roman"/>
          <w:sz w:val="28"/>
          <w:szCs w:val="28"/>
        </w:rPr>
        <w:t>.</w:t>
      </w:r>
      <w:r w:rsidR="00D95388" w:rsidRPr="008C467E">
        <w:rPr>
          <w:rFonts w:ascii="Times New Roman" w:hAnsi="Times New Roman" w:cs="Times New Roman"/>
          <w:sz w:val="28"/>
          <w:szCs w:val="28"/>
        </w:rPr>
        <w:t xml:space="preserve"> </w:t>
      </w:r>
      <w:r w:rsidRPr="008C467E">
        <w:rPr>
          <w:rFonts w:ascii="Times New Roman" w:hAnsi="Times New Roman" w:cs="Times New Roman"/>
          <w:sz w:val="28"/>
          <w:szCs w:val="28"/>
        </w:rPr>
        <w:t xml:space="preserve">Умение учитывать национальные и культурные особенности партнеров по коммуникации позволяет устанавливать доверительные отношения и избегать недопонимания. Важно также владеть профессиональной терминологией, характерной для конкретной отрасли. Поддержание </w:t>
      </w:r>
      <w:r w:rsidR="008C467E" w:rsidRPr="008C467E">
        <w:rPr>
          <w:rFonts w:ascii="Times New Roman" w:hAnsi="Times New Roman" w:cs="Times New Roman"/>
          <w:sz w:val="28"/>
          <w:szCs w:val="28"/>
        </w:rPr>
        <w:t>актуального словарного запаса возможно с помощью специализированных</w:t>
      </w:r>
      <w:r w:rsidR="00D95388" w:rsidRPr="008C467E">
        <w:rPr>
          <w:rFonts w:ascii="Times New Roman" w:hAnsi="Times New Roman" w:cs="Times New Roman"/>
          <w:sz w:val="28"/>
          <w:szCs w:val="28"/>
        </w:rPr>
        <w:t xml:space="preserve"> </w:t>
      </w:r>
      <w:r w:rsidR="008C467E" w:rsidRPr="008C467E">
        <w:rPr>
          <w:rFonts w:ascii="Times New Roman" w:hAnsi="Times New Roman" w:cs="Times New Roman"/>
          <w:sz w:val="28"/>
          <w:szCs w:val="28"/>
        </w:rPr>
        <w:t xml:space="preserve">онлайн-ресурсов, таких как </w:t>
      </w:r>
      <w:r w:rsidR="00D95388" w:rsidRPr="008C467E">
        <w:rPr>
          <w:rFonts w:ascii="Times New Roman" w:hAnsi="Times New Roman" w:cs="Times New Roman"/>
          <w:sz w:val="28"/>
          <w:szCs w:val="28"/>
        </w:rPr>
        <w:t>терминологические базы данных</w:t>
      </w:r>
      <w:r w:rsidR="008C467E" w:rsidRPr="008C467E">
        <w:rPr>
          <w:rFonts w:ascii="Times New Roman" w:hAnsi="Times New Roman" w:cs="Times New Roman"/>
          <w:sz w:val="28"/>
          <w:szCs w:val="28"/>
        </w:rPr>
        <w:t xml:space="preserve"> и глоссарии. </w:t>
      </w:r>
    </w:p>
    <w:p w14:paraId="022F9BFB" w14:textId="393BE1F1" w:rsidR="00E414DB" w:rsidRDefault="008C467E" w:rsidP="00813C1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учетом активного развития цифровых коммуникационных платформ эти лексические и коммуникативные навыки </w:t>
      </w:r>
      <w:r w:rsidR="00347EF5">
        <w:rPr>
          <w:rFonts w:ascii="Times New Roman" w:hAnsi="Times New Roman" w:cs="Times New Roman"/>
          <w:sz w:val="28"/>
          <w:szCs w:val="28"/>
        </w:rPr>
        <w:t>все чаще</w:t>
      </w:r>
      <w:r>
        <w:rPr>
          <w:rFonts w:ascii="Times New Roman" w:hAnsi="Times New Roman" w:cs="Times New Roman"/>
          <w:sz w:val="28"/>
          <w:szCs w:val="28"/>
        </w:rPr>
        <w:t xml:space="preserve"> применяются в цифровой среде. </w:t>
      </w:r>
      <w:r w:rsidR="00D95388" w:rsidRPr="00241FDA">
        <w:rPr>
          <w:rFonts w:ascii="Times New Roman" w:hAnsi="Times New Roman" w:cs="Times New Roman"/>
          <w:sz w:val="28"/>
          <w:szCs w:val="28"/>
        </w:rPr>
        <w:t>Специалисты часто используют социальные медиа для профессионально</w:t>
      </w:r>
      <w:r w:rsidR="00347EF5">
        <w:rPr>
          <w:rFonts w:ascii="Times New Roman" w:hAnsi="Times New Roman" w:cs="Times New Roman"/>
          <w:sz w:val="28"/>
          <w:szCs w:val="28"/>
        </w:rPr>
        <w:t>го взаимодействия, продвижения экспертного контента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347EF5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="00347EF5">
        <w:rPr>
          <w:rFonts w:ascii="Times New Roman" w:hAnsi="Times New Roman" w:cs="Times New Roman"/>
          <w:sz w:val="28"/>
          <w:szCs w:val="28"/>
        </w:rPr>
        <w:t xml:space="preserve"> расширения деловых связей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. Это требует умения эффективно выражать свои мысли и </w:t>
      </w:r>
      <w:r w:rsidR="00347EF5">
        <w:rPr>
          <w:rFonts w:ascii="Times New Roman" w:hAnsi="Times New Roman" w:cs="Times New Roman"/>
          <w:sz w:val="28"/>
          <w:szCs w:val="28"/>
        </w:rPr>
        <w:t xml:space="preserve">успешно </w:t>
      </w:r>
      <w:r w:rsidR="00D95388" w:rsidRPr="00241FDA">
        <w:rPr>
          <w:rFonts w:ascii="Times New Roman" w:hAnsi="Times New Roman" w:cs="Times New Roman"/>
          <w:sz w:val="28"/>
          <w:szCs w:val="28"/>
        </w:rPr>
        <w:t>взаимодействовать с коллегами и клиентами на иностранном языке.</w:t>
      </w:r>
    </w:p>
    <w:p w14:paraId="7D5796F9" w14:textId="50E5B321" w:rsidR="008F34DE" w:rsidRPr="008F34DE" w:rsidRDefault="008F34DE" w:rsidP="00DD261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KZ" w:eastAsia="ru-KZ"/>
        </w:rPr>
      </w:pPr>
      <w:r>
        <w:rPr>
          <w:rFonts w:ascii="Times New Roman" w:hAnsi="Times New Roman" w:cs="Times New Roman"/>
          <w:sz w:val="28"/>
          <w:szCs w:val="28"/>
        </w:rPr>
        <w:t>Одновременно с этим с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овременные технологии </w:t>
      </w:r>
      <w:r>
        <w:rPr>
          <w:rFonts w:ascii="Times New Roman" w:hAnsi="Times New Roman" w:cs="Times New Roman"/>
          <w:sz w:val="28"/>
          <w:szCs w:val="28"/>
        </w:rPr>
        <w:t>открывают новые форматы обучения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Одним из таких форматов является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95388"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microlearning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D95388" w:rsidRPr="00241FDA">
        <w:rPr>
          <w:rFonts w:ascii="Times New Roman" w:hAnsi="Times New Roman" w:cs="Times New Roman"/>
          <w:sz w:val="28"/>
          <w:szCs w:val="28"/>
        </w:rPr>
        <w:t>микро</w:t>
      </w:r>
      <w:r w:rsidR="00E414DB" w:rsidRPr="00241FDA">
        <w:rPr>
          <w:rFonts w:ascii="Times New Roman" w:hAnsi="Times New Roman" w:cs="Times New Roman"/>
          <w:sz w:val="28"/>
          <w:szCs w:val="28"/>
        </w:rPr>
        <w:t>обучение</w:t>
      </w:r>
      <w:proofErr w:type="spellEnd"/>
      <w:r w:rsidR="00D95388" w:rsidRPr="00241FDA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– подача учебного материала в виде кратких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легко усваиваемых модулей. Этот подход 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активно </w:t>
      </w:r>
      <w:r>
        <w:rPr>
          <w:rFonts w:ascii="Times New Roman" w:hAnsi="Times New Roman" w:cs="Times New Roman"/>
          <w:sz w:val="28"/>
          <w:szCs w:val="28"/>
        </w:rPr>
        <w:t>применяется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 обучени</w:t>
      </w:r>
      <w:r>
        <w:rPr>
          <w:rFonts w:ascii="Times New Roman" w:hAnsi="Times New Roman" w:cs="Times New Roman"/>
          <w:sz w:val="28"/>
          <w:szCs w:val="28"/>
        </w:rPr>
        <w:t>и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 иностранным языкам и </w:t>
      </w:r>
      <w:r>
        <w:rPr>
          <w:rFonts w:ascii="Times New Roman" w:hAnsi="Times New Roman" w:cs="Times New Roman"/>
          <w:sz w:val="28"/>
          <w:szCs w:val="28"/>
        </w:rPr>
        <w:t xml:space="preserve">развитию 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профессиональной коммуникации. </w:t>
      </w:r>
      <w:r>
        <w:rPr>
          <w:rFonts w:ascii="Times New Roman" w:hAnsi="Times New Roman" w:cs="Times New Roman"/>
          <w:sz w:val="28"/>
          <w:szCs w:val="28"/>
        </w:rPr>
        <w:t>Все большее значение приобретают к</w:t>
      </w:r>
      <w:r w:rsidR="00D95388" w:rsidRPr="00241FDA">
        <w:rPr>
          <w:rFonts w:ascii="Times New Roman" w:hAnsi="Times New Roman" w:cs="Times New Roman"/>
          <w:sz w:val="28"/>
          <w:szCs w:val="28"/>
        </w:rPr>
        <w:t>оммуникативные</w:t>
      </w:r>
      <w:r>
        <w:rPr>
          <w:rFonts w:ascii="Times New Roman" w:hAnsi="Times New Roman" w:cs="Times New Roman"/>
          <w:sz w:val="28"/>
          <w:szCs w:val="28"/>
        </w:rPr>
        <w:t xml:space="preserve"> и межличностные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 навыки </w:t>
      </w:r>
      <w:r w:rsidR="00E414DB" w:rsidRPr="00241FDA">
        <w:rPr>
          <w:rFonts w:ascii="Times New Roman" w:hAnsi="Times New Roman" w:cs="Times New Roman"/>
          <w:sz w:val="28"/>
          <w:szCs w:val="28"/>
        </w:rPr>
        <w:t>(</w:t>
      </w:r>
      <w:r w:rsidR="00DD2613"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soft</w:t>
      </w:r>
      <w:r w:rsidR="00DD2613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DD2613"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skills</w:t>
      </w:r>
      <w:r w:rsidR="00E414DB" w:rsidRPr="00241FDA">
        <w:rPr>
          <w:rFonts w:ascii="Times New Roman" w:hAnsi="Times New Roman" w:cs="Times New Roman"/>
          <w:sz w:val="28"/>
          <w:szCs w:val="28"/>
        </w:rPr>
        <w:t>)</w:t>
      </w:r>
      <w:r w:rsidR="00DD2613">
        <w:rPr>
          <w:rFonts w:ascii="Times New Roman" w:hAnsi="Times New Roman" w:cs="Times New Roman"/>
          <w:sz w:val="28"/>
          <w:szCs w:val="28"/>
        </w:rPr>
        <w:t xml:space="preserve">, включая способность сотрудничать, 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решать конфликты и выстраивать </w:t>
      </w:r>
      <w:r w:rsidR="00E414DB" w:rsidRPr="00241FDA">
        <w:rPr>
          <w:rFonts w:ascii="Times New Roman" w:hAnsi="Times New Roman" w:cs="Times New Roman"/>
          <w:sz w:val="28"/>
          <w:szCs w:val="28"/>
        </w:rPr>
        <w:t xml:space="preserve">профессиональные 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отношения. </w:t>
      </w:r>
      <w:r w:rsidR="00DD2613">
        <w:rPr>
          <w:rFonts w:ascii="Times New Roman" w:hAnsi="Times New Roman" w:cs="Times New Roman"/>
          <w:sz w:val="28"/>
          <w:szCs w:val="28"/>
        </w:rPr>
        <w:t>В цифровой профессиональной среде с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пециалисты </w:t>
      </w:r>
      <w:r w:rsidR="00DD2613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должны </w:t>
      </w:r>
      <w:r w:rsidR="00DD2613">
        <w:rPr>
          <w:rFonts w:ascii="Times New Roman" w:hAnsi="Times New Roman" w:cs="Times New Roman"/>
          <w:sz w:val="28"/>
          <w:szCs w:val="28"/>
        </w:rPr>
        <w:t>владеть</w:t>
      </w:r>
      <w:r w:rsidR="00D8361D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95388" w:rsidRPr="00241FDA">
        <w:rPr>
          <w:rFonts w:ascii="Times New Roman" w:hAnsi="Times New Roman" w:cs="Times New Roman"/>
          <w:sz w:val="28"/>
          <w:szCs w:val="28"/>
        </w:rPr>
        <w:t>инструмент</w:t>
      </w:r>
      <w:r w:rsidR="00DD2613">
        <w:rPr>
          <w:rFonts w:ascii="Times New Roman" w:hAnsi="Times New Roman" w:cs="Times New Roman"/>
          <w:sz w:val="28"/>
          <w:szCs w:val="28"/>
        </w:rPr>
        <w:t>ами онлайн-взаимодействия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 и </w:t>
      </w:r>
      <w:r w:rsidR="00DD2613">
        <w:rPr>
          <w:rFonts w:ascii="Times New Roman" w:hAnsi="Times New Roman" w:cs="Times New Roman"/>
          <w:sz w:val="28"/>
          <w:szCs w:val="28"/>
        </w:rPr>
        <w:t xml:space="preserve">разбираться в </w:t>
      </w:r>
      <w:r w:rsidR="00D95388" w:rsidRPr="00241FDA">
        <w:rPr>
          <w:rFonts w:ascii="Times New Roman" w:hAnsi="Times New Roman" w:cs="Times New Roman"/>
          <w:sz w:val="28"/>
          <w:szCs w:val="28"/>
        </w:rPr>
        <w:t>терминологи</w:t>
      </w:r>
      <w:r w:rsidR="00DD2613">
        <w:rPr>
          <w:rFonts w:ascii="Times New Roman" w:hAnsi="Times New Roman" w:cs="Times New Roman"/>
          <w:sz w:val="28"/>
          <w:szCs w:val="28"/>
        </w:rPr>
        <w:t>и</w:t>
      </w:r>
      <w:r w:rsidR="00D95388" w:rsidRPr="00241FDA">
        <w:rPr>
          <w:rFonts w:ascii="Times New Roman" w:hAnsi="Times New Roman" w:cs="Times New Roman"/>
          <w:sz w:val="28"/>
          <w:szCs w:val="28"/>
        </w:rPr>
        <w:t>, связанн</w:t>
      </w:r>
      <w:r w:rsidR="00DD2613">
        <w:rPr>
          <w:rFonts w:ascii="Times New Roman" w:hAnsi="Times New Roman" w:cs="Times New Roman"/>
          <w:sz w:val="28"/>
          <w:szCs w:val="28"/>
        </w:rPr>
        <w:t>ой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 с информационными технологиями </w:t>
      </w:r>
      <w:r w:rsidR="00DD2613">
        <w:rPr>
          <w:rFonts w:ascii="Times New Roman" w:hAnsi="Times New Roman" w:cs="Times New Roman"/>
          <w:sz w:val="28"/>
          <w:szCs w:val="28"/>
        </w:rPr>
        <w:t xml:space="preserve">– что становится условием </w:t>
      </w:r>
      <w:r w:rsidR="00D95388" w:rsidRPr="00241FDA">
        <w:rPr>
          <w:rFonts w:ascii="Times New Roman" w:hAnsi="Times New Roman" w:cs="Times New Roman"/>
          <w:sz w:val="28"/>
          <w:szCs w:val="28"/>
        </w:rPr>
        <w:t>успешно</w:t>
      </w:r>
      <w:r w:rsidR="00DD2613">
        <w:rPr>
          <w:rFonts w:ascii="Times New Roman" w:hAnsi="Times New Roman" w:cs="Times New Roman"/>
          <w:sz w:val="28"/>
          <w:szCs w:val="28"/>
        </w:rPr>
        <w:t>й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D2613">
        <w:rPr>
          <w:rFonts w:ascii="Times New Roman" w:hAnsi="Times New Roman" w:cs="Times New Roman"/>
          <w:sz w:val="28"/>
          <w:szCs w:val="28"/>
        </w:rPr>
        <w:t>работы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 в </w:t>
      </w:r>
      <w:r w:rsidR="00DD2613">
        <w:rPr>
          <w:rFonts w:ascii="Times New Roman" w:hAnsi="Times New Roman" w:cs="Times New Roman"/>
          <w:sz w:val="28"/>
          <w:szCs w:val="28"/>
        </w:rPr>
        <w:t>условиях международной профессиональной среды.</w:t>
      </w:r>
      <w:r w:rsidR="00D95388" w:rsidRPr="00241FD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84AD9E6" w14:textId="7E013463" w:rsidR="008778D9" w:rsidRDefault="00DD2613" w:rsidP="00813C1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45" w:name="_Hlk199827115"/>
      <w:r>
        <w:rPr>
          <w:rFonts w:ascii="Times New Roman" w:hAnsi="Times New Roman" w:cs="Times New Roman"/>
          <w:sz w:val="28"/>
          <w:szCs w:val="28"/>
        </w:rPr>
        <w:t>Таким образом</w:t>
      </w:r>
      <w:r w:rsidR="00812156">
        <w:rPr>
          <w:rFonts w:ascii="Times New Roman" w:hAnsi="Times New Roman" w:cs="Times New Roman"/>
          <w:sz w:val="28"/>
          <w:szCs w:val="28"/>
        </w:rPr>
        <w:t xml:space="preserve">, ключевые особенности профессионального иноязычного общения – такие как </w:t>
      </w:r>
      <w:r w:rsidR="007F74DE">
        <w:rPr>
          <w:rFonts w:ascii="Times New Roman" w:hAnsi="Times New Roman" w:cs="Times New Roman"/>
          <w:i/>
          <w:iCs/>
          <w:sz w:val="28"/>
          <w:szCs w:val="28"/>
        </w:rPr>
        <w:t>ф</w:t>
      </w:r>
      <w:r w:rsidR="007F74DE" w:rsidRPr="007F74DE">
        <w:rPr>
          <w:rFonts w:ascii="Times New Roman" w:hAnsi="Times New Roman" w:cs="Times New Roman"/>
          <w:i/>
          <w:iCs/>
          <w:sz w:val="28"/>
          <w:szCs w:val="28"/>
        </w:rPr>
        <w:t xml:space="preserve">ункционально-коммуникативные умения в профессионально-техническом </w:t>
      </w:r>
      <w:r w:rsidR="0031155A">
        <w:rPr>
          <w:rFonts w:ascii="Times New Roman" w:hAnsi="Times New Roman" w:cs="Times New Roman"/>
          <w:i/>
          <w:iCs/>
          <w:sz w:val="28"/>
          <w:szCs w:val="28"/>
        </w:rPr>
        <w:t>общении</w:t>
      </w:r>
      <w:r w:rsidR="007F74DE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="007F74DE" w:rsidRPr="007F74DE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proofErr w:type="spellStart"/>
      <w:r w:rsidR="007F74DE">
        <w:rPr>
          <w:rFonts w:ascii="Times New Roman" w:hAnsi="Times New Roman" w:cs="Times New Roman"/>
          <w:i/>
          <w:iCs/>
          <w:sz w:val="28"/>
          <w:szCs w:val="28"/>
        </w:rPr>
        <w:t>с</w:t>
      </w:r>
      <w:r w:rsidR="007F74DE" w:rsidRPr="0043474D">
        <w:rPr>
          <w:rFonts w:ascii="Times New Roman" w:hAnsi="Times New Roman" w:cs="Times New Roman"/>
          <w:i/>
          <w:iCs/>
          <w:sz w:val="28"/>
          <w:szCs w:val="28"/>
        </w:rPr>
        <w:t>тандартизированность</w:t>
      </w:r>
      <w:proofErr w:type="spellEnd"/>
      <w:r w:rsidR="007F74DE" w:rsidRPr="0043474D">
        <w:rPr>
          <w:rFonts w:ascii="Times New Roman" w:hAnsi="Times New Roman" w:cs="Times New Roman"/>
          <w:i/>
          <w:iCs/>
          <w:sz w:val="28"/>
          <w:szCs w:val="28"/>
        </w:rPr>
        <w:t xml:space="preserve"> и </w:t>
      </w:r>
      <w:r w:rsidR="007F74DE" w:rsidRPr="0043474D">
        <w:rPr>
          <w:rFonts w:ascii="Times New Roman" w:hAnsi="Times New Roman" w:cs="Times New Roman"/>
          <w:i/>
          <w:iCs/>
          <w:sz w:val="28"/>
          <w:szCs w:val="28"/>
        </w:rPr>
        <w:lastRenderedPageBreak/>
        <w:t>структурированность общения</w:t>
      </w:r>
      <w:r w:rsidR="0081215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F74DE">
        <w:rPr>
          <w:rFonts w:ascii="Times New Roman" w:hAnsi="Times New Roman" w:cs="Times New Roman"/>
          <w:i/>
          <w:iCs/>
          <w:sz w:val="28"/>
          <w:szCs w:val="28"/>
        </w:rPr>
        <w:t>мультимодальность</w:t>
      </w:r>
      <w:proofErr w:type="spellEnd"/>
      <w:r w:rsidR="007F74DE">
        <w:rPr>
          <w:rFonts w:ascii="Times New Roman" w:hAnsi="Times New Roman" w:cs="Times New Roman"/>
          <w:i/>
          <w:iCs/>
          <w:sz w:val="28"/>
          <w:szCs w:val="28"/>
        </w:rPr>
        <w:t xml:space="preserve"> и</w:t>
      </w:r>
      <w:r w:rsidR="0031155A">
        <w:rPr>
          <w:rFonts w:ascii="Times New Roman" w:hAnsi="Times New Roman" w:cs="Times New Roman"/>
          <w:i/>
          <w:iCs/>
          <w:sz w:val="28"/>
          <w:szCs w:val="28"/>
        </w:rPr>
        <w:t xml:space="preserve"> использование</w:t>
      </w:r>
      <w:r w:rsidR="007F74DE">
        <w:rPr>
          <w:rFonts w:ascii="Times New Roman" w:hAnsi="Times New Roman" w:cs="Times New Roman"/>
          <w:i/>
          <w:iCs/>
          <w:sz w:val="28"/>
          <w:szCs w:val="28"/>
        </w:rPr>
        <w:t xml:space="preserve"> визуальны</w:t>
      </w:r>
      <w:r w:rsidR="0031155A">
        <w:rPr>
          <w:rFonts w:ascii="Times New Roman" w:hAnsi="Times New Roman" w:cs="Times New Roman"/>
          <w:i/>
          <w:iCs/>
          <w:sz w:val="28"/>
          <w:szCs w:val="28"/>
        </w:rPr>
        <w:t>х</w:t>
      </w:r>
      <w:r w:rsidR="007F74DE">
        <w:rPr>
          <w:rFonts w:ascii="Times New Roman" w:hAnsi="Times New Roman" w:cs="Times New Roman"/>
          <w:i/>
          <w:iCs/>
          <w:sz w:val="28"/>
          <w:szCs w:val="28"/>
        </w:rPr>
        <w:t xml:space="preserve"> средств</w:t>
      </w:r>
      <w:r w:rsidR="00812156">
        <w:rPr>
          <w:rFonts w:ascii="Times New Roman" w:hAnsi="Times New Roman" w:cs="Times New Roman"/>
          <w:sz w:val="28"/>
          <w:szCs w:val="28"/>
        </w:rPr>
        <w:t xml:space="preserve">, </w:t>
      </w:r>
      <w:r w:rsidR="007F74DE">
        <w:rPr>
          <w:rFonts w:ascii="Times New Roman" w:hAnsi="Times New Roman" w:cs="Times New Roman"/>
          <w:i/>
          <w:iCs/>
          <w:sz w:val="28"/>
          <w:szCs w:val="28"/>
        </w:rPr>
        <w:t>цифров</w:t>
      </w:r>
      <w:r w:rsidR="0031155A">
        <w:rPr>
          <w:rFonts w:ascii="Times New Roman" w:hAnsi="Times New Roman" w:cs="Times New Roman"/>
          <w:i/>
          <w:iCs/>
          <w:sz w:val="28"/>
          <w:szCs w:val="28"/>
        </w:rPr>
        <w:t>ая</w:t>
      </w:r>
      <w:r w:rsidR="007F74D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1155A">
        <w:rPr>
          <w:rFonts w:ascii="Times New Roman" w:hAnsi="Times New Roman" w:cs="Times New Roman"/>
          <w:i/>
          <w:iCs/>
          <w:sz w:val="28"/>
          <w:szCs w:val="28"/>
        </w:rPr>
        <w:t>коммуникация в международной технической среде</w:t>
      </w:r>
      <w:r w:rsidR="00812156">
        <w:rPr>
          <w:rFonts w:ascii="Times New Roman" w:hAnsi="Times New Roman" w:cs="Times New Roman"/>
          <w:sz w:val="28"/>
          <w:szCs w:val="28"/>
        </w:rPr>
        <w:t xml:space="preserve">, </w:t>
      </w:r>
      <w:r w:rsidR="00B01482">
        <w:rPr>
          <w:rFonts w:ascii="Times New Roman" w:hAnsi="Times New Roman" w:cs="Times New Roman"/>
          <w:i/>
          <w:iCs/>
          <w:sz w:val="28"/>
          <w:szCs w:val="28"/>
          <w:lang w:val="en-US"/>
        </w:rPr>
        <w:t>l</w:t>
      </w:r>
      <w:r w:rsidR="00B01482" w:rsidRPr="00B01482">
        <w:rPr>
          <w:rFonts w:ascii="Times New Roman" w:hAnsi="Times New Roman" w:cs="Times New Roman"/>
          <w:i/>
          <w:iCs/>
          <w:sz w:val="28"/>
          <w:szCs w:val="28"/>
          <w:lang w:val="en-US"/>
        </w:rPr>
        <w:t>ingua</w:t>
      </w:r>
      <w:r w:rsidR="00B01482" w:rsidRPr="00B0148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B01482" w:rsidRPr="00B01482">
        <w:rPr>
          <w:rFonts w:ascii="Times New Roman" w:hAnsi="Times New Roman" w:cs="Times New Roman"/>
          <w:i/>
          <w:iCs/>
          <w:sz w:val="28"/>
          <w:szCs w:val="28"/>
          <w:lang w:val="en-US"/>
        </w:rPr>
        <w:t>franca</w:t>
      </w:r>
      <w:r w:rsidR="00B01482" w:rsidRPr="00B01482">
        <w:rPr>
          <w:rFonts w:ascii="Times New Roman" w:hAnsi="Times New Roman" w:cs="Times New Roman"/>
          <w:i/>
          <w:iCs/>
          <w:sz w:val="28"/>
          <w:szCs w:val="28"/>
        </w:rPr>
        <w:t xml:space="preserve"> в инженерной среде</w:t>
      </w:r>
      <w:r w:rsidR="00B01482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="007F74DE">
        <w:rPr>
          <w:rFonts w:ascii="Times New Roman" w:hAnsi="Times New Roman" w:cs="Times New Roman"/>
          <w:sz w:val="28"/>
          <w:szCs w:val="28"/>
        </w:rPr>
        <w:t xml:space="preserve"> </w:t>
      </w:r>
      <w:r w:rsidR="008778D9" w:rsidRPr="008778D9">
        <w:rPr>
          <w:rFonts w:ascii="Times New Roman" w:hAnsi="Times New Roman" w:cs="Times New Roman"/>
          <w:i/>
          <w:iCs/>
          <w:sz w:val="28"/>
          <w:szCs w:val="28"/>
        </w:rPr>
        <w:t>преодоление коммуникативных барьеров и обеспечение взаимопонимания</w:t>
      </w:r>
      <w:r w:rsidR="007F74DE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="00812156">
        <w:rPr>
          <w:rFonts w:ascii="Times New Roman" w:hAnsi="Times New Roman" w:cs="Times New Roman"/>
          <w:sz w:val="28"/>
          <w:szCs w:val="28"/>
        </w:rPr>
        <w:t xml:space="preserve"> </w:t>
      </w:r>
      <w:r w:rsidR="007F74DE">
        <w:rPr>
          <w:rFonts w:ascii="Times New Roman" w:hAnsi="Times New Roman" w:cs="Times New Roman"/>
          <w:i/>
          <w:iCs/>
          <w:sz w:val="28"/>
          <w:szCs w:val="28"/>
        </w:rPr>
        <w:t>гибкость</w:t>
      </w:r>
      <w:r w:rsidR="008778D9">
        <w:rPr>
          <w:rFonts w:ascii="Times New Roman" w:hAnsi="Times New Roman" w:cs="Times New Roman"/>
          <w:i/>
          <w:iCs/>
          <w:sz w:val="28"/>
          <w:szCs w:val="28"/>
        </w:rPr>
        <w:t xml:space="preserve"> и адаптивность стиля</w:t>
      </w:r>
      <w:r w:rsidR="007F74D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8778D9">
        <w:rPr>
          <w:rFonts w:ascii="Times New Roman" w:hAnsi="Times New Roman" w:cs="Times New Roman"/>
          <w:i/>
          <w:iCs/>
          <w:sz w:val="28"/>
          <w:szCs w:val="28"/>
        </w:rPr>
        <w:t xml:space="preserve">межкультурного </w:t>
      </w:r>
      <w:r w:rsidR="007F74DE">
        <w:rPr>
          <w:rFonts w:ascii="Times New Roman" w:hAnsi="Times New Roman" w:cs="Times New Roman"/>
          <w:i/>
          <w:iCs/>
          <w:sz w:val="28"/>
          <w:szCs w:val="28"/>
        </w:rPr>
        <w:t>общени</w:t>
      </w:r>
      <w:r w:rsidR="008778D9">
        <w:rPr>
          <w:rFonts w:ascii="Times New Roman" w:hAnsi="Times New Roman" w:cs="Times New Roman"/>
          <w:i/>
          <w:iCs/>
          <w:sz w:val="28"/>
          <w:szCs w:val="28"/>
        </w:rPr>
        <w:t>я</w:t>
      </w:r>
      <w:r w:rsidR="008F3812">
        <w:rPr>
          <w:rFonts w:ascii="Times New Roman" w:hAnsi="Times New Roman" w:cs="Times New Roman"/>
          <w:sz w:val="28"/>
          <w:szCs w:val="28"/>
        </w:rPr>
        <w:t xml:space="preserve"> формируют основу эффективного взаимодействия специалистов технического профиля в международной профессиональной среде.</w:t>
      </w:r>
      <w:r w:rsidR="00923F8B">
        <w:rPr>
          <w:rFonts w:ascii="Times New Roman" w:hAnsi="Times New Roman" w:cs="Times New Roman"/>
          <w:sz w:val="28"/>
          <w:szCs w:val="28"/>
        </w:rPr>
        <w:t xml:space="preserve"> Учитывая современные требования к профессиональной мобильности и глобальной вовлеченности, формирование этих навыков становится неотъемлемой частью подготовки кадров в инженерной сфере.</w:t>
      </w:r>
    </w:p>
    <w:bookmarkEnd w:id="45"/>
    <w:p w14:paraId="53ED7CD3" w14:textId="7F7F8E15" w:rsidR="008F34DE" w:rsidRPr="008F3812" w:rsidRDefault="00923F8B" w:rsidP="00923F8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Более того, растущая цифровизация трудовых процессов требует интеграции иноязычных коммуникативных навыков в реальные профессиональные задачи. </w:t>
      </w:r>
      <w:r w:rsidR="008F3812">
        <w:rPr>
          <w:rFonts w:ascii="Times New Roman" w:hAnsi="Times New Roman" w:cs="Times New Roman"/>
          <w:sz w:val="28"/>
          <w:szCs w:val="28"/>
        </w:rPr>
        <w:t>Эти компоненты напрямую соотносятся с определением профессионального иноязычного общения как целенаправленного коммуникативного процесса, обеспечивающего обмен профессионально значимой информацией на иностранном языке для решения производственных и проектных задач. Их комплексное развитие позволяет будущим специалистам не только успешно функционировать в многоязычном техническом сообществе, но и эффективно достигать профессиональных целей в условиях глобальной экономики.</w:t>
      </w:r>
      <w:r w:rsidRPr="00923F8B">
        <w:t xml:space="preserve"> </w:t>
      </w:r>
    </w:p>
    <w:p w14:paraId="1FE684DA" w14:textId="2AC3D81C" w:rsidR="00C51CA5" w:rsidRPr="00241FDA" w:rsidRDefault="00E85549" w:rsidP="00813C1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Формирование и развитие вышеперечисленных аспектов</w:t>
      </w:r>
      <w:r w:rsidR="00C51CA5" w:rsidRPr="00241FDA">
        <w:rPr>
          <w:rFonts w:ascii="Times New Roman" w:hAnsi="Times New Roman" w:cs="Times New Roman"/>
          <w:sz w:val="28"/>
          <w:szCs w:val="28"/>
        </w:rPr>
        <w:t xml:space="preserve"> возможно за счет применения разнообразных </w:t>
      </w:r>
      <w:r w:rsidRPr="00241FDA">
        <w:rPr>
          <w:rFonts w:ascii="Times New Roman" w:hAnsi="Times New Roman" w:cs="Times New Roman"/>
          <w:sz w:val="28"/>
          <w:szCs w:val="28"/>
        </w:rPr>
        <w:t>инновационных методов и технологий обучения</w:t>
      </w:r>
      <w:r w:rsidR="00C51CA5" w:rsidRPr="00241FDA">
        <w:rPr>
          <w:rFonts w:ascii="Times New Roman" w:hAnsi="Times New Roman" w:cs="Times New Roman"/>
          <w:sz w:val="28"/>
          <w:szCs w:val="28"/>
        </w:rPr>
        <w:t>, которые основаны на принципах проблемного подхода, интерактивности и ситуативности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в образовательном процессе, влияющие на формирование профессионального иноязычного общения и стимулирующие интерес студентов к изучению иностранного языка, что делают учебный процесс более увлекательным и насыщенным</w:t>
      </w:r>
      <w:r w:rsidR="00C51CA5" w:rsidRPr="00241FDA">
        <w:rPr>
          <w:rFonts w:ascii="Times New Roman" w:hAnsi="Times New Roman" w:cs="Times New Roman"/>
          <w:sz w:val="28"/>
          <w:szCs w:val="28"/>
        </w:rPr>
        <w:t>.</w:t>
      </w:r>
    </w:p>
    <w:p w14:paraId="27406E7D" w14:textId="4ECF5974" w:rsidR="006220F3" w:rsidRPr="00241FDA" w:rsidRDefault="00E85549" w:rsidP="00813C1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В связи с этим</w:t>
      </w:r>
      <w:r w:rsidR="00177BE7" w:rsidRPr="00241FDA">
        <w:rPr>
          <w:rFonts w:ascii="Times New Roman" w:hAnsi="Times New Roman" w:cs="Times New Roman"/>
          <w:sz w:val="28"/>
          <w:szCs w:val="28"/>
        </w:rPr>
        <w:t xml:space="preserve"> для повышения мотивации и эффективности обучения профессиональному иноязычному общению важно учитывать междисциплинарные связи и актуальные научные достижения</w:t>
      </w:r>
      <w:r w:rsidRPr="00241FDA">
        <w:rPr>
          <w:rFonts w:ascii="Times New Roman" w:hAnsi="Times New Roman" w:cs="Times New Roman"/>
          <w:sz w:val="28"/>
          <w:szCs w:val="28"/>
        </w:rPr>
        <w:t xml:space="preserve">, что предполагает применение </w:t>
      </w:r>
      <w:r w:rsidR="00DF3413">
        <w:rPr>
          <w:rFonts w:ascii="Times New Roman" w:hAnsi="Times New Roman" w:cs="Times New Roman"/>
          <w:i/>
          <w:iCs/>
          <w:sz w:val="28"/>
          <w:szCs w:val="28"/>
        </w:rPr>
        <w:t>и</w:t>
      </w:r>
      <w:r w:rsidR="00DF3413" w:rsidRPr="00DF3413">
        <w:rPr>
          <w:rFonts w:ascii="Times New Roman" w:hAnsi="Times New Roman" w:cs="Times New Roman"/>
          <w:i/>
          <w:iCs/>
          <w:sz w:val="28"/>
          <w:szCs w:val="28"/>
        </w:rPr>
        <w:t>нновационны</w:t>
      </w:r>
      <w:r w:rsidR="00DF3413">
        <w:rPr>
          <w:rFonts w:ascii="Times New Roman" w:hAnsi="Times New Roman" w:cs="Times New Roman"/>
          <w:i/>
          <w:iCs/>
          <w:sz w:val="28"/>
          <w:szCs w:val="28"/>
        </w:rPr>
        <w:t>х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A34B74" w:rsidRPr="00241FDA">
        <w:rPr>
          <w:rFonts w:ascii="Times New Roman" w:hAnsi="Times New Roman" w:cs="Times New Roman"/>
          <w:i/>
          <w:iCs/>
          <w:sz w:val="28"/>
          <w:szCs w:val="28"/>
        </w:rPr>
        <w:t>форм обучения</w:t>
      </w:r>
      <w:r w:rsidR="00A34B74" w:rsidRPr="00241FDA">
        <w:rPr>
          <w:rFonts w:ascii="Times New Roman" w:hAnsi="Times New Roman" w:cs="Times New Roman"/>
          <w:sz w:val="28"/>
          <w:szCs w:val="28"/>
        </w:rPr>
        <w:t>.</w:t>
      </w:r>
    </w:p>
    <w:p w14:paraId="48594C59" w14:textId="3BFE64B3" w:rsidR="00314736" w:rsidRPr="00241FDA" w:rsidRDefault="00013A2B" w:rsidP="00813C1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нижеприведенной таблице представлены различные инновационные формы обучения профессионально-ориентированному иностранному языку, основанные на активном применении цифровых инструментов</w:t>
      </w:r>
      <w:r w:rsidR="00314736" w:rsidRPr="00241FDA">
        <w:rPr>
          <w:rFonts w:ascii="Times New Roman" w:hAnsi="Times New Roman" w:cs="Times New Roman"/>
          <w:sz w:val="28"/>
          <w:szCs w:val="28"/>
        </w:rPr>
        <w:t xml:space="preserve">. Каждая из представленных форм направлена на развитие профессиональных иноязычных навыков и повышение вовлеченности обучающихся </w:t>
      </w:r>
      <w:r w:rsidR="000528F7" w:rsidRPr="00241FDA">
        <w:rPr>
          <w:rFonts w:ascii="Times New Roman" w:hAnsi="Times New Roman" w:cs="Times New Roman"/>
          <w:sz w:val="28"/>
          <w:szCs w:val="28"/>
        </w:rPr>
        <w:t>через современные технологии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1253F3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аблица 1)</w:t>
      </w:r>
      <w:r w:rsidR="000528F7" w:rsidRPr="00241FDA">
        <w:rPr>
          <w:rFonts w:ascii="Times New Roman" w:hAnsi="Times New Roman" w:cs="Times New Roman"/>
          <w:sz w:val="28"/>
          <w:szCs w:val="28"/>
        </w:rPr>
        <w:t>.</w:t>
      </w:r>
      <w:r w:rsidRPr="00013A2B">
        <w:t xml:space="preserve"> </w:t>
      </w:r>
    </w:p>
    <w:p w14:paraId="60FDF481" w14:textId="77777777" w:rsidR="008B5310" w:rsidRPr="00241FDA" w:rsidRDefault="008B5310" w:rsidP="00813C1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9654F6D" w14:textId="10303A78" w:rsidR="008B5310" w:rsidRPr="00241FDA" w:rsidRDefault="005E52D9" w:rsidP="00813C1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Таблица 1 – </w:t>
      </w:r>
      <w:bookmarkStart w:id="46" w:name="_Hlk199825131"/>
      <w:r w:rsidR="00560C4D" w:rsidRPr="00DF3413">
        <w:rPr>
          <w:rFonts w:ascii="Times New Roman" w:hAnsi="Times New Roman" w:cs="Times New Roman"/>
          <w:sz w:val="28"/>
          <w:szCs w:val="28"/>
        </w:rPr>
        <w:t>Инновационные</w:t>
      </w:r>
      <w:bookmarkEnd w:id="46"/>
      <w:r w:rsidR="00560C4D" w:rsidRPr="00DF3413">
        <w:rPr>
          <w:rFonts w:ascii="Times New Roman" w:hAnsi="Times New Roman" w:cs="Times New Roman"/>
          <w:sz w:val="28"/>
          <w:szCs w:val="28"/>
        </w:rPr>
        <w:t xml:space="preserve"> формы обучения</w:t>
      </w:r>
      <w:r w:rsidR="008B5310" w:rsidRPr="00DF3413">
        <w:rPr>
          <w:rFonts w:ascii="Times New Roman" w:hAnsi="Times New Roman" w:cs="Times New Roman"/>
          <w:sz w:val="28"/>
          <w:szCs w:val="28"/>
        </w:rPr>
        <w:t xml:space="preserve"> </w:t>
      </w:r>
      <w:r w:rsidR="008B5310" w:rsidRPr="00241FDA">
        <w:rPr>
          <w:rFonts w:ascii="Times New Roman" w:hAnsi="Times New Roman" w:cs="Times New Roman"/>
          <w:sz w:val="28"/>
          <w:szCs w:val="28"/>
        </w:rPr>
        <w:t xml:space="preserve">профессионально-ориентированному иностранному языку </w:t>
      </w:r>
    </w:p>
    <w:p w14:paraId="34EA568F" w14:textId="77777777" w:rsidR="00E41F74" w:rsidRPr="00BE31BC" w:rsidRDefault="00E41F74" w:rsidP="00BE31BC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683"/>
        <w:gridCol w:w="4885"/>
      </w:tblGrid>
      <w:tr w:rsidR="00BE31BC" w:rsidRPr="00BE31BC" w14:paraId="75B1A602" w14:textId="77777777" w:rsidTr="00BE31BC">
        <w:trPr>
          <w:jc w:val="center"/>
        </w:trPr>
        <w:tc>
          <w:tcPr>
            <w:tcW w:w="4683" w:type="dxa"/>
          </w:tcPr>
          <w:p w14:paraId="6273EF3E" w14:textId="4C6C5D1F" w:rsidR="00BE31BC" w:rsidRPr="00BE31BC" w:rsidRDefault="00560C4D" w:rsidP="00813C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C4D">
              <w:rPr>
                <w:rFonts w:ascii="Times New Roman" w:hAnsi="Times New Roman" w:cs="Times New Roman"/>
                <w:sz w:val="24"/>
                <w:szCs w:val="24"/>
              </w:rPr>
              <w:t>Цифровые инструменты</w:t>
            </w:r>
            <w:r w:rsidR="00BE31BC" w:rsidRPr="00560C4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60C4D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BE31BC" w:rsidRPr="00560C4D">
              <w:rPr>
                <w:rFonts w:ascii="Times New Roman" w:hAnsi="Times New Roman" w:cs="Times New Roman"/>
                <w:sz w:val="24"/>
                <w:szCs w:val="24"/>
              </w:rPr>
              <w:t xml:space="preserve"> обучени</w:t>
            </w:r>
            <w:r w:rsidRPr="00560C4D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BE31BC" w:rsidRPr="00560C4D">
              <w:rPr>
                <w:rFonts w:ascii="Times New Roman" w:hAnsi="Times New Roman" w:cs="Times New Roman"/>
                <w:sz w:val="24"/>
                <w:szCs w:val="24"/>
              </w:rPr>
              <w:t xml:space="preserve"> ПОИЯ</w:t>
            </w:r>
          </w:p>
        </w:tc>
        <w:tc>
          <w:tcPr>
            <w:tcW w:w="4885" w:type="dxa"/>
          </w:tcPr>
          <w:p w14:paraId="14AE16E9" w14:textId="054626B3" w:rsidR="00BE31BC" w:rsidRPr="00BE31BC" w:rsidRDefault="00BE31BC" w:rsidP="00813C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Краткое описание</w:t>
            </w:r>
          </w:p>
        </w:tc>
      </w:tr>
      <w:tr w:rsidR="00894A11" w:rsidRPr="00BE31BC" w14:paraId="3768F154" w14:textId="77777777" w:rsidTr="00894A11">
        <w:trPr>
          <w:jc w:val="center"/>
        </w:trPr>
        <w:tc>
          <w:tcPr>
            <w:tcW w:w="4683" w:type="dxa"/>
            <w:tcBorders>
              <w:bottom w:val="single" w:sz="4" w:space="0" w:color="auto"/>
            </w:tcBorders>
          </w:tcPr>
          <w:p w14:paraId="35775327" w14:textId="4FFF07B2" w:rsidR="00894A11" w:rsidRPr="00560C4D" w:rsidRDefault="00894A11" w:rsidP="00813C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85" w:type="dxa"/>
            <w:tcBorders>
              <w:bottom w:val="single" w:sz="4" w:space="0" w:color="auto"/>
            </w:tcBorders>
          </w:tcPr>
          <w:p w14:paraId="3DBDDA35" w14:textId="05D70BE3" w:rsidR="00894A11" w:rsidRPr="00BE31BC" w:rsidRDefault="00894A11" w:rsidP="00813C1C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894A11" w:rsidRPr="00BE31BC" w14:paraId="6F011D7E" w14:textId="77777777" w:rsidTr="00894A11">
        <w:trPr>
          <w:trHeight w:val="1114"/>
          <w:jc w:val="center"/>
        </w:trPr>
        <w:tc>
          <w:tcPr>
            <w:tcW w:w="4683" w:type="dxa"/>
            <w:tcBorders>
              <w:bottom w:val="nil"/>
            </w:tcBorders>
          </w:tcPr>
          <w:p w14:paraId="50FA9DEE" w14:textId="217AC6DC" w:rsidR="00894A11" w:rsidRPr="00BE31BC" w:rsidRDefault="00894A11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Массовые открытые онлайн курсы (МООК)</w:t>
            </w:r>
          </w:p>
        </w:tc>
        <w:tc>
          <w:tcPr>
            <w:tcW w:w="4885" w:type="dxa"/>
            <w:tcBorders>
              <w:bottom w:val="nil"/>
            </w:tcBorders>
          </w:tcPr>
          <w:p w14:paraId="39899AB6" w14:textId="55CAB4D1" w:rsidR="00894A11" w:rsidRPr="00BE31BC" w:rsidRDefault="00894A11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Обучение через онлайн платформы, предоставляющие доступ к профессионально-ориентированным курсам</w:t>
            </w:r>
          </w:p>
        </w:tc>
      </w:tr>
      <w:tr w:rsidR="008A54BF" w:rsidRPr="00BE31BC" w14:paraId="2AD1854B" w14:textId="77777777" w:rsidTr="00894A11">
        <w:trPr>
          <w:jc w:val="center"/>
        </w:trPr>
        <w:tc>
          <w:tcPr>
            <w:tcW w:w="9568" w:type="dxa"/>
            <w:gridSpan w:val="2"/>
            <w:tcBorders>
              <w:top w:val="nil"/>
              <w:left w:val="nil"/>
              <w:right w:val="nil"/>
            </w:tcBorders>
          </w:tcPr>
          <w:p w14:paraId="1094E331" w14:textId="77777777" w:rsidR="008A54BF" w:rsidRPr="00BF41F2" w:rsidRDefault="008A54BF" w:rsidP="008A54BF">
            <w:pPr>
              <w:ind w:hanging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41F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Продолжение таблицы 1</w:t>
            </w:r>
          </w:p>
          <w:p w14:paraId="2DD04AC7" w14:textId="77777777" w:rsidR="008A54BF" w:rsidRPr="00717CA9" w:rsidRDefault="008A54BF" w:rsidP="00813C1C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94A11" w:rsidRPr="00BE31BC" w14:paraId="352ED804" w14:textId="77777777" w:rsidTr="00BE31BC">
        <w:trPr>
          <w:jc w:val="center"/>
        </w:trPr>
        <w:tc>
          <w:tcPr>
            <w:tcW w:w="4683" w:type="dxa"/>
          </w:tcPr>
          <w:p w14:paraId="221B360A" w14:textId="6121D2DD" w:rsidR="00894A11" w:rsidRPr="00BE31BC" w:rsidRDefault="00894A11" w:rsidP="00894A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85" w:type="dxa"/>
          </w:tcPr>
          <w:p w14:paraId="08F4DF80" w14:textId="69A35813" w:rsidR="00894A11" w:rsidRPr="00BE31BC" w:rsidRDefault="00894A11" w:rsidP="00894A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894A11" w:rsidRPr="00BE31BC" w14:paraId="12B77A82" w14:textId="77777777" w:rsidTr="00BE31BC">
        <w:trPr>
          <w:jc w:val="center"/>
        </w:trPr>
        <w:tc>
          <w:tcPr>
            <w:tcW w:w="4683" w:type="dxa"/>
          </w:tcPr>
          <w:p w14:paraId="5D3A8573" w14:textId="07AB41C8" w:rsidR="00894A11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Виртуальные симуляции и ролевые игры</w:t>
            </w:r>
          </w:p>
        </w:tc>
        <w:tc>
          <w:tcPr>
            <w:tcW w:w="4885" w:type="dxa"/>
          </w:tcPr>
          <w:p w14:paraId="291E83EA" w14:textId="50073D11" w:rsidR="00894A11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Использование виртуальной среды для моделирования профессиональных ситуаций</w:t>
            </w:r>
          </w:p>
        </w:tc>
      </w:tr>
      <w:tr w:rsidR="00894A11" w:rsidRPr="00BE31BC" w14:paraId="35ED0486" w14:textId="77777777" w:rsidTr="00BE31BC">
        <w:trPr>
          <w:jc w:val="center"/>
        </w:trPr>
        <w:tc>
          <w:tcPr>
            <w:tcW w:w="4683" w:type="dxa"/>
          </w:tcPr>
          <w:p w14:paraId="7C4970F4" w14:textId="16CCAD7B" w:rsidR="00894A11" w:rsidRPr="00BE31BC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Обучение с помощью вебинаров</w:t>
            </w:r>
          </w:p>
        </w:tc>
        <w:tc>
          <w:tcPr>
            <w:tcW w:w="4885" w:type="dxa"/>
          </w:tcPr>
          <w:p w14:paraId="287F47AA" w14:textId="51F41608" w:rsidR="00894A11" w:rsidRPr="00BE31BC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Интерактивные онлайн семинары с участием экспертов</w:t>
            </w:r>
          </w:p>
        </w:tc>
      </w:tr>
      <w:tr w:rsidR="00894A11" w:rsidRPr="00BE31BC" w14:paraId="03351434" w14:textId="77777777" w:rsidTr="00BE31BC">
        <w:trPr>
          <w:jc w:val="center"/>
        </w:trPr>
        <w:tc>
          <w:tcPr>
            <w:tcW w:w="4683" w:type="dxa"/>
          </w:tcPr>
          <w:p w14:paraId="2607960E" w14:textId="29F8B9F2" w:rsidR="00894A11" w:rsidRPr="00BE31BC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 xml:space="preserve">Платформы для совместного </w:t>
            </w:r>
            <w:proofErr w:type="spellStart"/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редактиро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вания</w:t>
            </w:r>
            <w:proofErr w:type="spellEnd"/>
            <w:r w:rsidRPr="00BE31BC">
              <w:rPr>
                <w:rFonts w:ascii="Times New Roman" w:hAnsi="Times New Roman" w:cs="Times New Roman"/>
                <w:sz w:val="24"/>
                <w:szCs w:val="24"/>
              </w:rPr>
              <w:t xml:space="preserve"> документов (</w:t>
            </w:r>
            <w:r w:rsidRPr="00BE31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Google</w:t>
            </w: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31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Docs</w:t>
            </w: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E31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Microsoft</w:t>
            </w: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31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Teams</w:t>
            </w: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885" w:type="dxa"/>
          </w:tcPr>
          <w:p w14:paraId="0C145607" w14:textId="543ABAC5" w:rsidR="00894A11" w:rsidRPr="00BE31BC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Работа над проектами и документами в реальном времени</w:t>
            </w:r>
          </w:p>
        </w:tc>
      </w:tr>
      <w:tr w:rsidR="00894A11" w:rsidRPr="00BE31BC" w14:paraId="7957314C" w14:textId="77777777" w:rsidTr="00BE31BC">
        <w:trPr>
          <w:jc w:val="center"/>
        </w:trPr>
        <w:tc>
          <w:tcPr>
            <w:tcW w:w="4683" w:type="dxa"/>
          </w:tcPr>
          <w:p w14:paraId="1A1F1F71" w14:textId="642A9859" w:rsidR="00894A11" w:rsidRPr="00BE31BC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Онлайн – обучение посредством социальных сетей</w:t>
            </w:r>
          </w:p>
        </w:tc>
        <w:tc>
          <w:tcPr>
            <w:tcW w:w="4885" w:type="dxa"/>
          </w:tcPr>
          <w:p w14:paraId="3705ECB8" w14:textId="077CBD9C" w:rsidR="00894A11" w:rsidRPr="00BE31BC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платформ </w:t>
            </w:r>
            <w:r w:rsidRPr="00BE31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Facebook</w:t>
            </w: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, T</w:t>
            </w:r>
            <w:proofErr w:type="spellStart"/>
            <w:r w:rsidRPr="00BE31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ikTok</w:t>
            </w:r>
            <w:proofErr w:type="spellEnd"/>
            <w:r w:rsidRPr="00BE31B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E31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Instagram</w:t>
            </w: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 xml:space="preserve"> для взаимодействия и обмена опытом</w:t>
            </w:r>
          </w:p>
        </w:tc>
      </w:tr>
      <w:tr w:rsidR="00894A11" w:rsidRPr="00BE31BC" w14:paraId="7FC217E4" w14:textId="77777777" w:rsidTr="00BE31BC">
        <w:trPr>
          <w:jc w:val="center"/>
        </w:trPr>
        <w:tc>
          <w:tcPr>
            <w:tcW w:w="4683" w:type="dxa"/>
          </w:tcPr>
          <w:p w14:paraId="437F42C7" w14:textId="1F81D9EB" w:rsidR="00894A11" w:rsidRPr="00BE31BC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Мобильные приложения для изучения профессиональной лексики</w:t>
            </w:r>
          </w:p>
        </w:tc>
        <w:tc>
          <w:tcPr>
            <w:tcW w:w="4885" w:type="dxa"/>
          </w:tcPr>
          <w:p w14:paraId="0431A636" w14:textId="61AF63FD" w:rsidR="00894A11" w:rsidRPr="00BE31BC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Специализированные приложения для совершенствования языковых навыков</w:t>
            </w:r>
          </w:p>
        </w:tc>
      </w:tr>
      <w:tr w:rsidR="00894A11" w:rsidRPr="00BE31BC" w14:paraId="6762D12B" w14:textId="77777777" w:rsidTr="00BE31BC">
        <w:trPr>
          <w:jc w:val="center"/>
        </w:trPr>
        <w:tc>
          <w:tcPr>
            <w:tcW w:w="4683" w:type="dxa"/>
          </w:tcPr>
          <w:p w14:paraId="3E425A9E" w14:textId="76728FBE" w:rsidR="00894A11" w:rsidRPr="00BE31BC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Подкасты и видеоблоги</w:t>
            </w:r>
          </w:p>
        </w:tc>
        <w:tc>
          <w:tcPr>
            <w:tcW w:w="4885" w:type="dxa"/>
          </w:tcPr>
          <w:p w14:paraId="129B3592" w14:textId="49EDF0B9" w:rsidR="00894A11" w:rsidRPr="00BE31BC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 xml:space="preserve">Прослушивание или просмотр образовательных материалов, связанных с профессиональной деятельностью </w:t>
            </w:r>
          </w:p>
        </w:tc>
      </w:tr>
      <w:tr w:rsidR="00894A11" w:rsidRPr="00BE31BC" w14:paraId="5B0CB5A6" w14:textId="77777777" w:rsidTr="00BE31BC">
        <w:trPr>
          <w:jc w:val="center"/>
        </w:trPr>
        <w:tc>
          <w:tcPr>
            <w:tcW w:w="4683" w:type="dxa"/>
          </w:tcPr>
          <w:p w14:paraId="478406AE" w14:textId="733D3943" w:rsidR="00894A11" w:rsidRPr="00BE31BC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Автоматизированные системы оценки и обратной связи</w:t>
            </w:r>
          </w:p>
        </w:tc>
        <w:tc>
          <w:tcPr>
            <w:tcW w:w="4885" w:type="dxa"/>
          </w:tcPr>
          <w:p w14:paraId="2F012C49" w14:textId="1D6D50A7" w:rsidR="00894A11" w:rsidRPr="00BE31BC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Инструменты для проверки знаний и получения моментальной обратной связи</w:t>
            </w:r>
          </w:p>
        </w:tc>
      </w:tr>
      <w:tr w:rsidR="00894A11" w:rsidRPr="00BE31BC" w14:paraId="4DD7854E" w14:textId="77777777" w:rsidTr="00BE31BC">
        <w:trPr>
          <w:jc w:val="center"/>
        </w:trPr>
        <w:tc>
          <w:tcPr>
            <w:tcW w:w="4683" w:type="dxa"/>
          </w:tcPr>
          <w:p w14:paraId="2751BFEA" w14:textId="67ADE3F7" w:rsidR="00894A11" w:rsidRPr="00BE31BC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Геймификация обучения</w:t>
            </w:r>
          </w:p>
        </w:tc>
        <w:tc>
          <w:tcPr>
            <w:tcW w:w="4885" w:type="dxa"/>
          </w:tcPr>
          <w:p w14:paraId="063C2EAE" w14:textId="3358E5DF" w:rsidR="00894A11" w:rsidRPr="00BE31BC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Использование игровых элементов для повышения мотивации и вовлеченности</w:t>
            </w:r>
          </w:p>
        </w:tc>
      </w:tr>
      <w:tr w:rsidR="00894A11" w:rsidRPr="00BE31BC" w14:paraId="7C2265FF" w14:textId="77777777" w:rsidTr="00BE31BC">
        <w:trPr>
          <w:jc w:val="center"/>
        </w:trPr>
        <w:tc>
          <w:tcPr>
            <w:tcW w:w="4683" w:type="dxa"/>
          </w:tcPr>
          <w:p w14:paraId="22FBB22F" w14:textId="2FB2DF11" w:rsidR="00894A11" w:rsidRPr="00BE31BC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Виртуальные лаборатории и тренажеры</w:t>
            </w:r>
          </w:p>
        </w:tc>
        <w:tc>
          <w:tcPr>
            <w:tcW w:w="4885" w:type="dxa"/>
          </w:tcPr>
          <w:p w14:paraId="2CEF8732" w14:textId="1D699443" w:rsidR="00894A11" w:rsidRPr="00BE31BC" w:rsidRDefault="00894A11" w:rsidP="00894A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31BC">
              <w:rPr>
                <w:rFonts w:ascii="Times New Roman" w:hAnsi="Times New Roman" w:cs="Times New Roman"/>
                <w:sz w:val="24"/>
                <w:szCs w:val="24"/>
              </w:rPr>
              <w:t>Онлайн-инструменты для симуляции профессиональной деятельности</w:t>
            </w:r>
          </w:p>
        </w:tc>
      </w:tr>
    </w:tbl>
    <w:p w14:paraId="313D151E" w14:textId="77777777" w:rsidR="00D8361D" w:rsidRPr="00241FDA" w:rsidRDefault="00D8361D" w:rsidP="00813C1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93754C0" w14:textId="76069660" w:rsidR="0015764F" w:rsidRPr="00241FDA" w:rsidRDefault="00DF3413" w:rsidP="00813C1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3413">
        <w:rPr>
          <w:rFonts w:ascii="Times New Roman" w:hAnsi="Times New Roman" w:cs="Times New Roman"/>
          <w:sz w:val="28"/>
          <w:szCs w:val="28"/>
        </w:rPr>
        <w:t xml:space="preserve">Инновационные формы обучения </w:t>
      </w:r>
      <w:r w:rsidR="00BA4585" w:rsidRPr="00241FDA">
        <w:rPr>
          <w:rFonts w:ascii="Times New Roman" w:hAnsi="Times New Roman" w:cs="Times New Roman"/>
          <w:sz w:val="28"/>
          <w:szCs w:val="28"/>
        </w:rPr>
        <w:t xml:space="preserve">обладают рядом значительных </w:t>
      </w:r>
      <w:r w:rsidR="00BA4585" w:rsidRPr="00241FDA">
        <w:rPr>
          <w:rFonts w:ascii="Times New Roman" w:hAnsi="Times New Roman" w:cs="Times New Roman"/>
          <w:i/>
          <w:iCs/>
          <w:sz w:val="28"/>
          <w:szCs w:val="28"/>
        </w:rPr>
        <w:t>преимуществ</w:t>
      </w:r>
      <w:r w:rsidR="00BA4585" w:rsidRPr="00241FDA">
        <w:rPr>
          <w:rFonts w:ascii="Times New Roman" w:hAnsi="Times New Roman" w:cs="Times New Roman"/>
          <w:sz w:val="28"/>
          <w:szCs w:val="28"/>
        </w:rPr>
        <w:t>: массовость, возможность применения современных и интерактивных технологий для эффективного изложения теоретического материала и выполнения заданий, мобильность и доступность учебных материалов в любое время и в любом месте, вариативность и разнообразие учебного процесса</w:t>
      </w:r>
      <w:r w:rsidR="00B2056A" w:rsidRPr="00241FDA">
        <w:rPr>
          <w:rFonts w:ascii="Times New Roman" w:hAnsi="Times New Roman" w:cs="Times New Roman"/>
          <w:sz w:val="28"/>
          <w:szCs w:val="28"/>
        </w:rPr>
        <w:t>, возможность многократного прослушивания аутентичных источников, инклюзивность (для обучающихся с ограниченными возможностями здоровья), развитие самодисциплины у студентов.</w:t>
      </w:r>
    </w:p>
    <w:p w14:paraId="20B691A1" w14:textId="4D68211D" w:rsidR="0098283D" w:rsidRPr="00241FDA" w:rsidRDefault="00176ECF" w:rsidP="00813C1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Кроме того, использование </w:t>
      </w:r>
      <w:r w:rsidR="00012705">
        <w:rPr>
          <w:rFonts w:ascii="Times New Roman" w:hAnsi="Times New Roman" w:cs="Times New Roman"/>
          <w:sz w:val="28"/>
          <w:szCs w:val="28"/>
        </w:rPr>
        <w:t>цифровых инструментов</w:t>
      </w:r>
      <w:r w:rsidRPr="00241FDA">
        <w:rPr>
          <w:rFonts w:ascii="Times New Roman" w:hAnsi="Times New Roman" w:cs="Times New Roman"/>
          <w:sz w:val="28"/>
          <w:szCs w:val="28"/>
        </w:rPr>
        <w:t xml:space="preserve"> оптимизирует учебный процесс</w:t>
      </w:r>
      <w:r w:rsidR="00255D49" w:rsidRPr="00241FDA">
        <w:rPr>
          <w:rFonts w:ascii="Times New Roman" w:hAnsi="Times New Roman" w:cs="Times New Roman"/>
          <w:sz w:val="28"/>
          <w:szCs w:val="28"/>
        </w:rPr>
        <w:t xml:space="preserve">, снижая </w:t>
      </w:r>
      <w:r w:rsidR="00260E96" w:rsidRPr="00241FDA">
        <w:rPr>
          <w:rFonts w:ascii="Times New Roman" w:hAnsi="Times New Roman" w:cs="Times New Roman"/>
          <w:sz w:val="28"/>
          <w:szCs w:val="28"/>
        </w:rPr>
        <w:t>учебную</w:t>
      </w:r>
      <w:r w:rsidR="00F845A5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255D49" w:rsidRPr="00241FDA">
        <w:rPr>
          <w:rFonts w:ascii="Times New Roman" w:hAnsi="Times New Roman" w:cs="Times New Roman"/>
          <w:sz w:val="28"/>
          <w:szCs w:val="28"/>
        </w:rPr>
        <w:t xml:space="preserve">нагрузку преподавателей, а также улучшает организацию самостоятельной работы студентов, которая в традиционной форме обучения не всегда контролируется последовательно и четко. Важно отметить, что онлайн-курсы снижают уровень стресса у студентов при выполнении рубежных и итоговых заданий, так как они работают в комфортной для себя обстановке и получают мгновенную обратную связь по результатам </w:t>
      </w:r>
      <w:r w:rsidR="00F43746" w:rsidRPr="00241FDA">
        <w:rPr>
          <w:rFonts w:ascii="Times New Roman" w:hAnsi="Times New Roman" w:cs="Times New Roman"/>
          <w:sz w:val="28"/>
          <w:szCs w:val="28"/>
        </w:rPr>
        <w:t>выполнения заданий</w:t>
      </w:r>
      <w:r w:rsidR="00255D49" w:rsidRPr="00241FDA">
        <w:rPr>
          <w:rFonts w:ascii="Times New Roman" w:hAnsi="Times New Roman" w:cs="Times New Roman"/>
          <w:sz w:val="28"/>
          <w:szCs w:val="28"/>
        </w:rPr>
        <w:t xml:space="preserve"> [</w:t>
      </w:r>
      <w:r w:rsidR="00D14F83" w:rsidRPr="00241FDA">
        <w:rPr>
          <w:rFonts w:ascii="Times New Roman" w:hAnsi="Times New Roman" w:cs="Times New Roman"/>
          <w:sz w:val="28"/>
          <w:szCs w:val="28"/>
        </w:rPr>
        <w:t>20</w:t>
      </w:r>
      <w:r w:rsidR="00255D49" w:rsidRPr="00241FDA">
        <w:rPr>
          <w:rFonts w:ascii="Times New Roman" w:hAnsi="Times New Roman" w:cs="Times New Roman"/>
          <w:sz w:val="28"/>
          <w:szCs w:val="28"/>
        </w:rPr>
        <w:t xml:space="preserve">]. </w:t>
      </w:r>
    </w:p>
    <w:p w14:paraId="5C18E758" w14:textId="15E0B427" w:rsidR="00D854E6" w:rsidRPr="00241FDA" w:rsidRDefault="00D854E6" w:rsidP="00813C1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Следовательно, </w:t>
      </w:r>
      <w:r w:rsidR="0079219E" w:rsidRPr="00241FDA">
        <w:rPr>
          <w:rFonts w:ascii="Times New Roman" w:hAnsi="Times New Roman" w:cs="Times New Roman"/>
          <w:sz w:val="28"/>
          <w:szCs w:val="28"/>
        </w:rPr>
        <w:t xml:space="preserve">цифровые инструменты играют ключевую роль в современных </w:t>
      </w:r>
      <w:r w:rsidR="00DF3413">
        <w:rPr>
          <w:rFonts w:ascii="Times New Roman" w:hAnsi="Times New Roman" w:cs="Times New Roman"/>
          <w:sz w:val="28"/>
          <w:szCs w:val="28"/>
        </w:rPr>
        <w:t>и</w:t>
      </w:r>
      <w:r w:rsidR="00DF3413" w:rsidRPr="00DF3413">
        <w:rPr>
          <w:rFonts w:ascii="Times New Roman" w:hAnsi="Times New Roman" w:cs="Times New Roman"/>
          <w:sz w:val="28"/>
          <w:szCs w:val="28"/>
        </w:rPr>
        <w:t>нновационны</w:t>
      </w:r>
      <w:r w:rsidR="00DF3413">
        <w:rPr>
          <w:rFonts w:ascii="Times New Roman" w:hAnsi="Times New Roman" w:cs="Times New Roman"/>
          <w:sz w:val="28"/>
          <w:szCs w:val="28"/>
        </w:rPr>
        <w:t>х</w:t>
      </w:r>
      <w:r w:rsidR="00DF3413" w:rsidRPr="00DF3413">
        <w:rPr>
          <w:rFonts w:ascii="Times New Roman" w:hAnsi="Times New Roman" w:cs="Times New Roman"/>
          <w:sz w:val="28"/>
          <w:szCs w:val="28"/>
        </w:rPr>
        <w:t xml:space="preserve"> форм обучения </w:t>
      </w:r>
      <w:r w:rsidR="0079219E" w:rsidRPr="00241FDA">
        <w:rPr>
          <w:rFonts w:ascii="Times New Roman" w:hAnsi="Times New Roman" w:cs="Times New Roman"/>
          <w:sz w:val="28"/>
          <w:szCs w:val="28"/>
        </w:rPr>
        <w:t>профессионально-ориентированного иностранного языка, предоставляя широкий спектр возможностей для повышения эффективности и адаптивности образовательного процесса. И</w:t>
      </w:r>
      <w:r w:rsidRPr="00241FDA">
        <w:rPr>
          <w:rFonts w:ascii="Times New Roman" w:hAnsi="Times New Roman" w:cs="Times New Roman"/>
          <w:sz w:val="28"/>
          <w:szCs w:val="28"/>
        </w:rPr>
        <w:t xml:space="preserve">нтеграция онлайн ресурсов и технологий в процессе обучения способствует более продуктивному формированию профессионального иноязычного общения у будущих специалистов технических вузов. Студенты не </w:t>
      </w:r>
      <w:r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только осваивают необходимые языковые навыки в контексте своей специальности, но и учатся применять их в реальных профессиональных ситуациях. В результате, они становятся более конкурентноспособными на рынке труда и лучше подготовленными к требованиям современной глобальной </w:t>
      </w:r>
      <w:r w:rsidR="0079219E" w:rsidRPr="00241FDA">
        <w:rPr>
          <w:rFonts w:ascii="Times New Roman" w:hAnsi="Times New Roman" w:cs="Times New Roman"/>
          <w:sz w:val="28"/>
          <w:szCs w:val="28"/>
        </w:rPr>
        <w:t>производственной</w:t>
      </w:r>
      <w:r w:rsidRPr="00241FDA">
        <w:rPr>
          <w:rFonts w:ascii="Times New Roman" w:hAnsi="Times New Roman" w:cs="Times New Roman"/>
          <w:sz w:val="28"/>
          <w:szCs w:val="28"/>
        </w:rPr>
        <w:t xml:space="preserve"> среды.</w:t>
      </w:r>
    </w:p>
    <w:p w14:paraId="5BC1480D" w14:textId="77777777" w:rsidR="00BE31BC" w:rsidRDefault="00BE31BC" w:rsidP="00E5089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62B9F8EB" w14:textId="0A6605B4" w:rsidR="00F350D6" w:rsidRPr="00241FDA" w:rsidRDefault="00F350D6" w:rsidP="00E5089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</w:rPr>
      </w:pPr>
      <w:r w:rsidRPr="00241FDA">
        <w:rPr>
          <w:rFonts w:ascii="Times New Roman" w:hAnsi="Times New Roman" w:cs="Times New Roman"/>
          <w:b/>
          <w:bCs/>
          <w:color w:val="000000"/>
          <w:sz w:val="28"/>
          <w:szCs w:val="28"/>
        </w:rPr>
        <w:t>1.</w:t>
      </w:r>
      <w:r w:rsidRPr="00687C82">
        <w:rPr>
          <w:rFonts w:ascii="Times New Roman" w:hAnsi="Times New Roman" w:cs="Times New Roman"/>
          <w:b/>
          <w:bCs/>
          <w:color w:val="000000"/>
          <w:sz w:val="28"/>
          <w:szCs w:val="28"/>
        </w:rPr>
        <w:t>2 Анализ дидактических возможностей онлайн ресурсов в обучении профессиональному иноязычному общению</w:t>
      </w:r>
      <w:r w:rsidR="00AF219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14:paraId="02F74B0D" w14:textId="1715D022" w:rsidR="00B16291" w:rsidRPr="00241FDA" w:rsidRDefault="000020C3" w:rsidP="00813C1C">
      <w:pPr>
        <w:pStyle w:val="a4"/>
        <w:shd w:val="clear" w:color="auto" w:fill="FFFFFF"/>
        <w:spacing w:after="0" w:line="240" w:lineRule="auto"/>
        <w:ind w:firstLine="70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Многие ведущие исследователи, включая А.Ю. Уварова, И.А. Розова, </w:t>
      </w:r>
      <w:proofErr w:type="spellStart"/>
      <w:r>
        <w:rPr>
          <w:sz w:val="28"/>
          <w:szCs w:val="28"/>
        </w:rPr>
        <w:t>О.Заварски</w:t>
      </w:r>
      <w:proofErr w:type="spellEnd"/>
      <w:r>
        <w:rPr>
          <w:sz w:val="28"/>
          <w:szCs w:val="28"/>
        </w:rPr>
        <w:t xml:space="preserve">-Рихтера, К. </w:t>
      </w:r>
      <w:proofErr w:type="spellStart"/>
      <w:r>
        <w:rPr>
          <w:sz w:val="28"/>
          <w:szCs w:val="28"/>
        </w:rPr>
        <w:t>Макнайта</w:t>
      </w:r>
      <w:proofErr w:type="spellEnd"/>
      <w:r>
        <w:rPr>
          <w:sz w:val="28"/>
          <w:szCs w:val="28"/>
        </w:rPr>
        <w:t xml:space="preserve"> и др. изучали </w:t>
      </w:r>
      <w:r w:rsidR="00545329" w:rsidRPr="00241FDA">
        <w:rPr>
          <w:sz w:val="28"/>
          <w:szCs w:val="28"/>
        </w:rPr>
        <w:t>проблем</w:t>
      </w:r>
      <w:r>
        <w:rPr>
          <w:sz w:val="28"/>
          <w:szCs w:val="28"/>
        </w:rPr>
        <w:t>у</w:t>
      </w:r>
      <w:r w:rsidR="00545329" w:rsidRPr="00241FDA">
        <w:rPr>
          <w:sz w:val="28"/>
          <w:szCs w:val="28"/>
        </w:rPr>
        <w:t xml:space="preserve"> </w:t>
      </w:r>
      <w:r>
        <w:rPr>
          <w:sz w:val="28"/>
          <w:szCs w:val="28"/>
        </w:rPr>
        <w:t>интеграции</w:t>
      </w:r>
      <w:r w:rsidR="00545329" w:rsidRPr="00241FDA">
        <w:rPr>
          <w:sz w:val="28"/>
          <w:szCs w:val="28"/>
        </w:rPr>
        <w:t xml:space="preserve"> онлайн ресурсов </w:t>
      </w:r>
      <w:r>
        <w:rPr>
          <w:sz w:val="28"/>
          <w:szCs w:val="28"/>
        </w:rPr>
        <w:t>в образовательный процесс. Их исследования подтвердили,</w:t>
      </w:r>
      <w:r w:rsidR="00545329" w:rsidRPr="00241FDA">
        <w:rPr>
          <w:sz w:val="28"/>
          <w:szCs w:val="28"/>
        </w:rPr>
        <w:t xml:space="preserve"> что </w:t>
      </w:r>
      <w:r>
        <w:rPr>
          <w:sz w:val="28"/>
          <w:szCs w:val="28"/>
        </w:rPr>
        <w:t xml:space="preserve">в современных </w:t>
      </w:r>
      <w:r w:rsidR="00E949E5">
        <w:rPr>
          <w:sz w:val="28"/>
          <w:szCs w:val="28"/>
        </w:rPr>
        <w:t>условиях ключевым аспектом является не только</w:t>
      </w:r>
      <w:r w:rsidR="00545329" w:rsidRPr="00241FDA">
        <w:rPr>
          <w:sz w:val="28"/>
          <w:szCs w:val="28"/>
        </w:rPr>
        <w:t xml:space="preserve"> </w:t>
      </w:r>
      <w:r w:rsidR="007A0C4C" w:rsidRPr="00241FDA">
        <w:rPr>
          <w:sz w:val="28"/>
          <w:szCs w:val="28"/>
        </w:rPr>
        <w:t>техническое</w:t>
      </w:r>
      <w:r w:rsidR="00545329" w:rsidRPr="00241FDA">
        <w:rPr>
          <w:sz w:val="28"/>
          <w:szCs w:val="28"/>
        </w:rPr>
        <w:t xml:space="preserve"> обеспечение цифровизации образования, </w:t>
      </w:r>
      <w:r w:rsidR="008E396F" w:rsidRPr="00241FDA">
        <w:rPr>
          <w:sz w:val="28"/>
          <w:szCs w:val="28"/>
        </w:rPr>
        <w:t>но и</w:t>
      </w:r>
      <w:r w:rsidR="008E396F" w:rsidRPr="00241FDA">
        <w:rPr>
          <w:color w:val="FF0000"/>
          <w:sz w:val="28"/>
          <w:szCs w:val="28"/>
        </w:rPr>
        <w:t xml:space="preserve"> </w:t>
      </w:r>
      <w:r w:rsidR="00545329" w:rsidRPr="00241FDA">
        <w:rPr>
          <w:sz w:val="28"/>
          <w:szCs w:val="28"/>
        </w:rPr>
        <w:t>определени</w:t>
      </w:r>
      <w:r w:rsidR="007F44A4" w:rsidRPr="00241FDA">
        <w:rPr>
          <w:sz w:val="28"/>
          <w:szCs w:val="28"/>
        </w:rPr>
        <w:t>е</w:t>
      </w:r>
      <w:r w:rsidR="008E396F" w:rsidRPr="00241FDA">
        <w:rPr>
          <w:sz w:val="28"/>
          <w:szCs w:val="28"/>
        </w:rPr>
        <w:t xml:space="preserve"> </w:t>
      </w:r>
      <w:r w:rsidR="00545329" w:rsidRPr="00241FDA">
        <w:rPr>
          <w:sz w:val="28"/>
          <w:szCs w:val="28"/>
        </w:rPr>
        <w:t>дидактическ</w:t>
      </w:r>
      <w:r w:rsidR="00E949E5">
        <w:rPr>
          <w:sz w:val="28"/>
          <w:szCs w:val="28"/>
        </w:rPr>
        <w:t>ого</w:t>
      </w:r>
      <w:r w:rsidR="00545329" w:rsidRPr="00241FDA">
        <w:rPr>
          <w:sz w:val="28"/>
          <w:szCs w:val="28"/>
        </w:rPr>
        <w:t xml:space="preserve"> </w:t>
      </w:r>
      <w:r w:rsidR="00E949E5">
        <w:rPr>
          <w:sz w:val="28"/>
          <w:szCs w:val="28"/>
        </w:rPr>
        <w:t>потенциала</w:t>
      </w:r>
      <w:r w:rsidR="003A68F5">
        <w:rPr>
          <w:sz w:val="28"/>
          <w:szCs w:val="28"/>
        </w:rPr>
        <w:t xml:space="preserve"> цифровых технологий</w:t>
      </w:r>
      <w:r w:rsidR="00545329" w:rsidRPr="00241FDA">
        <w:rPr>
          <w:sz w:val="28"/>
          <w:szCs w:val="28"/>
        </w:rPr>
        <w:t xml:space="preserve"> в</w:t>
      </w:r>
      <w:r w:rsidR="008429E4" w:rsidRPr="00241FDA">
        <w:rPr>
          <w:sz w:val="28"/>
          <w:szCs w:val="28"/>
        </w:rPr>
        <w:t xml:space="preserve"> </w:t>
      </w:r>
      <w:r w:rsidR="003A68F5">
        <w:rPr>
          <w:sz w:val="28"/>
          <w:szCs w:val="28"/>
        </w:rPr>
        <w:t>процессе обучения</w:t>
      </w:r>
      <w:r w:rsidR="00F43746" w:rsidRPr="00241FDA">
        <w:rPr>
          <w:sz w:val="28"/>
          <w:szCs w:val="28"/>
        </w:rPr>
        <w:t xml:space="preserve"> [2</w:t>
      </w:r>
      <w:r w:rsidR="0036240E" w:rsidRPr="00241FDA">
        <w:rPr>
          <w:sz w:val="28"/>
          <w:szCs w:val="28"/>
        </w:rPr>
        <w:t>1-24</w:t>
      </w:r>
      <w:r w:rsidR="00F43746" w:rsidRPr="00241FDA">
        <w:rPr>
          <w:sz w:val="28"/>
          <w:szCs w:val="28"/>
        </w:rPr>
        <w:t>]</w:t>
      </w:r>
      <w:r w:rsidR="008429E4" w:rsidRPr="00241FDA">
        <w:rPr>
          <w:sz w:val="28"/>
          <w:szCs w:val="28"/>
        </w:rPr>
        <w:t xml:space="preserve">. </w:t>
      </w:r>
    </w:p>
    <w:p w14:paraId="2391A764" w14:textId="7B3A73CD" w:rsidR="00B16291" w:rsidRPr="00241FDA" w:rsidRDefault="003A68F5" w:rsidP="00813C1C">
      <w:pPr>
        <w:pStyle w:val="a4"/>
        <w:shd w:val="clear" w:color="auto" w:fill="FFFFFF"/>
        <w:spacing w:after="0" w:line="240" w:lineRule="auto"/>
        <w:ind w:firstLine="705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B16291" w:rsidRPr="00241FDA">
        <w:rPr>
          <w:sz w:val="28"/>
          <w:szCs w:val="28"/>
        </w:rPr>
        <w:t xml:space="preserve">нлайн-ресурсы занимают центральное </w:t>
      </w:r>
      <w:r w:rsidR="00213F51" w:rsidRPr="00241FDA">
        <w:rPr>
          <w:sz w:val="28"/>
          <w:szCs w:val="28"/>
        </w:rPr>
        <w:t>место</w:t>
      </w:r>
      <w:r w:rsidR="00B16291" w:rsidRPr="00241FDA">
        <w:rPr>
          <w:sz w:val="28"/>
          <w:szCs w:val="28"/>
        </w:rPr>
        <w:t xml:space="preserve"> в организации и оптимизации </w:t>
      </w:r>
      <w:r w:rsidR="008E396F" w:rsidRPr="00241FDA">
        <w:rPr>
          <w:sz w:val="28"/>
          <w:szCs w:val="28"/>
        </w:rPr>
        <w:t>учебного</w:t>
      </w:r>
      <w:r w:rsidR="00B16291" w:rsidRPr="00241FDA">
        <w:rPr>
          <w:sz w:val="28"/>
          <w:szCs w:val="28"/>
        </w:rPr>
        <w:t xml:space="preserve"> процесса</w:t>
      </w:r>
      <w:r>
        <w:rPr>
          <w:sz w:val="28"/>
          <w:szCs w:val="28"/>
        </w:rPr>
        <w:t>,</w:t>
      </w:r>
      <w:r w:rsidR="00B16291" w:rsidRPr="00241FDA">
        <w:rPr>
          <w:sz w:val="28"/>
          <w:szCs w:val="28"/>
        </w:rPr>
        <w:t xml:space="preserve"> обеспечивают необходимую </w:t>
      </w:r>
      <w:r w:rsidR="00B61EE5" w:rsidRPr="00241FDA">
        <w:rPr>
          <w:sz w:val="28"/>
          <w:szCs w:val="28"/>
        </w:rPr>
        <w:t xml:space="preserve">обучающую </w:t>
      </w:r>
      <w:r w:rsidR="00B16291" w:rsidRPr="00241FDA">
        <w:rPr>
          <w:sz w:val="28"/>
          <w:szCs w:val="28"/>
        </w:rPr>
        <w:t>среду для интерактивного взаимодействия преподавателя и студента</w:t>
      </w:r>
      <w:r>
        <w:rPr>
          <w:sz w:val="28"/>
          <w:szCs w:val="28"/>
        </w:rPr>
        <w:t>, что особенно</w:t>
      </w:r>
      <w:r w:rsidR="004D72BF">
        <w:rPr>
          <w:sz w:val="28"/>
          <w:szCs w:val="28"/>
        </w:rPr>
        <w:t xml:space="preserve"> актуально в контексте цифровизации образования.</w:t>
      </w:r>
      <w:r w:rsidR="00B16291" w:rsidRPr="00241FDA">
        <w:rPr>
          <w:sz w:val="28"/>
          <w:szCs w:val="28"/>
        </w:rPr>
        <w:t xml:space="preserve"> </w:t>
      </w:r>
    </w:p>
    <w:p w14:paraId="422D1C99" w14:textId="5B74DFC1" w:rsidR="00545329" w:rsidRPr="00241FDA" w:rsidRDefault="002F5A05" w:rsidP="00813C1C">
      <w:pPr>
        <w:pStyle w:val="a4"/>
        <w:shd w:val="clear" w:color="auto" w:fill="FFFFFF"/>
        <w:spacing w:after="0" w:line="240" w:lineRule="auto"/>
        <w:ind w:firstLine="705"/>
        <w:jc w:val="both"/>
        <w:rPr>
          <w:sz w:val="28"/>
          <w:szCs w:val="28"/>
        </w:rPr>
      </w:pPr>
      <w:r w:rsidRPr="00241FDA">
        <w:rPr>
          <w:sz w:val="28"/>
          <w:szCs w:val="28"/>
        </w:rPr>
        <w:t>Цифровизация не только открыла новые возможности для внедрения инновационных методик, но и привела к переходу на гибридные и дистанционные формы обучения. Это расширяет доступ к образовательным ресурсам и позволяет обучающимся получать знания вне зависимости от их географического положения [21</w:t>
      </w:r>
      <w:r w:rsidR="002C02F1" w:rsidRPr="00241FDA">
        <w:rPr>
          <w:sz w:val="28"/>
          <w:szCs w:val="28"/>
        </w:rPr>
        <w:t>, с. 26</w:t>
      </w:r>
      <w:r w:rsidRPr="00241FDA">
        <w:rPr>
          <w:sz w:val="28"/>
          <w:szCs w:val="28"/>
        </w:rPr>
        <w:t xml:space="preserve">]. Исходя из этого, постоянная интеграция технологий продолжает изменять </w:t>
      </w:r>
      <w:r w:rsidR="002C02F1" w:rsidRPr="00241FDA">
        <w:rPr>
          <w:sz w:val="28"/>
          <w:szCs w:val="28"/>
        </w:rPr>
        <w:t>учебную</w:t>
      </w:r>
      <w:r w:rsidRPr="00241FDA">
        <w:rPr>
          <w:sz w:val="28"/>
          <w:szCs w:val="28"/>
        </w:rPr>
        <w:t xml:space="preserve"> среду, способствуя повышению качества и доступности обучения.</w:t>
      </w:r>
    </w:p>
    <w:p w14:paraId="205F634E" w14:textId="4A8797BD" w:rsidR="00FD76BC" w:rsidRPr="00241FDA" w:rsidRDefault="001E7DB7" w:rsidP="00813C1C">
      <w:pPr>
        <w:pStyle w:val="a4"/>
        <w:shd w:val="clear" w:color="auto" w:fill="FFFFFF"/>
        <w:spacing w:after="0" w:line="240" w:lineRule="auto"/>
        <w:ind w:firstLine="705"/>
        <w:jc w:val="both"/>
        <w:rPr>
          <w:sz w:val="28"/>
          <w:szCs w:val="28"/>
        </w:rPr>
      </w:pPr>
      <w:r w:rsidRPr="00241FDA">
        <w:rPr>
          <w:sz w:val="28"/>
          <w:szCs w:val="28"/>
        </w:rPr>
        <w:t>Современный этап развития общества</w:t>
      </w:r>
      <w:r w:rsidR="009C42A0" w:rsidRPr="00241FDA">
        <w:rPr>
          <w:sz w:val="28"/>
          <w:szCs w:val="28"/>
        </w:rPr>
        <w:t>,</w:t>
      </w:r>
      <w:r w:rsidRPr="00241FDA">
        <w:rPr>
          <w:sz w:val="28"/>
          <w:szCs w:val="28"/>
        </w:rPr>
        <w:t xml:space="preserve"> характеризу</w:t>
      </w:r>
      <w:r w:rsidR="009C42A0" w:rsidRPr="00241FDA">
        <w:rPr>
          <w:sz w:val="28"/>
          <w:szCs w:val="28"/>
        </w:rPr>
        <w:t>ющийся</w:t>
      </w:r>
      <w:r w:rsidRPr="00241FDA">
        <w:rPr>
          <w:sz w:val="28"/>
          <w:szCs w:val="28"/>
        </w:rPr>
        <w:t xml:space="preserve"> </w:t>
      </w:r>
      <w:r w:rsidR="00036E57" w:rsidRPr="00241FDA">
        <w:rPr>
          <w:sz w:val="28"/>
          <w:szCs w:val="28"/>
        </w:rPr>
        <w:t xml:space="preserve">стремительной цифровизацией и </w:t>
      </w:r>
      <w:r w:rsidRPr="00241FDA">
        <w:rPr>
          <w:sz w:val="28"/>
          <w:szCs w:val="28"/>
        </w:rPr>
        <w:t>интенсивным развитием информационн</w:t>
      </w:r>
      <w:r w:rsidR="009132ED">
        <w:rPr>
          <w:sz w:val="28"/>
          <w:szCs w:val="28"/>
        </w:rPr>
        <w:t>о-</w:t>
      </w:r>
      <w:r w:rsidRPr="00241FDA">
        <w:rPr>
          <w:sz w:val="28"/>
          <w:szCs w:val="28"/>
        </w:rPr>
        <w:t xml:space="preserve"> коммуникационных технологий (ИКТ),</w:t>
      </w:r>
      <w:r w:rsidR="002F5A05" w:rsidRPr="00241FDA">
        <w:rPr>
          <w:sz w:val="28"/>
          <w:szCs w:val="28"/>
        </w:rPr>
        <w:t xml:space="preserve"> </w:t>
      </w:r>
      <w:r w:rsidR="009C42A0" w:rsidRPr="00241FDA">
        <w:rPr>
          <w:sz w:val="28"/>
          <w:szCs w:val="28"/>
        </w:rPr>
        <w:t>трансформиру</w:t>
      </w:r>
      <w:r w:rsidR="002F5A05" w:rsidRPr="00241FDA">
        <w:rPr>
          <w:sz w:val="28"/>
          <w:szCs w:val="28"/>
        </w:rPr>
        <w:t>ет</w:t>
      </w:r>
      <w:r w:rsidR="009C42A0" w:rsidRPr="00241FDA">
        <w:rPr>
          <w:sz w:val="28"/>
          <w:szCs w:val="28"/>
        </w:rPr>
        <w:t xml:space="preserve"> традиционные подходы к обучению. </w:t>
      </w:r>
      <w:r w:rsidR="00583F91" w:rsidRPr="00241FDA">
        <w:rPr>
          <w:sz w:val="28"/>
          <w:szCs w:val="28"/>
        </w:rPr>
        <w:t xml:space="preserve">В </w:t>
      </w:r>
      <w:r w:rsidR="00644371" w:rsidRPr="00241FDA">
        <w:rPr>
          <w:sz w:val="28"/>
          <w:szCs w:val="28"/>
        </w:rPr>
        <w:t>условиях</w:t>
      </w:r>
      <w:r w:rsidR="00583F91" w:rsidRPr="00241FDA">
        <w:rPr>
          <w:sz w:val="28"/>
          <w:szCs w:val="28"/>
        </w:rPr>
        <w:t xml:space="preserve"> глобализации и </w:t>
      </w:r>
      <w:r w:rsidR="00644371" w:rsidRPr="00241FDA">
        <w:rPr>
          <w:sz w:val="28"/>
          <w:szCs w:val="28"/>
        </w:rPr>
        <w:t>активного</w:t>
      </w:r>
      <w:r w:rsidR="00583F91" w:rsidRPr="00241FDA">
        <w:rPr>
          <w:sz w:val="28"/>
          <w:szCs w:val="28"/>
        </w:rPr>
        <w:t xml:space="preserve"> развития </w:t>
      </w:r>
      <w:r w:rsidR="00334FF7" w:rsidRPr="006F25F4">
        <w:rPr>
          <w:sz w:val="28"/>
          <w:szCs w:val="28"/>
        </w:rPr>
        <w:t>профессиональной коммуникации</w:t>
      </w:r>
      <w:r w:rsidR="00334FF7" w:rsidRPr="00241FDA">
        <w:rPr>
          <w:sz w:val="28"/>
          <w:szCs w:val="28"/>
        </w:rPr>
        <w:t xml:space="preserve">, владение иностранным языком становится ключевым компонентом успешной </w:t>
      </w:r>
      <w:r w:rsidR="000215A3" w:rsidRPr="006F25F4">
        <w:rPr>
          <w:sz w:val="28"/>
          <w:szCs w:val="28"/>
        </w:rPr>
        <w:t>трудовой</w:t>
      </w:r>
      <w:r w:rsidR="00334FF7" w:rsidRPr="006F25F4">
        <w:rPr>
          <w:sz w:val="28"/>
          <w:szCs w:val="28"/>
        </w:rPr>
        <w:t xml:space="preserve"> деятельности</w:t>
      </w:r>
      <w:r w:rsidR="00334FF7" w:rsidRPr="00241FDA">
        <w:rPr>
          <w:sz w:val="28"/>
          <w:szCs w:val="28"/>
        </w:rPr>
        <w:t>.</w:t>
      </w:r>
      <w:r w:rsidR="00413C57" w:rsidRPr="00241FDA">
        <w:rPr>
          <w:sz w:val="28"/>
          <w:szCs w:val="28"/>
        </w:rPr>
        <w:t xml:space="preserve"> ИКТ способствуют развитию интерактивных и адаптивных образовательных технологий, которые позволяют персонализировать процесс обучения и эффективнее </w:t>
      </w:r>
      <w:r w:rsidR="00644371" w:rsidRPr="00241FDA">
        <w:rPr>
          <w:sz w:val="28"/>
          <w:szCs w:val="28"/>
        </w:rPr>
        <w:t>отслеживать</w:t>
      </w:r>
      <w:r w:rsidR="00413C57" w:rsidRPr="00241FDA">
        <w:rPr>
          <w:sz w:val="28"/>
          <w:szCs w:val="28"/>
        </w:rPr>
        <w:t xml:space="preserve"> результаты. </w:t>
      </w:r>
      <w:r w:rsidR="00FD76BC" w:rsidRPr="00241FDA">
        <w:rPr>
          <w:sz w:val="28"/>
          <w:szCs w:val="28"/>
        </w:rPr>
        <w:t xml:space="preserve">Это особенно важно </w:t>
      </w:r>
      <w:r w:rsidR="00644371" w:rsidRPr="00241FDA">
        <w:rPr>
          <w:sz w:val="28"/>
          <w:szCs w:val="28"/>
        </w:rPr>
        <w:t>в</w:t>
      </w:r>
      <w:r w:rsidR="00FD76BC" w:rsidRPr="00241FDA">
        <w:rPr>
          <w:sz w:val="28"/>
          <w:szCs w:val="28"/>
        </w:rPr>
        <w:t xml:space="preserve"> обучени</w:t>
      </w:r>
      <w:r w:rsidR="00644371" w:rsidRPr="00241FDA">
        <w:rPr>
          <w:sz w:val="28"/>
          <w:szCs w:val="28"/>
        </w:rPr>
        <w:t>и</w:t>
      </w:r>
      <w:r w:rsidR="00FD76BC" w:rsidRPr="00241FDA">
        <w:rPr>
          <w:sz w:val="28"/>
          <w:szCs w:val="28"/>
        </w:rPr>
        <w:t xml:space="preserve"> профессиональному иностранному языку, где цифровые инструменты помогают созда</w:t>
      </w:r>
      <w:r w:rsidR="002F5A05" w:rsidRPr="00241FDA">
        <w:rPr>
          <w:sz w:val="28"/>
          <w:szCs w:val="28"/>
        </w:rPr>
        <w:t>ть</w:t>
      </w:r>
      <w:r w:rsidR="00FD76BC" w:rsidRPr="00241FDA">
        <w:rPr>
          <w:sz w:val="28"/>
          <w:szCs w:val="28"/>
        </w:rPr>
        <w:t xml:space="preserve"> условия для погружения в языковую среду, моделируя реальные профессиональные ситуации</w:t>
      </w:r>
      <w:r w:rsidR="00644371" w:rsidRPr="00241FDA">
        <w:rPr>
          <w:sz w:val="28"/>
          <w:szCs w:val="28"/>
        </w:rPr>
        <w:t>, что повышает качество подготовки специалистов [22</w:t>
      </w:r>
      <w:r w:rsidR="00BE31BC">
        <w:rPr>
          <w:sz w:val="28"/>
          <w:szCs w:val="28"/>
        </w:rPr>
        <w:t>, р. 1-19</w:t>
      </w:r>
      <w:r w:rsidR="00644371" w:rsidRPr="00241FDA">
        <w:rPr>
          <w:sz w:val="28"/>
          <w:szCs w:val="28"/>
        </w:rPr>
        <w:t>].</w:t>
      </w:r>
    </w:p>
    <w:p w14:paraId="1A61C674" w14:textId="36A72EFF" w:rsidR="00644371" w:rsidRPr="00DF0E78" w:rsidRDefault="000371C8" w:rsidP="00813C1C">
      <w:pPr>
        <w:pStyle w:val="a4"/>
        <w:shd w:val="clear" w:color="auto" w:fill="FFFFFF"/>
        <w:spacing w:after="0" w:line="240" w:lineRule="auto"/>
        <w:ind w:firstLine="705"/>
        <w:jc w:val="both"/>
        <w:rPr>
          <w:sz w:val="28"/>
          <w:szCs w:val="28"/>
        </w:rPr>
      </w:pPr>
      <w:r w:rsidRPr="00241FDA">
        <w:rPr>
          <w:sz w:val="28"/>
          <w:szCs w:val="28"/>
        </w:rPr>
        <w:t xml:space="preserve">Применение онлайн ресурсов открывает </w:t>
      </w:r>
      <w:r w:rsidR="000215A3" w:rsidRPr="00241FDA">
        <w:rPr>
          <w:sz w:val="28"/>
          <w:szCs w:val="28"/>
        </w:rPr>
        <w:t>очевидные преимущества</w:t>
      </w:r>
      <w:r w:rsidRPr="00241FDA">
        <w:rPr>
          <w:sz w:val="28"/>
          <w:szCs w:val="28"/>
        </w:rPr>
        <w:t xml:space="preserve"> для развития </w:t>
      </w:r>
      <w:r w:rsidR="008C107D" w:rsidRPr="00241FDA">
        <w:rPr>
          <w:sz w:val="28"/>
          <w:szCs w:val="28"/>
        </w:rPr>
        <w:t>критического мышления</w:t>
      </w:r>
      <w:r w:rsidRPr="00241FDA">
        <w:rPr>
          <w:sz w:val="28"/>
          <w:szCs w:val="28"/>
        </w:rPr>
        <w:t xml:space="preserve"> и создания условий для их саморазвития. Информационные онлайн ресурсы стимулируют стремление к самостоятельному углублению знаний, расширяют область индивидуальной активности и повышают эффективность подачи качественного материала в рамках одного занятия. Передача знаний при обучении иностранному языку в неязыковом вузе – это начальный этап реализации потенциала образовательной </w:t>
      </w:r>
      <w:r w:rsidRPr="00241FDA">
        <w:rPr>
          <w:sz w:val="28"/>
          <w:szCs w:val="28"/>
        </w:rPr>
        <w:lastRenderedPageBreak/>
        <w:t>среды. Однако по</w:t>
      </w:r>
      <w:r w:rsidR="009132ED">
        <w:rPr>
          <w:sz w:val="28"/>
          <w:szCs w:val="28"/>
        </w:rPr>
        <w:t xml:space="preserve"> </w:t>
      </w:r>
      <w:r w:rsidRPr="00241FDA">
        <w:rPr>
          <w:sz w:val="28"/>
          <w:szCs w:val="28"/>
        </w:rPr>
        <w:t xml:space="preserve">настоящему эффективным является то обучение, которое формирует у студентов умение осмысленно анализировать </w:t>
      </w:r>
      <w:r w:rsidR="008C107D" w:rsidRPr="00241FDA">
        <w:rPr>
          <w:sz w:val="28"/>
          <w:szCs w:val="28"/>
        </w:rPr>
        <w:t>полученную информацию</w:t>
      </w:r>
      <w:r w:rsidRPr="00241FDA">
        <w:rPr>
          <w:sz w:val="28"/>
          <w:szCs w:val="28"/>
        </w:rPr>
        <w:t xml:space="preserve">. </w:t>
      </w:r>
      <w:r w:rsidR="00DF0E78">
        <w:rPr>
          <w:sz w:val="28"/>
          <w:szCs w:val="28"/>
        </w:rPr>
        <w:t>Определим возможности онлайн ресурсов:</w:t>
      </w:r>
    </w:p>
    <w:p w14:paraId="19BBBD78" w14:textId="0F8945E1" w:rsidR="00F62761" w:rsidRPr="00241FDA" w:rsidRDefault="0069687A" w:rsidP="00317BB6">
      <w:pPr>
        <w:pStyle w:val="a4"/>
        <w:numPr>
          <w:ilvl w:val="0"/>
          <w:numId w:val="13"/>
        </w:numPr>
        <w:shd w:val="clear" w:color="auto" w:fill="FFFFFF"/>
        <w:tabs>
          <w:tab w:val="left" w:pos="1134"/>
        </w:tabs>
        <w:spacing w:after="0" w:line="240" w:lineRule="auto"/>
        <w:ind w:left="0" w:firstLine="709"/>
        <w:jc w:val="both"/>
        <w:rPr>
          <w:sz w:val="28"/>
          <w:szCs w:val="28"/>
        </w:rPr>
      </w:pPr>
      <w:r w:rsidRPr="00DF0E78">
        <w:rPr>
          <w:i/>
          <w:iCs/>
          <w:sz w:val="28"/>
          <w:szCs w:val="28"/>
        </w:rPr>
        <w:t>создани</w:t>
      </w:r>
      <w:r w:rsidR="00DF0E78" w:rsidRPr="00DF0E78">
        <w:rPr>
          <w:i/>
          <w:iCs/>
          <w:sz w:val="28"/>
          <w:szCs w:val="28"/>
        </w:rPr>
        <w:t>е</w:t>
      </w:r>
      <w:r w:rsidRPr="00DF0E78">
        <w:rPr>
          <w:i/>
          <w:iCs/>
          <w:sz w:val="28"/>
          <w:szCs w:val="28"/>
        </w:rPr>
        <w:t xml:space="preserve"> гибкой и адаптивной образовательной среды</w:t>
      </w:r>
      <w:r w:rsidRPr="00241FDA">
        <w:rPr>
          <w:sz w:val="28"/>
          <w:szCs w:val="28"/>
        </w:rPr>
        <w:t>.</w:t>
      </w:r>
      <w:r w:rsidR="0000781B" w:rsidRPr="00241FDA">
        <w:rPr>
          <w:sz w:val="28"/>
          <w:szCs w:val="28"/>
        </w:rPr>
        <w:t xml:space="preserve"> Благодаря широкому спектру образовательных платформ, таких как </w:t>
      </w:r>
      <w:r w:rsidR="0000781B" w:rsidRPr="00241FDA">
        <w:rPr>
          <w:sz w:val="28"/>
          <w:szCs w:val="28"/>
          <w:lang w:val="en-US"/>
        </w:rPr>
        <w:t>Moodle</w:t>
      </w:r>
      <w:r w:rsidR="0000781B" w:rsidRPr="00241FDA">
        <w:rPr>
          <w:sz w:val="28"/>
          <w:szCs w:val="28"/>
        </w:rPr>
        <w:t xml:space="preserve">, </w:t>
      </w:r>
      <w:r w:rsidR="0000781B" w:rsidRPr="00241FDA">
        <w:rPr>
          <w:sz w:val="28"/>
          <w:szCs w:val="28"/>
          <w:lang w:val="en-US"/>
        </w:rPr>
        <w:t>Coursera</w:t>
      </w:r>
      <w:r w:rsidR="0000781B" w:rsidRPr="00241FDA">
        <w:rPr>
          <w:sz w:val="28"/>
          <w:szCs w:val="28"/>
        </w:rPr>
        <w:t xml:space="preserve">, </w:t>
      </w:r>
      <w:r w:rsidR="0000781B" w:rsidRPr="00241FDA">
        <w:rPr>
          <w:sz w:val="28"/>
          <w:szCs w:val="28"/>
          <w:lang w:val="en-US"/>
        </w:rPr>
        <w:t>Edmodo</w:t>
      </w:r>
      <w:r w:rsidR="0000781B" w:rsidRPr="00241FDA">
        <w:rPr>
          <w:sz w:val="28"/>
          <w:szCs w:val="28"/>
        </w:rPr>
        <w:t>,</w:t>
      </w:r>
      <w:r w:rsidR="000371C8" w:rsidRPr="00241FDA">
        <w:rPr>
          <w:sz w:val="28"/>
          <w:szCs w:val="28"/>
        </w:rPr>
        <w:t xml:space="preserve"> </w:t>
      </w:r>
      <w:r w:rsidR="000371C8" w:rsidRPr="00241FDA">
        <w:rPr>
          <w:sz w:val="28"/>
          <w:szCs w:val="28"/>
          <w:lang w:val="en-US"/>
        </w:rPr>
        <w:t>Your</w:t>
      </w:r>
      <w:r w:rsidR="000371C8" w:rsidRPr="00241FDA">
        <w:rPr>
          <w:sz w:val="28"/>
          <w:szCs w:val="28"/>
        </w:rPr>
        <w:t>-</w:t>
      </w:r>
      <w:r w:rsidR="000371C8" w:rsidRPr="00241FDA">
        <w:rPr>
          <w:sz w:val="28"/>
          <w:szCs w:val="28"/>
          <w:lang w:val="en-US"/>
        </w:rPr>
        <w:t>Study</w:t>
      </w:r>
      <w:r w:rsidR="000371C8" w:rsidRPr="00241FDA">
        <w:rPr>
          <w:sz w:val="28"/>
          <w:szCs w:val="28"/>
        </w:rPr>
        <w:t>,</w:t>
      </w:r>
      <w:r w:rsidR="0000781B" w:rsidRPr="00241FDA">
        <w:rPr>
          <w:sz w:val="28"/>
          <w:szCs w:val="28"/>
        </w:rPr>
        <w:t xml:space="preserve"> </w:t>
      </w:r>
      <w:proofErr w:type="spellStart"/>
      <w:r w:rsidR="0000781B" w:rsidRPr="00241FDA">
        <w:rPr>
          <w:sz w:val="28"/>
          <w:szCs w:val="28"/>
          <w:lang w:val="en-US"/>
        </w:rPr>
        <w:t>Duolingvo</w:t>
      </w:r>
      <w:proofErr w:type="spellEnd"/>
      <w:r w:rsidR="0000781B" w:rsidRPr="00241FDA">
        <w:rPr>
          <w:sz w:val="28"/>
          <w:szCs w:val="28"/>
        </w:rPr>
        <w:t xml:space="preserve"> становится возможным организовать обучение в любом месте и в любое время. Это особенно актуально для обучения профессиональному иноязычному общению, требующему непрерывной практики и </w:t>
      </w:r>
      <w:r w:rsidR="000371C8" w:rsidRPr="00241FDA">
        <w:rPr>
          <w:sz w:val="28"/>
          <w:szCs w:val="28"/>
        </w:rPr>
        <w:t>взаимодействия</w:t>
      </w:r>
      <w:r w:rsidR="0000781B" w:rsidRPr="00241FDA">
        <w:rPr>
          <w:sz w:val="28"/>
          <w:szCs w:val="28"/>
        </w:rPr>
        <w:t xml:space="preserve"> с аутентичными источниками</w:t>
      </w:r>
      <w:r w:rsidR="000371C8" w:rsidRPr="00241FDA">
        <w:rPr>
          <w:sz w:val="28"/>
          <w:szCs w:val="28"/>
        </w:rPr>
        <w:t xml:space="preserve"> </w:t>
      </w:r>
      <w:bookmarkStart w:id="47" w:name="_Hlk177600138"/>
      <w:r w:rsidR="000371C8" w:rsidRPr="00241FDA">
        <w:rPr>
          <w:sz w:val="28"/>
          <w:szCs w:val="28"/>
        </w:rPr>
        <w:t>[2</w:t>
      </w:r>
      <w:r w:rsidR="00DA775E" w:rsidRPr="00241FDA">
        <w:rPr>
          <w:sz w:val="28"/>
          <w:szCs w:val="28"/>
        </w:rPr>
        <w:t>3</w:t>
      </w:r>
      <w:r w:rsidR="0079107B" w:rsidRPr="00241FDA">
        <w:rPr>
          <w:sz w:val="28"/>
          <w:szCs w:val="28"/>
        </w:rPr>
        <w:t xml:space="preserve">, </w:t>
      </w:r>
      <w:r w:rsidR="00317BB6">
        <w:rPr>
          <w:sz w:val="28"/>
          <w:szCs w:val="28"/>
        </w:rPr>
        <w:t>р</w:t>
      </w:r>
      <w:r w:rsidR="0079107B" w:rsidRPr="00241FDA">
        <w:rPr>
          <w:sz w:val="28"/>
          <w:szCs w:val="28"/>
        </w:rPr>
        <w:t>.</w:t>
      </w:r>
      <w:r w:rsidR="00317BB6">
        <w:rPr>
          <w:sz w:val="28"/>
          <w:szCs w:val="28"/>
        </w:rPr>
        <w:t xml:space="preserve"> </w:t>
      </w:r>
      <w:r w:rsidR="0079107B" w:rsidRPr="00241FDA">
        <w:rPr>
          <w:sz w:val="28"/>
          <w:szCs w:val="28"/>
        </w:rPr>
        <w:t>200</w:t>
      </w:r>
      <w:r w:rsidR="00317BB6">
        <w:rPr>
          <w:sz w:val="28"/>
          <w:szCs w:val="28"/>
        </w:rPr>
        <w:t>;</w:t>
      </w:r>
      <w:r w:rsidR="00F5063C" w:rsidRPr="00241FDA">
        <w:rPr>
          <w:sz w:val="28"/>
          <w:szCs w:val="28"/>
        </w:rPr>
        <w:t xml:space="preserve"> 2</w:t>
      </w:r>
      <w:r w:rsidR="00DA775E" w:rsidRPr="00241FDA">
        <w:rPr>
          <w:sz w:val="28"/>
          <w:szCs w:val="28"/>
        </w:rPr>
        <w:t>4</w:t>
      </w:r>
      <w:r w:rsidR="0079107B" w:rsidRPr="00241FDA">
        <w:rPr>
          <w:sz w:val="28"/>
          <w:szCs w:val="28"/>
        </w:rPr>
        <w:t>, с.</w:t>
      </w:r>
      <w:r w:rsidR="00317BB6">
        <w:rPr>
          <w:sz w:val="28"/>
          <w:szCs w:val="28"/>
        </w:rPr>
        <w:t xml:space="preserve"> </w:t>
      </w:r>
      <w:r w:rsidR="0079107B" w:rsidRPr="00241FDA">
        <w:rPr>
          <w:sz w:val="28"/>
          <w:szCs w:val="28"/>
        </w:rPr>
        <w:t>59</w:t>
      </w:r>
      <w:r w:rsidR="000371C8" w:rsidRPr="00241FDA">
        <w:rPr>
          <w:sz w:val="28"/>
          <w:szCs w:val="28"/>
        </w:rPr>
        <w:t>]</w:t>
      </w:r>
      <w:bookmarkEnd w:id="47"/>
      <w:r w:rsidR="00317BB6">
        <w:rPr>
          <w:sz w:val="28"/>
          <w:szCs w:val="28"/>
        </w:rPr>
        <w:t>;</w:t>
      </w:r>
    </w:p>
    <w:p w14:paraId="2BE097E1" w14:textId="3AE7D076" w:rsidR="00F5063C" w:rsidRPr="00241FDA" w:rsidRDefault="00F5063C" w:rsidP="00317BB6">
      <w:pPr>
        <w:pStyle w:val="a4"/>
        <w:numPr>
          <w:ilvl w:val="0"/>
          <w:numId w:val="13"/>
        </w:numPr>
        <w:shd w:val="clear" w:color="auto" w:fill="FFFFFF"/>
        <w:tabs>
          <w:tab w:val="left" w:pos="1134"/>
        </w:tabs>
        <w:spacing w:after="0" w:line="240" w:lineRule="auto"/>
        <w:ind w:left="0" w:firstLine="709"/>
        <w:jc w:val="both"/>
        <w:rPr>
          <w:sz w:val="28"/>
          <w:szCs w:val="28"/>
        </w:rPr>
      </w:pPr>
      <w:r w:rsidRPr="00DF0E78">
        <w:rPr>
          <w:i/>
          <w:iCs/>
          <w:sz w:val="28"/>
          <w:szCs w:val="28"/>
        </w:rPr>
        <w:t>доступ к большому количеству аутентичных материалов</w:t>
      </w:r>
      <w:r w:rsidRPr="00241FDA">
        <w:rPr>
          <w:sz w:val="28"/>
          <w:szCs w:val="28"/>
        </w:rPr>
        <w:t xml:space="preserve"> (статьям, подкастам, вебинарам, видеозаписям), которые позволяют обучающимся погрузиться в реальную профессиональную среду, актуальную для их деятельности. Например, использование таких платформ</w:t>
      </w:r>
      <w:r w:rsidR="00DF0E78">
        <w:rPr>
          <w:sz w:val="28"/>
          <w:szCs w:val="28"/>
        </w:rPr>
        <w:t>,</w:t>
      </w:r>
      <w:r w:rsidRPr="00241FDA">
        <w:rPr>
          <w:sz w:val="28"/>
          <w:szCs w:val="28"/>
        </w:rPr>
        <w:t xml:space="preserve"> как </w:t>
      </w:r>
      <w:r w:rsidRPr="00241FDA">
        <w:rPr>
          <w:sz w:val="28"/>
          <w:szCs w:val="28"/>
          <w:lang w:val="en-US"/>
        </w:rPr>
        <w:t>TED</w:t>
      </w:r>
      <w:r w:rsidRPr="00241FDA">
        <w:rPr>
          <w:sz w:val="28"/>
          <w:szCs w:val="28"/>
        </w:rPr>
        <w:t xml:space="preserve"> </w:t>
      </w:r>
      <w:r w:rsidRPr="00241FDA">
        <w:rPr>
          <w:sz w:val="28"/>
          <w:szCs w:val="28"/>
          <w:lang w:val="en-US"/>
        </w:rPr>
        <w:t>Talks</w:t>
      </w:r>
      <w:r w:rsidRPr="00241FDA">
        <w:rPr>
          <w:sz w:val="28"/>
          <w:szCs w:val="28"/>
        </w:rPr>
        <w:t xml:space="preserve">, </w:t>
      </w:r>
      <w:r w:rsidRPr="00241FDA">
        <w:rPr>
          <w:sz w:val="28"/>
          <w:szCs w:val="28"/>
          <w:lang w:val="en-US"/>
        </w:rPr>
        <w:t>Breaking</w:t>
      </w:r>
      <w:r w:rsidRPr="00241FDA">
        <w:rPr>
          <w:sz w:val="28"/>
          <w:szCs w:val="28"/>
        </w:rPr>
        <w:t xml:space="preserve"> </w:t>
      </w:r>
      <w:r w:rsidRPr="00241FDA">
        <w:rPr>
          <w:sz w:val="28"/>
          <w:szCs w:val="28"/>
          <w:lang w:val="en-US"/>
        </w:rPr>
        <w:t>News</w:t>
      </w:r>
      <w:r w:rsidRPr="00241FDA">
        <w:rPr>
          <w:sz w:val="28"/>
          <w:szCs w:val="28"/>
        </w:rPr>
        <w:t xml:space="preserve">, </w:t>
      </w:r>
      <w:r w:rsidRPr="00241FDA">
        <w:rPr>
          <w:sz w:val="28"/>
          <w:szCs w:val="28"/>
          <w:lang w:val="en-US"/>
        </w:rPr>
        <w:t>You</w:t>
      </w:r>
      <w:r w:rsidRPr="00241FDA">
        <w:rPr>
          <w:sz w:val="28"/>
          <w:szCs w:val="28"/>
        </w:rPr>
        <w:t xml:space="preserve"> </w:t>
      </w:r>
      <w:r w:rsidRPr="00241FDA">
        <w:rPr>
          <w:sz w:val="28"/>
          <w:szCs w:val="28"/>
          <w:lang w:val="en-US"/>
        </w:rPr>
        <w:t>Tube</w:t>
      </w:r>
      <w:r w:rsidRPr="00241FDA">
        <w:rPr>
          <w:sz w:val="28"/>
          <w:szCs w:val="28"/>
        </w:rPr>
        <w:t xml:space="preserve"> предоставляет </w:t>
      </w:r>
      <w:r w:rsidR="008C107D" w:rsidRPr="00241FDA">
        <w:rPr>
          <w:sz w:val="28"/>
          <w:szCs w:val="28"/>
        </w:rPr>
        <w:t xml:space="preserve">возможность </w:t>
      </w:r>
      <w:r w:rsidRPr="00241FDA">
        <w:rPr>
          <w:sz w:val="28"/>
          <w:szCs w:val="28"/>
        </w:rPr>
        <w:t>познакомит</w:t>
      </w:r>
      <w:r w:rsidR="008C107D" w:rsidRPr="00241FDA">
        <w:rPr>
          <w:sz w:val="28"/>
          <w:szCs w:val="28"/>
        </w:rPr>
        <w:t>ь</w:t>
      </w:r>
      <w:r w:rsidRPr="00241FDA">
        <w:rPr>
          <w:sz w:val="28"/>
          <w:szCs w:val="28"/>
        </w:rPr>
        <w:t xml:space="preserve">ся с </w:t>
      </w:r>
      <w:r w:rsidR="008C107D" w:rsidRPr="00241FDA">
        <w:rPr>
          <w:sz w:val="28"/>
          <w:szCs w:val="28"/>
        </w:rPr>
        <w:t>«</w:t>
      </w:r>
      <w:r w:rsidRPr="00241FDA">
        <w:rPr>
          <w:sz w:val="28"/>
          <w:szCs w:val="28"/>
        </w:rPr>
        <w:t>живым</w:t>
      </w:r>
      <w:r w:rsidR="008C107D" w:rsidRPr="00241FDA">
        <w:rPr>
          <w:sz w:val="28"/>
          <w:szCs w:val="28"/>
        </w:rPr>
        <w:t>»</w:t>
      </w:r>
      <w:r w:rsidRPr="00241FDA">
        <w:rPr>
          <w:sz w:val="28"/>
          <w:szCs w:val="28"/>
        </w:rPr>
        <w:t xml:space="preserve"> языком, который используется в деловом, научном и техническом общении [2</w:t>
      </w:r>
      <w:r w:rsidR="00DA775E" w:rsidRPr="00241FDA">
        <w:rPr>
          <w:sz w:val="28"/>
          <w:szCs w:val="28"/>
        </w:rPr>
        <w:t>5</w:t>
      </w:r>
      <w:r w:rsidRPr="00241FDA">
        <w:rPr>
          <w:sz w:val="28"/>
          <w:szCs w:val="28"/>
        </w:rPr>
        <w:t>]</w:t>
      </w:r>
      <w:r w:rsidR="00317BB6">
        <w:rPr>
          <w:sz w:val="28"/>
          <w:szCs w:val="28"/>
        </w:rPr>
        <w:t>;</w:t>
      </w:r>
    </w:p>
    <w:p w14:paraId="1A22E9CA" w14:textId="681E3286" w:rsidR="004706EF" w:rsidRPr="00241FDA" w:rsidRDefault="008A5574" w:rsidP="00317BB6">
      <w:pPr>
        <w:pStyle w:val="a4"/>
        <w:numPr>
          <w:ilvl w:val="0"/>
          <w:numId w:val="13"/>
        </w:numPr>
        <w:shd w:val="clear" w:color="auto" w:fill="FFFFFF"/>
        <w:tabs>
          <w:tab w:val="left" w:pos="1134"/>
        </w:tabs>
        <w:spacing w:after="0" w:line="240" w:lineRule="auto"/>
        <w:ind w:left="0" w:firstLine="709"/>
        <w:jc w:val="both"/>
        <w:rPr>
          <w:sz w:val="28"/>
          <w:szCs w:val="28"/>
        </w:rPr>
      </w:pPr>
      <w:r w:rsidRPr="00DF0E78">
        <w:rPr>
          <w:i/>
          <w:iCs/>
          <w:sz w:val="28"/>
          <w:szCs w:val="28"/>
        </w:rPr>
        <w:t>средства для персонализации обучения, адаптации содержания к индивидуальным потребностям и уровню владения языком обучаемого</w:t>
      </w:r>
      <w:r w:rsidRPr="00241FDA">
        <w:rPr>
          <w:sz w:val="28"/>
          <w:szCs w:val="28"/>
        </w:rPr>
        <w:t xml:space="preserve">. </w:t>
      </w:r>
      <w:r w:rsidR="00DF0E78">
        <w:rPr>
          <w:sz w:val="28"/>
          <w:szCs w:val="28"/>
        </w:rPr>
        <w:t>И</w:t>
      </w:r>
      <w:r w:rsidRPr="00241FDA">
        <w:rPr>
          <w:sz w:val="28"/>
          <w:szCs w:val="28"/>
        </w:rPr>
        <w:t>скусственный интеллект</w:t>
      </w:r>
      <w:r w:rsidR="008C107D" w:rsidRPr="00241FDA">
        <w:rPr>
          <w:sz w:val="28"/>
          <w:szCs w:val="28"/>
        </w:rPr>
        <w:t xml:space="preserve"> (</w:t>
      </w:r>
      <w:r w:rsidR="008C107D" w:rsidRPr="00241FDA">
        <w:rPr>
          <w:sz w:val="28"/>
          <w:szCs w:val="28"/>
          <w:lang w:val="en-US"/>
        </w:rPr>
        <w:t>AI</w:t>
      </w:r>
      <w:r w:rsidR="008C107D" w:rsidRPr="00241FDA">
        <w:rPr>
          <w:sz w:val="28"/>
          <w:szCs w:val="28"/>
        </w:rPr>
        <w:t>)</w:t>
      </w:r>
      <w:r w:rsidRPr="00241FDA">
        <w:rPr>
          <w:sz w:val="28"/>
          <w:szCs w:val="28"/>
        </w:rPr>
        <w:t xml:space="preserve"> и машинное обучение</w:t>
      </w:r>
      <w:r w:rsidR="008C107D" w:rsidRPr="00241FDA">
        <w:rPr>
          <w:sz w:val="28"/>
          <w:szCs w:val="28"/>
        </w:rPr>
        <w:t xml:space="preserve"> (</w:t>
      </w:r>
      <w:r w:rsidR="008C107D" w:rsidRPr="00241FDA">
        <w:rPr>
          <w:sz w:val="28"/>
          <w:szCs w:val="28"/>
          <w:lang w:val="en-US"/>
        </w:rPr>
        <w:t>machine</w:t>
      </w:r>
      <w:r w:rsidR="008C107D" w:rsidRPr="00241FDA">
        <w:rPr>
          <w:sz w:val="28"/>
          <w:szCs w:val="28"/>
        </w:rPr>
        <w:t xml:space="preserve"> </w:t>
      </w:r>
      <w:r w:rsidR="008C107D" w:rsidRPr="00241FDA">
        <w:rPr>
          <w:sz w:val="28"/>
          <w:szCs w:val="28"/>
          <w:lang w:val="en-US"/>
        </w:rPr>
        <w:t>learning</w:t>
      </w:r>
      <w:r w:rsidR="008C107D" w:rsidRPr="00241FDA">
        <w:rPr>
          <w:sz w:val="28"/>
          <w:szCs w:val="28"/>
        </w:rPr>
        <w:t>)</w:t>
      </w:r>
      <w:r w:rsidRPr="00241FDA">
        <w:rPr>
          <w:sz w:val="28"/>
          <w:szCs w:val="28"/>
        </w:rPr>
        <w:t xml:space="preserve">, позволяют платформам автоматически </w:t>
      </w:r>
      <w:r w:rsidR="008C107D" w:rsidRPr="00241FDA">
        <w:rPr>
          <w:sz w:val="28"/>
          <w:szCs w:val="28"/>
        </w:rPr>
        <w:t>устанавливать</w:t>
      </w:r>
      <w:r w:rsidRPr="00241FDA">
        <w:rPr>
          <w:sz w:val="28"/>
          <w:szCs w:val="28"/>
        </w:rPr>
        <w:t xml:space="preserve"> сложность упражнений и заданий под уровень студента, предоставляя ему целенаправленную практику</w:t>
      </w:r>
      <w:r w:rsidR="00DF0E78">
        <w:rPr>
          <w:sz w:val="28"/>
          <w:szCs w:val="28"/>
        </w:rPr>
        <w:t xml:space="preserve">, что </w:t>
      </w:r>
      <w:r w:rsidRPr="00241FDA">
        <w:rPr>
          <w:sz w:val="28"/>
          <w:szCs w:val="28"/>
        </w:rPr>
        <w:t>значительно повышает эффективность изучения профессиональной лексики и терминологии [2</w:t>
      </w:r>
      <w:r w:rsidR="00DA775E" w:rsidRPr="00241FDA">
        <w:rPr>
          <w:sz w:val="28"/>
          <w:szCs w:val="28"/>
        </w:rPr>
        <w:t>6</w:t>
      </w:r>
      <w:r w:rsidRPr="00241FDA">
        <w:rPr>
          <w:sz w:val="28"/>
          <w:szCs w:val="28"/>
        </w:rPr>
        <w:t>]</w:t>
      </w:r>
      <w:r w:rsidR="00317BB6">
        <w:rPr>
          <w:sz w:val="28"/>
          <w:szCs w:val="28"/>
        </w:rPr>
        <w:t>;</w:t>
      </w:r>
    </w:p>
    <w:p w14:paraId="0505114B" w14:textId="49D6170E" w:rsidR="00080893" w:rsidRPr="005201AA" w:rsidRDefault="004706EF" w:rsidP="00317BB6">
      <w:pPr>
        <w:pStyle w:val="a4"/>
        <w:numPr>
          <w:ilvl w:val="0"/>
          <w:numId w:val="13"/>
        </w:numPr>
        <w:shd w:val="clear" w:color="auto" w:fill="FFFFFF"/>
        <w:tabs>
          <w:tab w:val="left" w:pos="1134"/>
        </w:tabs>
        <w:spacing w:after="0" w:line="240" w:lineRule="auto"/>
        <w:ind w:left="0" w:firstLine="709"/>
        <w:jc w:val="both"/>
        <w:rPr>
          <w:sz w:val="28"/>
          <w:szCs w:val="28"/>
        </w:rPr>
      </w:pPr>
      <w:r w:rsidRPr="005201AA">
        <w:rPr>
          <w:i/>
          <w:iCs/>
          <w:sz w:val="28"/>
          <w:szCs w:val="28"/>
        </w:rPr>
        <w:t>экономическ</w:t>
      </w:r>
      <w:r w:rsidR="005201AA" w:rsidRPr="005201AA">
        <w:rPr>
          <w:i/>
          <w:iCs/>
          <w:sz w:val="28"/>
          <w:szCs w:val="28"/>
        </w:rPr>
        <w:t>ая</w:t>
      </w:r>
      <w:r w:rsidRPr="005201AA">
        <w:rPr>
          <w:i/>
          <w:iCs/>
          <w:sz w:val="28"/>
          <w:szCs w:val="28"/>
        </w:rPr>
        <w:t xml:space="preserve"> целесообразность использования онлайн ресурсов</w:t>
      </w:r>
      <w:r w:rsidR="005201AA">
        <w:rPr>
          <w:sz w:val="28"/>
          <w:szCs w:val="28"/>
        </w:rPr>
        <w:t>:</w:t>
      </w:r>
      <w:r w:rsidRPr="00241FDA">
        <w:rPr>
          <w:sz w:val="28"/>
          <w:szCs w:val="28"/>
        </w:rPr>
        <w:t xml:space="preserve"> более доступны и менее затратны по сравнению с традиционными </w:t>
      </w:r>
      <w:r w:rsidR="001353EF" w:rsidRPr="00241FDA">
        <w:rPr>
          <w:sz w:val="28"/>
          <w:szCs w:val="28"/>
        </w:rPr>
        <w:t>формами</w:t>
      </w:r>
      <w:r w:rsidRPr="00241FDA">
        <w:rPr>
          <w:sz w:val="28"/>
          <w:szCs w:val="28"/>
        </w:rPr>
        <w:t xml:space="preserve"> обучения, такими как языковые курсы и печатные учебные материалы. </w:t>
      </w:r>
      <w:r w:rsidR="001353EF" w:rsidRPr="00241FDA">
        <w:rPr>
          <w:sz w:val="28"/>
          <w:szCs w:val="28"/>
        </w:rPr>
        <w:t>Под «языковыми курсами» имеются в</w:t>
      </w:r>
      <w:r w:rsidR="005201AA">
        <w:rPr>
          <w:sz w:val="28"/>
          <w:szCs w:val="28"/>
        </w:rPr>
        <w:t xml:space="preserve"> </w:t>
      </w:r>
      <w:r w:rsidR="001353EF" w:rsidRPr="00241FDA">
        <w:rPr>
          <w:sz w:val="28"/>
          <w:szCs w:val="28"/>
        </w:rPr>
        <w:t>виду традиционные формы обучения иностранному языку, которые проходят в оф</w:t>
      </w:r>
      <w:r w:rsidR="005201AA">
        <w:rPr>
          <w:sz w:val="28"/>
          <w:szCs w:val="28"/>
        </w:rPr>
        <w:t>ф</w:t>
      </w:r>
      <w:r w:rsidR="001353EF" w:rsidRPr="00241FDA">
        <w:rPr>
          <w:sz w:val="28"/>
          <w:szCs w:val="28"/>
        </w:rPr>
        <w:t xml:space="preserve">лайн-режиме, например, занятия на базе университетов, в языковых школах и образовательных центрах. Обычно </w:t>
      </w:r>
      <w:r w:rsidR="00080893" w:rsidRPr="00241FDA">
        <w:rPr>
          <w:sz w:val="28"/>
          <w:szCs w:val="28"/>
        </w:rPr>
        <w:t>они</w:t>
      </w:r>
      <w:r w:rsidR="001353EF" w:rsidRPr="00241FDA">
        <w:rPr>
          <w:sz w:val="28"/>
          <w:szCs w:val="28"/>
        </w:rPr>
        <w:t xml:space="preserve"> проводятся в группах под руководством преподавателя и предполагают </w:t>
      </w:r>
      <w:r w:rsidR="00080893" w:rsidRPr="00241FDA">
        <w:rPr>
          <w:sz w:val="28"/>
          <w:szCs w:val="28"/>
        </w:rPr>
        <w:t xml:space="preserve">их </w:t>
      </w:r>
      <w:r w:rsidR="001353EF" w:rsidRPr="00241FDA">
        <w:rPr>
          <w:sz w:val="28"/>
          <w:szCs w:val="28"/>
        </w:rPr>
        <w:t>регулярное посещение по заранее установленному расписанию.</w:t>
      </w:r>
      <w:r w:rsidR="005201AA">
        <w:rPr>
          <w:sz w:val="28"/>
          <w:szCs w:val="28"/>
        </w:rPr>
        <w:t xml:space="preserve"> С</w:t>
      </w:r>
      <w:r w:rsidR="00080893" w:rsidRPr="005201AA">
        <w:rPr>
          <w:sz w:val="28"/>
          <w:szCs w:val="28"/>
        </w:rPr>
        <w:t>тоимость также включает оплату работы квалифицированного преподавателя, аренду помещений, затраты на печатные учебные материалы и учебники. Кроме того, такие курсы могут быть менее гибкими, так как требуют от студентов определенной организованности во времени и часто не учитывают индивидуальные потребности обучающихся</w:t>
      </w:r>
      <w:r w:rsidR="00C929C0" w:rsidRPr="005201AA">
        <w:rPr>
          <w:sz w:val="28"/>
          <w:szCs w:val="28"/>
        </w:rPr>
        <w:t xml:space="preserve"> [27].</w:t>
      </w:r>
      <w:r w:rsidR="00080893" w:rsidRPr="005201AA">
        <w:rPr>
          <w:sz w:val="28"/>
          <w:szCs w:val="28"/>
        </w:rPr>
        <w:t xml:space="preserve"> </w:t>
      </w:r>
    </w:p>
    <w:p w14:paraId="54542A60" w14:textId="7749FA6E" w:rsidR="00490CDA" w:rsidRPr="00241FDA" w:rsidRDefault="005201AA" w:rsidP="00813C1C">
      <w:pPr>
        <w:pStyle w:val="a4"/>
        <w:shd w:val="clear" w:color="auto" w:fill="FFFFFF"/>
        <w:spacing w:after="0" w:line="240" w:lineRule="auto"/>
        <w:ind w:firstLine="705"/>
        <w:jc w:val="both"/>
        <w:rPr>
          <w:sz w:val="28"/>
          <w:szCs w:val="28"/>
        </w:rPr>
      </w:pPr>
      <w:r>
        <w:rPr>
          <w:sz w:val="28"/>
          <w:szCs w:val="28"/>
        </w:rPr>
        <w:t>Таким образом, п</w:t>
      </w:r>
      <w:r w:rsidR="00490CDA" w:rsidRPr="00241FDA">
        <w:rPr>
          <w:sz w:val="28"/>
          <w:szCs w:val="28"/>
        </w:rPr>
        <w:t>роцесс цифро</w:t>
      </w:r>
      <w:r w:rsidR="00A31A20" w:rsidRPr="00241FDA">
        <w:rPr>
          <w:sz w:val="28"/>
          <w:szCs w:val="28"/>
        </w:rPr>
        <w:t>визации и использовани</w:t>
      </w:r>
      <w:r w:rsidR="008C107D" w:rsidRPr="00241FDA">
        <w:rPr>
          <w:sz w:val="28"/>
          <w:szCs w:val="28"/>
        </w:rPr>
        <w:t>я</w:t>
      </w:r>
      <w:r w:rsidR="00A31A20" w:rsidRPr="00241FDA">
        <w:rPr>
          <w:sz w:val="28"/>
          <w:szCs w:val="28"/>
        </w:rPr>
        <w:t xml:space="preserve"> информационных технологий открывают новые возможности для университетов, что делает онлайн</w:t>
      </w:r>
      <w:r>
        <w:rPr>
          <w:sz w:val="28"/>
          <w:szCs w:val="28"/>
        </w:rPr>
        <w:t xml:space="preserve"> </w:t>
      </w:r>
      <w:r w:rsidR="00A31A20" w:rsidRPr="00241FDA">
        <w:rPr>
          <w:sz w:val="28"/>
          <w:szCs w:val="28"/>
        </w:rPr>
        <w:t xml:space="preserve">обучение привлекательной альтернативой. Во-первых, расширяется круг участников образовательного процесса: студенты из разных регионов и стран могут легко присоединиться к занятиям, не ограничиваясь географическими рамками. Во-вторых, упрощается взаимодействие между студентами и преподавателями, так как цифровые платформы позволяют организовать гибкую обратную связь и </w:t>
      </w:r>
      <w:r>
        <w:rPr>
          <w:sz w:val="28"/>
          <w:szCs w:val="28"/>
        </w:rPr>
        <w:t xml:space="preserve">постоянный </w:t>
      </w:r>
      <w:r w:rsidR="00A31A20" w:rsidRPr="00241FDA">
        <w:rPr>
          <w:sz w:val="28"/>
          <w:szCs w:val="28"/>
        </w:rPr>
        <w:t>доступ к учебным материалам</w:t>
      </w:r>
      <w:r>
        <w:rPr>
          <w:sz w:val="28"/>
          <w:szCs w:val="28"/>
        </w:rPr>
        <w:t>.</w:t>
      </w:r>
      <w:r w:rsidR="00A31A20" w:rsidRPr="00241FDA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="00A31A20" w:rsidRPr="00241FDA">
        <w:rPr>
          <w:sz w:val="28"/>
          <w:szCs w:val="28"/>
        </w:rPr>
        <w:t xml:space="preserve">нлайн-формат предоставляет студентам возможность гибкого </w:t>
      </w:r>
      <w:r w:rsidR="00BC17BF" w:rsidRPr="00241FDA">
        <w:rPr>
          <w:sz w:val="28"/>
          <w:szCs w:val="28"/>
        </w:rPr>
        <w:t>графика к обучению</w:t>
      </w:r>
      <w:r>
        <w:rPr>
          <w:sz w:val="28"/>
          <w:szCs w:val="28"/>
        </w:rPr>
        <w:t>,</w:t>
      </w:r>
      <w:r w:rsidR="00BC17BF" w:rsidRPr="00241FD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что </w:t>
      </w:r>
      <w:r>
        <w:rPr>
          <w:sz w:val="28"/>
          <w:szCs w:val="28"/>
        </w:rPr>
        <w:lastRenderedPageBreak/>
        <w:t>предполагает</w:t>
      </w:r>
      <w:r w:rsidR="00BC17BF" w:rsidRPr="00241FDA">
        <w:rPr>
          <w:sz w:val="28"/>
          <w:szCs w:val="28"/>
        </w:rPr>
        <w:t xml:space="preserve"> участ</w:t>
      </w:r>
      <w:r>
        <w:rPr>
          <w:sz w:val="28"/>
          <w:szCs w:val="28"/>
        </w:rPr>
        <w:t>ие</w:t>
      </w:r>
      <w:r w:rsidR="00BC17BF" w:rsidRPr="00241FDA">
        <w:rPr>
          <w:sz w:val="28"/>
          <w:szCs w:val="28"/>
        </w:rPr>
        <w:t xml:space="preserve"> в занятиях в удобное время и мест</w:t>
      </w:r>
      <w:r>
        <w:rPr>
          <w:sz w:val="28"/>
          <w:szCs w:val="28"/>
        </w:rPr>
        <w:t>е</w:t>
      </w:r>
      <w:r w:rsidR="00BC17BF" w:rsidRPr="00241FDA">
        <w:rPr>
          <w:sz w:val="28"/>
          <w:szCs w:val="28"/>
        </w:rPr>
        <w:t>, а также адаптировать образовательный процесс под свои индивидуальные потребности, что делает его более удобным и экономически выгодным по сравнению с традиционными формами обучениями</w:t>
      </w:r>
      <w:r w:rsidR="008B1F22">
        <w:rPr>
          <w:sz w:val="28"/>
          <w:szCs w:val="28"/>
        </w:rPr>
        <w:t xml:space="preserve"> </w:t>
      </w:r>
      <w:r w:rsidR="00080C9C" w:rsidRPr="00241FDA">
        <w:rPr>
          <w:sz w:val="28"/>
          <w:szCs w:val="28"/>
        </w:rPr>
        <w:t>[2</w:t>
      </w:r>
      <w:r w:rsidR="004F1C5E" w:rsidRPr="00241FDA">
        <w:rPr>
          <w:sz w:val="28"/>
          <w:szCs w:val="28"/>
        </w:rPr>
        <w:t>8</w:t>
      </w:r>
      <w:r w:rsidR="00080C9C" w:rsidRPr="00241FDA">
        <w:rPr>
          <w:sz w:val="28"/>
          <w:szCs w:val="28"/>
        </w:rPr>
        <w:t>].</w:t>
      </w:r>
    </w:p>
    <w:p w14:paraId="7A84B725" w14:textId="123FEAD5" w:rsidR="00080C9C" w:rsidRDefault="0040117D" w:rsidP="00813C1C">
      <w:pPr>
        <w:pStyle w:val="a4"/>
        <w:shd w:val="clear" w:color="auto" w:fill="FFFFFF"/>
        <w:spacing w:after="0" w:line="240" w:lineRule="auto"/>
        <w:ind w:firstLine="705"/>
        <w:jc w:val="both"/>
        <w:rPr>
          <w:sz w:val="28"/>
          <w:szCs w:val="28"/>
        </w:rPr>
      </w:pPr>
      <w:r w:rsidRPr="00241FDA">
        <w:rPr>
          <w:sz w:val="28"/>
          <w:szCs w:val="28"/>
        </w:rPr>
        <w:t xml:space="preserve">Онлайн ресурсы, обладая широким функционалом, способны объединить в себе несколько ключевых компонентов </w:t>
      </w:r>
      <w:r w:rsidR="00CF2920" w:rsidRPr="00241FDA">
        <w:rPr>
          <w:sz w:val="28"/>
          <w:szCs w:val="28"/>
        </w:rPr>
        <w:t>для обучения профессиональному иностранному языку</w:t>
      </w:r>
      <w:r w:rsidR="00FD1973">
        <w:rPr>
          <w:sz w:val="28"/>
          <w:szCs w:val="28"/>
        </w:rPr>
        <w:t>:</w:t>
      </w:r>
      <w:r w:rsidRPr="00241FDA">
        <w:rPr>
          <w:sz w:val="28"/>
          <w:szCs w:val="28"/>
        </w:rPr>
        <w:t xml:space="preserve"> аудирование, чтение, говорение, письмо. Это делает их эффективным инструментом для комплексного развития профессиональной иноязычной компетенции</w:t>
      </w:r>
      <w:r w:rsidR="008A0189" w:rsidRPr="00241FDA">
        <w:rPr>
          <w:sz w:val="28"/>
          <w:szCs w:val="28"/>
        </w:rPr>
        <w:t xml:space="preserve"> [29]</w:t>
      </w:r>
      <w:r w:rsidRPr="00241FDA">
        <w:rPr>
          <w:sz w:val="28"/>
          <w:szCs w:val="28"/>
        </w:rPr>
        <w:t>.</w:t>
      </w:r>
      <w:r w:rsidR="00080893" w:rsidRPr="00241FDA">
        <w:rPr>
          <w:sz w:val="28"/>
          <w:szCs w:val="28"/>
        </w:rPr>
        <w:t xml:space="preserve"> К</w:t>
      </w:r>
      <w:r w:rsidRPr="00241FDA">
        <w:rPr>
          <w:sz w:val="28"/>
          <w:szCs w:val="28"/>
        </w:rPr>
        <w:t xml:space="preserve">аждый вид речевой деятельности более подробно </w:t>
      </w:r>
      <w:r w:rsidR="00080893" w:rsidRPr="00241FDA">
        <w:rPr>
          <w:sz w:val="28"/>
          <w:szCs w:val="28"/>
        </w:rPr>
        <w:t xml:space="preserve">представлен </w:t>
      </w:r>
      <w:r w:rsidRPr="00241FDA">
        <w:rPr>
          <w:sz w:val="28"/>
          <w:szCs w:val="28"/>
        </w:rPr>
        <w:t>в таблице 2.</w:t>
      </w:r>
    </w:p>
    <w:p w14:paraId="58702023" w14:textId="77777777" w:rsidR="00E41F74" w:rsidRPr="00241FDA" w:rsidRDefault="00E41F74" w:rsidP="00813C1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DE1BF25" w14:textId="6B6B48E5" w:rsidR="00774F89" w:rsidRPr="00241FDA" w:rsidRDefault="0040117D" w:rsidP="00813C1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Таблица 2 –</w:t>
      </w:r>
      <w:r w:rsidR="00774F89" w:rsidRPr="00241FDA">
        <w:rPr>
          <w:rFonts w:ascii="Times New Roman" w:hAnsi="Times New Roman" w:cs="Times New Roman"/>
          <w:sz w:val="28"/>
          <w:szCs w:val="28"/>
        </w:rPr>
        <w:t xml:space="preserve"> Интеграция речевой деятельности и онлайн ресурсов</w:t>
      </w:r>
      <w:r w:rsidR="00CF2920" w:rsidRPr="00241FDA">
        <w:rPr>
          <w:rFonts w:ascii="Times New Roman" w:hAnsi="Times New Roman" w:cs="Times New Roman"/>
          <w:sz w:val="28"/>
          <w:szCs w:val="28"/>
        </w:rPr>
        <w:t xml:space="preserve"> при обучении профессиональному иностранному языку</w:t>
      </w:r>
    </w:p>
    <w:p w14:paraId="0DD86637" w14:textId="77777777" w:rsidR="001027BD" w:rsidRPr="00317BB6" w:rsidRDefault="001027BD" w:rsidP="00813C1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662"/>
        <w:gridCol w:w="6940"/>
      </w:tblGrid>
      <w:tr w:rsidR="00317BB6" w:rsidRPr="00317BB6" w14:paraId="3F2ABD44" w14:textId="77777777" w:rsidTr="00317BB6">
        <w:trPr>
          <w:jc w:val="center"/>
        </w:trPr>
        <w:tc>
          <w:tcPr>
            <w:tcW w:w="2662" w:type="dxa"/>
            <w:vAlign w:val="center"/>
          </w:tcPr>
          <w:p w14:paraId="79800B38" w14:textId="5A40E8D9" w:rsidR="00317BB6" w:rsidRPr="00317BB6" w:rsidRDefault="00317BB6" w:rsidP="00317B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BB6">
              <w:rPr>
                <w:rFonts w:ascii="Times New Roman" w:hAnsi="Times New Roman" w:cs="Times New Roman"/>
                <w:sz w:val="24"/>
                <w:szCs w:val="24"/>
              </w:rPr>
              <w:t>Виды речевой деятельности</w:t>
            </w:r>
          </w:p>
        </w:tc>
        <w:tc>
          <w:tcPr>
            <w:tcW w:w="6940" w:type="dxa"/>
            <w:vAlign w:val="center"/>
          </w:tcPr>
          <w:p w14:paraId="403B54A3" w14:textId="52312FF1" w:rsidR="00317BB6" w:rsidRPr="00317BB6" w:rsidRDefault="00317BB6" w:rsidP="00317B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BB6">
              <w:rPr>
                <w:rFonts w:ascii="Times New Roman" w:hAnsi="Times New Roman" w:cs="Times New Roman"/>
                <w:sz w:val="24"/>
                <w:szCs w:val="24"/>
              </w:rPr>
              <w:t>Интеграция онлайн ресурсов по видам речевой деятельности</w:t>
            </w:r>
          </w:p>
        </w:tc>
      </w:tr>
      <w:tr w:rsidR="00317BB6" w:rsidRPr="00317BB6" w14:paraId="0B0E24A4" w14:textId="77777777" w:rsidTr="00317BB6">
        <w:trPr>
          <w:jc w:val="center"/>
        </w:trPr>
        <w:tc>
          <w:tcPr>
            <w:tcW w:w="2662" w:type="dxa"/>
            <w:vAlign w:val="center"/>
          </w:tcPr>
          <w:p w14:paraId="636E8602" w14:textId="38A04EC4" w:rsidR="00317BB6" w:rsidRPr="00317BB6" w:rsidRDefault="00317BB6" w:rsidP="00317B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940" w:type="dxa"/>
            <w:vAlign w:val="center"/>
          </w:tcPr>
          <w:p w14:paraId="2217EDE5" w14:textId="78FA8EF7" w:rsidR="00317BB6" w:rsidRPr="00317BB6" w:rsidRDefault="00317BB6" w:rsidP="00317B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17BB6" w:rsidRPr="00317BB6" w14:paraId="5F1BEB3B" w14:textId="77777777" w:rsidTr="00317BB6">
        <w:trPr>
          <w:jc w:val="center"/>
        </w:trPr>
        <w:tc>
          <w:tcPr>
            <w:tcW w:w="2662" w:type="dxa"/>
          </w:tcPr>
          <w:p w14:paraId="092D34FD" w14:textId="3B7F6250" w:rsidR="00317BB6" w:rsidRPr="00317BB6" w:rsidRDefault="00317BB6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7BB6">
              <w:rPr>
                <w:rFonts w:ascii="Times New Roman" w:hAnsi="Times New Roman" w:cs="Times New Roman"/>
                <w:sz w:val="24"/>
                <w:szCs w:val="24"/>
              </w:rPr>
              <w:t>Аудирование</w:t>
            </w:r>
          </w:p>
        </w:tc>
        <w:tc>
          <w:tcPr>
            <w:tcW w:w="6940" w:type="dxa"/>
          </w:tcPr>
          <w:p w14:paraId="26567D91" w14:textId="0C88E0B5" w:rsidR="00317BB6" w:rsidRPr="00317BB6" w:rsidRDefault="00317BB6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7BB6">
              <w:rPr>
                <w:rFonts w:ascii="Times New Roman" w:hAnsi="Times New Roman" w:cs="Times New Roman"/>
                <w:sz w:val="24"/>
                <w:szCs w:val="24"/>
              </w:rPr>
              <w:t>Онлайн ресурсы предлагают доступ к аутентичным аудиоматериалам: подкасты, лекции, вебинары, видеоролики, что позволяет студентам улучшать навыки восприятия иностранной речи на слух. Это особенно важно для профессионального общения, так как аудирование помогает обучающимся понимать специализированную терминологию, профессиональные дискуссии, имитируя реальные рабочие ситуации.</w:t>
            </w:r>
          </w:p>
        </w:tc>
      </w:tr>
      <w:tr w:rsidR="00D677D5" w:rsidRPr="00317BB6" w14:paraId="0A611D6F" w14:textId="77777777" w:rsidTr="00205ACE">
        <w:trPr>
          <w:trHeight w:val="2218"/>
          <w:jc w:val="center"/>
        </w:trPr>
        <w:tc>
          <w:tcPr>
            <w:tcW w:w="2662" w:type="dxa"/>
          </w:tcPr>
          <w:p w14:paraId="4B582031" w14:textId="6594D19E" w:rsidR="00D677D5" w:rsidRPr="00317BB6" w:rsidRDefault="00D677D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7BB6">
              <w:rPr>
                <w:rFonts w:ascii="Times New Roman" w:hAnsi="Times New Roman" w:cs="Times New Roman"/>
                <w:sz w:val="24"/>
                <w:szCs w:val="24"/>
              </w:rPr>
              <w:t>Чтение</w:t>
            </w:r>
          </w:p>
        </w:tc>
        <w:tc>
          <w:tcPr>
            <w:tcW w:w="6940" w:type="dxa"/>
          </w:tcPr>
          <w:p w14:paraId="0ED7DDB5" w14:textId="6660BA42" w:rsidR="00D677D5" w:rsidRPr="00317BB6" w:rsidRDefault="00D677D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7BB6">
              <w:rPr>
                <w:rFonts w:ascii="Times New Roman" w:hAnsi="Times New Roman" w:cs="Times New Roman"/>
                <w:sz w:val="24"/>
                <w:szCs w:val="24"/>
              </w:rPr>
              <w:t>Цифровые платформы предоставляют широкий спектр текстовых материалов: статьи, отчеты, документы, профессиональные блоги. Это способствует развитию навыков чтения на иностранном языке с акцентом на профессиональную лексику. Онлайн ресурсы позволяют адаптировать тексты под уровень владения языком, а также организовать работу с различными типами текстов, что ускоряет процесс 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воения профессиональной лексики.</w:t>
            </w:r>
          </w:p>
        </w:tc>
      </w:tr>
      <w:tr w:rsidR="00317BB6" w:rsidRPr="00317BB6" w14:paraId="42E58DC5" w14:textId="77777777" w:rsidTr="00317BB6">
        <w:trPr>
          <w:jc w:val="center"/>
        </w:trPr>
        <w:tc>
          <w:tcPr>
            <w:tcW w:w="2662" w:type="dxa"/>
          </w:tcPr>
          <w:p w14:paraId="4956E473" w14:textId="1B8137EC" w:rsidR="00317BB6" w:rsidRPr="00317BB6" w:rsidRDefault="00317BB6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7BB6">
              <w:rPr>
                <w:rFonts w:ascii="Times New Roman" w:hAnsi="Times New Roman" w:cs="Times New Roman"/>
                <w:sz w:val="24"/>
                <w:szCs w:val="24"/>
              </w:rPr>
              <w:t>Говорение</w:t>
            </w:r>
          </w:p>
        </w:tc>
        <w:tc>
          <w:tcPr>
            <w:tcW w:w="6940" w:type="dxa"/>
          </w:tcPr>
          <w:p w14:paraId="2586E400" w14:textId="6D4DE91E" w:rsidR="00317BB6" w:rsidRPr="00317BB6" w:rsidRDefault="00317BB6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7BB6">
              <w:rPr>
                <w:rFonts w:ascii="Times New Roman" w:hAnsi="Times New Roman" w:cs="Times New Roman"/>
                <w:sz w:val="24"/>
                <w:szCs w:val="24"/>
              </w:rPr>
              <w:t>Многие онлайн платформы интегрируют возможности для практики устной речи, включая видеоконференции, виртуальные ролевые игры и тренажеры для устной коммуникации. Эти инструменты помогают студентам развивать навыки профессионального иноязычного общения, улучшая произношение, интонацию и способность выражать мысли на иностранном языке в профессиональных контекстах.</w:t>
            </w:r>
          </w:p>
        </w:tc>
      </w:tr>
      <w:tr w:rsidR="00317BB6" w:rsidRPr="00317BB6" w14:paraId="60438A3D" w14:textId="77777777" w:rsidTr="00317BB6">
        <w:trPr>
          <w:jc w:val="center"/>
        </w:trPr>
        <w:tc>
          <w:tcPr>
            <w:tcW w:w="2662" w:type="dxa"/>
          </w:tcPr>
          <w:p w14:paraId="7631BC7A" w14:textId="48B9E2E7" w:rsidR="00317BB6" w:rsidRPr="00317BB6" w:rsidRDefault="00317BB6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7BB6">
              <w:rPr>
                <w:rFonts w:ascii="Times New Roman" w:hAnsi="Times New Roman" w:cs="Times New Roman"/>
                <w:sz w:val="24"/>
                <w:szCs w:val="24"/>
              </w:rPr>
              <w:t xml:space="preserve">Письмо </w:t>
            </w:r>
          </w:p>
        </w:tc>
        <w:tc>
          <w:tcPr>
            <w:tcW w:w="6940" w:type="dxa"/>
          </w:tcPr>
          <w:p w14:paraId="6D188216" w14:textId="4EB24F67" w:rsidR="00317BB6" w:rsidRPr="00317BB6" w:rsidRDefault="00317BB6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7BB6">
              <w:rPr>
                <w:rFonts w:ascii="Times New Roman" w:hAnsi="Times New Roman" w:cs="Times New Roman"/>
                <w:sz w:val="24"/>
                <w:szCs w:val="24"/>
              </w:rPr>
              <w:t xml:space="preserve">Онлайн ресурсы также предлагают инструменты для совершенствования письменных навыков. Например, платформы для совместного редактирования документов, такие как </w:t>
            </w:r>
            <w:r w:rsidRPr="00317BB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Google</w:t>
            </w:r>
            <w:r w:rsidRPr="00317BB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17BB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Docs</w:t>
            </w:r>
            <w:r w:rsidRPr="00317BB6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317BB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Microsoft</w:t>
            </w:r>
            <w:r w:rsidRPr="00317BB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17BB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Teams</w:t>
            </w:r>
            <w:r w:rsidRPr="00317BB6">
              <w:rPr>
                <w:rFonts w:ascii="Times New Roman" w:hAnsi="Times New Roman" w:cs="Times New Roman"/>
                <w:sz w:val="24"/>
                <w:szCs w:val="24"/>
              </w:rPr>
              <w:t>, позволяют студентам писать профессиональные тексты (например, отчеты, письма и предложения) и получать мгновенную обратную связь от преподавателя и коллег. Это способствует улучшению письменной профессиональной коммуникации и развитию навыков структурирования текста на иностранном языке.</w:t>
            </w:r>
          </w:p>
        </w:tc>
      </w:tr>
    </w:tbl>
    <w:p w14:paraId="0148B669" w14:textId="77777777" w:rsidR="0079107B" w:rsidRPr="00241FDA" w:rsidRDefault="0079107B" w:rsidP="00813C1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01891B2" w14:textId="77777777" w:rsidR="00317BB6" w:rsidRPr="00241FDA" w:rsidRDefault="00317BB6" w:rsidP="005517C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lastRenderedPageBreak/>
        <w:t>Как видно из таблицы 2, интеграция четырех видов речевой деятельности онлайн ресурсов создает условия для всестороннего развития языковых навыков. Это делает их незаменимым инструментом для формирования иноязычной компетенции в профессиональной сфере.</w:t>
      </w:r>
    </w:p>
    <w:p w14:paraId="3F4B8ACC" w14:textId="599A2E7B" w:rsidR="00317BB6" w:rsidRDefault="00317BB6" w:rsidP="005517CA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 w:rsidRPr="00241FDA">
        <w:rPr>
          <w:rFonts w:eastAsia="Times New Roman"/>
          <w:sz w:val="28"/>
          <w:szCs w:val="28"/>
        </w:rPr>
        <w:t xml:space="preserve">Применение цифровых технологий в учебном процессе способствует более эффективному освоению студентами языковых, речевых, дискурсивных и социокультурных компетенций. Так, по мнению С.С. </w:t>
      </w:r>
      <w:proofErr w:type="spellStart"/>
      <w:r w:rsidRPr="00241FDA">
        <w:rPr>
          <w:rFonts w:eastAsia="Times New Roman"/>
          <w:sz w:val="28"/>
          <w:szCs w:val="28"/>
        </w:rPr>
        <w:t>Кунанбаевой</w:t>
      </w:r>
      <w:proofErr w:type="spellEnd"/>
      <w:r w:rsidRPr="00241FDA">
        <w:rPr>
          <w:rFonts w:eastAsia="Times New Roman"/>
          <w:sz w:val="28"/>
          <w:szCs w:val="28"/>
        </w:rPr>
        <w:t xml:space="preserve">, внедрение цифровых технологий в учебный процесс формирует не только языковые, но и цифровые компетенции у будущих специалистов, что является необходимым условием становления будущего специалиста, владеющего «иноязычной компетенцией» </w:t>
      </w:r>
      <w:r w:rsidRPr="00241FDA">
        <w:rPr>
          <w:sz w:val="28"/>
          <w:szCs w:val="28"/>
        </w:rPr>
        <w:t>[30].</w:t>
      </w:r>
    </w:p>
    <w:p w14:paraId="4B5C5B41" w14:textId="1DBE837D" w:rsidR="005409CA" w:rsidRPr="00241FDA" w:rsidRDefault="00D44199" w:rsidP="005517CA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 w:rsidRPr="00241FDA">
        <w:rPr>
          <w:sz w:val="28"/>
          <w:szCs w:val="28"/>
        </w:rPr>
        <w:t>В этом контексте о</w:t>
      </w:r>
      <w:r w:rsidR="00D45AC0" w:rsidRPr="00241FDA">
        <w:rPr>
          <w:sz w:val="28"/>
          <w:szCs w:val="28"/>
        </w:rPr>
        <w:t>бучение профессиональному иноязычному общению с применением онлайн ресурсов может быть</w:t>
      </w:r>
      <w:r w:rsidRPr="00241FDA">
        <w:rPr>
          <w:sz w:val="28"/>
          <w:szCs w:val="28"/>
        </w:rPr>
        <w:t xml:space="preserve"> особенно</w:t>
      </w:r>
      <w:r w:rsidR="00D45AC0" w:rsidRPr="00241FDA">
        <w:rPr>
          <w:sz w:val="28"/>
          <w:szCs w:val="28"/>
        </w:rPr>
        <w:t xml:space="preserve"> эффективным при соблюдении определенных дидактических принципов, представленных </w:t>
      </w:r>
      <w:r w:rsidR="00663C0F">
        <w:rPr>
          <w:sz w:val="28"/>
          <w:szCs w:val="28"/>
        </w:rPr>
        <w:t>на</w:t>
      </w:r>
      <w:r w:rsidR="00D45AC0" w:rsidRPr="00241FDA">
        <w:rPr>
          <w:sz w:val="28"/>
          <w:szCs w:val="28"/>
        </w:rPr>
        <w:t xml:space="preserve"> </w:t>
      </w:r>
      <w:r w:rsidR="00317BB6">
        <w:rPr>
          <w:sz w:val="28"/>
          <w:szCs w:val="28"/>
        </w:rPr>
        <w:t>р</w:t>
      </w:r>
      <w:r w:rsidR="00663C0F">
        <w:rPr>
          <w:sz w:val="28"/>
          <w:szCs w:val="28"/>
        </w:rPr>
        <w:t>исунке 1</w:t>
      </w:r>
      <w:r w:rsidRPr="00241FDA">
        <w:rPr>
          <w:sz w:val="28"/>
          <w:szCs w:val="28"/>
        </w:rPr>
        <w:t>, которые обеспечивают успешн</w:t>
      </w:r>
      <w:r w:rsidR="00E00C71" w:rsidRPr="00241FDA">
        <w:rPr>
          <w:sz w:val="28"/>
          <w:szCs w:val="28"/>
        </w:rPr>
        <w:t>ое</w:t>
      </w:r>
      <w:r w:rsidRPr="00241FDA">
        <w:rPr>
          <w:sz w:val="28"/>
          <w:szCs w:val="28"/>
        </w:rPr>
        <w:t xml:space="preserve"> </w:t>
      </w:r>
      <w:r w:rsidR="00E00C71" w:rsidRPr="00241FDA">
        <w:rPr>
          <w:sz w:val="28"/>
          <w:szCs w:val="28"/>
        </w:rPr>
        <w:t>внедрение</w:t>
      </w:r>
      <w:r w:rsidRPr="00241FDA">
        <w:rPr>
          <w:sz w:val="28"/>
          <w:szCs w:val="28"/>
        </w:rPr>
        <w:t xml:space="preserve"> цифровых и языковых навыков</w:t>
      </w:r>
      <w:r w:rsidR="00E00C71" w:rsidRPr="00241FDA">
        <w:rPr>
          <w:sz w:val="28"/>
          <w:szCs w:val="28"/>
        </w:rPr>
        <w:t xml:space="preserve"> в учебных процесс</w:t>
      </w:r>
      <w:r w:rsidRPr="00241FDA">
        <w:rPr>
          <w:sz w:val="28"/>
          <w:szCs w:val="28"/>
        </w:rPr>
        <w:t>.</w:t>
      </w:r>
    </w:p>
    <w:p w14:paraId="407BFEE5" w14:textId="103CF066" w:rsidR="001027BD" w:rsidRPr="00241FDA" w:rsidRDefault="005517CA" w:rsidP="005517CA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 w:rsidRPr="00241FDA">
        <w:rPr>
          <w:sz w:val="28"/>
          <w:szCs w:val="28"/>
        </w:rPr>
        <w:t>Процесс обучения профессиональному иноязычному общению с использованием онлайн ресурсов требует гибкости, креативности и адапт</w:t>
      </w:r>
      <w:r>
        <w:rPr>
          <w:sz w:val="28"/>
          <w:szCs w:val="28"/>
        </w:rPr>
        <w:t xml:space="preserve">ации </w:t>
      </w:r>
      <w:r w:rsidRPr="00241FDA">
        <w:rPr>
          <w:sz w:val="28"/>
          <w:szCs w:val="28"/>
        </w:rPr>
        <w:t>к новым тенденциям и потребностям студентов. Это связано с тем, что цифровая среда постоянно развивается, предлагая новые инструменты и методы, которые могут быть продуктивно использованы в образовательном процессе.</w:t>
      </w:r>
    </w:p>
    <w:p w14:paraId="13BBBB72" w14:textId="219C15CC" w:rsidR="00DE2816" w:rsidRDefault="005517CA" w:rsidP="005517CA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bookmarkStart w:id="48" w:name="_Hlk178763558"/>
      <w:r>
        <w:rPr>
          <w:sz w:val="28"/>
          <w:szCs w:val="28"/>
        </w:rPr>
        <w:t xml:space="preserve">В этом контексте особую значимость приобретает анализ дидактических свойств цифровых образовательных средств. </w:t>
      </w:r>
      <w:r w:rsidRPr="00241FDA">
        <w:rPr>
          <w:sz w:val="28"/>
          <w:szCs w:val="28"/>
        </w:rPr>
        <w:t>Согласно Е.С.</w:t>
      </w:r>
      <w:r>
        <w:rPr>
          <w:sz w:val="28"/>
          <w:szCs w:val="28"/>
        </w:rPr>
        <w:t xml:space="preserve"> </w:t>
      </w:r>
      <w:proofErr w:type="spellStart"/>
      <w:r w:rsidRPr="00241FDA">
        <w:rPr>
          <w:sz w:val="28"/>
          <w:szCs w:val="28"/>
        </w:rPr>
        <w:t>Полат</w:t>
      </w:r>
      <w:proofErr w:type="spellEnd"/>
      <w:r w:rsidRPr="00241FDA">
        <w:rPr>
          <w:sz w:val="28"/>
          <w:szCs w:val="28"/>
        </w:rPr>
        <w:t xml:space="preserve">, дидактические свойства образовательного </w:t>
      </w:r>
      <w:r>
        <w:rPr>
          <w:sz w:val="28"/>
          <w:szCs w:val="28"/>
        </w:rPr>
        <w:t xml:space="preserve">инструмента определяют его ключевые характеристики, отличающие его от других средств и имеющие значимость как с теоретической, так и с практической точки зрения </w:t>
      </w:r>
      <w:r w:rsidRPr="00241FDA">
        <w:rPr>
          <w:sz w:val="28"/>
          <w:szCs w:val="28"/>
        </w:rPr>
        <w:t xml:space="preserve">[31]. </w:t>
      </w:r>
      <w:r>
        <w:rPr>
          <w:sz w:val="28"/>
          <w:szCs w:val="28"/>
        </w:rPr>
        <w:t>В</w:t>
      </w:r>
      <w:r w:rsidR="008B1F22">
        <w:rPr>
          <w:sz w:val="28"/>
          <w:szCs w:val="28"/>
        </w:rPr>
        <w:t xml:space="preserve"> </w:t>
      </w:r>
      <w:r>
        <w:rPr>
          <w:sz w:val="28"/>
          <w:szCs w:val="28"/>
        </w:rPr>
        <w:t>современных условиях</w:t>
      </w:r>
      <w:r w:rsidRPr="00241FDA">
        <w:rPr>
          <w:sz w:val="28"/>
          <w:szCs w:val="28"/>
        </w:rPr>
        <w:t xml:space="preserve"> Интернет </w:t>
      </w:r>
      <w:r>
        <w:rPr>
          <w:sz w:val="28"/>
          <w:szCs w:val="28"/>
        </w:rPr>
        <w:t xml:space="preserve">выступает не столько </w:t>
      </w:r>
      <w:r w:rsidRPr="00241FDA">
        <w:rPr>
          <w:sz w:val="28"/>
          <w:szCs w:val="28"/>
        </w:rPr>
        <w:t>учебным инструментом</w:t>
      </w:r>
      <w:r>
        <w:rPr>
          <w:sz w:val="28"/>
          <w:szCs w:val="28"/>
        </w:rPr>
        <w:t>, сколько глобальной информационной средой, предоставляющей доступ</w:t>
      </w:r>
      <w:r w:rsidRPr="00241FDA">
        <w:rPr>
          <w:sz w:val="28"/>
          <w:szCs w:val="28"/>
        </w:rPr>
        <w:t xml:space="preserve"> к различным </w:t>
      </w:r>
      <w:r>
        <w:rPr>
          <w:sz w:val="28"/>
          <w:szCs w:val="28"/>
        </w:rPr>
        <w:t xml:space="preserve">цифровым </w:t>
      </w:r>
      <w:r w:rsidRPr="00241FDA">
        <w:rPr>
          <w:sz w:val="28"/>
          <w:szCs w:val="28"/>
        </w:rPr>
        <w:t>сервисам</w:t>
      </w:r>
      <w:r>
        <w:rPr>
          <w:sz w:val="28"/>
          <w:szCs w:val="28"/>
        </w:rPr>
        <w:t xml:space="preserve">, которые могут быть использованы в образовательных целях </w:t>
      </w:r>
      <w:r w:rsidRPr="00241FDA">
        <w:rPr>
          <w:sz w:val="28"/>
          <w:szCs w:val="28"/>
        </w:rPr>
        <w:t>[32].</w:t>
      </w:r>
    </w:p>
    <w:p w14:paraId="43D25FAB" w14:textId="77777777" w:rsidR="005517CA" w:rsidRDefault="005517CA" w:rsidP="005517CA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</w:p>
    <w:bookmarkEnd w:id="48"/>
    <w:p w14:paraId="31D92D7D" w14:textId="40FBD276" w:rsidR="00881A64" w:rsidRPr="00881A64" w:rsidRDefault="00881A64" w:rsidP="00881A64">
      <w:pPr>
        <w:pStyle w:val="a4"/>
        <w:shd w:val="clear" w:color="auto" w:fill="FFFFFF"/>
        <w:spacing w:after="0"/>
        <w:jc w:val="center"/>
        <w:rPr>
          <w:sz w:val="28"/>
          <w:szCs w:val="28"/>
        </w:rPr>
      </w:pPr>
      <w:r w:rsidRPr="00881A64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2437B2C" wp14:editId="1E65F430">
            <wp:extent cx="5358150" cy="457931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29" r="14953"/>
                    <a:stretch/>
                  </pic:blipFill>
                  <pic:spPr bwMode="auto">
                    <a:xfrm>
                      <a:off x="0" y="0"/>
                      <a:ext cx="5360149" cy="4581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30E46" w14:textId="633CCDBF" w:rsidR="00741D76" w:rsidRPr="005517CA" w:rsidRDefault="00741D76" w:rsidP="00741D76">
      <w:pPr>
        <w:pStyle w:val="a4"/>
        <w:shd w:val="clear" w:color="auto" w:fill="FFFFFF"/>
        <w:spacing w:after="0" w:line="240" w:lineRule="auto"/>
        <w:jc w:val="center"/>
        <w:rPr>
          <w:sz w:val="16"/>
          <w:szCs w:val="16"/>
        </w:rPr>
      </w:pPr>
    </w:p>
    <w:p w14:paraId="6B57ED9B" w14:textId="5AD1B1B8" w:rsidR="005517CA" w:rsidRDefault="005517CA" w:rsidP="005517CA">
      <w:pPr>
        <w:pStyle w:val="a4"/>
        <w:shd w:val="clear" w:color="auto" w:fill="FFFFFF"/>
        <w:spacing w:after="0" w:line="240" w:lineRule="auto"/>
        <w:jc w:val="center"/>
        <w:rPr>
          <w:sz w:val="28"/>
          <w:szCs w:val="28"/>
        </w:rPr>
      </w:pPr>
      <w:r w:rsidRPr="00663C0F">
        <w:rPr>
          <w:sz w:val="28"/>
          <w:szCs w:val="28"/>
        </w:rPr>
        <w:t>Рисунок 1</w:t>
      </w:r>
      <w:r w:rsidRPr="00241FDA">
        <w:rPr>
          <w:sz w:val="28"/>
          <w:szCs w:val="28"/>
        </w:rPr>
        <w:t xml:space="preserve"> – </w:t>
      </w:r>
      <w:r>
        <w:rPr>
          <w:sz w:val="28"/>
          <w:szCs w:val="28"/>
        </w:rPr>
        <w:t>Особенности д</w:t>
      </w:r>
      <w:r w:rsidRPr="00241FDA">
        <w:rPr>
          <w:sz w:val="28"/>
          <w:szCs w:val="28"/>
        </w:rPr>
        <w:t>идактически</w:t>
      </w:r>
      <w:r>
        <w:rPr>
          <w:sz w:val="28"/>
          <w:szCs w:val="28"/>
        </w:rPr>
        <w:t>х</w:t>
      </w:r>
      <w:r w:rsidRPr="00241FDA">
        <w:rPr>
          <w:sz w:val="28"/>
          <w:szCs w:val="28"/>
        </w:rPr>
        <w:t xml:space="preserve"> принцип</w:t>
      </w:r>
      <w:r>
        <w:rPr>
          <w:sz w:val="28"/>
          <w:szCs w:val="28"/>
        </w:rPr>
        <w:t>ов</w:t>
      </w:r>
      <w:r w:rsidRPr="00241FDA">
        <w:rPr>
          <w:sz w:val="28"/>
          <w:szCs w:val="28"/>
        </w:rPr>
        <w:t xml:space="preserve"> при обучении профессиональному</w:t>
      </w:r>
      <w:r w:rsidRPr="00DE2816">
        <w:rPr>
          <w:sz w:val="28"/>
          <w:szCs w:val="28"/>
        </w:rPr>
        <w:t xml:space="preserve"> </w:t>
      </w:r>
      <w:r w:rsidRPr="00241FDA">
        <w:rPr>
          <w:sz w:val="28"/>
          <w:szCs w:val="28"/>
        </w:rPr>
        <w:t>иноязычному общению</w:t>
      </w:r>
    </w:p>
    <w:p w14:paraId="65C9013A" w14:textId="14F70C49" w:rsidR="00421CF0" w:rsidRPr="0066117E" w:rsidRDefault="00421CF0" w:rsidP="0066117E">
      <w:pPr>
        <w:pStyle w:val="a4"/>
        <w:shd w:val="clear" w:color="auto" w:fill="FFFFFF"/>
        <w:spacing w:after="0" w:line="240" w:lineRule="auto"/>
        <w:ind w:firstLine="567"/>
        <w:jc w:val="both"/>
        <w:rPr>
          <w:sz w:val="28"/>
          <w:szCs w:val="28"/>
        </w:rPr>
      </w:pPr>
    </w:p>
    <w:p w14:paraId="174887ED" w14:textId="77777777" w:rsidR="009F7EA4" w:rsidRPr="00241FDA" w:rsidRDefault="002143D1" w:rsidP="00813C1C">
      <w:pPr>
        <w:pStyle w:val="a4"/>
        <w:shd w:val="clear" w:color="auto" w:fill="FFFFFF"/>
        <w:spacing w:after="0" w:line="240" w:lineRule="auto"/>
        <w:ind w:firstLine="705"/>
        <w:jc w:val="both"/>
        <w:rPr>
          <w:sz w:val="28"/>
          <w:szCs w:val="28"/>
        </w:rPr>
      </w:pPr>
      <w:r w:rsidRPr="00241FDA">
        <w:rPr>
          <w:sz w:val="28"/>
          <w:szCs w:val="28"/>
        </w:rPr>
        <w:t xml:space="preserve">Также для успешного обучения иностранным языкам важно использовать современные дидактические принципы, которые включают ориентацию на практическое применение </w:t>
      </w:r>
      <w:r w:rsidR="00F0523A" w:rsidRPr="00241FDA">
        <w:rPr>
          <w:sz w:val="28"/>
          <w:szCs w:val="28"/>
        </w:rPr>
        <w:t>знаний, личностно-</w:t>
      </w:r>
      <w:r w:rsidR="00AD7B60" w:rsidRPr="00241FDA">
        <w:rPr>
          <w:sz w:val="28"/>
          <w:szCs w:val="28"/>
        </w:rPr>
        <w:t xml:space="preserve">ориентированный подход и интеграцию междисциплинарных основ. Эти принципы тесно связаны с использованием онлайн ресурсов, которые позволяют моделировать реальные языковые ситуации, поддерживают автономию студентов и предоставляют доступ к большому объему информации, необходимой для профессионального развития. Таким образом, онлайн ресурсы могут способствовать реализации дидактических принципов за счет своей гибкости, интерактивности и адаптивности, что особенно важно в условиях современного образовательного процесса </w:t>
      </w:r>
      <w:bookmarkStart w:id="49" w:name="_Hlk178471379"/>
      <w:r w:rsidR="00AD7B60" w:rsidRPr="00241FDA">
        <w:rPr>
          <w:sz w:val="28"/>
          <w:szCs w:val="28"/>
        </w:rPr>
        <w:t>[33].</w:t>
      </w:r>
      <w:bookmarkEnd w:id="49"/>
    </w:p>
    <w:p w14:paraId="0494B2D3" w14:textId="7899CBA8" w:rsidR="00075680" w:rsidRPr="00241FDA" w:rsidRDefault="00962366" w:rsidP="00813C1C">
      <w:pPr>
        <w:pStyle w:val="a4"/>
        <w:shd w:val="clear" w:color="auto" w:fill="FFFFFF"/>
        <w:spacing w:after="0" w:line="240" w:lineRule="auto"/>
        <w:ind w:firstLine="705"/>
        <w:jc w:val="both"/>
        <w:rPr>
          <w:sz w:val="28"/>
          <w:szCs w:val="28"/>
        </w:rPr>
      </w:pPr>
      <w:r w:rsidRPr="00241FDA">
        <w:rPr>
          <w:sz w:val="28"/>
          <w:szCs w:val="28"/>
        </w:rPr>
        <w:t>По мнению</w:t>
      </w:r>
      <w:r w:rsidR="0066117E" w:rsidRPr="0066117E">
        <w:rPr>
          <w:sz w:val="28"/>
          <w:szCs w:val="28"/>
        </w:rPr>
        <w:t xml:space="preserve"> </w:t>
      </w:r>
      <w:r w:rsidR="0066117E" w:rsidRPr="00241FDA">
        <w:rPr>
          <w:sz w:val="28"/>
          <w:szCs w:val="28"/>
        </w:rPr>
        <w:t>Г.С.</w:t>
      </w:r>
      <w:r w:rsidRPr="00241FDA">
        <w:rPr>
          <w:sz w:val="28"/>
          <w:szCs w:val="28"/>
        </w:rPr>
        <w:t xml:space="preserve"> </w:t>
      </w:r>
      <w:proofErr w:type="spellStart"/>
      <w:r w:rsidRPr="00241FDA">
        <w:rPr>
          <w:sz w:val="28"/>
          <w:szCs w:val="28"/>
        </w:rPr>
        <w:t>Мухаметжановой</w:t>
      </w:r>
      <w:proofErr w:type="spellEnd"/>
      <w:r w:rsidRPr="00241FDA">
        <w:rPr>
          <w:sz w:val="28"/>
          <w:szCs w:val="28"/>
        </w:rPr>
        <w:t>, п</w:t>
      </w:r>
      <w:r w:rsidR="00075680" w:rsidRPr="00241FDA">
        <w:rPr>
          <w:sz w:val="28"/>
          <w:szCs w:val="28"/>
        </w:rPr>
        <w:t>рименение мультимедийных и цифровых технологий в обучении иностранным языкам соответствует ключевым дидактическим принципам обучения</w:t>
      </w:r>
      <w:r w:rsidR="002A25CB">
        <w:rPr>
          <w:sz w:val="28"/>
          <w:szCs w:val="28"/>
        </w:rPr>
        <w:t xml:space="preserve">: </w:t>
      </w:r>
      <w:r w:rsidRPr="00241FDA">
        <w:rPr>
          <w:sz w:val="28"/>
          <w:szCs w:val="28"/>
        </w:rPr>
        <w:t xml:space="preserve">интерактивность, практическая направленность и ориентация на личные потребности студентов. Благодаря этим технологиям создается среда, в которой можно моделировать реальные профессиональные ситуации, что делает процесс обучения более практико-ориентирующим и вовлекающим. Кроме того, </w:t>
      </w:r>
      <w:r w:rsidR="009F7EA4" w:rsidRPr="00241FDA">
        <w:rPr>
          <w:sz w:val="28"/>
          <w:szCs w:val="28"/>
        </w:rPr>
        <w:t>использование видео, подкаст</w:t>
      </w:r>
      <w:r w:rsidR="002A25CB">
        <w:rPr>
          <w:sz w:val="28"/>
          <w:szCs w:val="28"/>
        </w:rPr>
        <w:t>ов</w:t>
      </w:r>
      <w:r w:rsidR="009F7EA4" w:rsidRPr="00241FDA">
        <w:rPr>
          <w:sz w:val="28"/>
          <w:szCs w:val="28"/>
        </w:rPr>
        <w:t xml:space="preserve">, </w:t>
      </w:r>
      <w:r w:rsidR="009F7EA4" w:rsidRPr="00241FDA">
        <w:rPr>
          <w:sz w:val="28"/>
          <w:szCs w:val="28"/>
        </w:rPr>
        <w:lastRenderedPageBreak/>
        <w:t>интерактивны</w:t>
      </w:r>
      <w:r w:rsidR="002A25CB">
        <w:rPr>
          <w:sz w:val="28"/>
          <w:szCs w:val="28"/>
        </w:rPr>
        <w:t>х</w:t>
      </w:r>
      <w:r w:rsidR="009F7EA4" w:rsidRPr="00241FDA">
        <w:rPr>
          <w:sz w:val="28"/>
          <w:szCs w:val="28"/>
        </w:rPr>
        <w:t xml:space="preserve"> упражнени</w:t>
      </w:r>
      <w:r w:rsidR="002A25CB">
        <w:rPr>
          <w:sz w:val="28"/>
          <w:szCs w:val="28"/>
        </w:rPr>
        <w:t>й</w:t>
      </w:r>
      <w:r w:rsidR="009F7EA4" w:rsidRPr="00241FDA">
        <w:rPr>
          <w:sz w:val="28"/>
          <w:szCs w:val="28"/>
        </w:rPr>
        <w:t>, помогает студентам развивать языковые навыки в контексте реальных задач, что повышает их мотивацию и эффективность усвоения материала [34].</w:t>
      </w:r>
    </w:p>
    <w:p w14:paraId="44F43334" w14:textId="5A6B494A" w:rsidR="009F2DA7" w:rsidRPr="00241FDA" w:rsidRDefault="002A25CB" w:rsidP="00813C1C">
      <w:pPr>
        <w:pStyle w:val="a4"/>
        <w:shd w:val="clear" w:color="auto" w:fill="FFFFFF"/>
        <w:spacing w:after="0" w:line="240" w:lineRule="auto"/>
        <w:ind w:firstLine="705"/>
        <w:jc w:val="both"/>
        <w:rPr>
          <w:sz w:val="28"/>
          <w:szCs w:val="28"/>
        </w:rPr>
      </w:pPr>
      <w:r w:rsidRPr="00241FDA">
        <w:rPr>
          <w:sz w:val="28"/>
          <w:szCs w:val="28"/>
        </w:rPr>
        <w:t>Д.</w:t>
      </w:r>
      <w:r>
        <w:rPr>
          <w:sz w:val="28"/>
          <w:szCs w:val="28"/>
        </w:rPr>
        <w:t xml:space="preserve">М. </w:t>
      </w:r>
      <w:proofErr w:type="spellStart"/>
      <w:r w:rsidR="009F2DA7" w:rsidRPr="00241FDA">
        <w:rPr>
          <w:sz w:val="28"/>
          <w:szCs w:val="28"/>
        </w:rPr>
        <w:t>Джусубалиева</w:t>
      </w:r>
      <w:proofErr w:type="spellEnd"/>
      <w:r w:rsidR="009F2DA7" w:rsidRPr="00241FDA">
        <w:rPr>
          <w:sz w:val="28"/>
          <w:szCs w:val="28"/>
        </w:rPr>
        <w:t xml:space="preserve"> </w:t>
      </w:r>
      <w:r w:rsidR="00A82E8B" w:rsidRPr="00241FDA">
        <w:rPr>
          <w:sz w:val="28"/>
          <w:szCs w:val="28"/>
        </w:rPr>
        <w:t xml:space="preserve">утверждает, что использование цифровых технологий в обучении иностранным языкам значительно повышает мотивацию студентов и способствует более успешному усвоению </w:t>
      </w:r>
      <w:r w:rsidR="009F2DA7" w:rsidRPr="00241FDA">
        <w:rPr>
          <w:sz w:val="28"/>
          <w:szCs w:val="28"/>
        </w:rPr>
        <w:t>ключевых иноязычных компетенций:</w:t>
      </w:r>
    </w:p>
    <w:p w14:paraId="478AD5B8" w14:textId="1C474756" w:rsidR="009F2DA7" w:rsidRPr="00241FDA" w:rsidRDefault="009F2DA7" w:rsidP="00813C1C">
      <w:pPr>
        <w:pStyle w:val="a4"/>
        <w:shd w:val="clear" w:color="auto" w:fill="FFFFFF"/>
        <w:spacing w:after="0" w:line="240" w:lineRule="auto"/>
        <w:ind w:firstLine="705"/>
        <w:jc w:val="both"/>
        <w:rPr>
          <w:sz w:val="28"/>
          <w:szCs w:val="28"/>
        </w:rPr>
      </w:pPr>
      <w:r w:rsidRPr="00241FDA">
        <w:rPr>
          <w:sz w:val="28"/>
          <w:szCs w:val="28"/>
        </w:rPr>
        <w:t xml:space="preserve">– </w:t>
      </w:r>
      <w:r w:rsidR="00E46883" w:rsidRPr="00241FDA">
        <w:rPr>
          <w:i/>
          <w:iCs/>
          <w:sz w:val="28"/>
          <w:szCs w:val="28"/>
        </w:rPr>
        <w:t>лингвистические</w:t>
      </w:r>
      <w:r w:rsidRPr="00241FDA">
        <w:rPr>
          <w:i/>
          <w:iCs/>
          <w:sz w:val="28"/>
          <w:szCs w:val="28"/>
        </w:rPr>
        <w:t xml:space="preserve"> компетенции</w:t>
      </w:r>
      <w:r w:rsidRPr="00241FDA">
        <w:rPr>
          <w:sz w:val="28"/>
          <w:szCs w:val="28"/>
        </w:rPr>
        <w:t xml:space="preserve"> развивают языковые и речевые навыки студентов, включая грамотное использование иностранного языка в профессиональной и академической среде;</w:t>
      </w:r>
    </w:p>
    <w:p w14:paraId="1CAF2214" w14:textId="078208DE" w:rsidR="009F2DA7" w:rsidRPr="00241FDA" w:rsidRDefault="005517CA" w:rsidP="00813C1C">
      <w:pPr>
        <w:pStyle w:val="a4"/>
        <w:shd w:val="clear" w:color="auto" w:fill="FFFFFF"/>
        <w:spacing w:after="0" w:line="240" w:lineRule="auto"/>
        <w:ind w:firstLine="705"/>
        <w:jc w:val="both"/>
        <w:rPr>
          <w:sz w:val="28"/>
          <w:szCs w:val="28"/>
        </w:rPr>
      </w:pPr>
      <w:r>
        <w:rPr>
          <w:sz w:val="28"/>
          <w:szCs w:val="28"/>
        </w:rPr>
        <w:t>– </w:t>
      </w:r>
      <w:r w:rsidR="009F2DA7" w:rsidRPr="00241FDA">
        <w:rPr>
          <w:i/>
          <w:iCs/>
          <w:sz w:val="28"/>
          <w:szCs w:val="28"/>
        </w:rPr>
        <w:t>цифровая компетентность</w:t>
      </w:r>
      <w:r w:rsidR="009F2DA7" w:rsidRPr="00241FDA">
        <w:rPr>
          <w:sz w:val="28"/>
          <w:szCs w:val="28"/>
        </w:rPr>
        <w:t xml:space="preserve"> показывает способность студентов эффективно использовать цифровые технологии и </w:t>
      </w:r>
      <w:r w:rsidR="0098585F" w:rsidRPr="00241FDA">
        <w:rPr>
          <w:sz w:val="28"/>
          <w:szCs w:val="28"/>
        </w:rPr>
        <w:t>онлайн</w:t>
      </w:r>
      <w:r w:rsidR="009F2DA7" w:rsidRPr="00241FDA">
        <w:rPr>
          <w:sz w:val="28"/>
          <w:szCs w:val="28"/>
        </w:rPr>
        <w:t xml:space="preserve"> ресурсы для обучения </w:t>
      </w:r>
      <w:r w:rsidR="0098585F" w:rsidRPr="00241FDA">
        <w:rPr>
          <w:sz w:val="28"/>
          <w:szCs w:val="28"/>
        </w:rPr>
        <w:t>и в профессиональной деятельности. Это включает умение находить, анализировать и применять цифровые образовательные материалы;</w:t>
      </w:r>
    </w:p>
    <w:p w14:paraId="1CF81E82" w14:textId="77777777" w:rsidR="00A82E8B" w:rsidRPr="00241FDA" w:rsidRDefault="0098585F" w:rsidP="00813C1C">
      <w:pPr>
        <w:pStyle w:val="a4"/>
        <w:shd w:val="clear" w:color="auto" w:fill="FFFFFF"/>
        <w:spacing w:after="0" w:line="240" w:lineRule="auto"/>
        <w:ind w:firstLine="705"/>
        <w:jc w:val="both"/>
        <w:rPr>
          <w:sz w:val="28"/>
          <w:szCs w:val="28"/>
        </w:rPr>
      </w:pPr>
      <w:r w:rsidRPr="00241FDA">
        <w:rPr>
          <w:sz w:val="28"/>
          <w:szCs w:val="28"/>
        </w:rPr>
        <w:t xml:space="preserve">– </w:t>
      </w:r>
      <w:r w:rsidRPr="00241FDA">
        <w:rPr>
          <w:i/>
          <w:iCs/>
          <w:sz w:val="28"/>
          <w:szCs w:val="28"/>
        </w:rPr>
        <w:t>коммуникативная компетенция</w:t>
      </w:r>
      <w:r w:rsidRPr="00241FDA">
        <w:rPr>
          <w:sz w:val="28"/>
          <w:szCs w:val="28"/>
        </w:rPr>
        <w:t xml:space="preserve"> улучшает</w:t>
      </w:r>
      <w:r w:rsidR="00A82E8B" w:rsidRPr="00241FDA">
        <w:rPr>
          <w:sz w:val="28"/>
          <w:szCs w:val="28"/>
        </w:rPr>
        <w:t xml:space="preserve"> навыки общения в цифровой среде, включая использование инструментов для видеоконференций, вебинаров и других форм онлайн взаимодействия;</w:t>
      </w:r>
    </w:p>
    <w:p w14:paraId="2162D23B" w14:textId="02DBA767" w:rsidR="0098585F" w:rsidRPr="00241FDA" w:rsidRDefault="00A82E8B" w:rsidP="00813C1C">
      <w:pPr>
        <w:pStyle w:val="a4"/>
        <w:shd w:val="clear" w:color="auto" w:fill="FFFFFF"/>
        <w:spacing w:after="0" w:line="240" w:lineRule="auto"/>
        <w:ind w:firstLine="705"/>
        <w:jc w:val="both"/>
        <w:rPr>
          <w:sz w:val="28"/>
          <w:szCs w:val="28"/>
        </w:rPr>
      </w:pPr>
      <w:r w:rsidRPr="00241FDA">
        <w:rPr>
          <w:sz w:val="28"/>
          <w:szCs w:val="28"/>
        </w:rPr>
        <w:t xml:space="preserve">– </w:t>
      </w:r>
      <w:r w:rsidRPr="00241FDA">
        <w:rPr>
          <w:i/>
          <w:iCs/>
          <w:sz w:val="28"/>
          <w:szCs w:val="28"/>
        </w:rPr>
        <w:t>социокультурная компетенция</w:t>
      </w:r>
      <w:r w:rsidRPr="00241FDA">
        <w:rPr>
          <w:sz w:val="28"/>
          <w:szCs w:val="28"/>
        </w:rPr>
        <w:t xml:space="preserve"> развивает понимание культурных аспектов и контекстов общения в многоязычной среде, что важно для активного и успешного взаимодействия в международной профессиональной и академической сферах</w:t>
      </w:r>
      <w:r w:rsidR="00D6706C" w:rsidRPr="00241FDA">
        <w:rPr>
          <w:sz w:val="28"/>
          <w:szCs w:val="28"/>
        </w:rPr>
        <w:t xml:space="preserve"> </w:t>
      </w:r>
      <w:bookmarkStart w:id="50" w:name="_Hlk178637062"/>
      <w:r w:rsidR="00D6706C" w:rsidRPr="00241FDA">
        <w:rPr>
          <w:sz w:val="28"/>
          <w:szCs w:val="28"/>
        </w:rPr>
        <w:t>[</w:t>
      </w:r>
      <w:r w:rsidR="009E7EA9" w:rsidRPr="00241FDA">
        <w:rPr>
          <w:sz w:val="28"/>
          <w:szCs w:val="28"/>
        </w:rPr>
        <w:t>35</w:t>
      </w:r>
      <w:r w:rsidR="00D6706C" w:rsidRPr="00241FDA">
        <w:rPr>
          <w:sz w:val="28"/>
          <w:szCs w:val="28"/>
        </w:rPr>
        <w:t>]</w:t>
      </w:r>
      <w:r w:rsidRPr="00241FDA">
        <w:rPr>
          <w:sz w:val="28"/>
          <w:szCs w:val="28"/>
        </w:rPr>
        <w:t>.</w:t>
      </w:r>
      <w:r w:rsidR="0098585F" w:rsidRPr="00241FDA">
        <w:rPr>
          <w:sz w:val="28"/>
          <w:szCs w:val="28"/>
        </w:rPr>
        <w:t xml:space="preserve"> </w:t>
      </w:r>
      <w:bookmarkEnd w:id="50"/>
    </w:p>
    <w:p w14:paraId="1236DD4B" w14:textId="2D49BE21" w:rsidR="00CF2920" w:rsidRPr="00241FDA" w:rsidRDefault="00B02079" w:rsidP="00813C1C">
      <w:pPr>
        <w:pStyle w:val="a4"/>
        <w:shd w:val="clear" w:color="auto" w:fill="FFFFFF"/>
        <w:spacing w:after="0" w:line="240" w:lineRule="auto"/>
        <w:ind w:firstLine="705"/>
        <w:jc w:val="both"/>
        <w:rPr>
          <w:sz w:val="28"/>
          <w:szCs w:val="28"/>
        </w:rPr>
      </w:pPr>
      <w:r w:rsidRPr="00241FDA">
        <w:rPr>
          <w:sz w:val="28"/>
          <w:szCs w:val="28"/>
        </w:rPr>
        <w:t>В условиях современной рыночной экономики, будущие специалисты должны обладать не только специализированными профессиональными навыками, но и цифровой компетентностью, которая является важным требованием цифрового общества</w:t>
      </w:r>
      <w:r w:rsidR="007F4304" w:rsidRPr="00241FDA">
        <w:rPr>
          <w:sz w:val="28"/>
          <w:szCs w:val="28"/>
        </w:rPr>
        <w:t xml:space="preserve"> </w:t>
      </w:r>
      <w:bookmarkStart w:id="51" w:name="_Hlk178815158"/>
      <w:r w:rsidR="009E7EA9" w:rsidRPr="00241FDA">
        <w:rPr>
          <w:sz w:val="28"/>
          <w:szCs w:val="28"/>
        </w:rPr>
        <w:t>[35</w:t>
      </w:r>
      <w:r w:rsidR="005517CA">
        <w:rPr>
          <w:sz w:val="28"/>
          <w:szCs w:val="28"/>
        </w:rPr>
        <w:t>, с. 70-74</w:t>
      </w:r>
      <w:r w:rsidR="009E7EA9" w:rsidRPr="00241FDA">
        <w:rPr>
          <w:sz w:val="28"/>
          <w:szCs w:val="28"/>
        </w:rPr>
        <w:t>]</w:t>
      </w:r>
      <w:r w:rsidRPr="00241FDA">
        <w:rPr>
          <w:sz w:val="28"/>
          <w:szCs w:val="28"/>
        </w:rPr>
        <w:t>.</w:t>
      </w:r>
      <w:r w:rsidR="009E7EA9" w:rsidRPr="00241FDA">
        <w:rPr>
          <w:sz w:val="28"/>
          <w:szCs w:val="28"/>
        </w:rPr>
        <w:t xml:space="preserve"> </w:t>
      </w:r>
      <w:bookmarkEnd w:id="51"/>
      <w:r w:rsidR="00953532" w:rsidRPr="00241FDA">
        <w:rPr>
          <w:sz w:val="28"/>
          <w:szCs w:val="28"/>
        </w:rPr>
        <w:t xml:space="preserve">Это включает в себя способность эффективно использовать </w:t>
      </w:r>
      <w:r w:rsidR="006D0073" w:rsidRPr="00241FDA">
        <w:rPr>
          <w:sz w:val="28"/>
          <w:szCs w:val="28"/>
        </w:rPr>
        <w:t>специализированные онлайн платформы и ресурсы, ориентирован</w:t>
      </w:r>
      <w:r w:rsidR="002A25CB">
        <w:rPr>
          <w:sz w:val="28"/>
          <w:szCs w:val="28"/>
        </w:rPr>
        <w:t>н</w:t>
      </w:r>
      <w:r w:rsidR="006D0073" w:rsidRPr="00241FDA">
        <w:rPr>
          <w:sz w:val="28"/>
          <w:szCs w:val="28"/>
        </w:rPr>
        <w:t>ы</w:t>
      </w:r>
      <w:r w:rsidR="002A25CB">
        <w:rPr>
          <w:sz w:val="28"/>
          <w:szCs w:val="28"/>
        </w:rPr>
        <w:t>е</w:t>
      </w:r>
      <w:r w:rsidR="006D0073" w:rsidRPr="00241FDA">
        <w:rPr>
          <w:sz w:val="28"/>
          <w:szCs w:val="28"/>
        </w:rPr>
        <w:t xml:space="preserve"> на обучение профессиональному иноязычному общению.</w:t>
      </w:r>
    </w:p>
    <w:p w14:paraId="70E236CF" w14:textId="0E2F1916" w:rsidR="00953532" w:rsidRPr="00241FDA" w:rsidRDefault="002A25CB" w:rsidP="00813C1C">
      <w:pPr>
        <w:pStyle w:val="a4"/>
        <w:shd w:val="clear" w:color="auto" w:fill="FFFFFF"/>
        <w:spacing w:after="0" w:line="240" w:lineRule="auto"/>
        <w:ind w:firstLine="705"/>
        <w:jc w:val="both"/>
        <w:rPr>
          <w:sz w:val="28"/>
          <w:szCs w:val="28"/>
        </w:rPr>
      </w:pPr>
      <w:bookmarkStart w:id="52" w:name="_Hlk179757867"/>
      <w:r>
        <w:rPr>
          <w:sz w:val="28"/>
          <w:szCs w:val="28"/>
        </w:rPr>
        <w:t>Подробный</w:t>
      </w:r>
      <w:r w:rsidR="00E46883" w:rsidRPr="00241FDA">
        <w:rPr>
          <w:sz w:val="28"/>
          <w:szCs w:val="28"/>
        </w:rPr>
        <w:t xml:space="preserve"> анализ</w:t>
      </w:r>
      <w:r w:rsidR="00CF2920" w:rsidRPr="00241FDA">
        <w:rPr>
          <w:sz w:val="28"/>
          <w:szCs w:val="28"/>
        </w:rPr>
        <w:t xml:space="preserve"> онлайн</w:t>
      </w:r>
      <w:r w:rsidR="006D0073" w:rsidRPr="00241FDA">
        <w:rPr>
          <w:sz w:val="28"/>
          <w:szCs w:val="28"/>
        </w:rPr>
        <w:t xml:space="preserve"> </w:t>
      </w:r>
      <w:r w:rsidR="00E46883" w:rsidRPr="00241FDA">
        <w:rPr>
          <w:sz w:val="28"/>
          <w:szCs w:val="28"/>
        </w:rPr>
        <w:t>ресурсов показал, что современные цифровые технологии значительно ускоряют процесс обучения иностранному языку</w:t>
      </w:r>
      <w:r>
        <w:rPr>
          <w:sz w:val="28"/>
          <w:szCs w:val="28"/>
        </w:rPr>
        <w:t xml:space="preserve">, </w:t>
      </w:r>
      <w:r w:rsidR="00E46883" w:rsidRPr="00241FDA">
        <w:rPr>
          <w:sz w:val="28"/>
          <w:szCs w:val="28"/>
        </w:rPr>
        <w:t xml:space="preserve">способствуют активному развитию речевых навыков у студентов, повышая темп их работы, в результате </w:t>
      </w:r>
      <w:r>
        <w:rPr>
          <w:sz w:val="28"/>
          <w:szCs w:val="28"/>
        </w:rPr>
        <w:t xml:space="preserve">использования которых </w:t>
      </w:r>
      <w:r w:rsidR="00E46883" w:rsidRPr="00241FDA">
        <w:rPr>
          <w:sz w:val="28"/>
          <w:szCs w:val="28"/>
        </w:rPr>
        <w:t xml:space="preserve">усиливается познавательная активность и мотивация, формируются ключевые лингвистические и коммуникативные компетенции. </w:t>
      </w:r>
    </w:p>
    <w:bookmarkEnd w:id="52"/>
    <w:p w14:paraId="5824AED0" w14:textId="2FF94FC0" w:rsidR="00416816" w:rsidRPr="00241FDA" w:rsidRDefault="002A25CB" w:rsidP="00813C1C">
      <w:pPr>
        <w:pStyle w:val="a4"/>
        <w:shd w:val="clear" w:color="auto" w:fill="FFFFFF"/>
        <w:spacing w:after="0" w:line="240" w:lineRule="auto"/>
        <w:ind w:firstLine="705"/>
        <w:jc w:val="both"/>
      </w:pPr>
      <w:r>
        <w:rPr>
          <w:sz w:val="28"/>
          <w:szCs w:val="28"/>
        </w:rPr>
        <w:t>Предлагаем рассмотреть таблицу по систематизированию видов онлайн ресурсов</w:t>
      </w:r>
      <w:bookmarkStart w:id="53" w:name="_Hlk192027374"/>
      <w:r>
        <w:rPr>
          <w:sz w:val="28"/>
          <w:szCs w:val="28"/>
        </w:rPr>
        <w:t xml:space="preserve">, их особенностей, преимуществ и недостатков </w:t>
      </w:r>
      <w:bookmarkEnd w:id="53"/>
      <w:r>
        <w:rPr>
          <w:sz w:val="28"/>
          <w:szCs w:val="28"/>
        </w:rPr>
        <w:t>(</w:t>
      </w:r>
      <w:r w:rsidR="005517CA">
        <w:rPr>
          <w:sz w:val="28"/>
          <w:szCs w:val="28"/>
        </w:rPr>
        <w:t>т</w:t>
      </w:r>
      <w:r>
        <w:rPr>
          <w:sz w:val="28"/>
          <w:szCs w:val="28"/>
        </w:rPr>
        <w:t xml:space="preserve">аблица </w:t>
      </w:r>
      <w:r w:rsidR="00134D3F">
        <w:rPr>
          <w:sz w:val="28"/>
          <w:szCs w:val="28"/>
        </w:rPr>
        <w:t>3</w:t>
      </w:r>
      <w:r>
        <w:rPr>
          <w:sz w:val="28"/>
          <w:szCs w:val="28"/>
        </w:rPr>
        <w:t xml:space="preserve">). </w:t>
      </w:r>
    </w:p>
    <w:p w14:paraId="01259FDF" w14:textId="77777777" w:rsidR="00953532" w:rsidRPr="00241FDA" w:rsidRDefault="00953532" w:rsidP="00813C1C">
      <w:pPr>
        <w:pStyle w:val="a4"/>
        <w:shd w:val="clear" w:color="auto" w:fill="FFFFFF"/>
        <w:spacing w:after="0" w:line="240" w:lineRule="auto"/>
        <w:jc w:val="both"/>
      </w:pPr>
    </w:p>
    <w:p w14:paraId="3B1E3DC8" w14:textId="77777777" w:rsidR="007745C8" w:rsidRPr="00241FDA" w:rsidRDefault="007745C8" w:rsidP="00813C1C">
      <w:pPr>
        <w:spacing w:after="0" w:line="240" w:lineRule="auto"/>
        <w:jc w:val="both"/>
        <w:rPr>
          <w:rFonts w:ascii="Times New Roman" w:hAnsi="Times New Roman" w:cs="Times New Roman"/>
          <w:b/>
          <w:bCs/>
        </w:rPr>
        <w:sectPr w:rsidR="007745C8" w:rsidRPr="00241FDA" w:rsidSect="005517CA">
          <w:footerReference w:type="default" r:id="rId9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682DAD3E" w14:textId="57956902" w:rsidR="007745C8" w:rsidRDefault="007745C8" w:rsidP="00813C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3C0F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307F0A">
        <w:rPr>
          <w:rFonts w:ascii="Times New Roman" w:hAnsi="Times New Roman" w:cs="Times New Roman"/>
          <w:sz w:val="28"/>
          <w:szCs w:val="28"/>
        </w:rPr>
        <w:t>3</w:t>
      </w:r>
      <w:r w:rsidRPr="00241FDA">
        <w:rPr>
          <w:rFonts w:ascii="Times New Roman" w:hAnsi="Times New Roman" w:cs="Times New Roman"/>
          <w:sz w:val="28"/>
          <w:szCs w:val="28"/>
        </w:rPr>
        <w:t xml:space="preserve"> – </w:t>
      </w:r>
      <w:r w:rsidR="002A25CB">
        <w:rPr>
          <w:rFonts w:ascii="Times New Roman" w:hAnsi="Times New Roman" w:cs="Times New Roman"/>
          <w:sz w:val="28"/>
          <w:szCs w:val="28"/>
        </w:rPr>
        <w:t>Виды онлайн ресурсов,</w:t>
      </w:r>
      <w:r w:rsidR="002A25CB" w:rsidRPr="002A25CB">
        <w:rPr>
          <w:sz w:val="28"/>
          <w:szCs w:val="28"/>
        </w:rPr>
        <w:t xml:space="preserve"> </w:t>
      </w:r>
      <w:r w:rsidR="002A25CB" w:rsidRPr="002A25CB">
        <w:rPr>
          <w:rFonts w:ascii="Times New Roman" w:hAnsi="Times New Roman" w:cs="Times New Roman"/>
          <w:sz w:val="28"/>
          <w:szCs w:val="28"/>
        </w:rPr>
        <w:t>их особенност</w:t>
      </w:r>
      <w:r w:rsidR="00574811">
        <w:rPr>
          <w:rFonts w:ascii="Times New Roman" w:hAnsi="Times New Roman" w:cs="Times New Roman"/>
          <w:sz w:val="28"/>
          <w:szCs w:val="28"/>
        </w:rPr>
        <w:t>и</w:t>
      </w:r>
      <w:r w:rsidR="002A25CB" w:rsidRPr="002A25CB">
        <w:rPr>
          <w:rFonts w:ascii="Times New Roman" w:hAnsi="Times New Roman" w:cs="Times New Roman"/>
          <w:sz w:val="28"/>
          <w:szCs w:val="28"/>
        </w:rPr>
        <w:t>, преимуществ</w:t>
      </w:r>
      <w:r w:rsidR="00574811">
        <w:rPr>
          <w:rFonts w:ascii="Times New Roman" w:hAnsi="Times New Roman" w:cs="Times New Roman"/>
          <w:sz w:val="28"/>
          <w:szCs w:val="28"/>
        </w:rPr>
        <w:t>а</w:t>
      </w:r>
      <w:r w:rsidR="002A25CB" w:rsidRPr="002A25CB">
        <w:rPr>
          <w:rFonts w:ascii="Times New Roman" w:hAnsi="Times New Roman" w:cs="Times New Roman"/>
          <w:sz w:val="28"/>
          <w:szCs w:val="28"/>
        </w:rPr>
        <w:t xml:space="preserve"> и недостатк</w:t>
      </w:r>
      <w:r w:rsidR="00574811">
        <w:rPr>
          <w:rFonts w:ascii="Times New Roman" w:hAnsi="Times New Roman" w:cs="Times New Roman"/>
          <w:sz w:val="28"/>
          <w:szCs w:val="28"/>
        </w:rPr>
        <w:t>и</w:t>
      </w:r>
      <w:r w:rsidR="002A25C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52F7526" w14:textId="77777777" w:rsidR="005517CA" w:rsidRPr="005517CA" w:rsidRDefault="005517CA" w:rsidP="005517CA">
      <w:pPr>
        <w:spacing w:after="0" w:line="240" w:lineRule="auto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3063"/>
        <w:gridCol w:w="3260"/>
        <w:gridCol w:w="3402"/>
        <w:gridCol w:w="2552"/>
        <w:gridCol w:w="2232"/>
      </w:tblGrid>
      <w:tr w:rsidR="005517CA" w:rsidRPr="005517CA" w14:paraId="77413826" w14:textId="77777777" w:rsidTr="00134D3F">
        <w:trPr>
          <w:trHeight w:val="612"/>
          <w:jc w:val="center"/>
        </w:trPr>
        <w:tc>
          <w:tcPr>
            <w:tcW w:w="3063" w:type="dxa"/>
            <w:vAlign w:val="center"/>
          </w:tcPr>
          <w:p w14:paraId="54A5C77B" w14:textId="4C74CAA0" w:rsidR="005517CA" w:rsidRPr="005517CA" w:rsidRDefault="005517CA" w:rsidP="005517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hAnsi="Times New Roman" w:cs="Times New Roman"/>
                <w:sz w:val="24"/>
                <w:szCs w:val="24"/>
              </w:rPr>
              <w:t>Тип/виды онлайн ресурса</w:t>
            </w:r>
          </w:p>
        </w:tc>
        <w:tc>
          <w:tcPr>
            <w:tcW w:w="3260" w:type="dxa"/>
            <w:vAlign w:val="center"/>
          </w:tcPr>
          <w:p w14:paraId="76E297A4" w14:textId="69290720" w:rsidR="005517CA" w:rsidRPr="005517CA" w:rsidRDefault="005517CA" w:rsidP="005517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hAnsi="Times New Roman" w:cs="Times New Roman"/>
                <w:sz w:val="24"/>
                <w:szCs w:val="24"/>
              </w:rPr>
              <w:t>Особенности</w:t>
            </w:r>
          </w:p>
        </w:tc>
        <w:tc>
          <w:tcPr>
            <w:tcW w:w="3402" w:type="dxa"/>
            <w:vAlign w:val="center"/>
          </w:tcPr>
          <w:p w14:paraId="6DE0663C" w14:textId="66034E49" w:rsidR="005517CA" w:rsidRPr="005517CA" w:rsidRDefault="005517CA" w:rsidP="005517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hAnsi="Times New Roman" w:cs="Times New Roman"/>
                <w:sz w:val="24"/>
                <w:szCs w:val="24"/>
              </w:rPr>
              <w:t>Преимущества</w:t>
            </w:r>
          </w:p>
        </w:tc>
        <w:tc>
          <w:tcPr>
            <w:tcW w:w="2552" w:type="dxa"/>
            <w:vAlign w:val="center"/>
          </w:tcPr>
          <w:p w14:paraId="54BF0F25" w14:textId="27DF236F" w:rsidR="005517CA" w:rsidRPr="005517CA" w:rsidRDefault="005517CA" w:rsidP="005517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hAnsi="Times New Roman" w:cs="Times New Roman"/>
                <w:sz w:val="24"/>
                <w:szCs w:val="24"/>
              </w:rPr>
              <w:t>Недостатки</w:t>
            </w:r>
          </w:p>
        </w:tc>
        <w:tc>
          <w:tcPr>
            <w:tcW w:w="2232" w:type="dxa"/>
            <w:vAlign w:val="center"/>
          </w:tcPr>
          <w:p w14:paraId="40B4E851" w14:textId="02FA5D1A" w:rsidR="005517CA" w:rsidRPr="005517CA" w:rsidRDefault="005517CA" w:rsidP="005517C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517CA">
              <w:rPr>
                <w:rFonts w:ascii="Times New Roman" w:hAnsi="Times New Roman" w:cs="Times New Roman"/>
                <w:sz w:val="24"/>
                <w:szCs w:val="24"/>
              </w:rPr>
              <w:t>Примеры</w:t>
            </w:r>
          </w:p>
        </w:tc>
      </w:tr>
      <w:tr w:rsidR="005517CA" w:rsidRPr="005517CA" w14:paraId="01F9B2BB" w14:textId="77777777" w:rsidTr="005517CA">
        <w:trPr>
          <w:jc w:val="center"/>
        </w:trPr>
        <w:tc>
          <w:tcPr>
            <w:tcW w:w="3063" w:type="dxa"/>
            <w:vAlign w:val="center"/>
          </w:tcPr>
          <w:p w14:paraId="1975B392" w14:textId="634A5878" w:rsidR="005517CA" w:rsidRPr="005517CA" w:rsidRDefault="005517CA" w:rsidP="005517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  <w:vAlign w:val="center"/>
          </w:tcPr>
          <w:p w14:paraId="53769B5D" w14:textId="3630D7B4" w:rsidR="005517CA" w:rsidRPr="005517CA" w:rsidRDefault="005517CA" w:rsidP="005517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  <w:vAlign w:val="center"/>
          </w:tcPr>
          <w:p w14:paraId="083328E3" w14:textId="0ACFD249" w:rsidR="005517CA" w:rsidRPr="005517CA" w:rsidRDefault="005517CA" w:rsidP="005517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  <w:vAlign w:val="center"/>
          </w:tcPr>
          <w:p w14:paraId="2DB447BC" w14:textId="61C2EF58" w:rsidR="005517CA" w:rsidRPr="005517CA" w:rsidRDefault="005517CA" w:rsidP="005517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32" w:type="dxa"/>
            <w:vAlign w:val="center"/>
          </w:tcPr>
          <w:p w14:paraId="7830C4C5" w14:textId="0E64DEFC" w:rsidR="005517CA" w:rsidRPr="005517CA" w:rsidRDefault="005517CA" w:rsidP="005517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517CA" w:rsidRPr="003D6053" w14:paraId="4559E559" w14:textId="77777777" w:rsidTr="005517CA">
        <w:trPr>
          <w:jc w:val="center"/>
        </w:trPr>
        <w:tc>
          <w:tcPr>
            <w:tcW w:w="3063" w:type="dxa"/>
          </w:tcPr>
          <w:p w14:paraId="0E8D3F2F" w14:textId="63E32663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Электронные учебники и учебные платформы</w:t>
            </w:r>
          </w:p>
          <w:p w14:paraId="47D0C079" w14:textId="1C449C4D" w:rsidR="005517CA" w:rsidRPr="005517CA" w:rsidRDefault="005517CA" w:rsidP="00813C1C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260" w:type="dxa"/>
          </w:tcPr>
          <w:p w14:paraId="2E74C251" w14:textId="25A9CE8A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Структурированные курсы с доступом к теоретическим и практическим материалам, тестами и упражнениями</w:t>
            </w:r>
          </w:p>
        </w:tc>
        <w:tc>
          <w:tcPr>
            <w:tcW w:w="3402" w:type="dxa"/>
          </w:tcPr>
          <w:p w14:paraId="504F6787" w14:textId="4E581EFE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Доступ к учебным материалам в любое время; адаптация к разным уровням подготовки</w:t>
            </w:r>
          </w:p>
        </w:tc>
        <w:tc>
          <w:tcPr>
            <w:tcW w:w="2552" w:type="dxa"/>
          </w:tcPr>
          <w:p w14:paraId="11439889" w14:textId="1D54E533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Отсутствие живого взаимодействия; возможная сложность восприятия без преподавателя</w:t>
            </w:r>
          </w:p>
        </w:tc>
        <w:tc>
          <w:tcPr>
            <w:tcW w:w="2232" w:type="dxa"/>
          </w:tcPr>
          <w:p w14:paraId="693F8839" w14:textId="7E91F2EB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>Coursera, Duolingo, Moodle, EdX, Test English, Breaking News English, ISL Collective</w:t>
            </w:r>
          </w:p>
        </w:tc>
      </w:tr>
      <w:tr w:rsidR="005517CA" w:rsidRPr="003D6053" w14:paraId="3E22BADF" w14:textId="77777777" w:rsidTr="005517CA">
        <w:trPr>
          <w:jc w:val="center"/>
        </w:trPr>
        <w:tc>
          <w:tcPr>
            <w:tcW w:w="3063" w:type="dxa"/>
          </w:tcPr>
          <w:p w14:paraId="06A4D201" w14:textId="130BDBE9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Вебинары и видеоконференции</w:t>
            </w:r>
          </w:p>
          <w:p w14:paraId="02D86C9C" w14:textId="490030A4" w:rsidR="005517CA" w:rsidRPr="005517CA" w:rsidRDefault="005517CA" w:rsidP="00813C1C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260" w:type="dxa"/>
          </w:tcPr>
          <w:p w14:paraId="43CB4D73" w14:textId="4ECB1F1F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Онлайн занятия в реальном времени с возможностью взаимодействия с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преподава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телями</w:t>
            </w:r>
            <w:proofErr w:type="spellEnd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студентами</w:t>
            </w:r>
          </w:p>
        </w:tc>
        <w:tc>
          <w:tcPr>
            <w:tcW w:w="3402" w:type="dxa"/>
          </w:tcPr>
          <w:p w14:paraId="69671822" w14:textId="15C1947C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Развитие навыков общения; возможность общения с носителями языка; интерактивные обсуждения</w:t>
            </w:r>
          </w:p>
        </w:tc>
        <w:tc>
          <w:tcPr>
            <w:tcW w:w="2552" w:type="dxa"/>
          </w:tcPr>
          <w:p w14:paraId="3315BBA6" w14:textId="4E27E2EF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Ограниченность во времени; требуется стабильное интернет-соединение</w:t>
            </w:r>
          </w:p>
        </w:tc>
        <w:tc>
          <w:tcPr>
            <w:tcW w:w="2232" w:type="dxa"/>
          </w:tcPr>
          <w:p w14:paraId="63CCAD56" w14:textId="3A67556F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Zoom,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>Webex</w:t>
            </w:r>
            <w:proofErr w:type="spellEnd"/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>, Microsoft Teams, Google Meet</w:t>
            </w:r>
          </w:p>
        </w:tc>
      </w:tr>
      <w:tr w:rsidR="005517CA" w:rsidRPr="005517CA" w14:paraId="7DA7A15E" w14:textId="77777777" w:rsidTr="005517CA">
        <w:trPr>
          <w:jc w:val="center"/>
        </w:trPr>
        <w:tc>
          <w:tcPr>
            <w:tcW w:w="3063" w:type="dxa"/>
          </w:tcPr>
          <w:p w14:paraId="0B81FCAE" w14:textId="61546A0C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Мобильные приложения для изучения языков</w:t>
            </w:r>
          </w:p>
        </w:tc>
        <w:tc>
          <w:tcPr>
            <w:tcW w:w="3260" w:type="dxa"/>
          </w:tcPr>
          <w:p w14:paraId="14C76592" w14:textId="53F18538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Удобные платформы для самостоятельного обучения с игровыми элементами и разнообразными заданиями</w:t>
            </w:r>
          </w:p>
        </w:tc>
        <w:tc>
          <w:tcPr>
            <w:tcW w:w="3402" w:type="dxa"/>
          </w:tcPr>
          <w:p w14:paraId="40905B05" w14:textId="7CE95985" w:rsidR="005517CA" w:rsidRPr="005517CA" w:rsidRDefault="005517CA" w:rsidP="005517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Возможность обучения в любом месте; развитие профессиональной лексики; игровые элементы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вуют</w:t>
            </w:r>
            <w:proofErr w:type="spellEnd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увеличению интереса и вовлеченности студентов в процесс обучения</w:t>
            </w:r>
          </w:p>
        </w:tc>
        <w:tc>
          <w:tcPr>
            <w:tcW w:w="2552" w:type="dxa"/>
          </w:tcPr>
          <w:p w14:paraId="7D00A581" w14:textId="3E5F4760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Ограниченность контента; недостаток глубокого изучения сложных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профессио</w:t>
            </w:r>
            <w:proofErr w:type="spellEnd"/>
            <w:r w:rsid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нальных</w:t>
            </w:r>
            <w:proofErr w:type="spellEnd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тем</w:t>
            </w:r>
          </w:p>
        </w:tc>
        <w:tc>
          <w:tcPr>
            <w:tcW w:w="2232" w:type="dxa"/>
          </w:tcPr>
          <w:p w14:paraId="1CDA4C23" w14:textId="2E9E45ED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proofErr w:type="spellStart"/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>Babbel</w:t>
            </w:r>
            <w:proofErr w:type="spellEnd"/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>Memrise</w:t>
            </w:r>
            <w:proofErr w:type="spellEnd"/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>Duolingvo</w:t>
            </w:r>
            <w:proofErr w:type="spellEnd"/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>Voxy</w:t>
            </w:r>
            <w:proofErr w:type="spellEnd"/>
          </w:p>
        </w:tc>
      </w:tr>
      <w:tr w:rsidR="005517CA" w:rsidRPr="003D6053" w14:paraId="5DCFD271" w14:textId="77777777" w:rsidTr="005517CA">
        <w:trPr>
          <w:jc w:val="center"/>
        </w:trPr>
        <w:tc>
          <w:tcPr>
            <w:tcW w:w="3063" w:type="dxa"/>
          </w:tcPr>
          <w:p w14:paraId="167E0D9B" w14:textId="0396BF09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Подкасты и видеоматериалы</w:t>
            </w:r>
          </w:p>
          <w:p w14:paraId="04564283" w14:textId="492B7763" w:rsidR="005517CA" w:rsidRPr="005517CA" w:rsidRDefault="005517CA" w:rsidP="00813C1C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260" w:type="dxa"/>
          </w:tcPr>
          <w:p w14:paraId="7C423E34" w14:textId="57843789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Аутентичные аудио и видео с носителями языка,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обуча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ющие</w:t>
            </w:r>
            <w:proofErr w:type="spellEnd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профессиональной лексике и прои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зношению</w:t>
            </w:r>
          </w:p>
        </w:tc>
        <w:tc>
          <w:tcPr>
            <w:tcW w:w="3402" w:type="dxa"/>
          </w:tcPr>
          <w:p w14:paraId="14594DF3" w14:textId="49ACA078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Развитие аудирования и произношения; доступ 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актуальным языковым ситуациям </w:t>
            </w:r>
          </w:p>
        </w:tc>
        <w:tc>
          <w:tcPr>
            <w:tcW w:w="2552" w:type="dxa"/>
          </w:tcPr>
          <w:p w14:paraId="41101CE6" w14:textId="2D4552BF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Одностороннее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восп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риятие</w:t>
            </w:r>
            <w:proofErr w:type="spellEnd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; отсутствие об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ратной связи и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инте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рактивных</w:t>
            </w:r>
            <w:proofErr w:type="spellEnd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заданий</w:t>
            </w:r>
          </w:p>
        </w:tc>
        <w:tc>
          <w:tcPr>
            <w:tcW w:w="2232" w:type="dxa"/>
          </w:tcPr>
          <w:p w14:paraId="2231712F" w14:textId="397B3FF4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TED Talks, Podcast in English, YouTube, BBC Learning English,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>Wordwall</w:t>
            </w:r>
            <w:proofErr w:type="spellEnd"/>
          </w:p>
        </w:tc>
      </w:tr>
      <w:tr w:rsidR="005517CA" w:rsidRPr="003D6053" w14:paraId="00EE87FA" w14:textId="77777777" w:rsidTr="00134D3F">
        <w:trPr>
          <w:jc w:val="center"/>
        </w:trPr>
        <w:tc>
          <w:tcPr>
            <w:tcW w:w="3063" w:type="dxa"/>
            <w:tcBorders>
              <w:bottom w:val="nil"/>
            </w:tcBorders>
          </w:tcPr>
          <w:p w14:paraId="7238B7CD" w14:textId="4F47761B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Платформы для совместной работы</w:t>
            </w:r>
          </w:p>
          <w:p w14:paraId="27C38586" w14:textId="038ADABB" w:rsidR="005517CA" w:rsidRPr="005517CA" w:rsidRDefault="005517CA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bottom w:val="nil"/>
            </w:tcBorders>
          </w:tcPr>
          <w:p w14:paraId="12E63003" w14:textId="58AF1D8D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Возможность совместного редактирования документов, создания проектов и общения в реальном времени</w:t>
            </w:r>
          </w:p>
        </w:tc>
        <w:tc>
          <w:tcPr>
            <w:tcW w:w="3402" w:type="dxa"/>
            <w:tcBorders>
              <w:bottom w:val="nil"/>
            </w:tcBorders>
          </w:tcPr>
          <w:p w14:paraId="23CC9DC3" w14:textId="2B76AB32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Развитие навыков письменной речи и сотрудничества; удобство для работы в группах; создание материалов для совместного изучения</w:t>
            </w:r>
          </w:p>
        </w:tc>
        <w:tc>
          <w:tcPr>
            <w:tcW w:w="2552" w:type="dxa"/>
            <w:tcBorders>
              <w:bottom w:val="nil"/>
            </w:tcBorders>
          </w:tcPr>
          <w:p w14:paraId="7BCCFDEE" w14:textId="52DC80AF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Ограниченные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возмож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ности</w:t>
            </w:r>
            <w:proofErr w:type="spellEnd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для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форматиро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вания</w:t>
            </w:r>
            <w:proofErr w:type="spellEnd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больших доку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ментов; сложности с интеграцией сторон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них приложений; платные ограничения </w:t>
            </w:r>
          </w:p>
        </w:tc>
        <w:tc>
          <w:tcPr>
            <w:tcW w:w="2232" w:type="dxa"/>
            <w:tcBorders>
              <w:bottom w:val="nil"/>
            </w:tcBorders>
          </w:tcPr>
          <w:p w14:paraId="0236873B" w14:textId="53F1E0A0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>Google Docs, Microsoft Teams, Slack, Trello</w:t>
            </w:r>
          </w:p>
        </w:tc>
      </w:tr>
      <w:tr w:rsidR="00134D3F" w:rsidRPr="005517CA" w14:paraId="5B47E4F1" w14:textId="77777777" w:rsidTr="00134D3F">
        <w:trPr>
          <w:jc w:val="center"/>
        </w:trPr>
        <w:tc>
          <w:tcPr>
            <w:tcW w:w="14509" w:type="dxa"/>
            <w:gridSpan w:val="5"/>
            <w:tcBorders>
              <w:top w:val="nil"/>
              <w:left w:val="nil"/>
              <w:right w:val="nil"/>
            </w:tcBorders>
          </w:tcPr>
          <w:p w14:paraId="3879EB09" w14:textId="548689CD" w:rsidR="00134D3F" w:rsidRDefault="00134D3F" w:rsidP="00134D3F">
            <w:pPr>
              <w:ind w:hanging="96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>Продолжение таблицы 3</w:t>
            </w:r>
          </w:p>
          <w:p w14:paraId="1546E18F" w14:textId="77777777" w:rsidR="00134D3F" w:rsidRPr="00134D3F" w:rsidRDefault="00134D3F" w:rsidP="00813C1C">
            <w:pPr>
              <w:jc w:val="both"/>
              <w:rPr>
                <w:rFonts w:ascii="Times New Roman" w:eastAsia="Times New Roman" w:hAnsi="Times New Roman" w:cs="Times New Roman"/>
                <w:bCs/>
                <w:sz w:val="16"/>
                <w:szCs w:val="16"/>
              </w:rPr>
            </w:pPr>
          </w:p>
        </w:tc>
      </w:tr>
      <w:tr w:rsidR="00134D3F" w:rsidRPr="005517CA" w14:paraId="2D8FA2B5" w14:textId="77777777" w:rsidTr="00134D3F">
        <w:trPr>
          <w:trHeight w:val="141"/>
          <w:jc w:val="center"/>
        </w:trPr>
        <w:tc>
          <w:tcPr>
            <w:tcW w:w="3063" w:type="dxa"/>
          </w:tcPr>
          <w:p w14:paraId="393E9E54" w14:textId="7A61D29E" w:rsidR="00134D3F" w:rsidRPr="00134D3F" w:rsidRDefault="00134D3F" w:rsidP="00134D3F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14:paraId="324CD3A9" w14:textId="15D9E193" w:rsidR="00134D3F" w:rsidRPr="00134D3F" w:rsidRDefault="00134D3F" w:rsidP="00134D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</w:tcPr>
          <w:p w14:paraId="4860B763" w14:textId="62AF86B6" w:rsidR="00134D3F" w:rsidRPr="00134D3F" w:rsidRDefault="00134D3F" w:rsidP="00134D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</w:tcPr>
          <w:p w14:paraId="41682542" w14:textId="02CFEACF" w:rsidR="00134D3F" w:rsidRPr="00134D3F" w:rsidRDefault="00134D3F" w:rsidP="00134D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32" w:type="dxa"/>
          </w:tcPr>
          <w:p w14:paraId="536A3C14" w14:textId="7D6FAFE2" w:rsidR="00134D3F" w:rsidRPr="00134D3F" w:rsidRDefault="00134D3F" w:rsidP="00134D3F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5517CA" w:rsidRPr="003D6053" w14:paraId="4737558F" w14:textId="77777777" w:rsidTr="005517CA">
        <w:trPr>
          <w:jc w:val="center"/>
        </w:trPr>
        <w:tc>
          <w:tcPr>
            <w:tcW w:w="3063" w:type="dxa"/>
          </w:tcPr>
          <w:p w14:paraId="0C8BE11E" w14:textId="50023C3D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Виртуальные симуляции и ролевые игры</w:t>
            </w:r>
          </w:p>
          <w:p w14:paraId="7C836D25" w14:textId="00CDE19B" w:rsidR="005517CA" w:rsidRPr="005517CA" w:rsidRDefault="005517CA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14:paraId="4C2E726F" w14:textId="1133EC3D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Моделирование реальных профессиональных ситуаций в виртуальной среде</w:t>
            </w:r>
          </w:p>
          <w:p w14:paraId="58FF2A43" w14:textId="0FFA9D3B" w:rsidR="005517CA" w:rsidRPr="005517CA" w:rsidRDefault="005517CA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50053610" w14:textId="796BCF08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Развитие коммуникативных навыков в профессиональных контекстах; практика в безопасной среде;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моделиро</w:t>
            </w:r>
            <w:proofErr w:type="spellEnd"/>
            <w:r w:rsid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вание</w:t>
            </w:r>
            <w:proofErr w:type="spellEnd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профессиональных ситуаций </w:t>
            </w:r>
          </w:p>
        </w:tc>
        <w:tc>
          <w:tcPr>
            <w:tcW w:w="2552" w:type="dxa"/>
          </w:tcPr>
          <w:p w14:paraId="72F7E8F7" w14:textId="4648FF02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Высокая стоимость разработки и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внед</w:t>
            </w:r>
            <w:proofErr w:type="spellEnd"/>
            <w:r w:rsid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рения; необходимость технической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поддерж</w:t>
            </w:r>
            <w:proofErr w:type="spellEnd"/>
            <w:r w:rsid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>ки</w:t>
            </w:r>
            <w:proofErr w:type="spellEnd"/>
            <w:r w:rsidRPr="005517C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специальных навыков</w:t>
            </w:r>
          </w:p>
        </w:tc>
        <w:tc>
          <w:tcPr>
            <w:tcW w:w="2232" w:type="dxa"/>
          </w:tcPr>
          <w:p w14:paraId="2BB12DD0" w14:textId="2AC20475" w:rsidR="005517CA" w:rsidRPr="005517CA" w:rsidRDefault="005517CA" w:rsidP="00813C1C">
            <w:pPr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Second Life,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>Mondly</w:t>
            </w:r>
            <w:proofErr w:type="spellEnd"/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 VR,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>AltspaceVR</w:t>
            </w:r>
            <w:proofErr w:type="spellEnd"/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5517C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>Virtlantis</w:t>
            </w:r>
            <w:proofErr w:type="spellEnd"/>
          </w:p>
        </w:tc>
      </w:tr>
    </w:tbl>
    <w:p w14:paraId="79585AF2" w14:textId="77777777" w:rsidR="007745C8" w:rsidRPr="00F47A6F" w:rsidRDefault="007745C8" w:rsidP="00813C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2827CA96" w14:textId="77777777" w:rsidR="007745C8" w:rsidRPr="00F47A6F" w:rsidRDefault="007745C8" w:rsidP="00813C1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5610480E" w14:textId="49A92ACF" w:rsidR="007745C8" w:rsidRPr="00F47A6F" w:rsidRDefault="007745C8" w:rsidP="00813C1C">
      <w:pPr>
        <w:spacing w:after="0" w:line="24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79DC2C59" w14:textId="0E9E5AC8" w:rsidR="007745C8" w:rsidRPr="00F47A6F" w:rsidRDefault="007745C8" w:rsidP="00813C1C">
      <w:pPr>
        <w:spacing w:after="0" w:line="24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6C0D554A" w14:textId="568DDF48" w:rsidR="007745C8" w:rsidRPr="00F47A6F" w:rsidRDefault="007745C8" w:rsidP="00813C1C">
      <w:pPr>
        <w:spacing w:after="0" w:line="24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1BBBC079" w14:textId="0CD3AA57" w:rsidR="007745C8" w:rsidRPr="00F47A6F" w:rsidRDefault="007745C8" w:rsidP="00813C1C">
      <w:pPr>
        <w:spacing w:after="0" w:line="24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58235207" w14:textId="2DB48B80" w:rsidR="009F0E7F" w:rsidRPr="00F47A6F" w:rsidRDefault="009F0E7F" w:rsidP="00813C1C">
      <w:pPr>
        <w:spacing w:after="0" w:line="240" w:lineRule="auto"/>
        <w:rPr>
          <w:rFonts w:ascii="Times New Roman" w:hAnsi="Times New Roman" w:cs="Times New Roman"/>
          <w:b/>
          <w:bCs/>
          <w:lang w:val="en-US"/>
        </w:rPr>
      </w:pPr>
    </w:p>
    <w:p w14:paraId="02587D87" w14:textId="77777777" w:rsidR="00B41156" w:rsidRPr="00F47A6F" w:rsidRDefault="00B41156" w:rsidP="00813C1C">
      <w:pPr>
        <w:spacing w:after="0" w:line="240" w:lineRule="auto"/>
        <w:rPr>
          <w:rFonts w:ascii="Times New Roman" w:hAnsi="Times New Roman" w:cs="Times New Roman"/>
          <w:b/>
          <w:bCs/>
          <w:lang w:val="en-US"/>
        </w:rPr>
      </w:pPr>
    </w:p>
    <w:p w14:paraId="7D177240" w14:textId="58C9B67B" w:rsidR="009F0E7F" w:rsidRPr="00F47A6F" w:rsidRDefault="009F0E7F" w:rsidP="00813C1C">
      <w:pPr>
        <w:spacing w:after="0" w:line="24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4D6A6DA4" w14:textId="06FD0812" w:rsidR="0079361A" w:rsidRPr="00F47A6F" w:rsidRDefault="0079361A" w:rsidP="00813C1C">
      <w:pPr>
        <w:spacing w:after="0" w:line="24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63031731" w14:textId="5426995B" w:rsidR="00545E71" w:rsidRPr="00F47A6F" w:rsidRDefault="00545E71" w:rsidP="00813C1C">
      <w:pPr>
        <w:spacing w:after="0" w:line="240" w:lineRule="auto"/>
        <w:jc w:val="both"/>
        <w:rPr>
          <w:rFonts w:ascii="Times New Roman" w:hAnsi="Times New Roman" w:cs="Times New Roman"/>
          <w:b/>
          <w:bCs/>
          <w:lang w:val="en-US"/>
        </w:rPr>
        <w:sectPr w:rsidR="00545E71" w:rsidRPr="00F47A6F" w:rsidSect="005517CA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14:paraId="13D00073" w14:textId="13C52033" w:rsidR="000D0910" w:rsidRDefault="00A658C5" w:rsidP="00134D3F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lastRenderedPageBreak/>
        <w:t>Анализ представленных</w:t>
      </w:r>
      <w:r w:rsidR="00545E71" w:rsidRPr="00545E71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онлайн ресурсов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показывает</w:t>
      </w:r>
      <w:r w:rsidR="00545E71"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что их использование</w:t>
      </w:r>
      <w:r w:rsidR="00545E71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в обучении профессиональному иноязычному общению </w:t>
      </w:r>
      <w:r w:rsidR="00B86C10">
        <w:rPr>
          <w:rFonts w:ascii="Times New Roman" w:eastAsia="Times New Roman" w:hAnsi="Times New Roman" w:cs="Times New Roman"/>
          <w:sz w:val="28"/>
          <w:szCs w:val="28"/>
          <w:lang w:val="kk-KZ"/>
        </w:rPr>
        <w:t>обусловен</w:t>
      </w:r>
      <w:r w:rsidR="00F3091F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545E71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F3091F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их </w:t>
      </w:r>
      <w:r w:rsidR="00545E71">
        <w:rPr>
          <w:rFonts w:ascii="Times New Roman" w:eastAsia="Times New Roman" w:hAnsi="Times New Roman" w:cs="Times New Roman"/>
          <w:sz w:val="28"/>
          <w:szCs w:val="28"/>
          <w:lang w:val="kk-KZ"/>
        </w:rPr>
        <w:t>многофункциональност</w:t>
      </w:r>
      <w:r w:rsidR="00B86C10">
        <w:rPr>
          <w:rFonts w:ascii="Times New Roman" w:eastAsia="Times New Roman" w:hAnsi="Times New Roman" w:cs="Times New Roman"/>
          <w:sz w:val="28"/>
          <w:szCs w:val="28"/>
          <w:lang w:val="kk-KZ"/>
        </w:rPr>
        <w:t>ью</w:t>
      </w:r>
      <w:r w:rsidR="00545E71">
        <w:rPr>
          <w:rFonts w:ascii="Times New Roman" w:eastAsia="Times New Roman" w:hAnsi="Times New Roman" w:cs="Times New Roman"/>
          <w:sz w:val="28"/>
          <w:szCs w:val="28"/>
          <w:lang w:val="kk-KZ"/>
        </w:rPr>
        <w:t>, доступност</w:t>
      </w:r>
      <w:r w:rsidR="00B86C10">
        <w:rPr>
          <w:rFonts w:ascii="Times New Roman" w:eastAsia="Times New Roman" w:hAnsi="Times New Roman" w:cs="Times New Roman"/>
          <w:sz w:val="28"/>
          <w:szCs w:val="28"/>
          <w:lang w:val="kk-KZ"/>
        </w:rPr>
        <w:t>ью</w:t>
      </w:r>
      <w:r w:rsidR="00545E71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и эффективност</w:t>
      </w:r>
      <w:r w:rsidR="00B86C10">
        <w:rPr>
          <w:rFonts w:ascii="Times New Roman" w:eastAsia="Times New Roman" w:hAnsi="Times New Roman" w:cs="Times New Roman"/>
          <w:sz w:val="28"/>
          <w:szCs w:val="28"/>
          <w:lang w:val="kk-KZ"/>
        </w:rPr>
        <w:t>ью</w:t>
      </w:r>
      <w:r w:rsidR="00545E71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в развитии </w:t>
      </w:r>
      <w:r w:rsidR="00F3091F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четырех видов речевой деятельности: </w:t>
      </w:r>
      <w:r w:rsidR="00F3091F" w:rsidRPr="00F3091F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говорения, аудирования, чтения и письма</w:t>
      </w:r>
      <w:r w:rsidR="00F3091F"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  <w:r w:rsidR="00545E71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F3091F">
        <w:rPr>
          <w:rFonts w:ascii="Times New Roman" w:eastAsia="Times New Roman" w:hAnsi="Times New Roman" w:cs="Times New Roman"/>
          <w:sz w:val="28"/>
          <w:szCs w:val="28"/>
          <w:lang w:val="kk-KZ"/>
        </w:rPr>
        <w:t>Эти навыки являются ключевыми для успешного профессионального взаимодействия и адаптации специалистов в международной рабочей среде</w:t>
      </w:r>
      <w:r w:rsidR="00134D3F">
        <w:rPr>
          <w:rFonts w:ascii="Times New Roman" w:eastAsia="Times New Roman" w:hAnsi="Times New Roman" w:cs="Times New Roman"/>
          <w:sz w:val="28"/>
          <w:szCs w:val="28"/>
          <w:lang w:val="kk-KZ"/>
        </w:rPr>
        <w:t>:</w:t>
      </w:r>
    </w:p>
    <w:p w14:paraId="66A9B31D" w14:textId="739A680E" w:rsidR="00F3091F" w:rsidRDefault="00F3091F" w:rsidP="00134D3F">
      <w:pPr>
        <w:pStyle w:val="a5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C515FC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Говорение</w:t>
      </w:r>
      <w:r w:rsidRPr="00F3091F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развивается за счет вебинаров, видеоконференций, виртуальных симуляций и ролевых игр, который моделируют профессиональные ситуации и создают условия для активного взаимодействия с преподавателями, носителями</w:t>
      </w:r>
      <w:r w:rsidR="00C515F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языка и другими участниками образовательного процесса.</w:t>
      </w:r>
    </w:p>
    <w:p w14:paraId="0596CAF7" w14:textId="0236286C" w:rsidR="00C515FC" w:rsidRDefault="00C515FC" w:rsidP="00134D3F">
      <w:pPr>
        <w:pStyle w:val="a5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C515FC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Аудирование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совершенствуется благодаря использованию подкастов, видеоматериалов, а также мобильных приложений, содержащих аутентичные аудиозаписи и задания по понимание услышанного.</w:t>
      </w:r>
    </w:p>
    <w:p w14:paraId="56E9017C" w14:textId="77777777" w:rsidR="00C515FC" w:rsidRDefault="00C515FC" w:rsidP="00134D3F">
      <w:pPr>
        <w:pStyle w:val="a5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C515FC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Чтение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лучшается при работе с электронными учебниками, учебными платформами и специализированными текстами, представленными в онлайн ресурсах, что способствует расширению профессионального словарного запаса.</w:t>
      </w:r>
    </w:p>
    <w:p w14:paraId="7B82797D" w14:textId="6B5901B1" w:rsidR="00C515FC" w:rsidRPr="00F3091F" w:rsidRDefault="00C515FC" w:rsidP="00134D3F">
      <w:pPr>
        <w:pStyle w:val="a5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C515FC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Письмо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развивается посредством работы на платформах для совместного редактирования документов и выполнения письменных заданий, что формирует навыки ведения профессиональной переписки и оформления рабочих документов. </w:t>
      </w:r>
    </w:p>
    <w:p w14:paraId="0025DD81" w14:textId="38F639BD" w:rsidR="00F3091F" w:rsidRDefault="00F3091F" w:rsidP="00134D3F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Данные ресурсы соответствуют современным требованиям к организации обучения, позволяя сочетать самостоятельное изучение материала с интерактивными форматами, </w:t>
      </w:r>
      <w:r w:rsidR="005657C5">
        <w:rPr>
          <w:rFonts w:ascii="Times New Roman" w:eastAsia="Times New Roman" w:hAnsi="Times New Roman" w:cs="Times New Roman"/>
          <w:sz w:val="28"/>
          <w:szCs w:val="28"/>
          <w:lang w:val="kk-KZ"/>
        </w:rPr>
        <w:t>а также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обеспечива</w:t>
      </w:r>
      <w:r w:rsidR="005657C5">
        <w:rPr>
          <w:rFonts w:ascii="Times New Roman" w:eastAsia="Times New Roman" w:hAnsi="Times New Roman" w:cs="Times New Roman"/>
          <w:sz w:val="28"/>
          <w:szCs w:val="28"/>
          <w:lang w:val="kk-KZ"/>
        </w:rPr>
        <w:t>ю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т </w:t>
      </w:r>
      <w:r w:rsidR="00CF1AF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формирование необходимых навыков для эффективного взаимодействия в профессиональной среде. Цифровые платформы </w:t>
      </w:r>
      <w:r w:rsidR="005657C5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способствуют адаптации </w:t>
      </w:r>
      <w:r w:rsidR="00CF1AFD">
        <w:rPr>
          <w:rFonts w:ascii="Times New Roman" w:eastAsia="Times New Roman" w:hAnsi="Times New Roman" w:cs="Times New Roman"/>
          <w:sz w:val="28"/>
          <w:szCs w:val="28"/>
          <w:lang w:val="kk-KZ"/>
        </w:rPr>
        <w:t>студент</w:t>
      </w:r>
      <w:r w:rsidR="005657C5">
        <w:rPr>
          <w:rFonts w:ascii="Times New Roman" w:eastAsia="Times New Roman" w:hAnsi="Times New Roman" w:cs="Times New Roman"/>
          <w:sz w:val="28"/>
          <w:szCs w:val="28"/>
          <w:lang w:val="kk-KZ"/>
        </w:rPr>
        <w:t>ов</w:t>
      </w:r>
      <w:r w:rsidR="00CF1AF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к условиям международного общения, развивают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гибкость</w:t>
      </w:r>
      <w:r w:rsidR="00CF1AF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мышления, критическое восприятие информации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и </w:t>
      </w:r>
      <w:r w:rsidR="00CF1AFD">
        <w:rPr>
          <w:rFonts w:ascii="Times New Roman" w:eastAsia="Times New Roman" w:hAnsi="Times New Roman" w:cs="Times New Roman"/>
          <w:sz w:val="28"/>
          <w:szCs w:val="28"/>
          <w:lang w:val="kk-KZ"/>
        </w:rPr>
        <w:t>способность применять язык в реальных профессиональных ситуац</w:t>
      </w:r>
      <w:r w:rsidR="005657C5">
        <w:rPr>
          <w:rFonts w:ascii="Times New Roman" w:eastAsia="Times New Roman" w:hAnsi="Times New Roman" w:cs="Times New Roman"/>
          <w:sz w:val="28"/>
          <w:szCs w:val="28"/>
          <w:lang w:val="kk-KZ"/>
        </w:rPr>
        <w:t>иях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</w:p>
    <w:p w14:paraId="7D9476C0" w14:textId="77777777" w:rsidR="0059660C" w:rsidRDefault="00C64EDD" w:rsidP="00134D3F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В этом контексте особую роль играет отбор учебных материалов, который определяется </w:t>
      </w:r>
      <w:r w:rsidRPr="00C64EDD">
        <w:rPr>
          <w:rFonts w:ascii="Times New Roman" w:eastAsia="Times New Roman" w:hAnsi="Times New Roman" w:cs="Times New Roman"/>
          <w:i/>
          <w:iCs/>
          <w:sz w:val="28"/>
          <w:szCs w:val="28"/>
        </w:rPr>
        <w:t>тип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ом</w:t>
      </w:r>
      <w:r w:rsidRPr="00C64EDD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учебной деятельности</w:t>
      </w:r>
      <w:r w:rsidRPr="00C64ED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C64EDD">
        <w:rPr>
          <w:rFonts w:ascii="Times New Roman" w:eastAsia="Times New Roman" w:hAnsi="Times New Roman" w:cs="Times New Roman"/>
          <w:i/>
          <w:iCs/>
          <w:sz w:val="28"/>
          <w:szCs w:val="28"/>
        </w:rPr>
        <w:t>тем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атической направленностью</w:t>
      </w:r>
      <w:r w:rsidRPr="00C64EDD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C64EDD">
        <w:rPr>
          <w:rFonts w:ascii="Times New Roman" w:eastAsia="Times New Roman" w:hAnsi="Times New Roman" w:cs="Times New Roman"/>
          <w:i/>
          <w:iCs/>
          <w:sz w:val="28"/>
          <w:szCs w:val="28"/>
        </w:rPr>
        <w:t>уровн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ем</w:t>
      </w:r>
      <w:r w:rsidRPr="00C64EDD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владения язык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ом</w:t>
      </w:r>
      <w:r w:rsidRPr="00C64EDD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DE6" w:rsidRPr="00C64EDD">
        <w:rPr>
          <w:rFonts w:ascii="Times New Roman" w:eastAsia="Times New Roman" w:hAnsi="Times New Roman" w:cs="Times New Roman"/>
          <w:sz w:val="28"/>
          <w:szCs w:val="28"/>
        </w:rPr>
        <w:t>Эти критери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="00163DE6" w:rsidRPr="00C64EDD">
        <w:rPr>
          <w:rFonts w:ascii="Times New Roman" w:eastAsia="Times New Roman" w:hAnsi="Times New Roman" w:cs="Times New Roman"/>
          <w:sz w:val="28"/>
          <w:szCs w:val="28"/>
        </w:rPr>
        <w:t xml:space="preserve"> являются ключевыми,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 только при выборе учебного контента, но и при разработке онлайн ресурсов, ориентированных на профессиональное иноязычное обучение. </w:t>
      </w:r>
      <w:r w:rsidR="00481749">
        <w:rPr>
          <w:rFonts w:ascii="Times New Roman" w:eastAsia="Times New Roman" w:hAnsi="Times New Roman" w:cs="Times New Roman"/>
          <w:sz w:val="28"/>
          <w:szCs w:val="28"/>
        </w:rPr>
        <w:t xml:space="preserve">Для создания эффективных цифровых образовательных платформ преподаватели и разработчики </w:t>
      </w:r>
      <w:r w:rsidR="00163DE6" w:rsidRPr="00C64EDD">
        <w:rPr>
          <w:rFonts w:ascii="Times New Roman" w:eastAsia="Times New Roman" w:hAnsi="Times New Roman" w:cs="Times New Roman"/>
          <w:sz w:val="28"/>
          <w:szCs w:val="28"/>
        </w:rPr>
        <w:t>используют общеевропейскую систему уровней владения иностранным языком (</w:t>
      </w:r>
      <w:r w:rsidR="00163DE6" w:rsidRPr="00C64EDD">
        <w:rPr>
          <w:rFonts w:ascii="Times New Roman" w:eastAsia="Times New Roman" w:hAnsi="Times New Roman" w:cs="Times New Roman"/>
          <w:sz w:val="28"/>
          <w:szCs w:val="28"/>
          <w:lang w:val="en-US"/>
        </w:rPr>
        <w:t>CEFR</w:t>
      </w:r>
      <w:r w:rsidR="00163DE6" w:rsidRPr="00C64EDD">
        <w:rPr>
          <w:rFonts w:ascii="Times New Roman" w:eastAsia="Times New Roman" w:hAnsi="Times New Roman" w:cs="Times New Roman"/>
          <w:sz w:val="28"/>
          <w:szCs w:val="28"/>
        </w:rPr>
        <w:t>)</w:t>
      </w:r>
      <w:r w:rsidR="00481749">
        <w:rPr>
          <w:rFonts w:ascii="Times New Roman" w:eastAsia="Times New Roman" w:hAnsi="Times New Roman" w:cs="Times New Roman"/>
          <w:sz w:val="28"/>
          <w:szCs w:val="28"/>
        </w:rPr>
        <w:t>, что позволяет адаптировать содержание курсов под различные категории обучающихся.</w:t>
      </w:r>
      <w:r w:rsidR="002A4A0C" w:rsidRPr="00C64EDD">
        <w:rPr>
          <w:rFonts w:ascii="Times New Roman" w:eastAsia="Times New Roman" w:hAnsi="Times New Roman" w:cs="Times New Roman"/>
          <w:sz w:val="28"/>
          <w:szCs w:val="28"/>
        </w:rPr>
        <w:t xml:space="preserve"> Выбор </w:t>
      </w:r>
      <w:r w:rsidR="00481749" w:rsidRPr="00C64EDD">
        <w:rPr>
          <w:rFonts w:ascii="Times New Roman" w:eastAsia="Times New Roman" w:hAnsi="Times New Roman" w:cs="Times New Roman"/>
          <w:sz w:val="28"/>
          <w:szCs w:val="28"/>
        </w:rPr>
        <w:t>тем</w:t>
      </w:r>
      <w:r w:rsidR="00481749">
        <w:rPr>
          <w:rFonts w:ascii="Times New Roman" w:eastAsia="Times New Roman" w:hAnsi="Times New Roman" w:cs="Times New Roman"/>
          <w:sz w:val="28"/>
          <w:szCs w:val="28"/>
        </w:rPr>
        <w:t xml:space="preserve">атики </w:t>
      </w:r>
      <w:r w:rsidR="00481749" w:rsidRPr="00C64EDD">
        <w:rPr>
          <w:rFonts w:ascii="Times New Roman" w:eastAsia="Times New Roman" w:hAnsi="Times New Roman" w:cs="Times New Roman"/>
          <w:sz w:val="28"/>
          <w:szCs w:val="28"/>
        </w:rPr>
        <w:t>зависит</w:t>
      </w:r>
      <w:r w:rsidR="002A4A0C" w:rsidRPr="00C64EDD">
        <w:rPr>
          <w:rFonts w:ascii="Times New Roman" w:eastAsia="Times New Roman" w:hAnsi="Times New Roman" w:cs="Times New Roman"/>
          <w:sz w:val="28"/>
          <w:szCs w:val="28"/>
        </w:rPr>
        <w:t xml:space="preserve"> от целей учебной программы, </w:t>
      </w:r>
      <w:r w:rsidR="00481749">
        <w:rPr>
          <w:rFonts w:ascii="Times New Roman" w:eastAsia="Times New Roman" w:hAnsi="Times New Roman" w:cs="Times New Roman"/>
          <w:sz w:val="28"/>
          <w:szCs w:val="28"/>
        </w:rPr>
        <w:t xml:space="preserve">профессиональных задач студентов и специфики их будущей деятельности. Онлайн ресурсы могут охватывать </w:t>
      </w:r>
      <w:r w:rsidR="0059660C">
        <w:rPr>
          <w:rFonts w:ascii="Times New Roman" w:eastAsia="Times New Roman" w:hAnsi="Times New Roman" w:cs="Times New Roman"/>
          <w:sz w:val="28"/>
          <w:szCs w:val="28"/>
        </w:rPr>
        <w:t>к</w:t>
      </w:r>
      <w:r w:rsidR="002A4A0C" w:rsidRPr="00C64EDD">
        <w:rPr>
          <w:rFonts w:ascii="Times New Roman" w:eastAsia="Times New Roman" w:hAnsi="Times New Roman" w:cs="Times New Roman"/>
          <w:sz w:val="28"/>
          <w:szCs w:val="28"/>
        </w:rPr>
        <w:t>а</w:t>
      </w:r>
      <w:r w:rsidR="0059660C">
        <w:rPr>
          <w:rFonts w:ascii="Times New Roman" w:eastAsia="Times New Roman" w:hAnsi="Times New Roman" w:cs="Times New Roman"/>
          <w:sz w:val="28"/>
          <w:szCs w:val="28"/>
        </w:rPr>
        <w:t xml:space="preserve">к базовые языковые навыки, необходимые для </w:t>
      </w:r>
      <w:r w:rsidR="002A4A0C" w:rsidRPr="00C64EDD">
        <w:rPr>
          <w:rFonts w:ascii="Times New Roman" w:eastAsia="Times New Roman" w:hAnsi="Times New Roman" w:cs="Times New Roman"/>
          <w:sz w:val="28"/>
          <w:szCs w:val="28"/>
        </w:rPr>
        <w:t>повседневн</w:t>
      </w:r>
      <w:r w:rsidR="0059660C">
        <w:rPr>
          <w:rFonts w:ascii="Times New Roman" w:eastAsia="Times New Roman" w:hAnsi="Times New Roman" w:cs="Times New Roman"/>
          <w:sz w:val="28"/>
          <w:szCs w:val="28"/>
        </w:rPr>
        <w:t>ой</w:t>
      </w:r>
      <w:r w:rsidR="002A4A0C" w:rsidRPr="00C64ED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9660C">
        <w:rPr>
          <w:rFonts w:ascii="Times New Roman" w:eastAsia="Times New Roman" w:hAnsi="Times New Roman" w:cs="Times New Roman"/>
          <w:sz w:val="28"/>
          <w:szCs w:val="28"/>
        </w:rPr>
        <w:t>коммуникации</w:t>
      </w:r>
      <w:r w:rsidR="002A4A0C" w:rsidRPr="00C64ED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59660C">
        <w:rPr>
          <w:rFonts w:ascii="Times New Roman" w:eastAsia="Times New Roman" w:hAnsi="Times New Roman" w:cs="Times New Roman"/>
          <w:sz w:val="28"/>
          <w:szCs w:val="28"/>
        </w:rPr>
        <w:t xml:space="preserve">так и </w:t>
      </w:r>
      <w:r w:rsidR="0059660C" w:rsidRPr="00C64EDD">
        <w:rPr>
          <w:rFonts w:ascii="Times New Roman" w:eastAsia="Times New Roman" w:hAnsi="Times New Roman" w:cs="Times New Roman"/>
          <w:sz w:val="28"/>
          <w:szCs w:val="28"/>
        </w:rPr>
        <w:t>специализированн</w:t>
      </w:r>
      <w:r w:rsidR="0059660C">
        <w:rPr>
          <w:rFonts w:ascii="Times New Roman" w:eastAsia="Times New Roman" w:hAnsi="Times New Roman" w:cs="Times New Roman"/>
          <w:sz w:val="28"/>
          <w:szCs w:val="28"/>
        </w:rPr>
        <w:t>ую</w:t>
      </w:r>
      <w:r w:rsidR="0059660C" w:rsidRPr="00C64EDD">
        <w:rPr>
          <w:rFonts w:ascii="Times New Roman" w:eastAsia="Times New Roman" w:hAnsi="Times New Roman" w:cs="Times New Roman"/>
          <w:sz w:val="28"/>
          <w:szCs w:val="28"/>
        </w:rPr>
        <w:t xml:space="preserve"> лексик</w:t>
      </w:r>
      <w:r w:rsidR="0059660C">
        <w:rPr>
          <w:rFonts w:ascii="Times New Roman" w:eastAsia="Times New Roman" w:hAnsi="Times New Roman" w:cs="Times New Roman"/>
          <w:sz w:val="28"/>
          <w:szCs w:val="28"/>
        </w:rPr>
        <w:t xml:space="preserve">у, актуальную для конкретных отраслей </w:t>
      </w:r>
      <w:r w:rsidR="002A4A0C" w:rsidRPr="00C64EDD">
        <w:rPr>
          <w:rFonts w:ascii="Times New Roman" w:eastAsia="Times New Roman" w:hAnsi="Times New Roman" w:cs="Times New Roman"/>
          <w:sz w:val="28"/>
          <w:szCs w:val="28"/>
        </w:rPr>
        <w:t>[36].</w:t>
      </w:r>
    </w:p>
    <w:p w14:paraId="217E435F" w14:textId="77777777" w:rsidR="00CD4F7A" w:rsidRDefault="00CD4F7A" w:rsidP="00134D3F">
      <w:pPr>
        <w:tabs>
          <w:tab w:val="left" w:pos="993"/>
        </w:tabs>
        <w:spacing w:after="0" w:line="240" w:lineRule="auto"/>
        <w:ind w:firstLine="709"/>
        <w:jc w:val="both"/>
        <w:outlineLvl w:val="2"/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Для эффективного</w:t>
      </w:r>
      <w:r w:rsidR="00FE57AE" w:rsidRPr="00241FDA">
        <w:rPr>
          <w:rFonts w:ascii="Times New Roman" w:eastAsia="Times New Roman" w:hAnsi="Times New Roman" w:cs="Times New Roman"/>
          <w:sz w:val="28"/>
          <w:szCs w:val="28"/>
        </w:rPr>
        <w:t xml:space="preserve"> разви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тия </w:t>
      </w:r>
      <w:r w:rsidR="00FE57AE" w:rsidRPr="00241FDA">
        <w:rPr>
          <w:rFonts w:ascii="Times New Roman" w:eastAsia="Times New Roman" w:hAnsi="Times New Roman" w:cs="Times New Roman"/>
          <w:sz w:val="28"/>
          <w:szCs w:val="28"/>
        </w:rPr>
        <w:t>профессиональны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="00FE57AE" w:rsidRPr="00241FDA">
        <w:rPr>
          <w:rFonts w:ascii="Times New Roman" w:eastAsia="Times New Roman" w:hAnsi="Times New Roman" w:cs="Times New Roman"/>
          <w:sz w:val="28"/>
          <w:szCs w:val="28"/>
        </w:rPr>
        <w:t xml:space="preserve"> иноязычны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="00FE57AE" w:rsidRPr="00241FDA">
        <w:rPr>
          <w:rFonts w:ascii="Times New Roman" w:eastAsia="Times New Roman" w:hAnsi="Times New Roman" w:cs="Times New Roman"/>
          <w:sz w:val="28"/>
          <w:szCs w:val="28"/>
        </w:rPr>
        <w:t xml:space="preserve"> компетенци</w:t>
      </w:r>
      <w:r>
        <w:rPr>
          <w:rFonts w:ascii="Times New Roman" w:eastAsia="Times New Roman" w:hAnsi="Times New Roman" w:cs="Times New Roman"/>
          <w:sz w:val="28"/>
          <w:szCs w:val="28"/>
        </w:rPr>
        <w:t>й при выборе качественных онлайн ресурсов важно учитывать ряд критериев, которые определяют их образовательную ценность</w:t>
      </w:r>
      <w:r w:rsidR="0029174F" w:rsidRPr="00241FDA">
        <w:rPr>
          <w:rFonts w:ascii="Times New Roman" w:eastAsia="Times New Roman" w:hAnsi="Times New Roman" w:cs="Times New Roman"/>
          <w:sz w:val="28"/>
          <w:szCs w:val="28"/>
        </w:rPr>
        <w:t>:</w:t>
      </w:r>
      <w:r w:rsidR="0059660C" w:rsidRPr="0059660C">
        <w:t xml:space="preserve"> </w:t>
      </w:r>
    </w:p>
    <w:p w14:paraId="42563183" w14:textId="7DFBF3B6" w:rsidR="00163DE6" w:rsidRPr="00CD4F7A" w:rsidRDefault="00B75B1E" w:rsidP="00134D3F">
      <w:pPr>
        <w:pStyle w:val="a5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outlineLvl w:val="2"/>
      </w:pPr>
      <w:r w:rsidRPr="00CD4F7A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="0029174F" w:rsidRPr="00CD4F7A">
        <w:rPr>
          <w:rFonts w:ascii="Times New Roman" w:eastAsia="Times New Roman" w:hAnsi="Times New Roman" w:cs="Times New Roman"/>
          <w:i/>
          <w:iCs/>
          <w:sz w:val="28"/>
          <w:szCs w:val="28"/>
        </w:rPr>
        <w:t>утентичность материалов</w:t>
      </w:r>
      <w:r w:rsidRPr="00CD4F7A">
        <w:rPr>
          <w:rFonts w:ascii="Times New Roman" w:eastAsia="Times New Roman" w:hAnsi="Times New Roman" w:cs="Times New Roman"/>
          <w:sz w:val="28"/>
          <w:szCs w:val="28"/>
        </w:rPr>
        <w:t xml:space="preserve"> (статьи, подкасты, интервью, аудио и видеоматериалы)</w:t>
      </w:r>
      <w:r w:rsidR="0029174F" w:rsidRPr="00CD4F7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D4F7A">
        <w:rPr>
          <w:rFonts w:ascii="Times New Roman" w:eastAsia="Times New Roman" w:hAnsi="Times New Roman" w:cs="Times New Roman"/>
          <w:sz w:val="28"/>
          <w:szCs w:val="28"/>
        </w:rPr>
        <w:t>необходим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CD4F7A">
        <w:rPr>
          <w:rFonts w:ascii="Times New Roman" w:eastAsia="Times New Roman" w:hAnsi="Times New Roman" w:cs="Times New Roman"/>
          <w:sz w:val="28"/>
          <w:szCs w:val="28"/>
        </w:rPr>
        <w:t xml:space="preserve"> для работы студентов с реальными текстами, связанными с профессиональной сферой, а также используемы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>ми</w:t>
      </w:r>
      <w:r w:rsidRPr="00CD4F7A">
        <w:rPr>
          <w:rFonts w:ascii="Times New Roman" w:eastAsia="Times New Roman" w:hAnsi="Times New Roman" w:cs="Times New Roman"/>
          <w:sz w:val="28"/>
          <w:szCs w:val="28"/>
        </w:rPr>
        <w:t xml:space="preserve"> в международных компаниях;</w:t>
      </w:r>
    </w:p>
    <w:p w14:paraId="70498B6D" w14:textId="56149EAF" w:rsidR="00B75B1E" w:rsidRPr="00241FDA" w:rsidRDefault="00B75B1E" w:rsidP="00134D3F">
      <w:pPr>
        <w:pStyle w:val="a5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интерактивность заданий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предоставляют студентам возможность активного взаимодействия друг с другом, включая ролевые игры, симуляци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производственных ситуаций</w:t>
      </w:r>
      <w:r w:rsidR="00B95822" w:rsidRPr="00241FDA">
        <w:rPr>
          <w:rFonts w:ascii="Times New Roman" w:eastAsia="Times New Roman" w:hAnsi="Times New Roman" w:cs="Times New Roman"/>
          <w:sz w:val="28"/>
          <w:szCs w:val="28"/>
        </w:rPr>
        <w:t>, видеоконференци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>ю</w:t>
      </w:r>
      <w:r w:rsidR="00B95822" w:rsidRPr="00241FDA">
        <w:rPr>
          <w:rFonts w:ascii="Times New Roman" w:eastAsia="Times New Roman" w:hAnsi="Times New Roman" w:cs="Times New Roman"/>
          <w:sz w:val="28"/>
          <w:szCs w:val="28"/>
        </w:rPr>
        <w:t xml:space="preserve"> и форумы для общения с носителями языка;</w:t>
      </w:r>
    </w:p>
    <w:p w14:paraId="389C102A" w14:textId="711F321E" w:rsidR="00B95822" w:rsidRPr="00241FDA" w:rsidRDefault="00B95822" w:rsidP="00134D3F">
      <w:pPr>
        <w:pStyle w:val="a5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адаптивность и персонализация учебных материалов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необходима для учета языкового уровня студента и профессиональной специализации в соответствии с его образовательной программой, а также возможность корреляции учебного процесса в соответствии с прогрессом студента;</w:t>
      </w:r>
    </w:p>
    <w:p w14:paraId="54D28EF3" w14:textId="5572B33E" w:rsidR="00B95822" w:rsidRPr="00241FDA" w:rsidRDefault="00B95822" w:rsidP="00134D3F">
      <w:pPr>
        <w:pStyle w:val="a5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интеграция четырех видов речевой деятельности студентов </w:t>
      </w:r>
      <w:r w:rsidR="00F52346" w:rsidRPr="00241FDA">
        <w:rPr>
          <w:rFonts w:ascii="Times New Roman" w:eastAsia="Times New Roman" w:hAnsi="Times New Roman" w:cs="Times New Roman"/>
          <w:sz w:val="28"/>
          <w:szCs w:val="28"/>
        </w:rPr>
        <w:t>важна для комплексного развития навыков аудирования, говорения, письма и чтения, что критически важно для профессиональной иноязычной коммуникации;</w:t>
      </w:r>
    </w:p>
    <w:p w14:paraId="2C534297" w14:textId="06195314" w:rsidR="00F52346" w:rsidRPr="00241FDA" w:rsidRDefault="00F52346" w:rsidP="00134D3F">
      <w:pPr>
        <w:pStyle w:val="a5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доступность учебных материалов (онлайн ресурсов) и возможность их гибкого использования</w:t>
      </w:r>
      <w:r w:rsidR="00EA3EA3"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,</w:t>
      </w:r>
      <w:r w:rsidR="00EA3EA3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>что необходимо</w:t>
      </w:r>
      <w:r w:rsidR="00EA3EA3" w:rsidRPr="00241FDA">
        <w:rPr>
          <w:rFonts w:ascii="Times New Roman" w:eastAsia="Times New Roman" w:hAnsi="Times New Roman" w:cs="Times New Roman"/>
          <w:sz w:val="28"/>
          <w:szCs w:val="28"/>
        </w:rPr>
        <w:t xml:space="preserve"> для доступа в любое время и из любого места, а также поддержка работы с различных устройств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>:</w:t>
      </w:r>
      <w:r w:rsidR="00EA3EA3" w:rsidRPr="00241FDA">
        <w:rPr>
          <w:rFonts w:ascii="Times New Roman" w:eastAsia="Times New Roman" w:hAnsi="Times New Roman" w:cs="Times New Roman"/>
          <w:sz w:val="28"/>
          <w:szCs w:val="28"/>
        </w:rPr>
        <w:t xml:space="preserve"> компьютер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EA3EA3" w:rsidRPr="00241FDA">
        <w:rPr>
          <w:rFonts w:ascii="Times New Roman" w:eastAsia="Times New Roman" w:hAnsi="Times New Roman" w:cs="Times New Roman"/>
          <w:sz w:val="28"/>
          <w:szCs w:val="28"/>
        </w:rPr>
        <w:t>, планшет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EA3EA3" w:rsidRPr="00241FDA">
        <w:rPr>
          <w:rFonts w:ascii="Times New Roman" w:eastAsia="Times New Roman" w:hAnsi="Times New Roman" w:cs="Times New Roman"/>
          <w:sz w:val="28"/>
          <w:szCs w:val="28"/>
        </w:rPr>
        <w:t>, мобильны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>х</w:t>
      </w:r>
      <w:r w:rsidR="00EA3EA3" w:rsidRPr="00241FDA">
        <w:rPr>
          <w:rFonts w:ascii="Times New Roman" w:eastAsia="Times New Roman" w:hAnsi="Times New Roman" w:cs="Times New Roman"/>
          <w:sz w:val="28"/>
          <w:szCs w:val="28"/>
        </w:rPr>
        <w:t xml:space="preserve"> телефон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EA3EA3" w:rsidRPr="00241FDA"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3B43D337" w14:textId="238DF6B8" w:rsidR="00EA3EA3" w:rsidRPr="00241FDA" w:rsidRDefault="00EA3EA3" w:rsidP="00134D3F">
      <w:pPr>
        <w:pStyle w:val="a5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моментальная обратная связь, </w:t>
      </w:r>
      <w:r w:rsidR="00CA3644" w:rsidRPr="00CA3644">
        <w:rPr>
          <w:rFonts w:ascii="Times New Roman" w:eastAsia="Times New Roman" w:hAnsi="Times New Roman" w:cs="Times New Roman"/>
          <w:sz w:val="28"/>
          <w:szCs w:val="28"/>
        </w:rPr>
        <w:t>когда</w:t>
      </w:r>
      <w:r w:rsidR="00CA3644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некоторые онлайн ресурсы предлагают автоматизированную проверку и обратную связь, </w:t>
      </w:r>
      <w:r w:rsidR="00FA72F1" w:rsidRPr="00241FDA">
        <w:rPr>
          <w:rFonts w:ascii="Times New Roman" w:eastAsia="Times New Roman" w:hAnsi="Times New Roman" w:cs="Times New Roman"/>
          <w:sz w:val="28"/>
          <w:szCs w:val="28"/>
        </w:rPr>
        <w:t>тем самым</w:t>
      </w:r>
      <w:r w:rsidR="006B773E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помогают студентам сразу видеть результаты своей работы и исправлять </w:t>
      </w:r>
      <w:r w:rsidR="006B773E" w:rsidRPr="00241FDA">
        <w:rPr>
          <w:rFonts w:ascii="Times New Roman" w:eastAsia="Times New Roman" w:hAnsi="Times New Roman" w:cs="Times New Roman"/>
          <w:sz w:val="28"/>
          <w:szCs w:val="28"/>
        </w:rPr>
        <w:t>ошибки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>, что</w:t>
      </w:r>
      <w:r w:rsidR="006B773E" w:rsidRPr="00241FDA">
        <w:rPr>
          <w:rFonts w:ascii="Times New Roman" w:eastAsia="Times New Roman" w:hAnsi="Times New Roman" w:cs="Times New Roman"/>
          <w:sz w:val="28"/>
          <w:szCs w:val="28"/>
        </w:rPr>
        <w:t xml:space="preserve"> способствует быстрому прогрессу в освоении профессиональных языковых навыков;</w:t>
      </w:r>
    </w:p>
    <w:p w14:paraId="6AC70501" w14:textId="76B9440C" w:rsidR="006B773E" w:rsidRPr="00241FDA" w:rsidRDefault="006721CD" w:rsidP="00134D3F">
      <w:pPr>
        <w:pStyle w:val="a5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поддержка </w:t>
      </w:r>
      <w:proofErr w:type="spellStart"/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коллаборативного</w:t>
      </w:r>
      <w:proofErr w:type="spellEnd"/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обучения,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где студенты совместно работают над проектами в онлайн режиме, редактируют тексты и выполняют задания в реальном времени, обсуждают профессионально-ориентированные задачи на цифровых платформах, что способствует развитию иноязычных коммуникативных и командных навыков;</w:t>
      </w:r>
    </w:p>
    <w:p w14:paraId="3C746A29" w14:textId="0C476255" w:rsidR="006721CD" w:rsidRPr="00241FDA" w:rsidRDefault="006721CD" w:rsidP="00134D3F">
      <w:pPr>
        <w:pStyle w:val="a5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мотивация и вовлеченность</w:t>
      </w:r>
      <w:r w:rsidR="00FE57AE" w:rsidRPr="00241FDA">
        <w:rPr>
          <w:rFonts w:ascii="Times New Roman" w:eastAsia="Times New Roman" w:hAnsi="Times New Roman" w:cs="Times New Roman"/>
          <w:sz w:val="28"/>
          <w:szCs w:val="28"/>
        </w:rPr>
        <w:t>,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 xml:space="preserve"> когда</w:t>
      </w:r>
      <w:r w:rsidR="00FE57AE" w:rsidRPr="00241FDA">
        <w:rPr>
          <w:rFonts w:ascii="Times New Roman" w:eastAsia="Times New Roman" w:hAnsi="Times New Roman" w:cs="Times New Roman"/>
          <w:sz w:val="28"/>
          <w:szCs w:val="28"/>
        </w:rPr>
        <w:t xml:space="preserve"> большинство ресурсов включает игровые элементы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>:</w:t>
      </w:r>
      <w:r w:rsidR="00FE57AE" w:rsidRPr="00241FDA">
        <w:rPr>
          <w:rFonts w:ascii="Times New Roman" w:eastAsia="Times New Roman" w:hAnsi="Times New Roman" w:cs="Times New Roman"/>
          <w:sz w:val="28"/>
          <w:szCs w:val="28"/>
        </w:rPr>
        <w:t xml:space="preserve"> награды, стикеры, баллы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 xml:space="preserve"> для</w:t>
      </w:r>
      <w:r w:rsidR="00FE57AE" w:rsidRPr="00241FDA">
        <w:rPr>
          <w:rFonts w:ascii="Times New Roman" w:eastAsia="Times New Roman" w:hAnsi="Times New Roman" w:cs="Times New Roman"/>
          <w:sz w:val="28"/>
          <w:szCs w:val="28"/>
        </w:rPr>
        <w:t xml:space="preserve"> поддержа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>ния</w:t>
      </w:r>
      <w:r w:rsidR="00FE57AE" w:rsidRPr="00241FDA">
        <w:rPr>
          <w:rFonts w:ascii="Times New Roman" w:eastAsia="Times New Roman" w:hAnsi="Times New Roman" w:cs="Times New Roman"/>
          <w:sz w:val="28"/>
          <w:szCs w:val="28"/>
        </w:rPr>
        <w:t xml:space="preserve"> мотиваци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FE57AE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студент</w:t>
      </w:r>
      <w:r w:rsidR="00FE57AE" w:rsidRPr="00241FDA">
        <w:rPr>
          <w:rFonts w:ascii="Times New Roman" w:eastAsia="Times New Roman" w:hAnsi="Times New Roman" w:cs="Times New Roman"/>
          <w:sz w:val="28"/>
          <w:szCs w:val="28"/>
        </w:rPr>
        <w:t>ов и вовле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>чения</w:t>
      </w:r>
      <w:r w:rsidR="00FE57AE" w:rsidRPr="00241FDA">
        <w:rPr>
          <w:rFonts w:ascii="Times New Roman" w:eastAsia="Times New Roman" w:hAnsi="Times New Roman" w:cs="Times New Roman"/>
          <w:sz w:val="28"/>
          <w:szCs w:val="28"/>
        </w:rPr>
        <w:t xml:space="preserve"> их </w:t>
      </w:r>
      <w:r w:rsidR="00CA3644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FE57AE" w:rsidRPr="00241FDA">
        <w:rPr>
          <w:rFonts w:ascii="Times New Roman" w:eastAsia="Times New Roman" w:hAnsi="Times New Roman" w:cs="Times New Roman"/>
          <w:sz w:val="28"/>
          <w:szCs w:val="28"/>
        </w:rPr>
        <w:t>процесс обучения</w:t>
      </w:r>
      <w:r w:rsidR="00134D3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33CA748" w14:textId="44BA34CE" w:rsidR="009D4F7D" w:rsidRPr="00134D3F" w:rsidRDefault="00484F65" w:rsidP="00134D3F">
      <w:pPr>
        <w:pStyle w:val="a5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34D3F">
        <w:rPr>
          <w:rFonts w:ascii="Times New Roman" w:eastAsia="Times New Roman" w:hAnsi="Times New Roman" w:cs="Times New Roman"/>
          <w:sz w:val="28"/>
          <w:szCs w:val="28"/>
        </w:rPr>
        <w:t xml:space="preserve">Несмотря на все достоинства онлайн ресурсов </w:t>
      </w:r>
      <w:r w:rsidR="00D70C0C" w:rsidRPr="00134D3F">
        <w:rPr>
          <w:rFonts w:ascii="Times New Roman" w:eastAsia="Times New Roman" w:hAnsi="Times New Roman" w:cs="Times New Roman"/>
          <w:sz w:val="28"/>
          <w:szCs w:val="28"/>
        </w:rPr>
        <w:t>в обучении иностранному языку, их использование должно быть вспомогательным.</w:t>
      </w:r>
      <w:r w:rsidR="00C971EB" w:rsidRPr="00134D3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A3126" w:rsidRPr="00134D3F">
        <w:rPr>
          <w:rFonts w:ascii="Times New Roman" w:eastAsia="Times New Roman" w:hAnsi="Times New Roman" w:cs="Times New Roman"/>
          <w:sz w:val="28"/>
          <w:szCs w:val="28"/>
        </w:rPr>
        <w:t xml:space="preserve">Важно учитывать, что цифровые технологии не могут полностью заменить традиционные методы обучения, а должны дополнять их, создавая оптимальную образовательную среду. </w:t>
      </w:r>
      <w:r w:rsidR="00C971EB" w:rsidRPr="00134D3F">
        <w:rPr>
          <w:rFonts w:ascii="Times New Roman" w:eastAsia="Times New Roman" w:hAnsi="Times New Roman" w:cs="Times New Roman"/>
          <w:sz w:val="28"/>
          <w:szCs w:val="28"/>
        </w:rPr>
        <w:t xml:space="preserve">Для эффективного формирования иноязычной коммуникативной компетенции студентов </w:t>
      </w:r>
      <w:r w:rsidR="005F3238" w:rsidRPr="00134D3F">
        <w:rPr>
          <w:rFonts w:ascii="Times New Roman" w:eastAsia="Times New Roman" w:hAnsi="Times New Roman" w:cs="Times New Roman"/>
          <w:sz w:val="28"/>
          <w:szCs w:val="28"/>
        </w:rPr>
        <w:t>высшей школы необходимо выявить ряд педагогических условий, которые обеспечат продуктивное применение онлайн ресурсов в условиях цифровизации образования</w:t>
      </w:r>
      <w:r w:rsidR="009A7527" w:rsidRPr="00134D3F">
        <w:rPr>
          <w:rFonts w:ascii="Times New Roman" w:eastAsia="Times New Roman" w:hAnsi="Times New Roman" w:cs="Times New Roman"/>
          <w:sz w:val="28"/>
          <w:szCs w:val="28"/>
        </w:rPr>
        <w:t xml:space="preserve"> [37]</w:t>
      </w:r>
      <w:r w:rsidR="005F3238" w:rsidRPr="00134D3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451E464D" w14:textId="5C1C515B" w:rsidR="00E8341E" w:rsidRPr="00241FDA" w:rsidRDefault="00EC6FD6" w:rsidP="00134D3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Для успешной интеграции онлайн ресурсов в учебный </w:t>
      </w:r>
      <w:r w:rsidR="00A14100" w:rsidRPr="00241FDA">
        <w:rPr>
          <w:rFonts w:ascii="Times New Roman" w:eastAsia="Times New Roman" w:hAnsi="Times New Roman" w:cs="Times New Roman"/>
          <w:sz w:val="28"/>
          <w:szCs w:val="28"/>
        </w:rPr>
        <w:t>процесс</w:t>
      </w:r>
      <w:r w:rsidR="006A3DBE" w:rsidRPr="00241FDA">
        <w:rPr>
          <w:rFonts w:ascii="Times New Roman" w:eastAsia="Times New Roman" w:hAnsi="Times New Roman" w:cs="Times New Roman"/>
          <w:sz w:val="28"/>
          <w:szCs w:val="28"/>
        </w:rPr>
        <w:t xml:space="preserve"> для обучения профессиональному иноязычному общению </w:t>
      </w:r>
      <w:r w:rsidR="008A3C4C" w:rsidRPr="00241FDA">
        <w:rPr>
          <w:rFonts w:ascii="Times New Roman" w:eastAsia="Times New Roman" w:hAnsi="Times New Roman" w:cs="Times New Roman"/>
          <w:sz w:val="28"/>
          <w:szCs w:val="28"/>
        </w:rPr>
        <w:t>могут быть</w:t>
      </w:r>
      <w:r w:rsidR="006A3DBE" w:rsidRPr="00241FDA">
        <w:rPr>
          <w:rFonts w:ascii="Times New Roman" w:eastAsia="Times New Roman" w:hAnsi="Times New Roman" w:cs="Times New Roman"/>
          <w:sz w:val="28"/>
          <w:szCs w:val="28"/>
        </w:rPr>
        <w:t xml:space="preserve"> рекомен</w:t>
      </w:r>
      <w:r w:rsidR="008A3C4C" w:rsidRPr="00241FDA">
        <w:rPr>
          <w:rFonts w:ascii="Times New Roman" w:eastAsia="Times New Roman" w:hAnsi="Times New Roman" w:cs="Times New Roman"/>
          <w:sz w:val="28"/>
          <w:szCs w:val="28"/>
        </w:rPr>
        <w:t>дованы</w:t>
      </w:r>
      <w:r w:rsidR="006A3DBE" w:rsidRPr="00241FDA">
        <w:rPr>
          <w:rFonts w:ascii="Times New Roman" w:eastAsia="Times New Roman" w:hAnsi="Times New Roman" w:cs="Times New Roman"/>
          <w:sz w:val="28"/>
          <w:szCs w:val="28"/>
        </w:rPr>
        <w:t xml:space="preserve"> следующие стратегии</w:t>
      </w:r>
      <w:r w:rsidR="00744B21" w:rsidRPr="00241FDA">
        <w:rPr>
          <w:rFonts w:ascii="Times New Roman" w:eastAsia="Times New Roman" w:hAnsi="Times New Roman" w:cs="Times New Roman"/>
          <w:sz w:val="28"/>
          <w:szCs w:val="28"/>
        </w:rPr>
        <w:t xml:space="preserve"> в таблице </w:t>
      </w:r>
      <w:r w:rsidR="00134D3F">
        <w:rPr>
          <w:rFonts w:ascii="Times New Roman" w:eastAsia="Times New Roman" w:hAnsi="Times New Roman" w:cs="Times New Roman"/>
          <w:sz w:val="28"/>
          <w:szCs w:val="28"/>
        </w:rPr>
        <w:t>4.</w:t>
      </w:r>
      <w:r w:rsidR="006A3DBE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709EB3C" w14:textId="77777777" w:rsidR="00E41F74" w:rsidRPr="00241FDA" w:rsidRDefault="00E41F74" w:rsidP="00813C1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E58B093" w14:textId="4E9DD19C" w:rsidR="00744B21" w:rsidRPr="00241FDA" w:rsidRDefault="00744B21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54" w:name="_Hlk180109207"/>
      <w:r w:rsidRPr="00241FDA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307F0A">
        <w:rPr>
          <w:rFonts w:ascii="Times New Roman" w:hAnsi="Times New Roman" w:cs="Times New Roman"/>
          <w:sz w:val="28"/>
          <w:szCs w:val="28"/>
        </w:rPr>
        <w:t>4</w:t>
      </w:r>
      <w:r w:rsidRPr="00241FDA">
        <w:rPr>
          <w:rFonts w:ascii="Times New Roman" w:hAnsi="Times New Roman" w:cs="Times New Roman"/>
          <w:sz w:val="28"/>
          <w:szCs w:val="28"/>
        </w:rPr>
        <w:t xml:space="preserve"> – Стратегии интеграции онлайн </w:t>
      </w:r>
      <w:bookmarkEnd w:id="54"/>
      <w:r w:rsidRPr="00241FDA">
        <w:rPr>
          <w:rFonts w:ascii="Times New Roman" w:hAnsi="Times New Roman" w:cs="Times New Roman"/>
          <w:sz w:val="28"/>
          <w:szCs w:val="28"/>
        </w:rPr>
        <w:t>ресурсов и их характеристики</w:t>
      </w:r>
    </w:p>
    <w:p w14:paraId="43BB5F92" w14:textId="77777777" w:rsidR="001027BD" w:rsidRPr="00134D3F" w:rsidRDefault="001027BD" w:rsidP="00813C1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3126"/>
        <w:gridCol w:w="6373"/>
      </w:tblGrid>
      <w:tr w:rsidR="00134D3F" w:rsidRPr="00134D3F" w14:paraId="05E1BA96" w14:textId="77777777" w:rsidTr="00134D3F">
        <w:trPr>
          <w:jc w:val="center"/>
        </w:trPr>
        <w:tc>
          <w:tcPr>
            <w:tcW w:w="3126" w:type="dxa"/>
            <w:vAlign w:val="center"/>
          </w:tcPr>
          <w:p w14:paraId="17A22230" w14:textId="00CCFC3F" w:rsidR="00134D3F" w:rsidRPr="00134D3F" w:rsidRDefault="00134D3F" w:rsidP="00134D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>Стратегии интеграции онлайн ресурсов</w:t>
            </w:r>
          </w:p>
        </w:tc>
        <w:tc>
          <w:tcPr>
            <w:tcW w:w="6373" w:type="dxa"/>
            <w:vAlign w:val="center"/>
          </w:tcPr>
          <w:p w14:paraId="42064715" w14:textId="45E8BA26" w:rsidR="00134D3F" w:rsidRPr="00134D3F" w:rsidRDefault="00134D3F" w:rsidP="00134D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Характеристики стратегий</w:t>
            </w:r>
          </w:p>
        </w:tc>
      </w:tr>
      <w:tr w:rsidR="00134D3F" w:rsidRPr="00134D3F" w14:paraId="13EE8871" w14:textId="77777777" w:rsidTr="00134D3F">
        <w:trPr>
          <w:jc w:val="center"/>
        </w:trPr>
        <w:tc>
          <w:tcPr>
            <w:tcW w:w="3126" w:type="dxa"/>
          </w:tcPr>
          <w:p w14:paraId="3BCF6C46" w14:textId="09139A64" w:rsidR="00134D3F" w:rsidRPr="00134D3F" w:rsidRDefault="00134D3F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4D3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Создание позитивной среды обучения</w:t>
            </w: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r w:rsidRPr="00134D3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для вовлечения студентов и улучшения коммуникации</w:t>
            </w:r>
          </w:p>
        </w:tc>
        <w:tc>
          <w:tcPr>
            <w:tcW w:w="6373" w:type="dxa"/>
          </w:tcPr>
          <w:p w14:paraId="1F7984F6" w14:textId="57369E9A" w:rsidR="00134D3F" w:rsidRPr="00134D3F" w:rsidRDefault="00134D3F" w:rsidP="00397A8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Использование онлайн ресурсов может значительно повысить вовлеченность студентов при обучении профессиональному иноязычному общению через три основных измерения: </w:t>
            </w:r>
            <w:r w:rsidRPr="00134D3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поведенческое, эмоциональное и когнитивное.</w:t>
            </w: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34D3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Поведенческая вовлеченность:</w:t>
            </w: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активное участие студентов в выполнении заданий и обсуждении. </w:t>
            </w:r>
            <w:r w:rsidRPr="00134D3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Эмоциональная вовлеченность:</w:t>
            </w: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интерес и удовлетворенность курсом. </w:t>
            </w:r>
            <w:r w:rsidRPr="00134D3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Когнитивная вовлеченность:</w:t>
            </w: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активное использование стратегий для освоения сложного материала и регулярной содержательной обратной связи </w:t>
            </w:r>
          </w:p>
        </w:tc>
      </w:tr>
      <w:tr w:rsidR="00134D3F" w:rsidRPr="00134D3F" w14:paraId="62AA0CC0" w14:textId="77777777" w:rsidTr="00134D3F">
        <w:trPr>
          <w:jc w:val="center"/>
        </w:trPr>
        <w:tc>
          <w:tcPr>
            <w:tcW w:w="3126" w:type="dxa"/>
          </w:tcPr>
          <w:p w14:paraId="168A2D39" w14:textId="2A06FE9B" w:rsidR="00134D3F" w:rsidRPr="00134D3F" w:rsidRDefault="00134D3F" w:rsidP="00813C1C">
            <w:pPr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134D3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 xml:space="preserve">Использование </w:t>
            </w:r>
            <w:r w:rsidR="0001270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цифровых инструментов</w:t>
            </w:r>
            <w:r w:rsidRPr="00134D3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 xml:space="preserve"> для активного участия студентов на занятиях</w:t>
            </w:r>
          </w:p>
        </w:tc>
        <w:tc>
          <w:tcPr>
            <w:tcW w:w="6373" w:type="dxa"/>
          </w:tcPr>
          <w:p w14:paraId="4DF59D8D" w14:textId="547B8CC7" w:rsidR="00134D3F" w:rsidRPr="00134D3F" w:rsidRDefault="00134D3F" w:rsidP="00397A8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Онлайн ресурсы значительно расширяют использование мультимедийных инструментов: видео, анимация, виртуальные доски и текстовые чаты в учебном процессе. Это позволяет студентам одновременно комментировать визуальные изображения, обсуждать и совместно работать в онлайн среде </w:t>
            </w:r>
          </w:p>
        </w:tc>
      </w:tr>
      <w:tr w:rsidR="00134D3F" w:rsidRPr="00134D3F" w14:paraId="1FA5A691" w14:textId="77777777" w:rsidTr="00134D3F">
        <w:trPr>
          <w:jc w:val="center"/>
        </w:trPr>
        <w:tc>
          <w:tcPr>
            <w:tcW w:w="3126" w:type="dxa"/>
          </w:tcPr>
          <w:p w14:paraId="222988C1" w14:textId="534B071F" w:rsidR="00134D3F" w:rsidRPr="00134D3F" w:rsidRDefault="00134D3F" w:rsidP="00813C1C">
            <w:pPr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134D3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Синхронный (</w:t>
            </w:r>
            <w:r w:rsidRPr="00134D3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/>
              </w:rPr>
              <w:t>face</w:t>
            </w:r>
            <w:r w:rsidRPr="00134D3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-</w:t>
            </w:r>
            <w:r w:rsidRPr="00134D3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/>
              </w:rPr>
              <w:t>to</w:t>
            </w:r>
            <w:r w:rsidRPr="00134D3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-</w:t>
            </w:r>
            <w:r w:rsidRPr="00134D3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/>
              </w:rPr>
              <w:t>face</w:t>
            </w:r>
            <w:r w:rsidRPr="00134D3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) и асинхронный формат обучения</w:t>
            </w:r>
          </w:p>
        </w:tc>
        <w:tc>
          <w:tcPr>
            <w:tcW w:w="6373" w:type="dxa"/>
          </w:tcPr>
          <w:p w14:paraId="2E70276F" w14:textId="3141B3B0" w:rsidR="00134D3F" w:rsidRPr="00134D3F" w:rsidRDefault="00134D3F" w:rsidP="00397A8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Асинхронные онлайн ресурсы: видео и подкасты, можно использовать для подготовки студентов к </w:t>
            </w: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face</w:t>
            </w: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to</w:t>
            </w: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face</w:t>
            </w: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занятиям, что позволяет освободить больше времени для активного взаимодействия, практических упражнений и вопросов. Асинхронный контент предоставляет студентам возможность учиться в удобном для них темпе, пересматривать материалы по необходимости, снижает нагрузку на преподавателя во время очных занятий, а также повышает качество взаимодействия на занятии </w:t>
            </w:r>
          </w:p>
        </w:tc>
      </w:tr>
      <w:tr w:rsidR="00134D3F" w:rsidRPr="00134D3F" w14:paraId="4E3E352A" w14:textId="77777777" w:rsidTr="00134D3F">
        <w:trPr>
          <w:jc w:val="center"/>
        </w:trPr>
        <w:tc>
          <w:tcPr>
            <w:tcW w:w="3126" w:type="dxa"/>
          </w:tcPr>
          <w:p w14:paraId="13EDCF51" w14:textId="7E24B3EA" w:rsidR="00134D3F" w:rsidRPr="00134D3F" w:rsidRDefault="00134D3F" w:rsidP="00813C1C">
            <w:pPr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134D3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Обратная связь со студентами</w:t>
            </w:r>
          </w:p>
        </w:tc>
        <w:tc>
          <w:tcPr>
            <w:tcW w:w="6373" w:type="dxa"/>
          </w:tcPr>
          <w:p w14:paraId="25371C1C" w14:textId="625DF4E5" w:rsidR="00134D3F" w:rsidRPr="00134D3F" w:rsidRDefault="00134D3F" w:rsidP="00397A8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4D3F">
              <w:rPr>
                <w:rFonts w:ascii="Times New Roman" w:eastAsia="Times New Roman" w:hAnsi="Times New Roman" w:cs="Times New Roman"/>
                <w:sz w:val="24"/>
                <w:szCs w:val="24"/>
              </w:rPr>
              <w:t>Предоставление своевременной и персонализированной обратной связи значительно улучшает качество обучения и позволяет студентам корректировать свои ошибки на ранних этапах. Кроме того, персонализированный подход помогает преподавателю лучше понять, как каждый студент усваивает материал, повышает вовлеченность студента и его мотивацию</w:t>
            </w:r>
          </w:p>
        </w:tc>
      </w:tr>
      <w:tr w:rsidR="00134D3F" w:rsidRPr="00134D3F" w14:paraId="3037EEF4" w14:textId="77777777" w:rsidTr="001E5C45">
        <w:trPr>
          <w:jc w:val="center"/>
        </w:trPr>
        <w:tc>
          <w:tcPr>
            <w:tcW w:w="9499" w:type="dxa"/>
            <w:gridSpan w:val="2"/>
          </w:tcPr>
          <w:p w14:paraId="2F176985" w14:textId="53239054" w:rsidR="00134D3F" w:rsidRPr="00134D3F" w:rsidRDefault="00397A88" w:rsidP="00442D6F">
            <w:pPr>
              <w:ind w:firstLine="57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Примечание – Составлено по источник</w:t>
            </w:r>
            <w:r w:rsidR="00442D6F">
              <w:rPr>
                <w:rFonts w:ascii="Times New Roman" w:eastAsia="Times New Roman" w:hAnsi="Times New Roman" w:cs="Times New Roman"/>
                <w:sz w:val="24"/>
                <w:szCs w:val="24"/>
              </w:rPr>
              <w:t>ам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[38-40]</w:t>
            </w:r>
          </w:p>
        </w:tc>
      </w:tr>
    </w:tbl>
    <w:p w14:paraId="22D4848A" w14:textId="77777777" w:rsidR="00397A88" w:rsidRDefault="00397A88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5B35650" w14:textId="336F240D" w:rsidR="00744B21" w:rsidRPr="00241FDA" w:rsidRDefault="00744B21" w:rsidP="00397A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Анализ дидактических возможностей онлайн ресурсов в обучении профессиональному иноязычному общению </w:t>
      </w:r>
      <w:r w:rsidR="00CC7FD0" w:rsidRPr="00241FDA">
        <w:rPr>
          <w:rFonts w:ascii="Times New Roman" w:hAnsi="Times New Roman" w:cs="Times New Roman"/>
          <w:sz w:val="28"/>
          <w:szCs w:val="28"/>
        </w:rPr>
        <w:t xml:space="preserve">является актуальным </w:t>
      </w:r>
      <w:r w:rsidR="008E13A1" w:rsidRPr="00241FDA">
        <w:rPr>
          <w:rFonts w:ascii="Times New Roman" w:hAnsi="Times New Roman" w:cs="Times New Roman"/>
          <w:sz w:val="28"/>
          <w:szCs w:val="28"/>
        </w:rPr>
        <w:t xml:space="preserve">и перспективным направлением в современном </w:t>
      </w:r>
      <w:r w:rsidR="00A07E59" w:rsidRPr="00241FDA">
        <w:rPr>
          <w:rFonts w:ascii="Times New Roman" w:hAnsi="Times New Roman" w:cs="Times New Roman"/>
          <w:sz w:val="28"/>
          <w:szCs w:val="28"/>
        </w:rPr>
        <w:t>образовании. Онлайн ресурсы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A07E59" w:rsidRPr="00241FDA">
        <w:rPr>
          <w:rFonts w:ascii="Times New Roman" w:hAnsi="Times New Roman" w:cs="Times New Roman"/>
          <w:sz w:val="28"/>
          <w:szCs w:val="28"/>
        </w:rPr>
        <w:t>обеспечивают доступ к актуальной информации, позволяют практиковать язык через интерактивные упражнения, подкасты, онлайн платформы и другие мультимедийные материалы. Применение этих ресурсов способствует созданию гибкой</w:t>
      </w:r>
      <w:r w:rsidR="00F446CE" w:rsidRPr="00241FDA">
        <w:rPr>
          <w:rFonts w:ascii="Times New Roman" w:hAnsi="Times New Roman" w:cs="Times New Roman"/>
          <w:sz w:val="28"/>
          <w:szCs w:val="28"/>
        </w:rPr>
        <w:t xml:space="preserve">, динамичной среды обучения, соответствующей требованиям настоящего времени. </w:t>
      </w:r>
    </w:p>
    <w:p w14:paraId="49696667" w14:textId="7C5AEFB6" w:rsidR="00D45AC0" w:rsidRPr="00E5089A" w:rsidRDefault="00D45AC0" w:rsidP="00397A8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5089A">
        <w:rPr>
          <w:rFonts w:ascii="Times New Roman" w:hAnsi="Times New Roman" w:cs="Times New Roman"/>
          <w:b/>
          <w:sz w:val="28"/>
          <w:szCs w:val="28"/>
        </w:rPr>
        <w:lastRenderedPageBreak/>
        <w:t>1.3</w:t>
      </w:r>
      <w:r w:rsidRPr="00E5089A">
        <w:rPr>
          <w:rFonts w:ascii="Times New Roman" w:hAnsi="Times New Roman" w:cs="Times New Roman"/>
          <w:b/>
          <w:sz w:val="28"/>
          <w:szCs w:val="28"/>
        </w:rPr>
        <w:tab/>
        <w:t>Анализ отечественного и зарубежного опыта использования МООК в процессе обучения профессиональному иноязычному общению</w:t>
      </w:r>
    </w:p>
    <w:p w14:paraId="1114DC19" w14:textId="151EB31E" w:rsidR="0085152E" w:rsidRPr="00241FDA" w:rsidRDefault="0085152E" w:rsidP="00397A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Современное молодое поколение готово к более динамичному восприятию огромного потока информационных и образовательных ресурсов. </w:t>
      </w:r>
      <w:r w:rsidR="00FA72F1" w:rsidRPr="00241FDA">
        <w:rPr>
          <w:rFonts w:ascii="Times New Roman" w:hAnsi="Times New Roman" w:cs="Times New Roman"/>
          <w:sz w:val="28"/>
          <w:szCs w:val="28"/>
        </w:rPr>
        <w:t>Академическое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пространство</w:t>
      </w:r>
      <w:r w:rsidR="00FF4DD2" w:rsidRPr="00241FDA">
        <w:rPr>
          <w:rFonts w:ascii="Times New Roman" w:hAnsi="Times New Roman" w:cs="Times New Roman"/>
          <w:sz w:val="28"/>
          <w:szCs w:val="28"/>
        </w:rPr>
        <w:t xml:space="preserve"> больше не ограничено рамками одного государства, оно стало глобальным.</w:t>
      </w:r>
      <w:r w:rsidR="004C28E0" w:rsidRPr="00241FDA">
        <w:rPr>
          <w:rFonts w:ascii="Times New Roman" w:hAnsi="Times New Roman" w:cs="Times New Roman"/>
          <w:sz w:val="28"/>
          <w:szCs w:val="28"/>
        </w:rPr>
        <w:t xml:space="preserve"> Сегодня будущие выпускники должн</w:t>
      </w:r>
      <w:r w:rsidR="0079293F" w:rsidRPr="00241FDA">
        <w:rPr>
          <w:rFonts w:ascii="Times New Roman" w:hAnsi="Times New Roman" w:cs="Times New Roman"/>
          <w:sz w:val="28"/>
          <w:szCs w:val="28"/>
        </w:rPr>
        <w:t xml:space="preserve">ы доказывать свою </w:t>
      </w:r>
      <w:proofErr w:type="spellStart"/>
      <w:r w:rsidR="0079293F" w:rsidRPr="00241FDA">
        <w:rPr>
          <w:rFonts w:ascii="Times New Roman" w:hAnsi="Times New Roman" w:cs="Times New Roman"/>
          <w:sz w:val="28"/>
          <w:szCs w:val="28"/>
        </w:rPr>
        <w:t>конкурентноспособность</w:t>
      </w:r>
      <w:proofErr w:type="spellEnd"/>
      <w:r w:rsidR="0079293F" w:rsidRPr="00241FDA">
        <w:rPr>
          <w:rFonts w:ascii="Times New Roman" w:hAnsi="Times New Roman" w:cs="Times New Roman"/>
          <w:sz w:val="28"/>
          <w:szCs w:val="28"/>
        </w:rPr>
        <w:t xml:space="preserve"> в мировом информационном обществе</w:t>
      </w:r>
      <w:r w:rsidR="00FA72F1" w:rsidRPr="00241FDA">
        <w:rPr>
          <w:rFonts w:ascii="Times New Roman" w:hAnsi="Times New Roman" w:cs="Times New Roman"/>
          <w:sz w:val="28"/>
          <w:szCs w:val="28"/>
        </w:rPr>
        <w:t xml:space="preserve">, где требования к квалификации, а также </w:t>
      </w:r>
      <w:r w:rsidR="00F940F4">
        <w:rPr>
          <w:rFonts w:ascii="Times New Roman" w:hAnsi="Times New Roman" w:cs="Times New Roman"/>
          <w:sz w:val="28"/>
          <w:szCs w:val="28"/>
        </w:rPr>
        <w:t xml:space="preserve">к </w:t>
      </w:r>
      <w:r w:rsidR="00FA72F1" w:rsidRPr="00241FDA">
        <w:rPr>
          <w:rFonts w:ascii="Times New Roman" w:hAnsi="Times New Roman" w:cs="Times New Roman"/>
          <w:sz w:val="28"/>
          <w:szCs w:val="28"/>
        </w:rPr>
        <w:t>языковой подготовке становятся все выше.</w:t>
      </w:r>
      <w:r w:rsidR="000B75A5" w:rsidRPr="00241FDA">
        <w:rPr>
          <w:rFonts w:ascii="Times New Roman" w:hAnsi="Times New Roman" w:cs="Times New Roman"/>
          <w:sz w:val="28"/>
          <w:szCs w:val="28"/>
        </w:rPr>
        <w:t xml:space="preserve"> Глобальное образование сталкивается с изменяющейся повесткой дня и быстро меняющимся набором требований, становясь все более динамичным и сложным, особенно в контексте расширения охвата в рамках </w:t>
      </w:r>
      <w:bookmarkStart w:id="55" w:name="_Hlk189430914"/>
      <w:r w:rsidR="000B75A5" w:rsidRPr="00241FDA">
        <w:rPr>
          <w:rFonts w:ascii="Times New Roman" w:hAnsi="Times New Roman" w:cs="Times New Roman"/>
          <w:sz w:val="28"/>
          <w:szCs w:val="28"/>
        </w:rPr>
        <w:t xml:space="preserve">целей устойчивого развития (ЦУР) </w:t>
      </w:r>
      <w:bookmarkEnd w:id="55"/>
      <w:r w:rsidR="000B75A5" w:rsidRPr="00241FDA">
        <w:rPr>
          <w:rFonts w:ascii="Times New Roman" w:eastAsia="Times New Roman" w:hAnsi="Times New Roman" w:cs="Times New Roman"/>
          <w:sz w:val="28"/>
          <w:szCs w:val="28"/>
        </w:rPr>
        <w:t>[41]</w:t>
      </w:r>
      <w:r w:rsidR="000B75A5" w:rsidRPr="00241FDA">
        <w:rPr>
          <w:rFonts w:ascii="Times New Roman" w:hAnsi="Times New Roman" w:cs="Times New Roman"/>
          <w:sz w:val="28"/>
          <w:szCs w:val="28"/>
        </w:rPr>
        <w:t>.</w:t>
      </w:r>
    </w:p>
    <w:p w14:paraId="4E37B2E0" w14:textId="78E206BF" w:rsidR="009416E9" w:rsidRPr="001F0417" w:rsidRDefault="009416E9" w:rsidP="00397A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Цифровизация высшего образования является мировым трендом, который усилива</w:t>
      </w:r>
      <w:r w:rsidR="0095546C" w:rsidRPr="00241FDA">
        <w:rPr>
          <w:rFonts w:ascii="Times New Roman" w:hAnsi="Times New Roman" w:cs="Times New Roman"/>
          <w:sz w:val="28"/>
          <w:szCs w:val="28"/>
        </w:rPr>
        <w:t>е</w:t>
      </w:r>
      <w:r w:rsidRPr="00241FDA">
        <w:rPr>
          <w:rFonts w:ascii="Times New Roman" w:hAnsi="Times New Roman" w:cs="Times New Roman"/>
          <w:sz w:val="28"/>
          <w:szCs w:val="28"/>
        </w:rPr>
        <w:t>тся по мере роста рынка образовательных услуг, особенно в сфере онлайн об</w:t>
      </w:r>
      <w:r w:rsidR="00B37F3D" w:rsidRPr="00241FDA">
        <w:rPr>
          <w:rFonts w:ascii="Times New Roman" w:hAnsi="Times New Roman" w:cs="Times New Roman"/>
          <w:sz w:val="28"/>
          <w:szCs w:val="28"/>
        </w:rPr>
        <w:t>уче</w:t>
      </w:r>
      <w:r w:rsidRPr="00241FDA">
        <w:rPr>
          <w:rFonts w:ascii="Times New Roman" w:hAnsi="Times New Roman" w:cs="Times New Roman"/>
          <w:sz w:val="28"/>
          <w:szCs w:val="28"/>
        </w:rPr>
        <w:t>ния</w:t>
      </w:r>
      <w:r w:rsidR="0095546C" w:rsidRPr="00241FDA">
        <w:rPr>
          <w:rFonts w:ascii="Times New Roman" w:hAnsi="Times New Roman" w:cs="Times New Roman"/>
          <w:sz w:val="28"/>
          <w:szCs w:val="28"/>
        </w:rPr>
        <w:t>. Тренды в</w:t>
      </w:r>
      <w:r w:rsidR="008A3C4C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8A3C4C" w:rsidRPr="006F25F4">
        <w:rPr>
          <w:rFonts w:ascii="Times New Roman" w:hAnsi="Times New Roman" w:cs="Times New Roman"/>
          <w:sz w:val="28"/>
          <w:szCs w:val="28"/>
        </w:rPr>
        <w:t>вузовско</w:t>
      </w:r>
      <w:r w:rsidR="00BC40BB" w:rsidRPr="006F25F4">
        <w:rPr>
          <w:rFonts w:ascii="Times New Roman" w:hAnsi="Times New Roman" w:cs="Times New Roman"/>
          <w:sz w:val="28"/>
          <w:szCs w:val="28"/>
        </w:rPr>
        <w:t>й</w:t>
      </w:r>
      <w:r w:rsidR="008A3C4C" w:rsidRPr="006F25F4">
        <w:rPr>
          <w:rFonts w:ascii="Times New Roman" w:hAnsi="Times New Roman" w:cs="Times New Roman"/>
          <w:sz w:val="28"/>
          <w:szCs w:val="28"/>
        </w:rPr>
        <w:t xml:space="preserve"> </w:t>
      </w:r>
      <w:r w:rsidR="00BC40BB" w:rsidRPr="006F25F4">
        <w:rPr>
          <w:rFonts w:ascii="Times New Roman" w:hAnsi="Times New Roman" w:cs="Times New Roman"/>
          <w:sz w:val="28"/>
          <w:szCs w:val="28"/>
        </w:rPr>
        <w:t>подготовке</w:t>
      </w:r>
      <w:r w:rsidR="00BC40BB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5546C" w:rsidRPr="00241FDA">
        <w:rPr>
          <w:rFonts w:ascii="Times New Roman" w:hAnsi="Times New Roman" w:cs="Times New Roman"/>
          <w:sz w:val="28"/>
          <w:szCs w:val="28"/>
        </w:rPr>
        <w:t xml:space="preserve">можно разделить на </w:t>
      </w:r>
      <w:r w:rsidR="00362709" w:rsidRPr="00241FDA">
        <w:rPr>
          <w:rFonts w:ascii="Times New Roman" w:hAnsi="Times New Roman" w:cs="Times New Roman"/>
          <w:i/>
          <w:iCs/>
          <w:sz w:val="28"/>
          <w:szCs w:val="28"/>
        </w:rPr>
        <w:t>главные и цифровые</w:t>
      </w:r>
      <w:r w:rsidR="00362709" w:rsidRPr="00241FDA">
        <w:rPr>
          <w:rFonts w:ascii="Times New Roman" w:hAnsi="Times New Roman" w:cs="Times New Roman"/>
          <w:sz w:val="28"/>
          <w:szCs w:val="28"/>
        </w:rPr>
        <w:t xml:space="preserve">. К </w:t>
      </w:r>
      <w:r w:rsidR="00362709" w:rsidRPr="00241FDA">
        <w:rPr>
          <w:rFonts w:ascii="Times New Roman" w:hAnsi="Times New Roman" w:cs="Times New Roman"/>
          <w:i/>
          <w:iCs/>
          <w:sz w:val="28"/>
          <w:szCs w:val="28"/>
        </w:rPr>
        <w:t>главным трендам</w:t>
      </w:r>
      <w:r w:rsidR="00362709" w:rsidRPr="00241FDA">
        <w:rPr>
          <w:rFonts w:ascii="Times New Roman" w:hAnsi="Times New Roman" w:cs="Times New Roman"/>
          <w:sz w:val="28"/>
          <w:szCs w:val="28"/>
        </w:rPr>
        <w:t xml:space="preserve"> относятся: увеличение инклюзивности, </w:t>
      </w:r>
      <w:r w:rsidR="00C40F17" w:rsidRPr="00241FDA">
        <w:rPr>
          <w:rFonts w:ascii="Times New Roman" w:hAnsi="Times New Roman" w:cs="Times New Roman"/>
          <w:sz w:val="28"/>
          <w:szCs w:val="28"/>
        </w:rPr>
        <w:t xml:space="preserve">индивидуализация образовательных программ, сокращение образовательных траекторий за счет компактных решений, </w:t>
      </w:r>
      <w:r w:rsidR="00185AC5" w:rsidRPr="00241FDA">
        <w:rPr>
          <w:rFonts w:ascii="Times New Roman" w:hAnsi="Times New Roman" w:cs="Times New Roman"/>
          <w:sz w:val="28"/>
          <w:szCs w:val="28"/>
        </w:rPr>
        <w:t xml:space="preserve">возможность освоения нескольких </w:t>
      </w:r>
      <w:r w:rsidR="00427FE3" w:rsidRPr="00241FDA">
        <w:rPr>
          <w:rFonts w:ascii="Times New Roman" w:hAnsi="Times New Roman" w:cs="Times New Roman"/>
          <w:sz w:val="28"/>
          <w:szCs w:val="28"/>
        </w:rPr>
        <w:t xml:space="preserve">модулей или </w:t>
      </w:r>
      <w:proofErr w:type="spellStart"/>
      <w:r w:rsidR="00427FE3" w:rsidRPr="00241FDA">
        <w:rPr>
          <w:rFonts w:ascii="Times New Roman" w:hAnsi="Times New Roman" w:cs="Times New Roman"/>
          <w:sz w:val="28"/>
          <w:szCs w:val="28"/>
        </w:rPr>
        <w:t>макрокурсов</w:t>
      </w:r>
      <w:proofErr w:type="spellEnd"/>
      <w:r w:rsidR="00427FE3" w:rsidRPr="00241FDA">
        <w:rPr>
          <w:rFonts w:ascii="Times New Roman" w:hAnsi="Times New Roman" w:cs="Times New Roman"/>
          <w:sz w:val="28"/>
          <w:szCs w:val="28"/>
        </w:rPr>
        <w:t xml:space="preserve"> одновременно, применение </w:t>
      </w:r>
      <w:r w:rsidR="00A911B5" w:rsidRPr="00241FDA">
        <w:rPr>
          <w:rFonts w:ascii="Times New Roman" w:hAnsi="Times New Roman" w:cs="Times New Roman"/>
          <w:sz w:val="28"/>
          <w:szCs w:val="28"/>
        </w:rPr>
        <w:t xml:space="preserve">междисциплинарных подходов и сотрудничества в создании и реализации </w:t>
      </w:r>
      <w:r w:rsidR="00A473C8" w:rsidRPr="00241FDA">
        <w:rPr>
          <w:rFonts w:ascii="Times New Roman" w:hAnsi="Times New Roman" w:cs="Times New Roman"/>
          <w:sz w:val="28"/>
          <w:szCs w:val="28"/>
        </w:rPr>
        <w:t>учебных планов</w:t>
      </w:r>
      <w:r w:rsidR="00A911B5" w:rsidRPr="00241FDA">
        <w:rPr>
          <w:rFonts w:ascii="Times New Roman" w:hAnsi="Times New Roman" w:cs="Times New Roman"/>
          <w:sz w:val="28"/>
          <w:szCs w:val="28"/>
        </w:rPr>
        <w:t>. К</w:t>
      </w:r>
      <w:r w:rsidR="00397A88">
        <w:rPr>
          <w:rFonts w:ascii="Times New Roman" w:hAnsi="Times New Roman" w:cs="Times New Roman"/>
          <w:sz w:val="28"/>
          <w:szCs w:val="28"/>
        </w:rPr>
        <w:t> </w:t>
      </w:r>
      <w:r w:rsidR="00A911B5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цифровым трендам </w:t>
      </w:r>
      <w:r w:rsidR="000F5FE8">
        <w:rPr>
          <w:rFonts w:ascii="Times New Roman" w:hAnsi="Times New Roman" w:cs="Times New Roman"/>
          <w:sz w:val="28"/>
          <w:szCs w:val="28"/>
        </w:rPr>
        <w:t>относятся</w:t>
      </w:r>
      <w:r w:rsidR="00A911B5" w:rsidRPr="00241FDA">
        <w:rPr>
          <w:rFonts w:ascii="Times New Roman" w:hAnsi="Times New Roman" w:cs="Times New Roman"/>
          <w:sz w:val="28"/>
          <w:szCs w:val="28"/>
        </w:rPr>
        <w:t xml:space="preserve">: использование технологий виртуальной реальности </w:t>
      </w:r>
      <w:r w:rsidR="00A911B5" w:rsidRPr="00277916">
        <w:rPr>
          <w:rFonts w:ascii="Times New Roman" w:hAnsi="Times New Roman" w:cs="Times New Roman"/>
          <w:sz w:val="28"/>
          <w:szCs w:val="28"/>
        </w:rPr>
        <w:t>(</w:t>
      </w:r>
      <w:r w:rsidR="00A911B5" w:rsidRPr="00277916">
        <w:rPr>
          <w:rFonts w:ascii="Times New Roman" w:hAnsi="Times New Roman" w:cs="Times New Roman"/>
          <w:sz w:val="28"/>
          <w:szCs w:val="28"/>
          <w:lang w:val="en-US"/>
        </w:rPr>
        <w:t>VR</w:t>
      </w:r>
      <w:r w:rsidR="00A911B5" w:rsidRPr="00277916">
        <w:rPr>
          <w:rFonts w:ascii="Times New Roman" w:hAnsi="Times New Roman" w:cs="Times New Roman"/>
          <w:sz w:val="28"/>
          <w:szCs w:val="28"/>
        </w:rPr>
        <w:t>)</w:t>
      </w:r>
      <w:r w:rsidR="00A911B5" w:rsidRPr="00241FDA">
        <w:rPr>
          <w:rFonts w:ascii="Times New Roman" w:hAnsi="Times New Roman" w:cs="Times New Roman"/>
          <w:sz w:val="28"/>
          <w:szCs w:val="28"/>
        </w:rPr>
        <w:t xml:space="preserve"> в дополнение к существующим дистанционным формам обучения, переход от развития «</w:t>
      </w:r>
      <w:r w:rsidR="00A911B5" w:rsidRPr="001F0417">
        <w:rPr>
          <w:rFonts w:ascii="Times New Roman" w:hAnsi="Times New Roman" w:cs="Times New Roman"/>
          <w:sz w:val="28"/>
          <w:szCs w:val="28"/>
        </w:rPr>
        <w:t>жестких»</w:t>
      </w:r>
      <w:r w:rsidR="00756F0A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93596E" w:rsidRPr="001F0417">
        <w:rPr>
          <w:rFonts w:ascii="Times New Roman" w:hAnsi="Times New Roman" w:cs="Times New Roman"/>
          <w:sz w:val="28"/>
          <w:szCs w:val="28"/>
        </w:rPr>
        <w:t>навык</w:t>
      </w:r>
      <w:r w:rsidR="00672989" w:rsidRPr="001F0417">
        <w:rPr>
          <w:rFonts w:ascii="Times New Roman" w:hAnsi="Times New Roman" w:cs="Times New Roman"/>
          <w:sz w:val="28"/>
          <w:szCs w:val="28"/>
        </w:rPr>
        <w:t>ов</w:t>
      </w:r>
      <w:r w:rsidR="0093596E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756F0A" w:rsidRPr="001F0417">
        <w:rPr>
          <w:rFonts w:ascii="Times New Roman" w:hAnsi="Times New Roman" w:cs="Times New Roman"/>
          <w:sz w:val="28"/>
          <w:szCs w:val="28"/>
        </w:rPr>
        <w:t>(</w:t>
      </w:r>
      <w:r w:rsidR="00756F0A" w:rsidRPr="001F0417">
        <w:rPr>
          <w:rFonts w:ascii="Times New Roman" w:hAnsi="Times New Roman" w:cs="Times New Roman"/>
          <w:sz w:val="28"/>
          <w:szCs w:val="28"/>
          <w:lang w:val="en-US"/>
        </w:rPr>
        <w:t>hard</w:t>
      </w:r>
      <w:r w:rsidR="00756F0A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756F0A" w:rsidRPr="001F0417">
        <w:rPr>
          <w:rFonts w:ascii="Times New Roman" w:hAnsi="Times New Roman" w:cs="Times New Roman"/>
          <w:sz w:val="28"/>
          <w:szCs w:val="28"/>
          <w:lang w:val="en-US"/>
        </w:rPr>
        <w:t>skills</w:t>
      </w:r>
      <w:r w:rsidR="00756F0A" w:rsidRPr="001F0417">
        <w:rPr>
          <w:rFonts w:ascii="Times New Roman" w:hAnsi="Times New Roman" w:cs="Times New Roman"/>
          <w:sz w:val="28"/>
          <w:szCs w:val="28"/>
        </w:rPr>
        <w:t>) к «мягким»</w:t>
      </w:r>
      <w:r w:rsidR="00277916" w:rsidRPr="001F0417">
        <w:rPr>
          <w:rFonts w:ascii="Times New Roman" w:hAnsi="Times New Roman" w:cs="Times New Roman"/>
          <w:sz w:val="28"/>
          <w:szCs w:val="28"/>
        </w:rPr>
        <w:t xml:space="preserve"> навыкам</w:t>
      </w:r>
      <w:r w:rsidR="00756F0A" w:rsidRPr="001F0417">
        <w:rPr>
          <w:rFonts w:ascii="Times New Roman" w:hAnsi="Times New Roman" w:cs="Times New Roman"/>
          <w:sz w:val="28"/>
          <w:szCs w:val="28"/>
        </w:rPr>
        <w:t xml:space="preserve"> (</w:t>
      </w:r>
      <w:r w:rsidR="00756F0A" w:rsidRPr="001F0417">
        <w:rPr>
          <w:rFonts w:ascii="Times New Roman" w:hAnsi="Times New Roman" w:cs="Times New Roman"/>
          <w:sz w:val="28"/>
          <w:szCs w:val="28"/>
          <w:lang w:val="en-US"/>
        </w:rPr>
        <w:t>soft</w:t>
      </w:r>
      <w:r w:rsidR="00756F0A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756F0A" w:rsidRPr="001F0417">
        <w:rPr>
          <w:rFonts w:ascii="Times New Roman" w:hAnsi="Times New Roman" w:cs="Times New Roman"/>
          <w:sz w:val="28"/>
          <w:szCs w:val="28"/>
          <w:lang w:val="en-US"/>
        </w:rPr>
        <w:t>skills</w:t>
      </w:r>
      <w:r w:rsidR="00756F0A" w:rsidRPr="001F0417">
        <w:rPr>
          <w:rFonts w:ascii="Times New Roman" w:hAnsi="Times New Roman" w:cs="Times New Roman"/>
          <w:sz w:val="28"/>
          <w:szCs w:val="28"/>
        </w:rPr>
        <w:t xml:space="preserve">), включая креативность, стремление к саморазвитию и самоорганизации, особенно среди студентов </w:t>
      </w:r>
      <w:r w:rsidR="009A4A4A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="00756F0A" w:rsidRPr="001F0417">
        <w:rPr>
          <w:rFonts w:ascii="Times New Roman" w:hAnsi="Times New Roman" w:cs="Times New Roman"/>
          <w:sz w:val="28"/>
          <w:szCs w:val="28"/>
        </w:rPr>
        <w:t xml:space="preserve">, устранение барьеров между смежными дисциплинами благодаря цифровым технологиям, применение </w:t>
      </w:r>
      <w:r w:rsidR="00012705">
        <w:rPr>
          <w:rFonts w:ascii="Times New Roman" w:hAnsi="Times New Roman" w:cs="Times New Roman"/>
          <w:sz w:val="28"/>
          <w:szCs w:val="28"/>
        </w:rPr>
        <w:t>цифровых инструментов</w:t>
      </w:r>
      <w:r w:rsidR="00756F0A" w:rsidRPr="001F0417">
        <w:rPr>
          <w:rFonts w:ascii="Times New Roman" w:hAnsi="Times New Roman" w:cs="Times New Roman"/>
          <w:sz w:val="28"/>
          <w:szCs w:val="28"/>
        </w:rPr>
        <w:t xml:space="preserve"> для индивидуализации учебных </w:t>
      </w:r>
      <w:r w:rsidR="00A473C8" w:rsidRPr="001F0417">
        <w:rPr>
          <w:rFonts w:ascii="Times New Roman" w:hAnsi="Times New Roman" w:cs="Times New Roman"/>
          <w:sz w:val="28"/>
          <w:szCs w:val="28"/>
        </w:rPr>
        <w:t>планов</w:t>
      </w:r>
      <w:r w:rsidR="00756F0A" w:rsidRPr="001F0417">
        <w:rPr>
          <w:rFonts w:ascii="Times New Roman" w:hAnsi="Times New Roman" w:cs="Times New Roman"/>
          <w:sz w:val="28"/>
          <w:szCs w:val="28"/>
        </w:rPr>
        <w:t>, особенно для студентов с ограниченными возможностями, интеграция онлайн обучения в традиционные (оф</w:t>
      </w:r>
      <w:r w:rsidR="00277916" w:rsidRPr="001F0417">
        <w:rPr>
          <w:rFonts w:ascii="Times New Roman" w:hAnsi="Times New Roman" w:cs="Times New Roman"/>
          <w:sz w:val="28"/>
          <w:szCs w:val="28"/>
        </w:rPr>
        <w:t>ф</w:t>
      </w:r>
      <w:r w:rsidR="00756F0A" w:rsidRPr="001F0417">
        <w:rPr>
          <w:rFonts w:ascii="Times New Roman" w:hAnsi="Times New Roman" w:cs="Times New Roman"/>
          <w:sz w:val="28"/>
          <w:szCs w:val="28"/>
        </w:rPr>
        <w:t>лайн) образовательные процессы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95546C" w:rsidRPr="001F0417">
        <w:rPr>
          <w:rFonts w:ascii="Times New Roman" w:eastAsia="Times New Roman" w:hAnsi="Times New Roman" w:cs="Times New Roman"/>
          <w:sz w:val="28"/>
          <w:szCs w:val="28"/>
        </w:rPr>
        <w:t>[42]</w:t>
      </w:r>
      <w:r w:rsidR="0095546C" w:rsidRPr="001F0417">
        <w:rPr>
          <w:rFonts w:ascii="Times New Roman" w:hAnsi="Times New Roman" w:cs="Times New Roman"/>
          <w:sz w:val="28"/>
          <w:szCs w:val="28"/>
        </w:rPr>
        <w:t>.</w:t>
      </w:r>
    </w:p>
    <w:p w14:paraId="0F183853" w14:textId="5D0A4257" w:rsidR="00A473C8" w:rsidRPr="00241FDA" w:rsidRDefault="00BC40BB" w:rsidP="00397A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Развитие профессиональной коммуникативной компетенции в качестве о</w:t>
      </w:r>
      <w:r w:rsidR="000F5C09" w:rsidRPr="00241FDA">
        <w:rPr>
          <w:rFonts w:ascii="Times New Roman" w:hAnsi="Times New Roman" w:cs="Times New Roman"/>
          <w:sz w:val="28"/>
          <w:szCs w:val="28"/>
        </w:rPr>
        <w:t xml:space="preserve">дной из ключевых задач обучения иностранному языку </w:t>
      </w:r>
      <w:r w:rsidR="00AC0D97" w:rsidRPr="00241FDA">
        <w:rPr>
          <w:rFonts w:ascii="Times New Roman" w:hAnsi="Times New Roman" w:cs="Times New Roman"/>
          <w:sz w:val="28"/>
          <w:szCs w:val="28"/>
        </w:rPr>
        <w:t>напрямую связано с тренд</w:t>
      </w:r>
      <w:r w:rsidR="00277916">
        <w:rPr>
          <w:rFonts w:ascii="Times New Roman" w:hAnsi="Times New Roman" w:cs="Times New Roman"/>
          <w:sz w:val="28"/>
          <w:szCs w:val="28"/>
        </w:rPr>
        <w:t>ом</w:t>
      </w:r>
      <w:r w:rsidR="00AC0D97" w:rsidRPr="00241FDA">
        <w:rPr>
          <w:rFonts w:ascii="Times New Roman" w:hAnsi="Times New Roman" w:cs="Times New Roman"/>
          <w:sz w:val="28"/>
          <w:szCs w:val="28"/>
        </w:rPr>
        <w:t xml:space="preserve"> в образовании</w:t>
      </w:r>
      <w:r w:rsidR="00277916">
        <w:rPr>
          <w:rFonts w:ascii="Times New Roman" w:hAnsi="Times New Roman" w:cs="Times New Roman"/>
          <w:sz w:val="28"/>
          <w:szCs w:val="28"/>
        </w:rPr>
        <w:t>:</w:t>
      </w:r>
      <w:r w:rsidR="00AC0D97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AC0D97" w:rsidRPr="00241FDA">
        <w:rPr>
          <w:rFonts w:ascii="Times New Roman" w:hAnsi="Times New Roman" w:cs="Times New Roman"/>
          <w:i/>
          <w:iCs/>
          <w:sz w:val="28"/>
          <w:szCs w:val="28"/>
        </w:rPr>
        <w:t>индивидуализация образовательных программ</w:t>
      </w:r>
      <w:r w:rsidR="00AC0D97" w:rsidRPr="00241FDA">
        <w:rPr>
          <w:rFonts w:ascii="Times New Roman" w:hAnsi="Times New Roman" w:cs="Times New Roman"/>
          <w:sz w:val="28"/>
          <w:szCs w:val="28"/>
        </w:rPr>
        <w:t xml:space="preserve">, позволяющая адаптировать обучение под конкретные профессиональные и языковые потребности студентов. Использование </w:t>
      </w:r>
      <w:r w:rsidR="00AC0D97" w:rsidRPr="00241FDA">
        <w:rPr>
          <w:rFonts w:ascii="Times New Roman" w:hAnsi="Times New Roman" w:cs="Times New Roman"/>
          <w:i/>
          <w:iCs/>
          <w:sz w:val="28"/>
          <w:szCs w:val="28"/>
        </w:rPr>
        <w:t>онлайн технологий</w:t>
      </w:r>
      <w:r w:rsidR="00AC0D97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4472D5" w:rsidRPr="00241FDA">
        <w:rPr>
          <w:rFonts w:ascii="Times New Roman" w:hAnsi="Times New Roman" w:cs="Times New Roman"/>
          <w:sz w:val="28"/>
          <w:szCs w:val="28"/>
        </w:rPr>
        <w:t xml:space="preserve">способствует развитию навыков деловой и профессиональной коммуникации через цифровые платформы, виртуальные симуляции и дистанционное взаимодействие с носителями языка. Кроме того, акцент на </w:t>
      </w:r>
      <w:r w:rsidR="004472D5" w:rsidRPr="00241FDA">
        <w:rPr>
          <w:rFonts w:ascii="Times New Roman" w:hAnsi="Times New Roman" w:cs="Times New Roman"/>
          <w:i/>
          <w:iCs/>
          <w:sz w:val="28"/>
          <w:szCs w:val="28"/>
        </w:rPr>
        <w:t>развитие мягких навыков (</w:t>
      </w:r>
      <w:r w:rsidR="004472D5"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soft</w:t>
      </w:r>
      <w:r w:rsidR="004472D5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4472D5"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skills</w:t>
      </w:r>
      <w:r w:rsidR="004472D5" w:rsidRPr="00241FDA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="00277916">
        <w:rPr>
          <w:rFonts w:ascii="Times New Roman" w:hAnsi="Times New Roman" w:cs="Times New Roman"/>
          <w:sz w:val="28"/>
          <w:szCs w:val="28"/>
        </w:rPr>
        <w:t xml:space="preserve"> </w:t>
      </w:r>
      <w:r w:rsidR="004472D5" w:rsidRPr="00241FDA">
        <w:rPr>
          <w:rFonts w:ascii="Times New Roman" w:hAnsi="Times New Roman" w:cs="Times New Roman"/>
          <w:sz w:val="28"/>
          <w:szCs w:val="28"/>
        </w:rPr>
        <w:t>играет важную роль в овладении коммуникативными компетенциями, особенно в международной профессиональной сфере.</w:t>
      </w:r>
    </w:p>
    <w:p w14:paraId="223750A7" w14:textId="307A9921" w:rsidR="00276271" w:rsidRPr="00241FDA" w:rsidRDefault="00276271" w:rsidP="00397A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37B">
        <w:rPr>
          <w:rFonts w:ascii="Times New Roman" w:hAnsi="Times New Roman" w:cs="Times New Roman"/>
          <w:sz w:val="28"/>
          <w:szCs w:val="28"/>
        </w:rPr>
        <w:t xml:space="preserve">В Казахстане </w:t>
      </w:r>
      <w:r w:rsidR="0055537B">
        <w:rPr>
          <w:rFonts w:ascii="Times New Roman" w:hAnsi="Times New Roman" w:cs="Times New Roman"/>
          <w:sz w:val="28"/>
          <w:szCs w:val="28"/>
        </w:rPr>
        <w:t xml:space="preserve">цифровизация затрагивает все сферы общества, </w:t>
      </w:r>
      <w:r w:rsidRPr="0055537B">
        <w:rPr>
          <w:rFonts w:ascii="Times New Roman" w:hAnsi="Times New Roman" w:cs="Times New Roman"/>
          <w:sz w:val="28"/>
          <w:szCs w:val="28"/>
        </w:rPr>
        <w:t>и образовани</w:t>
      </w:r>
      <w:r w:rsidR="009350FB">
        <w:rPr>
          <w:rFonts w:ascii="Times New Roman" w:hAnsi="Times New Roman" w:cs="Times New Roman"/>
          <w:sz w:val="28"/>
          <w:szCs w:val="28"/>
        </w:rPr>
        <w:t>е</w:t>
      </w:r>
      <w:r w:rsidRPr="0055537B">
        <w:rPr>
          <w:rFonts w:ascii="Times New Roman" w:hAnsi="Times New Roman" w:cs="Times New Roman"/>
          <w:sz w:val="28"/>
          <w:szCs w:val="28"/>
        </w:rPr>
        <w:t xml:space="preserve"> не является исключением</w:t>
      </w:r>
      <w:r w:rsidRPr="00241FDA">
        <w:rPr>
          <w:rFonts w:ascii="Times New Roman" w:hAnsi="Times New Roman" w:cs="Times New Roman"/>
          <w:sz w:val="28"/>
          <w:szCs w:val="28"/>
        </w:rPr>
        <w:t xml:space="preserve"> [43]. </w:t>
      </w:r>
      <w:r w:rsidR="009350FB">
        <w:rPr>
          <w:rFonts w:ascii="Times New Roman" w:hAnsi="Times New Roman" w:cs="Times New Roman"/>
          <w:sz w:val="28"/>
          <w:szCs w:val="28"/>
        </w:rPr>
        <w:t>В условиях</w:t>
      </w:r>
      <w:r w:rsidRPr="00241FDA">
        <w:rPr>
          <w:rFonts w:ascii="Times New Roman" w:hAnsi="Times New Roman" w:cs="Times New Roman"/>
          <w:sz w:val="28"/>
          <w:szCs w:val="28"/>
        </w:rPr>
        <w:t xml:space="preserve"> глобализации </w:t>
      </w:r>
      <w:r w:rsidR="009350FB">
        <w:rPr>
          <w:rFonts w:ascii="Times New Roman" w:hAnsi="Times New Roman" w:cs="Times New Roman"/>
          <w:sz w:val="28"/>
          <w:szCs w:val="28"/>
        </w:rPr>
        <w:t xml:space="preserve">усиливается </w:t>
      </w:r>
      <w:r w:rsidRPr="00241FDA">
        <w:rPr>
          <w:rFonts w:ascii="Times New Roman" w:hAnsi="Times New Roman" w:cs="Times New Roman"/>
          <w:sz w:val="28"/>
          <w:szCs w:val="28"/>
        </w:rPr>
        <w:t xml:space="preserve">роль английского языка </w:t>
      </w:r>
      <w:r w:rsidR="009350FB">
        <w:rPr>
          <w:rFonts w:ascii="Times New Roman" w:hAnsi="Times New Roman" w:cs="Times New Roman"/>
          <w:sz w:val="28"/>
          <w:szCs w:val="28"/>
        </w:rPr>
        <w:t xml:space="preserve">как ведущего средства международной коммуникации, что подчеркивает необходимость его интеграции в </w:t>
      </w:r>
      <w:r w:rsidR="009350FB">
        <w:rPr>
          <w:rFonts w:ascii="Times New Roman" w:hAnsi="Times New Roman" w:cs="Times New Roman"/>
          <w:sz w:val="28"/>
          <w:szCs w:val="28"/>
        </w:rPr>
        <w:lastRenderedPageBreak/>
        <w:t>образовательный процесс</w:t>
      </w:r>
      <w:r w:rsidR="00261ACF" w:rsidRPr="00241FDA">
        <w:rPr>
          <w:rFonts w:ascii="Times New Roman" w:hAnsi="Times New Roman" w:cs="Times New Roman"/>
          <w:sz w:val="28"/>
          <w:szCs w:val="28"/>
        </w:rPr>
        <w:t xml:space="preserve">. </w:t>
      </w:r>
      <w:r w:rsidR="009350FB">
        <w:rPr>
          <w:rFonts w:ascii="Times New Roman" w:hAnsi="Times New Roman" w:cs="Times New Roman"/>
          <w:sz w:val="28"/>
          <w:szCs w:val="28"/>
        </w:rPr>
        <w:t>Современное</w:t>
      </w:r>
      <w:r w:rsidR="00261ACF" w:rsidRPr="00241FDA">
        <w:rPr>
          <w:rFonts w:ascii="Times New Roman" w:hAnsi="Times New Roman" w:cs="Times New Roman"/>
          <w:sz w:val="28"/>
          <w:szCs w:val="28"/>
        </w:rPr>
        <w:t xml:space="preserve"> высше</w:t>
      </w:r>
      <w:r w:rsidR="009350FB">
        <w:rPr>
          <w:rFonts w:ascii="Times New Roman" w:hAnsi="Times New Roman" w:cs="Times New Roman"/>
          <w:sz w:val="28"/>
          <w:szCs w:val="28"/>
        </w:rPr>
        <w:t>е</w:t>
      </w:r>
      <w:r w:rsidR="00261ACF" w:rsidRPr="00241FDA">
        <w:rPr>
          <w:rFonts w:ascii="Times New Roman" w:hAnsi="Times New Roman" w:cs="Times New Roman"/>
          <w:sz w:val="28"/>
          <w:szCs w:val="28"/>
        </w:rPr>
        <w:t xml:space="preserve"> образовани</w:t>
      </w:r>
      <w:r w:rsidR="009350FB">
        <w:rPr>
          <w:rFonts w:ascii="Times New Roman" w:hAnsi="Times New Roman" w:cs="Times New Roman"/>
          <w:sz w:val="28"/>
          <w:szCs w:val="28"/>
        </w:rPr>
        <w:t xml:space="preserve">е должно не только передавать формальные знания, но и </w:t>
      </w:r>
      <w:r w:rsidR="00261ACF" w:rsidRPr="00241FDA">
        <w:rPr>
          <w:rFonts w:ascii="Times New Roman" w:hAnsi="Times New Roman" w:cs="Times New Roman"/>
          <w:sz w:val="28"/>
          <w:szCs w:val="28"/>
        </w:rPr>
        <w:t xml:space="preserve">способствовать развитию творческих </w:t>
      </w:r>
      <w:r w:rsidR="009350FB">
        <w:rPr>
          <w:rFonts w:ascii="Times New Roman" w:hAnsi="Times New Roman" w:cs="Times New Roman"/>
          <w:sz w:val="28"/>
          <w:szCs w:val="28"/>
        </w:rPr>
        <w:t xml:space="preserve">и критических </w:t>
      </w:r>
      <w:r w:rsidR="00261ACF" w:rsidRPr="00241FDA">
        <w:rPr>
          <w:rFonts w:ascii="Times New Roman" w:hAnsi="Times New Roman" w:cs="Times New Roman"/>
          <w:sz w:val="28"/>
          <w:szCs w:val="28"/>
        </w:rPr>
        <w:t>навыков, которые</w:t>
      </w:r>
      <w:r w:rsidR="009350FB">
        <w:rPr>
          <w:rFonts w:ascii="Times New Roman" w:hAnsi="Times New Roman" w:cs="Times New Roman"/>
          <w:sz w:val="28"/>
          <w:szCs w:val="28"/>
        </w:rPr>
        <w:t xml:space="preserve"> приобретают все большую значимость в профессиональной деятельности</w:t>
      </w:r>
      <w:r w:rsidR="002A0BB7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[44]. </w:t>
      </w:r>
    </w:p>
    <w:p w14:paraId="42D43A9E" w14:textId="6A514ADF" w:rsidR="00252E3C" w:rsidRPr="00241FDA" w:rsidRDefault="00544546" w:rsidP="00397A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Привлечение в </w:t>
      </w:r>
      <w:r w:rsidR="00885EB5" w:rsidRPr="00241FDA">
        <w:rPr>
          <w:rFonts w:ascii="Times New Roman" w:hAnsi="Times New Roman" w:cs="Times New Roman"/>
          <w:sz w:val="28"/>
          <w:szCs w:val="28"/>
        </w:rPr>
        <w:t>Казахстан</w:t>
      </w:r>
      <w:r w:rsidRPr="00241FDA">
        <w:rPr>
          <w:rFonts w:ascii="Times New Roman" w:hAnsi="Times New Roman" w:cs="Times New Roman"/>
          <w:sz w:val="28"/>
          <w:szCs w:val="28"/>
        </w:rPr>
        <w:t xml:space="preserve"> международных компаний создает условия для развития</w:t>
      </w:r>
      <w:r w:rsidR="00885EB5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английского языка в качестве языка новых технологий в производстве </w:t>
      </w:r>
      <w:r w:rsidR="00885EB5" w:rsidRPr="00241FDA">
        <w:rPr>
          <w:rFonts w:ascii="Times New Roman" w:hAnsi="Times New Roman" w:cs="Times New Roman"/>
          <w:sz w:val="28"/>
          <w:szCs w:val="28"/>
        </w:rPr>
        <w:t>[45]. Достижение национального прогресса для Казахстана станет недостижимым без усвоения английского языка [46].</w:t>
      </w:r>
      <w:r w:rsidRPr="00241FDA">
        <w:rPr>
          <w:rFonts w:ascii="Times New Roman" w:hAnsi="Times New Roman" w:cs="Times New Roman"/>
        </w:rPr>
        <w:t xml:space="preserve"> </w:t>
      </w:r>
    </w:p>
    <w:p w14:paraId="491375BC" w14:textId="6DEE9FB3" w:rsidR="00D863F2" w:rsidRPr="00241FDA" w:rsidRDefault="00D863F2" w:rsidP="00397A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Включение массовых открытых онлайн курсов </w:t>
      </w:r>
      <w:r w:rsidR="006C0E83" w:rsidRPr="00241FDA">
        <w:rPr>
          <w:rFonts w:ascii="Times New Roman" w:hAnsi="Times New Roman" w:cs="Times New Roman"/>
          <w:sz w:val="28"/>
          <w:szCs w:val="28"/>
        </w:rPr>
        <w:t xml:space="preserve">в образовательные программы позволяет студентам не только приобретать знания, но и активно применять их, работая над проектами и участвуя в онлайн-дискуссиях, что способствует развитию </w:t>
      </w:r>
      <w:r w:rsidR="006F25F4">
        <w:rPr>
          <w:rFonts w:ascii="Times New Roman" w:hAnsi="Times New Roman" w:cs="Times New Roman"/>
          <w:sz w:val="28"/>
          <w:szCs w:val="28"/>
        </w:rPr>
        <w:t>мягких</w:t>
      </w:r>
      <w:r w:rsidR="006C0E83" w:rsidRPr="00241FDA">
        <w:rPr>
          <w:rFonts w:ascii="Times New Roman" w:hAnsi="Times New Roman" w:cs="Times New Roman"/>
          <w:sz w:val="28"/>
          <w:szCs w:val="28"/>
        </w:rPr>
        <w:t xml:space="preserve"> навыков и подготовке к реальным профессиональным вызовам [47]. </w:t>
      </w:r>
    </w:p>
    <w:p w14:paraId="6DA00631" w14:textId="63835633" w:rsidR="001C2B4D" w:rsidRPr="00241FDA" w:rsidRDefault="001770C2" w:rsidP="00397A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На сегодняшний день </w:t>
      </w:r>
      <w:r w:rsidR="001C2B4D" w:rsidRPr="00241FDA">
        <w:rPr>
          <w:rFonts w:ascii="Times New Roman" w:hAnsi="Times New Roman" w:cs="Times New Roman"/>
          <w:sz w:val="28"/>
          <w:szCs w:val="28"/>
        </w:rPr>
        <w:t>МООК пользуются большой популярностью и оказывают значительное влияние на систему образования. МООК представляет собой онлайн курс, доступный для неограниченного числа участников через интернет. Помимо традиционных учебных материалов</w:t>
      </w:r>
      <w:r w:rsidR="002A0BB7">
        <w:rPr>
          <w:rFonts w:ascii="Times New Roman" w:hAnsi="Times New Roman" w:cs="Times New Roman"/>
          <w:sz w:val="28"/>
          <w:szCs w:val="28"/>
        </w:rPr>
        <w:t xml:space="preserve"> (</w:t>
      </w:r>
      <w:r w:rsidRPr="00241FDA">
        <w:rPr>
          <w:rFonts w:ascii="Times New Roman" w:hAnsi="Times New Roman" w:cs="Times New Roman"/>
          <w:sz w:val="28"/>
          <w:szCs w:val="28"/>
        </w:rPr>
        <w:t>лекци</w:t>
      </w:r>
      <w:r w:rsidR="002A0BB7">
        <w:rPr>
          <w:rFonts w:ascii="Times New Roman" w:hAnsi="Times New Roman" w:cs="Times New Roman"/>
          <w:sz w:val="28"/>
          <w:szCs w:val="28"/>
        </w:rPr>
        <w:t>и</w:t>
      </w:r>
      <w:r w:rsidRPr="00241FDA">
        <w:rPr>
          <w:rFonts w:ascii="Times New Roman" w:hAnsi="Times New Roman" w:cs="Times New Roman"/>
          <w:sz w:val="28"/>
          <w:szCs w:val="28"/>
        </w:rPr>
        <w:t>, материалы для чтения и задания</w:t>
      </w:r>
      <w:r w:rsidR="002A0BB7">
        <w:rPr>
          <w:rFonts w:ascii="Times New Roman" w:hAnsi="Times New Roman" w:cs="Times New Roman"/>
          <w:sz w:val="28"/>
          <w:szCs w:val="28"/>
        </w:rPr>
        <w:t>)</w:t>
      </w:r>
      <w:r w:rsidRPr="00241FDA">
        <w:rPr>
          <w:rFonts w:ascii="Times New Roman" w:hAnsi="Times New Roman" w:cs="Times New Roman"/>
          <w:sz w:val="28"/>
          <w:szCs w:val="28"/>
        </w:rPr>
        <w:t>, многие МООК предлагают интерактивные элементы</w:t>
      </w:r>
      <w:r w:rsidR="002A0BB7">
        <w:rPr>
          <w:rFonts w:ascii="Times New Roman" w:hAnsi="Times New Roman" w:cs="Times New Roman"/>
          <w:sz w:val="28"/>
          <w:szCs w:val="28"/>
        </w:rPr>
        <w:t>:</w:t>
      </w:r>
      <w:r w:rsidRPr="00241FDA">
        <w:rPr>
          <w:rFonts w:ascii="Times New Roman" w:hAnsi="Times New Roman" w:cs="Times New Roman"/>
          <w:sz w:val="28"/>
          <w:szCs w:val="28"/>
        </w:rPr>
        <w:t xml:space="preserve"> обсуждени</w:t>
      </w:r>
      <w:r w:rsidR="002A0BB7">
        <w:rPr>
          <w:rFonts w:ascii="Times New Roman" w:hAnsi="Times New Roman" w:cs="Times New Roman"/>
          <w:sz w:val="28"/>
          <w:szCs w:val="28"/>
        </w:rPr>
        <w:t>е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на форумах, способствую</w:t>
      </w:r>
      <w:r w:rsidR="002A0BB7">
        <w:rPr>
          <w:rFonts w:ascii="Times New Roman" w:hAnsi="Times New Roman" w:cs="Times New Roman"/>
          <w:sz w:val="28"/>
          <w:szCs w:val="28"/>
        </w:rPr>
        <w:t>щее</w:t>
      </w:r>
      <w:r w:rsidRPr="00241FDA">
        <w:rPr>
          <w:rFonts w:ascii="Times New Roman" w:hAnsi="Times New Roman" w:cs="Times New Roman"/>
          <w:sz w:val="28"/>
          <w:szCs w:val="28"/>
        </w:rPr>
        <w:t xml:space="preserve"> взаимодействию студентов и преподавателей, интерактивные задания и тесты, включаю</w:t>
      </w:r>
      <w:r w:rsidR="002A0BB7">
        <w:rPr>
          <w:rFonts w:ascii="Times New Roman" w:hAnsi="Times New Roman" w:cs="Times New Roman"/>
          <w:sz w:val="28"/>
          <w:szCs w:val="28"/>
        </w:rPr>
        <w:t>щие</w:t>
      </w:r>
      <w:r w:rsidRPr="00241FDA">
        <w:rPr>
          <w:rFonts w:ascii="Times New Roman" w:hAnsi="Times New Roman" w:cs="Times New Roman"/>
          <w:sz w:val="28"/>
          <w:szCs w:val="28"/>
        </w:rPr>
        <w:t xml:space="preserve"> обратную связь</w:t>
      </w:r>
      <w:r w:rsidR="002A0BB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A0BB7">
        <w:rPr>
          <w:rFonts w:ascii="Times New Roman" w:hAnsi="Times New Roman" w:cs="Times New Roman"/>
          <w:sz w:val="28"/>
          <w:szCs w:val="28"/>
        </w:rPr>
        <w:t>геймифицированные</w:t>
      </w:r>
      <w:proofErr w:type="spellEnd"/>
      <w:r w:rsidR="002A0BB7">
        <w:rPr>
          <w:rFonts w:ascii="Times New Roman" w:hAnsi="Times New Roman" w:cs="Times New Roman"/>
          <w:sz w:val="28"/>
          <w:szCs w:val="28"/>
        </w:rPr>
        <w:t xml:space="preserve"> упражнения, способствующие повышению мотивации, </w:t>
      </w:r>
      <w:proofErr w:type="spellStart"/>
      <w:r w:rsidR="002A0BB7">
        <w:rPr>
          <w:rFonts w:ascii="Times New Roman" w:hAnsi="Times New Roman" w:cs="Times New Roman"/>
          <w:sz w:val="28"/>
          <w:szCs w:val="28"/>
        </w:rPr>
        <w:t>видеолекции</w:t>
      </w:r>
      <w:proofErr w:type="spellEnd"/>
      <w:r w:rsidR="002A0BB7">
        <w:rPr>
          <w:rFonts w:ascii="Times New Roman" w:hAnsi="Times New Roman" w:cs="Times New Roman"/>
          <w:sz w:val="28"/>
          <w:szCs w:val="28"/>
        </w:rPr>
        <w:t xml:space="preserve"> с встроенными вопросами, проверяющие понимание материала в режиме реального времени</w:t>
      </w:r>
      <w:r w:rsidR="008F518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F5184">
        <w:rPr>
          <w:rFonts w:ascii="Times New Roman" w:hAnsi="Times New Roman" w:cs="Times New Roman"/>
          <w:sz w:val="28"/>
          <w:szCs w:val="28"/>
        </w:rPr>
        <w:t>коллаборативные</w:t>
      </w:r>
      <w:proofErr w:type="spellEnd"/>
      <w:r w:rsidR="008F5184">
        <w:rPr>
          <w:rFonts w:ascii="Times New Roman" w:hAnsi="Times New Roman" w:cs="Times New Roman"/>
          <w:sz w:val="28"/>
          <w:szCs w:val="28"/>
        </w:rPr>
        <w:t xml:space="preserve"> проекты, позволяющие студентам совместно работать над профессионально-ориентированными задачами. Данные </w:t>
      </w:r>
      <w:r w:rsidR="008F5184" w:rsidRPr="00241FDA">
        <w:rPr>
          <w:rFonts w:ascii="Times New Roman" w:hAnsi="Times New Roman" w:cs="Times New Roman"/>
          <w:sz w:val="28"/>
          <w:szCs w:val="28"/>
        </w:rPr>
        <w:t>интерактивные элементы</w:t>
      </w:r>
      <w:r w:rsidR="008F5184">
        <w:rPr>
          <w:rFonts w:ascii="Times New Roman" w:hAnsi="Times New Roman" w:cs="Times New Roman"/>
          <w:sz w:val="28"/>
          <w:szCs w:val="28"/>
        </w:rPr>
        <w:t xml:space="preserve"> формируют динамичную образовательную среду, способствуя повышению вовлеченности студентов в изучение профессионального иностранного языка</w:t>
      </w:r>
      <w:r w:rsidRPr="00241FDA">
        <w:rPr>
          <w:rFonts w:ascii="Times New Roman" w:hAnsi="Times New Roman" w:cs="Times New Roman"/>
          <w:sz w:val="28"/>
          <w:szCs w:val="28"/>
        </w:rPr>
        <w:t xml:space="preserve"> [47</w:t>
      </w:r>
      <w:r w:rsidR="007F152F" w:rsidRPr="00241FDA">
        <w:rPr>
          <w:rFonts w:ascii="Times New Roman" w:hAnsi="Times New Roman" w:cs="Times New Roman"/>
          <w:sz w:val="28"/>
          <w:szCs w:val="28"/>
        </w:rPr>
        <w:t xml:space="preserve">, </w:t>
      </w:r>
      <w:r w:rsidR="00397A88">
        <w:rPr>
          <w:rFonts w:ascii="Times New Roman" w:hAnsi="Times New Roman" w:cs="Times New Roman"/>
          <w:sz w:val="28"/>
          <w:szCs w:val="28"/>
        </w:rPr>
        <w:t xml:space="preserve">р. </w:t>
      </w:r>
      <w:r w:rsidR="007F152F" w:rsidRPr="00241FDA">
        <w:rPr>
          <w:rFonts w:ascii="Times New Roman" w:hAnsi="Times New Roman" w:cs="Times New Roman"/>
          <w:sz w:val="28"/>
          <w:szCs w:val="28"/>
        </w:rPr>
        <w:t>7</w:t>
      </w:r>
      <w:r w:rsidRPr="00241FDA">
        <w:rPr>
          <w:rFonts w:ascii="Times New Roman" w:hAnsi="Times New Roman" w:cs="Times New Roman"/>
          <w:sz w:val="28"/>
          <w:szCs w:val="28"/>
        </w:rPr>
        <w:t>].</w:t>
      </w:r>
      <w:r w:rsidR="002A0BB7" w:rsidRPr="002A0BB7">
        <w:t xml:space="preserve"> </w:t>
      </w:r>
    </w:p>
    <w:p w14:paraId="2988B9BF" w14:textId="5272214A" w:rsidR="00FA5C42" w:rsidRPr="00241FDA" w:rsidRDefault="007C4933" w:rsidP="00DA4D83">
      <w:pPr>
        <w:spacing w:after="0" w:line="22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Термин «МООК» был впервые введен в 2008 году профессорами Дж.</w:t>
      </w:r>
      <w:r w:rsidR="00397A88">
        <w:rPr>
          <w:rFonts w:ascii="Times New Roman" w:hAnsi="Times New Roman" w:cs="Times New Roman"/>
          <w:sz w:val="28"/>
          <w:szCs w:val="28"/>
        </w:rPr>
        <w:t> </w:t>
      </w:r>
      <w:r w:rsidRPr="00241FDA">
        <w:rPr>
          <w:rFonts w:ascii="Times New Roman" w:hAnsi="Times New Roman" w:cs="Times New Roman"/>
          <w:sz w:val="28"/>
          <w:szCs w:val="28"/>
        </w:rPr>
        <w:t xml:space="preserve">Сименсом и С. Даунсом из Университета Манитобы (Канада). </w:t>
      </w:r>
      <w:r w:rsidR="005722FE" w:rsidRPr="00241FDA">
        <w:rPr>
          <w:rFonts w:ascii="Times New Roman" w:hAnsi="Times New Roman" w:cs="Times New Roman"/>
          <w:sz w:val="28"/>
          <w:szCs w:val="28"/>
        </w:rPr>
        <w:t xml:space="preserve">Они утверждали, что МООК представляет собой массовый открытый онлайн курс, основанный на принципах </w:t>
      </w:r>
      <w:proofErr w:type="spellStart"/>
      <w:r w:rsidR="005722FE" w:rsidRPr="00241FDA">
        <w:rPr>
          <w:rFonts w:ascii="Times New Roman" w:hAnsi="Times New Roman" w:cs="Times New Roman"/>
          <w:sz w:val="28"/>
          <w:szCs w:val="28"/>
        </w:rPr>
        <w:t>коннективизма</w:t>
      </w:r>
      <w:proofErr w:type="spellEnd"/>
      <w:r w:rsidR="005722FE" w:rsidRPr="00241FDA">
        <w:rPr>
          <w:rFonts w:ascii="Times New Roman" w:hAnsi="Times New Roman" w:cs="Times New Roman"/>
          <w:sz w:val="28"/>
          <w:szCs w:val="28"/>
        </w:rPr>
        <w:t>, где обучение происходит через сетевые связи между участниками</w:t>
      </w:r>
      <w:r w:rsidR="00C518C2" w:rsidRPr="00241FDA">
        <w:rPr>
          <w:rFonts w:ascii="Times New Roman" w:hAnsi="Times New Roman" w:cs="Times New Roman"/>
          <w:sz w:val="28"/>
          <w:szCs w:val="28"/>
        </w:rPr>
        <w:t xml:space="preserve"> и проводятся ведущими специалистами в изучаемой области</w:t>
      </w:r>
      <w:r w:rsidR="00B42DDD">
        <w:rPr>
          <w:rFonts w:ascii="Times New Roman" w:hAnsi="Times New Roman" w:cs="Times New Roman"/>
          <w:sz w:val="28"/>
          <w:szCs w:val="28"/>
        </w:rPr>
        <w:t xml:space="preserve"> </w:t>
      </w:r>
      <w:r w:rsidR="00B42DDD" w:rsidRPr="00241FDA">
        <w:rPr>
          <w:rFonts w:ascii="Times New Roman" w:hAnsi="Times New Roman" w:cs="Times New Roman"/>
          <w:sz w:val="28"/>
          <w:szCs w:val="28"/>
        </w:rPr>
        <w:t>[48]</w:t>
      </w:r>
      <w:r w:rsidR="00C518C2" w:rsidRPr="00241FDA">
        <w:rPr>
          <w:rFonts w:ascii="Times New Roman" w:hAnsi="Times New Roman" w:cs="Times New Roman"/>
          <w:sz w:val="28"/>
          <w:szCs w:val="28"/>
        </w:rPr>
        <w:t>.</w:t>
      </w:r>
      <w:r w:rsidR="005722FE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F4E19" w:rsidRPr="00241FDA">
        <w:rPr>
          <w:rFonts w:ascii="Times New Roman" w:hAnsi="Times New Roman" w:cs="Times New Roman"/>
          <w:sz w:val="28"/>
          <w:szCs w:val="28"/>
        </w:rPr>
        <w:t>Также МООК позиционируется как критический инструмент для формирования цифровых навыков, продвижения</w:t>
      </w:r>
      <w:r w:rsidR="00B31DA4" w:rsidRPr="00241FDA">
        <w:rPr>
          <w:rFonts w:ascii="Times New Roman" w:hAnsi="Times New Roman" w:cs="Times New Roman"/>
          <w:sz w:val="28"/>
          <w:szCs w:val="28"/>
        </w:rPr>
        <w:t xml:space="preserve"> непрерывного обучения и снижения барьеров в образовании. </w:t>
      </w:r>
      <w:r w:rsidR="005722FE" w:rsidRPr="00241FDA">
        <w:rPr>
          <w:rFonts w:ascii="Times New Roman" w:hAnsi="Times New Roman" w:cs="Times New Roman"/>
          <w:sz w:val="28"/>
          <w:szCs w:val="28"/>
        </w:rPr>
        <w:t>Главный акцент делается на</w:t>
      </w:r>
      <w:r w:rsidR="00C518C2" w:rsidRPr="00241FDA">
        <w:rPr>
          <w:rFonts w:ascii="Times New Roman" w:hAnsi="Times New Roman" w:cs="Times New Roman"/>
          <w:sz w:val="28"/>
          <w:szCs w:val="28"/>
        </w:rPr>
        <w:t xml:space="preserve"> вовлеченности студентов, которые самостоятельно организуют свое участие в зависимости от учебных целей, имеющихся знаний и навыков, а также </w:t>
      </w:r>
      <w:r w:rsidR="005722FE" w:rsidRPr="00241FDA">
        <w:rPr>
          <w:rFonts w:ascii="Times New Roman" w:hAnsi="Times New Roman" w:cs="Times New Roman"/>
          <w:sz w:val="28"/>
          <w:szCs w:val="28"/>
        </w:rPr>
        <w:t>поиска и анализа информации в рамках глобальной сети</w:t>
      </w:r>
      <w:r w:rsidR="00B31DA4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5722FE" w:rsidRPr="00241FDA">
        <w:rPr>
          <w:rFonts w:ascii="Times New Roman" w:hAnsi="Times New Roman" w:cs="Times New Roman"/>
          <w:sz w:val="28"/>
          <w:szCs w:val="28"/>
        </w:rPr>
        <w:t>[48</w:t>
      </w:r>
      <w:r w:rsidR="00482F9B">
        <w:rPr>
          <w:rFonts w:ascii="Times New Roman" w:hAnsi="Times New Roman" w:cs="Times New Roman"/>
          <w:sz w:val="28"/>
          <w:szCs w:val="28"/>
        </w:rPr>
        <w:t xml:space="preserve">, </w:t>
      </w:r>
      <w:r w:rsidR="00DA4D83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482F9B">
        <w:rPr>
          <w:rFonts w:ascii="Times New Roman" w:hAnsi="Times New Roman" w:cs="Times New Roman"/>
          <w:sz w:val="28"/>
          <w:szCs w:val="28"/>
        </w:rPr>
        <w:t>. 5</w:t>
      </w:r>
      <w:r w:rsidR="005722FE" w:rsidRPr="00241FDA">
        <w:rPr>
          <w:rFonts w:ascii="Times New Roman" w:hAnsi="Times New Roman" w:cs="Times New Roman"/>
          <w:sz w:val="28"/>
          <w:szCs w:val="28"/>
        </w:rPr>
        <w:t>].</w:t>
      </w:r>
    </w:p>
    <w:p w14:paraId="311BA6B3" w14:textId="628CB322" w:rsidR="00EF7864" w:rsidRDefault="00B31DA4" w:rsidP="00DA4D83">
      <w:pPr>
        <w:spacing w:after="0" w:line="228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63C0F">
        <w:rPr>
          <w:rFonts w:ascii="Times New Roman" w:hAnsi="Times New Roman" w:cs="Times New Roman"/>
          <w:sz w:val="28"/>
          <w:szCs w:val="28"/>
        </w:rPr>
        <w:t xml:space="preserve">Массовые открытые онлайн </w:t>
      </w:r>
      <w:r w:rsidR="00935C80" w:rsidRPr="00663C0F">
        <w:rPr>
          <w:rFonts w:ascii="Times New Roman" w:hAnsi="Times New Roman" w:cs="Times New Roman"/>
          <w:sz w:val="28"/>
          <w:szCs w:val="28"/>
        </w:rPr>
        <w:t>курсы</w:t>
      </w:r>
      <w:r w:rsidR="00935C80" w:rsidRPr="00241FDA">
        <w:rPr>
          <w:rFonts w:ascii="Times New Roman" w:hAnsi="Times New Roman" w:cs="Times New Roman"/>
          <w:sz w:val="28"/>
          <w:szCs w:val="28"/>
        </w:rPr>
        <w:t xml:space="preserve"> делятся на две модели: </w:t>
      </w:r>
      <w:proofErr w:type="spellStart"/>
      <w:r w:rsidR="00935C80"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cMOOCs</w:t>
      </w:r>
      <w:proofErr w:type="spellEnd"/>
      <w:r w:rsidR="00935C80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bookmarkStart w:id="56" w:name="_Hlk189431742"/>
      <w:r w:rsidR="00935C80" w:rsidRPr="00241FDA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935C80" w:rsidRPr="00241FDA">
        <w:rPr>
          <w:rFonts w:ascii="Times New Roman" w:hAnsi="Times New Roman" w:cs="Times New Roman"/>
          <w:sz w:val="28"/>
          <w:szCs w:val="28"/>
          <w:lang w:val="en-US"/>
        </w:rPr>
        <w:t>Connectivist</w:t>
      </w:r>
      <w:proofErr w:type="spellEnd"/>
      <w:r w:rsidR="00935C80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35C80" w:rsidRPr="00241FDA">
        <w:rPr>
          <w:rFonts w:ascii="Times New Roman" w:hAnsi="Times New Roman" w:cs="Times New Roman"/>
          <w:sz w:val="28"/>
          <w:szCs w:val="28"/>
          <w:lang w:val="en-US"/>
        </w:rPr>
        <w:t>Massive</w:t>
      </w:r>
      <w:r w:rsidR="00935C80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35C80" w:rsidRPr="00241FDA">
        <w:rPr>
          <w:rFonts w:ascii="Times New Roman" w:hAnsi="Times New Roman" w:cs="Times New Roman"/>
          <w:sz w:val="28"/>
          <w:szCs w:val="28"/>
          <w:lang w:val="en-US"/>
        </w:rPr>
        <w:t>Open</w:t>
      </w:r>
      <w:r w:rsidR="00935C80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35C80" w:rsidRPr="00241FDA">
        <w:rPr>
          <w:rFonts w:ascii="Times New Roman" w:hAnsi="Times New Roman" w:cs="Times New Roman"/>
          <w:sz w:val="28"/>
          <w:szCs w:val="28"/>
          <w:lang w:val="en-US"/>
        </w:rPr>
        <w:t>Online</w:t>
      </w:r>
      <w:r w:rsidR="00935C80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35C80" w:rsidRPr="00241FDA">
        <w:rPr>
          <w:rFonts w:ascii="Times New Roman" w:hAnsi="Times New Roman" w:cs="Times New Roman"/>
          <w:sz w:val="28"/>
          <w:szCs w:val="28"/>
          <w:lang w:val="en-US"/>
        </w:rPr>
        <w:t>Courses</w:t>
      </w:r>
      <w:r w:rsidR="00935C80" w:rsidRPr="00241FDA">
        <w:rPr>
          <w:rFonts w:ascii="Times New Roman" w:hAnsi="Times New Roman" w:cs="Times New Roman"/>
          <w:sz w:val="28"/>
          <w:szCs w:val="28"/>
        </w:rPr>
        <w:t xml:space="preserve">) </w:t>
      </w:r>
      <w:bookmarkEnd w:id="56"/>
      <w:r w:rsidR="00935C80" w:rsidRPr="00241FDA">
        <w:rPr>
          <w:rFonts w:ascii="Times New Roman" w:hAnsi="Times New Roman" w:cs="Times New Roman"/>
          <w:sz w:val="28"/>
          <w:szCs w:val="28"/>
        </w:rPr>
        <w:t xml:space="preserve">и </w:t>
      </w:r>
      <w:bookmarkStart w:id="57" w:name="_Hlk180108840"/>
      <w:proofErr w:type="spellStart"/>
      <w:r w:rsidR="00935C80"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xMOOCs</w:t>
      </w:r>
      <w:bookmarkEnd w:id="57"/>
      <w:proofErr w:type="spellEnd"/>
      <w:r w:rsidR="00935C80" w:rsidRPr="00241FDA">
        <w:rPr>
          <w:rFonts w:ascii="Times New Roman" w:hAnsi="Times New Roman" w:cs="Times New Roman"/>
          <w:sz w:val="28"/>
          <w:szCs w:val="28"/>
        </w:rPr>
        <w:t xml:space="preserve"> (</w:t>
      </w:r>
      <w:r w:rsidR="00935C80" w:rsidRPr="00241FDA">
        <w:rPr>
          <w:rFonts w:ascii="Times New Roman" w:hAnsi="Times New Roman" w:cs="Times New Roman"/>
          <w:sz w:val="28"/>
          <w:szCs w:val="28"/>
          <w:lang w:val="en-US"/>
        </w:rPr>
        <w:t>Extended</w:t>
      </w:r>
      <w:r w:rsidR="00935C80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35C80" w:rsidRPr="00241FDA">
        <w:rPr>
          <w:rFonts w:ascii="Times New Roman" w:hAnsi="Times New Roman" w:cs="Times New Roman"/>
          <w:sz w:val="28"/>
          <w:szCs w:val="28"/>
          <w:lang w:val="en-US"/>
        </w:rPr>
        <w:t>Massive</w:t>
      </w:r>
      <w:r w:rsidR="00935C80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35C80" w:rsidRPr="00241FDA">
        <w:rPr>
          <w:rFonts w:ascii="Times New Roman" w:hAnsi="Times New Roman" w:cs="Times New Roman"/>
          <w:sz w:val="28"/>
          <w:szCs w:val="28"/>
          <w:lang w:val="en-US"/>
        </w:rPr>
        <w:t>Open</w:t>
      </w:r>
      <w:r w:rsidR="00935C80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35C80" w:rsidRPr="00241FDA">
        <w:rPr>
          <w:rFonts w:ascii="Times New Roman" w:hAnsi="Times New Roman" w:cs="Times New Roman"/>
          <w:sz w:val="28"/>
          <w:szCs w:val="28"/>
          <w:lang w:val="en-US"/>
        </w:rPr>
        <w:t>Online</w:t>
      </w:r>
      <w:r w:rsidR="00935C80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35C80" w:rsidRPr="00241FDA">
        <w:rPr>
          <w:rFonts w:ascii="Times New Roman" w:hAnsi="Times New Roman" w:cs="Times New Roman"/>
          <w:sz w:val="28"/>
          <w:szCs w:val="28"/>
          <w:lang w:val="en-US"/>
        </w:rPr>
        <w:t>Courses</w:t>
      </w:r>
      <w:r w:rsidR="00935C80" w:rsidRPr="00241FDA">
        <w:rPr>
          <w:rFonts w:ascii="Times New Roman" w:hAnsi="Times New Roman" w:cs="Times New Roman"/>
          <w:sz w:val="28"/>
          <w:szCs w:val="28"/>
        </w:rPr>
        <w:t xml:space="preserve">). </w:t>
      </w:r>
      <w:proofErr w:type="spellStart"/>
      <w:r w:rsidR="00935C80" w:rsidRPr="00241FDA">
        <w:rPr>
          <w:rFonts w:ascii="Times New Roman" w:hAnsi="Times New Roman" w:cs="Times New Roman"/>
          <w:sz w:val="28"/>
          <w:szCs w:val="28"/>
          <w:lang w:val="en-US"/>
        </w:rPr>
        <w:t>cMOOCs</w:t>
      </w:r>
      <w:proofErr w:type="spellEnd"/>
      <w:r w:rsidR="00935C80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E67FC6" w:rsidRPr="00241FDA">
        <w:rPr>
          <w:rFonts w:ascii="Times New Roman" w:hAnsi="Times New Roman" w:cs="Times New Roman"/>
          <w:sz w:val="28"/>
          <w:szCs w:val="28"/>
        </w:rPr>
        <w:t>делают акцент на сотрудничество</w:t>
      </w:r>
      <w:r w:rsidR="007F3FFE" w:rsidRPr="00241FDA">
        <w:rPr>
          <w:rFonts w:ascii="Times New Roman" w:hAnsi="Times New Roman" w:cs="Times New Roman"/>
          <w:sz w:val="28"/>
          <w:szCs w:val="28"/>
        </w:rPr>
        <w:t>,</w:t>
      </w:r>
      <w:r w:rsidR="00E67FC6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7F3FFE" w:rsidRPr="00241FDA">
        <w:rPr>
          <w:rFonts w:ascii="Times New Roman" w:hAnsi="Times New Roman" w:cs="Times New Roman"/>
          <w:sz w:val="28"/>
          <w:szCs w:val="28"/>
        </w:rPr>
        <w:t>сетевое взаимодействие и автономию студентов в создании задании</w:t>
      </w:r>
      <w:r w:rsidR="00935C80" w:rsidRPr="00241FDA">
        <w:rPr>
          <w:rFonts w:ascii="Times New Roman" w:hAnsi="Times New Roman" w:cs="Times New Roman"/>
          <w:sz w:val="28"/>
          <w:szCs w:val="28"/>
        </w:rPr>
        <w:t xml:space="preserve">, тогда как </w:t>
      </w:r>
      <w:proofErr w:type="spellStart"/>
      <w:r w:rsidR="00935C80" w:rsidRPr="00241FDA">
        <w:rPr>
          <w:rFonts w:ascii="Times New Roman" w:hAnsi="Times New Roman" w:cs="Times New Roman"/>
          <w:sz w:val="28"/>
          <w:szCs w:val="28"/>
          <w:lang w:val="en-US"/>
        </w:rPr>
        <w:t>xMOOCs</w:t>
      </w:r>
      <w:proofErr w:type="spellEnd"/>
      <w:r w:rsidR="00935C80" w:rsidRPr="00241FDA">
        <w:rPr>
          <w:rFonts w:ascii="Times New Roman" w:hAnsi="Times New Roman" w:cs="Times New Roman"/>
          <w:sz w:val="28"/>
          <w:szCs w:val="28"/>
        </w:rPr>
        <w:t xml:space="preserve"> ориентированы на </w:t>
      </w:r>
      <w:r w:rsidR="007F3FFE" w:rsidRPr="00241FDA">
        <w:rPr>
          <w:rFonts w:ascii="Times New Roman" w:hAnsi="Times New Roman" w:cs="Times New Roman"/>
          <w:sz w:val="28"/>
          <w:szCs w:val="28"/>
        </w:rPr>
        <w:t>передачу структурированного контента большему числу студентов</w:t>
      </w:r>
      <w:r w:rsidR="003A6C32">
        <w:rPr>
          <w:rFonts w:ascii="Times New Roman" w:hAnsi="Times New Roman" w:cs="Times New Roman"/>
          <w:sz w:val="28"/>
          <w:szCs w:val="28"/>
        </w:rPr>
        <w:t xml:space="preserve"> </w:t>
      </w:r>
      <w:r w:rsidR="003A6C32" w:rsidRPr="00241FDA">
        <w:rPr>
          <w:rFonts w:ascii="Times New Roman" w:hAnsi="Times New Roman" w:cs="Times New Roman"/>
          <w:sz w:val="28"/>
          <w:szCs w:val="28"/>
        </w:rPr>
        <w:t>[4</w:t>
      </w:r>
      <w:r w:rsidR="003A6C32">
        <w:rPr>
          <w:rFonts w:ascii="Times New Roman" w:hAnsi="Times New Roman" w:cs="Times New Roman"/>
          <w:sz w:val="28"/>
          <w:szCs w:val="28"/>
        </w:rPr>
        <w:t>9</w:t>
      </w:r>
      <w:r w:rsidR="003A6C32" w:rsidRPr="00241FDA">
        <w:rPr>
          <w:rFonts w:ascii="Times New Roman" w:hAnsi="Times New Roman" w:cs="Times New Roman"/>
          <w:sz w:val="28"/>
          <w:szCs w:val="28"/>
        </w:rPr>
        <w:t>]</w:t>
      </w:r>
      <w:r w:rsidR="00935C80" w:rsidRPr="00241FDA">
        <w:rPr>
          <w:rFonts w:ascii="Times New Roman" w:hAnsi="Times New Roman" w:cs="Times New Roman"/>
          <w:sz w:val="28"/>
          <w:szCs w:val="28"/>
        </w:rPr>
        <w:t>.</w:t>
      </w:r>
      <w:r w:rsidR="00FC300B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663C0F">
        <w:rPr>
          <w:rFonts w:ascii="Times New Roman" w:hAnsi="Times New Roman" w:cs="Times New Roman"/>
          <w:sz w:val="28"/>
          <w:szCs w:val="28"/>
        </w:rPr>
        <w:t>На рисунке 2</w:t>
      </w:r>
      <w:r w:rsidR="00FC300B" w:rsidRPr="00663C0F">
        <w:rPr>
          <w:rFonts w:ascii="Times New Roman" w:hAnsi="Times New Roman" w:cs="Times New Roman"/>
          <w:sz w:val="28"/>
          <w:szCs w:val="28"/>
        </w:rPr>
        <w:t xml:space="preserve"> приведены основные различия между </w:t>
      </w:r>
      <w:bookmarkStart w:id="58" w:name="_Hlk180109553"/>
      <w:proofErr w:type="spellStart"/>
      <w:r w:rsidR="00FC300B" w:rsidRPr="00663C0F">
        <w:rPr>
          <w:rFonts w:ascii="Times New Roman" w:hAnsi="Times New Roman" w:cs="Times New Roman"/>
          <w:sz w:val="28"/>
          <w:szCs w:val="28"/>
          <w:lang w:val="en-US"/>
        </w:rPr>
        <w:t>cMOOCs</w:t>
      </w:r>
      <w:proofErr w:type="spellEnd"/>
      <w:r w:rsidR="00FC300B" w:rsidRPr="00663C0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FC300B" w:rsidRPr="00663C0F">
        <w:rPr>
          <w:rFonts w:ascii="Times New Roman" w:hAnsi="Times New Roman" w:cs="Times New Roman"/>
          <w:sz w:val="28"/>
          <w:szCs w:val="28"/>
          <w:lang w:val="en-US"/>
        </w:rPr>
        <w:t>xMOOCs</w:t>
      </w:r>
      <w:bookmarkEnd w:id="58"/>
      <w:proofErr w:type="spellEnd"/>
      <w:r w:rsidR="007D0639" w:rsidRPr="00663C0F">
        <w:rPr>
          <w:rFonts w:ascii="Times New Roman" w:hAnsi="Times New Roman" w:cs="Times New Roman"/>
          <w:sz w:val="28"/>
          <w:szCs w:val="28"/>
        </w:rPr>
        <w:t>.</w:t>
      </w:r>
    </w:p>
    <w:p w14:paraId="076EFF99" w14:textId="1F7A1EB4" w:rsidR="00EF7864" w:rsidRDefault="00EF7864" w:rsidP="00DA4D8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F786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111FEBA" wp14:editId="1DEBA71C">
            <wp:extent cx="5724937" cy="27432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14" b="11358"/>
                    <a:stretch/>
                  </pic:blipFill>
                  <pic:spPr bwMode="auto">
                    <a:xfrm>
                      <a:off x="0" y="0"/>
                      <a:ext cx="5742529" cy="275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2BBCEA" w14:textId="77777777" w:rsidR="00DA4D83" w:rsidRPr="00DA4D83" w:rsidRDefault="00DA4D83" w:rsidP="00DA4D83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val="en-US"/>
        </w:rPr>
      </w:pPr>
    </w:p>
    <w:p w14:paraId="4BFB538B" w14:textId="156C59C2" w:rsidR="00DA4D83" w:rsidRPr="00DA4D83" w:rsidRDefault="00DA4D83" w:rsidP="00DA4D8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Рисунок 2</w:t>
      </w:r>
      <w:r w:rsidRPr="00663C0F">
        <w:rPr>
          <w:rFonts w:ascii="Times New Roman" w:hAnsi="Times New Roman" w:cs="Times New Roman"/>
          <w:sz w:val="28"/>
          <w:szCs w:val="28"/>
        </w:rPr>
        <w:t xml:space="preserve"> – Основные различия </w:t>
      </w:r>
      <w:proofErr w:type="spellStart"/>
      <w:r w:rsidRPr="00663C0F">
        <w:rPr>
          <w:rFonts w:ascii="Times New Roman" w:hAnsi="Times New Roman" w:cs="Times New Roman"/>
          <w:sz w:val="28"/>
          <w:szCs w:val="28"/>
          <w:lang w:val="en-US"/>
        </w:rPr>
        <w:t>cMOOCs</w:t>
      </w:r>
      <w:proofErr w:type="spellEnd"/>
      <w:r w:rsidRPr="00663C0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663C0F">
        <w:rPr>
          <w:rFonts w:ascii="Times New Roman" w:hAnsi="Times New Roman" w:cs="Times New Roman"/>
          <w:sz w:val="28"/>
          <w:szCs w:val="28"/>
          <w:lang w:val="en-US"/>
        </w:rPr>
        <w:t>xMOOCs</w:t>
      </w:r>
      <w:proofErr w:type="spellEnd"/>
    </w:p>
    <w:p w14:paraId="6D2983FB" w14:textId="77777777" w:rsidR="00EF7864" w:rsidRPr="00241FDA" w:rsidRDefault="00EF7864" w:rsidP="00EF78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A3C3F7A" w14:textId="4230FC7C" w:rsidR="007A182A" w:rsidRPr="00241FDA" w:rsidRDefault="00DA2A71" w:rsidP="00813C1C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По мнению</w:t>
      </w:r>
      <w:r w:rsidR="00A85265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С.Ф. </w:t>
      </w:r>
      <w:proofErr w:type="spellStart"/>
      <w:r w:rsidR="00A85265" w:rsidRPr="00241FDA">
        <w:rPr>
          <w:rFonts w:ascii="Times New Roman" w:hAnsi="Times New Roman" w:cs="Times New Roman"/>
          <w:sz w:val="28"/>
          <w:szCs w:val="28"/>
        </w:rPr>
        <w:t>Сидек</w:t>
      </w:r>
      <w:proofErr w:type="spellEnd"/>
      <w:r w:rsidR="00A85265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массовые открытые онлайн курсы представляют собой современную технологию организации смешанного обучения, включающую интерактивное участие пользователей с использованием интернет-технологий </w:t>
      </w:r>
      <w:bookmarkStart w:id="59" w:name="_Hlk179713160"/>
      <w:r w:rsidRPr="00241FDA">
        <w:rPr>
          <w:rFonts w:ascii="Times New Roman" w:hAnsi="Times New Roman" w:cs="Times New Roman"/>
          <w:sz w:val="28"/>
          <w:szCs w:val="28"/>
        </w:rPr>
        <w:t>[49</w:t>
      </w:r>
      <w:r w:rsidR="00AE4362">
        <w:rPr>
          <w:rFonts w:ascii="Times New Roman" w:hAnsi="Times New Roman" w:cs="Times New Roman"/>
          <w:sz w:val="28"/>
          <w:szCs w:val="28"/>
        </w:rPr>
        <w:t>, р. 909-914</w:t>
      </w:r>
      <w:r w:rsidRPr="00241FDA">
        <w:rPr>
          <w:rFonts w:ascii="Times New Roman" w:hAnsi="Times New Roman" w:cs="Times New Roman"/>
          <w:sz w:val="28"/>
          <w:szCs w:val="28"/>
        </w:rPr>
        <w:t xml:space="preserve">]. </w:t>
      </w:r>
      <w:bookmarkEnd w:id="59"/>
      <w:r w:rsidRPr="00241FDA">
        <w:rPr>
          <w:rFonts w:ascii="Times New Roman" w:hAnsi="Times New Roman" w:cs="Times New Roman"/>
          <w:sz w:val="28"/>
          <w:szCs w:val="28"/>
        </w:rPr>
        <w:t xml:space="preserve">Эти курсы быстро развиваются и привлекают широкую аудиторию, внедряя современные педагогические подходы. Важным моментом является </w:t>
      </w:r>
      <w:r w:rsidR="001B51CD" w:rsidRPr="00241FDA">
        <w:rPr>
          <w:rFonts w:ascii="Times New Roman" w:hAnsi="Times New Roman" w:cs="Times New Roman"/>
          <w:sz w:val="28"/>
          <w:szCs w:val="28"/>
        </w:rPr>
        <w:t>анализ практической пользы МООК в обучении иностранным языкам в технических вузах, где языковые дисциплины не являются профильными.</w:t>
      </w:r>
    </w:p>
    <w:p w14:paraId="119B6B3B" w14:textId="58AC18B8" w:rsidR="00D45AC0" w:rsidRPr="00241FDA" w:rsidRDefault="0013629C" w:rsidP="00813C1C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Е. </w:t>
      </w:r>
      <w:proofErr w:type="spellStart"/>
      <w:r w:rsidR="00D45AC0" w:rsidRPr="00241FDA">
        <w:rPr>
          <w:rFonts w:ascii="Times New Roman" w:hAnsi="Times New Roman" w:cs="Times New Roman"/>
          <w:sz w:val="28"/>
          <w:szCs w:val="28"/>
        </w:rPr>
        <w:t>Лакнер</w:t>
      </w:r>
      <w:proofErr w:type="spellEnd"/>
      <w:r w:rsidR="00D45AC0" w:rsidRPr="00241FD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М. </w:t>
      </w:r>
      <w:proofErr w:type="spellStart"/>
      <w:r w:rsidR="00D45AC0" w:rsidRPr="00241FDA">
        <w:rPr>
          <w:rFonts w:ascii="Times New Roman" w:hAnsi="Times New Roman" w:cs="Times New Roman"/>
          <w:sz w:val="28"/>
          <w:szCs w:val="28"/>
        </w:rPr>
        <w:t>Копп</w:t>
      </w:r>
      <w:proofErr w:type="spellEnd"/>
      <w:r w:rsidR="00D45AC0" w:rsidRPr="00241FDA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 xml:space="preserve">М. </w:t>
      </w:r>
      <w:proofErr w:type="spellStart"/>
      <w:r w:rsidR="00D45AC0" w:rsidRPr="00241FDA">
        <w:rPr>
          <w:rFonts w:ascii="Times New Roman" w:hAnsi="Times New Roman" w:cs="Times New Roman"/>
          <w:sz w:val="28"/>
          <w:szCs w:val="28"/>
        </w:rPr>
        <w:t>Эбнер</w:t>
      </w:r>
      <w:proofErr w:type="spellEnd"/>
      <w:r w:rsidR="00D45AC0" w:rsidRPr="00241FDA">
        <w:rPr>
          <w:rFonts w:ascii="Times New Roman" w:hAnsi="Times New Roman" w:cs="Times New Roman"/>
          <w:sz w:val="28"/>
          <w:szCs w:val="28"/>
        </w:rPr>
        <w:t xml:space="preserve"> рассматривают массовые открытые онлайн курсы (МООК) как </w:t>
      </w:r>
      <w:r w:rsidRPr="00241FDA">
        <w:rPr>
          <w:rFonts w:ascii="Times New Roman" w:hAnsi="Times New Roman" w:cs="Times New Roman"/>
          <w:sz w:val="28"/>
          <w:szCs w:val="28"/>
        </w:rPr>
        <w:t>все более популярн</w:t>
      </w:r>
      <w:r>
        <w:rPr>
          <w:rFonts w:ascii="Times New Roman" w:hAnsi="Times New Roman" w:cs="Times New Roman"/>
          <w:sz w:val="28"/>
          <w:szCs w:val="28"/>
        </w:rPr>
        <w:t>ое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45AC0" w:rsidRPr="00241FDA">
        <w:rPr>
          <w:rFonts w:ascii="Times New Roman" w:hAnsi="Times New Roman" w:cs="Times New Roman"/>
          <w:sz w:val="28"/>
          <w:szCs w:val="28"/>
        </w:rPr>
        <w:t>явление в сфере электронного образования. По их мнению, использование МООК в образовании обладает значительным потенциалом, что привлекает широкое внимание общественности</w:t>
      </w:r>
      <w:r w:rsidR="001B51CD" w:rsidRPr="00241FDA">
        <w:rPr>
          <w:rFonts w:ascii="Times New Roman" w:hAnsi="Times New Roman" w:cs="Times New Roman"/>
          <w:sz w:val="28"/>
          <w:szCs w:val="28"/>
        </w:rPr>
        <w:t xml:space="preserve"> [50].</w:t>
      </w:r>
    </w:p>
    <w:p w14:paraId="126D7B72" w14:textId="19D754F3" w:rsidR="00D45AC0" w:rsidRPr="00926B36" w:rsidRDefault="0013629C" w:rsidP="00813C1C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Они также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установили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, что МООК являются наиболее изученной модальностью электронного обучения. </w:t>
      </w:r>
      <w:r w:rsidR="005B227B" w:rsidRPr="00241FDA">
        <w:rPr>
          <w:rFonts w:ascii="Times New Roman" w:hAnsi="Times New Roman" w:cs="Times New Roman"/>
          <w:sz w:val="28"/>
          <w:szCs w:val="28"/>
        </w:rPr>
        <w:t>Будущее онлайн обучения должно основываться на принципах доступности и равенства, уделяя особое внимание развитию цифровых навыков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. МООК – это развитие предыдущего опыта в области открытого образования и электронного обучения. Его предпосылки включают движение за открытые образовательные ресурсы и новаторские инициативы в области дистанционного образования с использованием </w:t>
      </w:r>
      <w:r w:rsidR="00D45AC0" w:rsidRPr="00926B36">
        <w:rPr>
          <w:rFonts w:ascii="Times New Roman" w:hAnsi="Times New Roman" w:cs="Times New Roman"/>
          <w:sz w:val="28"/>
          <w:szCs w:val="28"/>
        </w:rPr>
        <w:t>цифровых технологий</w:t>
      </w:r>
      <w:r w:rsidR="005B227B" w:rsidRPr="00926B36">
        <w:rPr>
          <w:rFonts w:ascii="Times New Roman" w:hAnsi="Times New Roman" w:cs="Times New Roman"/>
          <w:sz w:val="28"/>
          <w:szCs w:val="28"/>
        </w:rPr>
        <w:t xml:space="preserve"> </w:t>
      </w:r>
      <w:bookmarkStart w:id="60" w:name="_Hlk179713948"/>
      <w:r w:rsidR="005B227B" w:rsidRPr="00926B36">
        <w:rPr>
          <w:rFonts w:ascii="Times New Roman" w:hAnsi="Times New Roman" w:cs="Times New Roman"/>
          <w:sz w:val="28"/>
          <w:szCs w:val="28"/>
        </w:rPr>
        <w:t>[50</w:t>
      </w:r>
      <w:r w:rsidR="00AE4362" w:rsidRPr="00926B36">
        <w:rPr>
          <w:rFonts w:ascii="Times New Roman" w:hAnsi="Times New Roman" w:cs="Times New Roman"/>
          <w:sz w:val="28"/>
          <w:szCs w:val="28"/>
        </w:rPr>
        <w:t>, р.</w:t>
      </w:r>
      <w:r w:rsidR="00926B36" w:rsidRPr="00926B36">
        <w:rPr>
          <w:rFonts w:ascii="Times New Roman" w:hAnsi="Times New Roman" w:cs="Times New Roman"/>
          <w:sz w:val="28"/>
          <w:szCs w:val="28"/>
        </w:rPr>
        <w:t xml:space="preserve"> 2-8</w:t>
      </w:r>
      <w:r w:rsidR="005B227B" w:rsidRPr="00926B36">
        <w:rPr>
          <w:rFonts w:ascii="Times New Roman" w:hAnsi="Times New Roman" w:cs="Times New Roman"/>
          <w:sz w:val="28"/>
          <w:szCs w:val="28"/>
        </w:rPr>
        <w:t>]</w:t>
      </w:r>
      <w:r w:rsidR="00D45AC0" w:rsidRPr="00926B36">
        <w:rPr>
          <w:rFonts w:ascii="Times New Roman" w:hAnsi="Times New Roman" w:cs="Times New Roman"/>
          <w:sz w:val="28"/>
          <w:szCs w:val="28"/>
        </w:rPr>
        <w:t>.</w:t>
      </w:r>
      <w:bookmarkEnd w:id="60"/>
    </w:p>
    <w:p w14:paraId="0D25830F" w14:textId="23D3840B" w:rsidR="00D45AC0" w:rsidRPr="00241FDA" w:rsidRDefault="005B227B" w:rsidP="00881A64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В.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Канг</w:t>
      </w:r>
      <w:proofErr w:type="spellEnd"/>
      <w:r w:rsidR="00D45AC0" w:rsidRPr="00241FDA">
        <w:rPr>
          <w:rFonts w:ascii="Times New Roman" w:hAnsi="Times New Roman" w:cs="Times New Roman"/>
          <w:sz w:val="28"/>
          <w:szCs w:val="28"/>
        </w:rPr>
        <w:t xml:space="preserve"> показал, что использование MOO</w:t>
      </w:r>
      <w:r w:rsidR="002933AB" w:rsidRPr="00241FDA">
        <w:rPr>
          <w:rFonts w:ascii="Times New Roman" w:hAnsi="Times New Roman" w:cs="Times New Roman"/>
          <w:sz w:val="28"/>
          <w:szCs w:val="28"/>
        </w:rPr>
        <w:t>К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предполагает</w:t>
      </w:r>
      <w:r w:rsidR="008537B5">
        <w:rPr>
          <w:rFonts w:ascii="Times New Roman" w:hAnsi="Times New Roman" w:cs="Times New Roman"/>
          <w:sz w:val="28"/>
          <w:szCs w:val="28"/>
        </w:rPr>
        <w:t xml:space="preserve"> обучение в больших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учебных групп</w:t>
      </w:r>
      <w:r w:rsidR="008537B5">
        <w:rPr>
          <w:rFonts w:ascii="Times New Roman" w:hAnsi="Times New Roman" w:cs="Times New Roman"/>
          <w:sz w:val="28"/>
          <w:szCs w:val="28"/>
        </w:rPr>
        <w:t>ах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, </w:t>
      </w:r>
      <w:r w:rsidR="008537B5">
        <w:rPr>
          <w:rFonts w:ascii="Times New Roman" w:hAnsi="Times New Roman" w:cs="Times New Roman"/>
          <w:sz w:val="28"/>
          <w:szCs w:val="28"/>
        </w:rPr>
        <w:t>тогда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как Small Private Online </w:t>
      </w:r>
      <w:proofErr w:type="spellStart"/>
      <w:r w:rsidR="00D45AC0" w:rsidRPr="00241FDA">
        <w:rPr>
          <w:rFonts w:ascii="Times New Roman" w:hAnsi="Times New Roman" w:cs="Times New Roman"/>
          <w:sz w:val="28"/>
          <w:szCs w:val="28"/>
        </w:rPr>
        <w:t>Course</w:t>
      </w:r>
      <w:proofErr w:type="spellEnd"/>
      <w:r w:rsidR="00D45AC0" w:rsidRPr="00241FDA">
        <w:rPr>
          <w:rFonts w:ascii="Times New Roman" w:hAnsi="Times New Roman" w:cs="Times New Roman"/>
          <w:sz w:val="28"/>
          <w:szCs w:val="28"/>
        </w:rPr>
        <w:t xml:space="preserve"> (SPOC) </w:t>
      </w:r>
      <w:r w:rsidR="008537B5">
        <w:rPr>
          <w:rFonts w:ascii="Times New Roman" w:hAnsi="Times New Roman" w:cs="Times New Roman"/>
          <w:sz w:val="28"/>
          <w:szCs w:val="28"/>
        </w:rPr>
        <w:t>ориентирован на ограниченное количество участников и предъявляет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специфически</w:t>
      </w:r>
      <w:r w:rsidR="008537B5">
        <w:rPr>
          <w:rFonts w:ascii="Times New Roman" w:hAnsi="Times New Roman" w:cs="Times New Roman"/>
          <w:sz w:val="28"/>
          <w:szCs w:val="28"/>
        </w:rPr>
        <w:t>е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требования уровню</w:t>
      </w:r>
      <w:r w:rsidR="008537B5">
        <w:rPr>
          <w:rFonts w:ascii="Times New Roman" w:hAnsi="Times New Roman" w:cs="Times New Roman"/>
          <w:sz w:val="28"/>
          <w:szCs w:val="28"/>
        </w:rPr>
        <w:t xml:space="preserve"> владения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ESP</w:t>
      </w:r>
      <w:r w:rsidR="00BE589E" w:rsidRPr="00FA5D5A">
        <w:rPr>
          <w:rFonts w:ascii="Times New Roman" w:hAnsi="Times New Roman" w:cs="Times New Roman"/>
          <w:sz w:val="28"/>
          <w:szCs w:val="28"/>
        </w:rPr>
        <w:t xml:space="preserve"> </w:t>
      </w:r>
      <w:r w:rsidR="00BE589E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(English </w:t>
      </w:r>
      <w:proofErr w:type="spellStart"/>
      <w:r w:rsidR="00BE589E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for</w:t>
      </w:r>
      <w:proofErr w:type="spellEnd"/>
      <w:r w:rsidR="00BE589E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E589E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Specific</w:t>
      </w:r>
      <w:proofErr w:type="spellEnd"/>
      <w:r w:rsidR="00BE589E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E589E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Purposes</w:t>
      </w:r>
      <w:proofErr w:type="spellEnd"/>
      <w:r w:rsidR="00BE589E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AC370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В отличие от МООК, </w:t>
      </w:r>
      <w:r w:rsidR="001E2535" w:rsidRPr="00241FDA">
        <w:rPr>
          <w:rFonts w:ascii="Times New Roman" w:hAnsi="Times New Roman" w:cs="Times New Roman"/>
          <w:sz w:val="28"/>
          <w:szCs w:val="28"/>
        </w:rPr>
        <w:t>SPOC предлага</w:t>
      </w:r>
      <w:r w:rsidR="00AC3701">
        <w:rPr>
          <w:rFonts w:ascii="Times New Roman" w:hAnsi="Times New Roman" w:cs="Times New Roman"/>
          <w:sz w:val="28"/>
          <w:szCs w:val="28"/>
        </w:rPr>
        <w:t>е</w:t>
      </w:r>
      <w:r w:rsidR="001E2535" w:rsidRPr="00241FDA">
        <w:rPr>
          <w:rFonts w:ascii="Times New Roman" w:hAnsi="Times New Roman" w:cs="Times New Roman"/>
          <w:sz w:val="28"/>
          <w:szCs w:val="28"/>
        </w:rPr>
        <w:t>т персонализированн</w:t>
      </w:r>
      <w:r w:rsidR="00AC3701">
        <w:rPr>
          <w:rFonts w:ascii="Times New Roman" w:hAnsi="Times New Roman" w:cs="Times New Roman"/>
          <w:sz w:val="28"/>
          <w:szCs w:val="28"/>
        </w:rPr>
        <w:t>ый</w:t>
      </w:r>
      <w:r w:rsidR="001E2535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AC3701">
        <w:rPr>
          <w:rFonts w:ascii="Times New Roman" w:hAnsi="Times New Roman" w:cs="Times New Roman"/>
          <w:sz w:val="28"/>
          <w:szCs w:val="28"/>
        </w:rPr>
        <w:t>подход</w:t>
      </w:r>
      <w:r w:rsidR="001E2535" w:rsidRPr="00241FDA">
        <w:rPr>
          <w:rFonts w:ascii="Times New Roman" w:hAnsi="Times New Roman" w:cs="Times New Roman"/>
          <w:sz w:val="28"/>
          <w:szCs w:val="28"/>
        </w:rPr>
        <w:t xml:space="preserve"> и </w:t>
      </w:r>
      <w:r w:rsidR="00AC3701">
        <w:rPr>
          <w:rFonts w:ascii="Times New Roman" w:hAnsi="Times New Roman" w:cs="Times New Roman"/>
          <w:sz w:val="28"/>
          <w:szCs w:val="28"/>
        </w:rPr>
        <w:t xml:space="preserve">обеспечивает более </w:t>
      </w:r>
      <w:r w:rsidR="001E2535" w:rsidRPr="00241FDA">
        <w:rPr>
          <w:rFonts w:ascii="Times New Roman" w:hAnsi="Times New Roman" w:cs="Times New Roman"/>
          <w:sz w:val="28"/>
          <w:szCs w:val="28"/>
        </w:rPr>
        <w:t>тесн</w:t>
      </w:r>
      <w:r w:rsidR="00AC3701">
        <w:rPr>
          <w:rFonts w:ascii="Times New Roman" w:hAnsi="Times New Roman" w:cs="Times New Roman"/>
          <w:sz w:val="28"/>
          <w:szCs w:val="28"/>
        </w:rPr>
        <w:t>ое взаимодействие</w:t>
      </w:r>
      <w:r w:rsidR="00881A64">
        <w:rPr>
          <w:rFonts w:ascii="Times New Roman" w:hAnsi="Times New Roman" w:cs="Times New Roman"/>
          <w:sz w:val="28"/>
          <w:szCs w:val="28"/>
        </w:rPr>
        <w:t>, целенаправленную поддержку и детальную обратную связь</w:t>
      </w:r>
      <w:r w:rsidR="00881A64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1E2535" w:rsidRPr="00241FDA">
        <w:rPr>
          <w:rFonts w:ascii="Times New Roman" w:hAnsi="Times New Roman" w:cs="Times New Roman"/>
          <w:sz w:val="28"/>
          <w:szCs w:val="28"/>
        </w:rPr>
        <w:t>между преподавател</w:t>
      </w:r>
      <w:r w:rsidR="00AC3701">
        <w:rPr>
          <w:rFonts w:ascii="Times New Roman" w:hAnsi="Times New Roman" w:cs="Times New Roman"/>
          <w:sz w:val="28"/>
          <w:szCs w:val="28"/>
        </w:rPr>
        <w:t>е</w:t>
      </w:r>
      <w:r w:rsidR="001E2535" w:rsidRPr="00241FDA">
        <w:rPr>
          <w:rFonts w:ascii="Times New Roman" w:hAnsi="Times New Roman" w:cs="Times New Roman"/>
          <w:sz w:val="28"/>
          <w:szCs w:val="28"/>
        </w:rPr>
        <w:t>м и студент</w:t>
      </w:r>
      <w:r w:rsidR="00AC3701">
        <w:rPr>
          <w:rFonts w:ascii="Times New Roman" w:hAnsi="Times New Roman" w:cs="Times New Roman"/>
          <w:sz w:val="28"/>
          <w:szCs w:val="28"/>
        </w:rPr>
        <w:t>ами</w:t>
      </w:r>
      <w:r w:rsidR="004009DB">
        <w:rPr>
          <w:rFonts w:ascii="Times New Roman" w:hAnsi="Times New Roman" w:cs="Times New Roman"/>
          <w:sz w:val="28"/>
          <w:szCs w:val="28"/>
        </w:rPr>
        <w:t xml:space="preserve">. </w:t>
      </w:r>
      <w:r w:rsidR="001E2535" w:rsidRPr="00241FDA">
        <w:rPr>
          <w:rFonts w:ascii="Times New Roman" w:hAnsi="Times New Roman" w:cs="Times New Roman"/>
          <w:sz w:val="28"/>
          <w:szCs w:val="28"/>
        </w:rPr>
        <w:t xml:space="preserve">Они часто </w:t>
      </w:r>
      <w:r w:rsidR="001E2535"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используются </w:t>
      </w:r>
      <w:r w:rsidR="004009DB">
        <w:rPr>
          <w:rFonts w:ascii="Times New Roman" w:hAnsi="Times New Roman" w:cs="Times New Roman"/>
          <w:sz w:val="28"/>
          <w:szCs w:val="28"/>
        </w:rPr>
        <w:t>в смешанном обучении (</w:t>
      </w:r>
      <w:r w:rsidR="004009DB">
        <w:rPr>
          <w:rFonts w:ascii="Times New Roman" w:hAnsi="Times New Roman" w:cs="Times New Roman"/>
          <w:sz w:val="28"/>
          <w:szCs w:val="28"/>
          <w:lang w:val="en-US"/>
        </w:rPr>
        <w:t>blended</w:t>
      </w:r>
      <w:r w:rsidR="004009DB" w:rsidRPr="004009DB">
        <w:rPr>
          <w:rFonts w:ascii="Times New Roman" w:hAnsi="Times New Roman" w:cs="Times New Roman"/>
          <w:sz w:val="28"/>
          <w:szCs w:val="28"/>
        </w:rPr>
        <w:t xml:space="preserve"> </w:t>
      </w:r>
      <w:r w:rsidR="004009DB">
        <w:rPr>
          <w:rFonts w:ascii="Times New Roman" w:hAnsi="Times New Roman" w:cs="Times New Roman"/>
          <w:sz w:val="28"/>
          <w:szCs w:val="28"/>
          <w:lang w:val="en-US"/>
        </w:rPr>
        <w:t>learning</w:t>
      </w:r>
      <w:r w:rsidR="004009DB">
        <w:rPr>
          <w:rFonts w:ascii="Times New Roman" w:hAnsi="Times New Roman" w:cs="Times New Roman"/>
          <w:sz w:val="28"/>
          <w:szCs w:val="28"/>
        </w:rPr>
        <w:t xml:space="preserve">), сочетая </w:t>
      </w:r>
      <w:r w:rsidR="001E2535" w:rsidRPr="00241FDA">
        <w:rPr>
          <w:rFonts w:ascii="Times New Roman" w:hAnsi="Times New Roman" w:cs="Times New Roman"/>
          <w:sz w:val="28"/>
          <w:szCs w:val="28"/>
        </w:rPr>
        <w:t>традиционн</w:t>
      </w:r>
      <w:r w:rsidR="004009DB">
        <w:rPr>
          <w:rFonts w:ascii="Times New Roman" w:hAnsi="Times New Roman" w:cs="Times New Roman"/>
          <w:sz w:val="28"/>
          <w:szCs w:val="28"/>
        </w:rPr>
        <w:t>ые</w:t>
      </w:r>
      <w:r w:rsidR="001E2535" w:rsidRPr="00241FDA">
        <w:rPr>
          <w:rFonts w:ascii="Times New Roman" w:hAnsi="Times New Roman" w:cs="Times New Roman"/>
          <w:sz w:val="28"/>
          <w:szCs w:val="28"/>
        </w:rPr>
        <w:t xml:space="preserve"> очн</w:t>
      </w:r>
      <w:r w:rsidR="004009DB">
        <w:rPr>
          <w:rFonts w:ascii="Times New Roman" w:hAnsi="Times New Roman" w:cs="Times New Roman"/>
          <w:sz w:val="28"/>
          <w:szCs w:val="28"/>
        </w:rPr>
        <w:t>ые</w:t>
      </w:r>
      <w:r w:rsidR="001E2535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4009DB">
        <w:rPr>
          <w:rFonts w:ascii="Times New Roman" w:hAnsi="Times New Roman" w:cs="Times New Roman"/>
          <w:sz w:val="28"/>
          <w:szCs w:val="28"/>
        </w:rPr>
        <w:t>занятия</w:t>
      </w:r>
      <w:r w:rsidR="001E2535" w:rsidRPr="00241FDA">
        <w:rPr>
          <w:rFonts w:ascii="Times New Roman" w:hAnsi="Times New Roman" w:cs="Times New Roman"/>
          <w:sz w:val="28"/>
          <w:szCs w:val="28"/>
        </w:rPr>
        <w:t xml:space="preserve"> с включением онлайн элементов, </w:t>
      </w:r>
      <w:proofErr w:type="spellStart"/>
      <w:r w:rsidR="007B556D">
        <w:rPr>
          <w:rFonts w:ascii="Times New Roman" w:hAnsi="Times New Roman" w:cs="Times New Roman"/>
          <w:sz w:val="28"/>
          <w:szCs w:val="28"/>
        </w:rPr>
        <w:t>видеолекций</w:t>
      </w:r>
      <w:proofErr w:type="spellEnd"/>
      <w:r w:rsidR="001E2535" w:rsidRPr="00241FDA">
        <w:rPr>
          <w:rFonts w:ascii="Times New Roman" w:hAnsi="Times New Roman" w:cs="Times New Roman"/>
          <w:sz w:val="28"/>
          <w:szCs w:val="28"/>
        </w:rPr>
        <w:t>,</w:t>
      </w:r>
      <w:r w:rsidR="007B556D">
        <w:rPr>
          <w:rFonts w:ascii="Times New Roman" w:hAnsi="Times New Roman" w:cs="Times New Roman"/>
          <w:sz w:val="28"/>
          <w:szCs w:val="28"/>
        </w:rPr>
        <w:t xml:space="preserve"> дискуссий и других цифровых инструментов для активного вовлечения студентов</w:t>
      </w:r>
      <w:r w:rsidR="001E2535" w:rsidRPr="00241FDA">
        <w:rPr>
          <w:rFonts w:ascii="Times New Roman" w:hAnsi="Times New Roman" w:cs="Times New Roman"/>
          <w:sz w:val="28"/>
          <w:szCs w:val="28"/>
        </w:rPr>
        <w:t>.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Сочетание MOO</w:t>
      </w:r>
      <w:r w:rsidR="0021268E" w:rsidRPr="00241FDA">
        <w:rPr>
          <w:rFonts w:ascii="Times New Roman" w:hAnsi="Times New Roman" w:cs="Times New Roman"/>
          <w:sz w:val="28"/>
          <w:szCs w:val="28"/>
        </w:rPr>
        <w:t>К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D45AC0" w:rsidRPr="00241FDA">
        <w:rPr>
          <w:rFonts w:ascii="Times New Roman" w:hAnsi="Times New Roman" w:cs="Times New Roman"/>
          <w:sz w:val="28"/>
          <w:szCs w:val="28"/>
        </w:rPr>
        <w:t>SPOCs</w:t>
      </w:r>
      <w:proofErr w:type="spellEnd"/>
      <w:r w:rsidR="00D45AC0" w:rsidRPr="00241FDA">
        <w:rPr>
          <w:rFonts w:ascii="Times New Roman" w:hAnsi="Times New Roman" w:cs="Times New Roman"/>
          <w:sz w:val="28"/>
          <w:szCs w:val="28"/>
        </w:rPr>
        <w:t xml:space="preserve"> способствует развитию и инновациям в преподавании профессионального иностранного языка</w:t>
      </w:r>
      <w:r w:rsidR="00881A64">
        <w:rPr>
          <w:rFonts w:ascii="Times New Roman" w:hAnsi="Times New Roman" w:cs="Times New Roman"/>
          <w:sz w:val="28"/>
          <w:szCs w:val="28"/>
        </w:rPr>
        <w:t xml:space="preserve">, поддерживая равновесие между массовостью онлайн-обучения и индивидуальным </w:t>
      </w:r>
      <w:r w:rsidR="009006DB">
        <w:rPr>
          <w:rFonts w:ascii="Times New Roman" w:hAnsi="Times New Roman" w:cs="Times New Roman"/>
          <w:sz w:val="28"/>
          <w:szCs w:val="28"/>
        </w:rPr>
        <w:t>подходом, характерным для малых групп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</w:t>
      </w:r>
      <w:bookmarkStart w:id="61" w:name="_Hlk179742576"/>
      <w:r w:rsidRPr="00241FDA">
        <w:rPr>
          <w:rFonts w:ascii="Times New Roman" w:hAnsi="Times New Roman" w:cs="Times New Roman"/>
          <w:sz w:val="28"/>
          <w:szCs w:val="28"/>
        </w:rPr>
        <w:t>[51].</w:t>
      </w:r>
      <w:bookmarkEnd w:id="61"/>
      <w:r w:rsidR="008537B5" w:rsidRPr="008537B5">
        <w:t xml:space="preserve"> </w:t>
      </w:r>
    </w:p>
    <w:p w14:paraId="7321843A" w14:textId="5D958EBD" w:rsidR="00D45AC0" w:rsidRPr="00241FDA" w:rsidRDefault="00D45AC0" w:rsidP="00813C1C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По мнению </w:t>
      </w:r>
      <w:r w:rsidR="00CC2F36" w:rsidRPr="00241FDA">
        <w:rPr>
          <w:rFonts w:ascii="Times New Roman" w:hAnsi="Times New Roman" w:cs="Times New Roman"/>
          <w:sz w:val="28"/>
          <w:szCs w:val="28"/>
        </w:rPr>
        <w:t xml:space="preserve">Н.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Датсуна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, мотивация студентов и их удовлетворенность образовательным процессом была повышена с помощью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SPOCs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в европейских университетах. Также автор подчеркивает, что SPOC используются для менее мотивированных студентов, нежели для участников MOO</w:t>
      </w:r>
      <w:r w:rsidR="0021268E" w:rsidRPr="00241FDA">
        <w:rPr>
          <w:rFonts w:ascii="Times New Roman" w:hAnsi="Times New Roman" w:cs="Times New Roman"/>
          <w:sz w:val="28"/>
          <w:szCs w:val="28"/>
        </w:rPr>
        <w:t>К</w:t>
      </w:r>
      <w:r w:rsidR="00896E9A" w:rsidRPr="00241FDA">
        <w:rPr>
          <w:rFonts w:ascii="Times New Roman" w:hAnsi="Times New Roman" w:cs="Times New Roman"/>
          <w:sz w:val="28"/>
          <w:szCs w:val="28"/>
        </w:rPr>
        <w:t xml:space="preserve"> [52]</w:t>
      </w:r>
      <w:r w:rsidRPr="00241FD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7DAA499" w14:textId="569EC64A" w:rsidR="00D45AC0" w:rsidRPr="00241FDA" w:rsidRDefault="0055406A" w:rsidP="00813C1C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С. </w:t>
      </w:r>
      <w:r w:rsidR="00896E9A" w:rsidRPr="00241FDA">
        <w:rPr>
          <w:rFonts w:ascii="Times New Roman" w:hAnsi="Times New Roman" w:cs="Times New Roman"/>
          <w:sz w:val="28"/>
          <w:szCs w:val="28"/>
        </w:rPr>
        <w:t xml:space="preserve">Валли, </w:t>
      </w:r>
      <w:r w:rsidRPr="00241FDA">
        <w:rPr>
          <w:rFonts w:ascii="Times New Roman" w:hAnsi="Times New Roman" w:cs="Times New Roman"/>
          <w:sz w:val="28"/>
          <w:szCs w:val="28"/>
        </w:rPr>
        <w:t xml:space="preserve">А. </w:t>
      </w:r>
      <w:r w:rsidR="00896E9A" w:rsidRPr="00241FDA">
        <w:rPr>
          <w:rFonts w:ascii="Times New Roman" w:hAnsi="Times New Roman" w:cs="Times New Roman"/>
          <w:sz w:val="28"/>
          <w:szCs w:val="28"/>
        </w:rPr>
        <w:t xml:space="preserve">Дьякон, </w:t>
      </w:r>
      <w:r w:rsidRPr="00241FDA">
        <w:rPr>
          <w:rFonts w:ascii="Times New Roman" w:hAnsi="Times New Roman" w:cs="Times New Roman"/>
          <w:sz w:val="28"/>
          <w:szCs w:val="28"/>
        </w:rPr>
        <w:t xml:space="preserve">Дж. </w:t>
      </w:r>
      <w:r w:rsidR="00896E9A" w:rsidRPr="00241FDA">
        <w:rPr>
          <w:rFonts w:ascii="Times New Roman" w:hAnsi="Times New Roman" w:cs="Times New Roman"/>
          <w:sz w:val="28"/>
          <w:szCs w:val="28"/>
        </w:rPr>
        <w:t xml:space="preserve">Смолл, </w:t>
      </w:r>
      <w:r w:rsidRPr="00241FDA">
        <w:rPr>
          <w:rFonts w:ascii="Times New Roman" w:hAnsi="Times New Roman" w:cs="Times New Roman"/>
          <w:sz w:val="28"/>
          <w:szCs w:val="28"/>
        </w:rPr>
        <w:t xml:space="preserve">Л. </w:t>
      </w:r>
      <w:proofErr w:type="spellStart"/>
      <w:r w:rsidR="00896E9A" w:rsidRPr="00241FDA">
        <w:rPr>
          <w:rFonts w:ascii="Times New Roman" w:hAnsi="Times New Roman" w:cs="Times New Roman"/>
          <w:sz w:val="28"/>
          <w:szCs w:val="28"/>
        </w:rPr>
        <w:t>Черневич</w:t>
      </w:r>
      <w:proofErr w:type="spellEnd"/>
      <w:r w:rsidR="00CF01AA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утверждают, что МООК занимают «промежуточное» пространство между традиционными формальными курсами или онлайн-учебниками, предоставляя возможность множеству людей участвовать в различных формах социального взаимодействия. Они также рассматривают, как вовлеченность студентов в МООК может быть организована с помощью трех педагогических измерений: присутствие преподавателя, социальное обучение и обучение сверстников </w:t>
      </w:r>
      <w:r w:rsidR="00CF01AA" w:rsidRPr="00241FDA">
        <w:rPr>
          <w:rFonts w:ascii="Times New Roman" w:hAnsi="Times New Roman" w:cs="Times New Roman"/>
          <w:sz w:val="28"/>
          <w:szCs w:val="28"/>
        </w:rPr>
        <w:t>[53].</w:t>
      </w:r>
    </w:p>
    <w:p w14:paraId="49E9616A" w14:textId="67673135" w:rsidR="00D45AC0" w:rsidRPr="00241FDA" w:rsidRDefault="0055406A" w:rsidP="00813C1C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М. </w:t>
      </w:r>
      <w:r w:rsidR="00CF01AA" w:rsidRPr="00241FDA">
        <w:rPr>
          <w:rFonts w:ascii="Times New Roman" w:hAnsi="Times New Roman" w:cs="Times New Roman"/>
          <w:sz w:val="28"/>
          <w:szCs w:val="28"/>
        </w:rPr>
        <w:t xml:space="preserve">Барак, </w:t>
      </w:r>
      <w:r w:rsidRPr="00241FDA">
        <w:rPr>
          <w:rFonts w:ascii="Times New Roman" w:hAnsi="Times New Roman" w:cs="Times New Roman"/>
          <w:sz w:val="28"/>
          <w:szCs w:val="28"/>
        </w:rPr>
        <w:t xml:space="preserve">А. </w:t>
      </w:r>
      <w:proofErr w:type="spellStart"/>
      <w:r w:rsidR="00CF01AA" w:rsidRPr="00241FDA">
        <w:rPr>
          <w:rFonts w:ascii="Times New Roman" w:hAnsi="Times New Roman" w:cs="Times New Roman"/>
          <w:sz w:val="28"/>
          <w:szCs w:val="28"/>
        </w:rPr>
        <w:t>Ватеда</w:t>
      </w:r>
      <w:proofErr w:type="spellEnd"/>
      <w:r w:rsidR="00CF01AA" w:rsidRPr="00241FDA">
        <w:rPr>
          <w:rFonts w:ascii="Times New Roman" w:hAnsi="Times New Roman" w:cs="Times New Roman"/>
          <w:sz w:val="28"/>
          <w:szCs w:val="28"/>
        </w:rPr>
        <w:t xml:space="preserve"> и </w:t>
      </w:r>
      <w:r w:rsidRPr="00241FDA">
        <w:rPr>
          <w:rFonts w:ascii="Times New Roman" w:hAnsi="Times New Roman" w:cs="Times New Roman"/>
          <w:sz w:val="28"/>
          <w:szCs w:val="28"/>
        </w:rPr>
        <w:t xml:space="preserve">Х. </w:t>
      </w:r>
      <w:r w:rsidR="00CF01AA" w:rsidRPr="00241FDA">
        <w:rPr>
          <w:rFonts w:ascii="Times New Roman" w:hAnsi="Times New Roman" w:cs="Times New Roman"/>
          <w:sz w:val="28"/>
          <w:szCs w:val="28"/>
        </w:rPr>
        <w:t xml:space="preserve">Хайк </w:t>
      </w:r>
      <w:r w:rsidR="00D45AC0" w:rsidRPr="00241FDA">
        <w:rPr>
          <w:rFonts w:ascii="Times New Roman" w:hAnsi="Times New Roman" w:cs="Times New Roman"/>
          <w:sz w:val="28"/>
          <w:szCs w:val="28"/>
        </w:rPr>
        <w:t>выделили следующие особенности</w:t>
      </w:r>
      <w:r w:rsidR="007373B5" w:rsidRPr="00241FDA">
        <w:rPr>
          <w:rFonts w:ascii="Times New Roman" w:hAnsi="Times New Roman" w:cs="Times New Roman"/>
          <w:sz w:val="28"/>
          <w:szCs w:val="28"/>
        </w:rPr>
        <w:t xml:space="preserve"> МООК</w:t>
      </w:r>
      <w:r w:rsidR="00D45AC0" w:rsidRPr="00241FDA">
        <w:rPr>
          <w:rFonts w:ascii="Times New Roman" w:hAnsi="Times New Roman" w:cs="Times New Roman"/>
          <w:sz w:val="28"/>
          <w:szCs w:val="28"/>
        </w:rPr>
        <w:t>: 1) схожие цели участников MOO</w:t>
      </w:r>
      <w:r w:rsidR="0021268E" w:rsidRPr="00241FDA">
        <w:rPr>
          <w:rFonts w:ascii="Times New Roman" w:hAnsi="Times New Roman" w:cs="Times New Roman"/>
          <w:sz w:val="28"/>
          <w:szCs w:val="28"/>
        </w:rPr>
        <w:t>К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независимо от языка обучения; 2)</w:t>
      </w:r>
      <w:r w:rsidR="00DA4D83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внутренняя мотивация и самоопределение; 3) взаимодействие в больших и </w:t>
      </w:r>
      <w:r w:rsidR="00CF01AA" w:rsidRPr="00241FDA">
        <w:rPr>
          <w:rFonts w:ascii="Times New Roman" w:hAnsi="Times New Roman" w:cs="Times New Roman"/>
          <w:sz w:val="28"/>
          <w:szCs w:val="28"/>
        </w:rPr>
        <w:t xml:space="preserve">малых группах в процессе изучения иностранного языка для профессиональных целей [54]. </w:t>
      </w:r>
    </w:p>
    <w:p w14:paraId="194B0590" w14:textId="243DF5C5" w:rsidR="00D45AC0" w:rsidRPr="00241FDA" w:rsidRDefault="00CF01AA" w:rsidP="00813C1C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На данный момент в Китае, как отмечает в своем исследовании </w:t>
      </w:r>
      <w:r w:rsidR="0055406A" w:rsidRPr="00241FDA">
        <w:rPr>
          <w:rFonts w:ascii="Times New Roman" w:hAnsi="Times New Roman" w:cs="Times New Roman"/>
          <w:sz w:val="28"/>
          <w:szCs w:val="28"/>
        </w:rPr>
        <w:t xml:space="preserve">Да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Лю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, доминирует традиционный подход к преподаванию профессионального иностранного языка. 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Автор предлагает использовать новую модель преподавания на примере английского языка, сочетая обучение профессиональному иностранному языку с массовыми открытыми онлайн-курсами и </w:t>
      </w:r>
      <w:r w:rsidR="00084377" w:rsidRPr="00241FDA">
        <w:rPr>
          <w:rFonts w:ascii="Times New Roman" w:hAnsi="Times New Roman" w:cs="Times New Roman"/>
          <w:sz w:val="28"/>
          <w:szCs w:val="28"/>
        </w:rPr>
        <w:t>перевернутым классом (</w:t>
      </w:r>
      <w:proofErr w:type="spellStart"/>
      <w:r w:rsidR="00D45AC0" w:rsidRPr="00241FDA">
        <w:rPr>
          <w:rFonts w:ascii="Times New Roman" w:hAnsi="Times New Roman" w:cs="Times New Roman"/>
          <w:sz w:val="28"/>
          <w:szCs w:val="28"/>
        </w:rPr>
        <w:t>flipped</w:t>
      </w:r>
      <w:proofErr w:type="spellEnd"/>
      <w:r w:rsidR="00D45AC0" w:rsidRPr="00241F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5AC0" w:rsidRPr="00241FDA">
        <w:rPr>
          <w:rFonts w:ascii="Times New Roman" w:hAnsi="Times New Roman" w:cs="Times New Roman"/>
          <w:sz w:val="28"/>
          <w:szCs w:val="28"/>
        </w:rPr>
        <w:t>classroom</w:t>
      </w:r>
      <w:proofErr w:type="spellEnd"/>
      <w:r w:rsidR="00084377" w:rsidRPr="00241FDA">
        <w:rPr>
          <w:rFonts w:ascii="Times New Roman" w:hAnsi="Times New Roman" w:cs="Times New Roman"/>
          <w:sz w:val="28"/>
          <w:szCs w:val="28"/>
        </w:rPr>
        <w:t>)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. Суть заключается в том, что студенты перед занятием самостоятельно или вместе с другими студентами дополнительно изучают основные понятия, связанные с новой темой, используя электронные учебные материалы, подготовленные преподавателем, а на занятии </w:t>
      </w:r>
      <w:r w:rsidR="009006DB">
        <w:rPr>
          <w:rFonts w:ascii="Times New Roman" w:hAnsi="Times New Roman" w:cs="Times New Roman"/>
          <w:sz w:val="28"/>
          <w:szCs w:val="28"/>
        </w:rPr>
        <w:t xml:space="preserve">идет </w:t>
      </w:r>
      <w:r w:rsidR="00D45AC0" w:rsidRPr="00241FDA">
        <w:rPr>
          <w:rFonts w:ascii="Times New Roman" w:hAnsi="Times New Roman" w:cs="Times New Roman"/>
          <w:sz w:val="28"/>
          <w:szCs w:val="28"/>
        </w:rPr>
        <w:t>применени</w:t>
      </w:r>
      <w:r w:rsidR="009006DB">
        <w:rPr>
          <w:rFonts w:ascii="Times New Roman" w:hAnsi="Times New Roman" w:cs="Times New Roman"/>
          <w:sz w:val="28"/>
          <w:szCs w:val="28"/>
        </w:rPr>
        <w:t>е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новых знаний. Особая роль отводится преподавателю как организатору учебного процесса и заключается в передаче знаний в познавательно-исследовательской деятельности </w:t>
      </w:r>
      <w:r w:rsidR="00C9305A" w:rsidRPr="00241FDA">
        <w:rPr>
          <w:rFonts w:ascii="Times New Roman" w:hAnsi="Times New Roman" w:cs="Times New Roman"/>
          <w:sz w:val="28"/>
          <w:szCs w:val="28"/>
        </w:rPr>
        <w:t>[55].</w:t>
      </w:r>
    </w:p>
    <w:p w14:paraId="6E2127EC" w14:textId="7100C392" w:rsidR="00D45AC0" w:rsidRPr="00241FDA" w:rsidRDefault="0055406A" w:rsidP="00813C1C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bookmarkStart w:id="62" w:name="_Hlk180508250"/>
      <w:r w:rsidRPr="00241FDA">
        <w:rPr>
          <w:rFonts w:ascii="Times New Roman" w:hAnsi="Times New Roman" w:cs="Times New Roman"/>
          <w:sz w:val="28"/>
          <w:szCs w:val="28"/>
        </w:rPr>
        <w:t xml:space="preserve">В.В. </w:t>
      </w:r>
      <w:proofErr w:type="spellStart"/>
      <w:r w:rsidR="00D45AC0" w:rsidRPr="00241FDA">
        <w:rPr>
          <w:rFonts w:ascii="Times New Roman" w:hAnsi="Times New Roman" w:cs="Times New Roman"/>
          <w:sz w:val="28"/>
          <w:szCs w:val="28"/>
        </w:rPr>
        <w:t>Гришкун</w:t>
      </w:r>
      <w:proofErr w:type="spellEnd"/>
      <w:r w:rsidR="00D45AC0" w:rsidRPr="00241FDA">
        <w:rPr>
          <w:rFonts w:ascii="Times New Roman" w:hAnsi="Times New Roman" w:cs="Times New Roman"/>
          <w:sz w:val="28"/>
          <w:szCs w:val="28"/>
        </w:rPr>
        <w:t xml:space="preserve"> анализирует уникальные организационно-педагогические характеристики российских открытых образовательных ресурсов и массовых открытых дистанционных (онлайн) курсов, а также обосновывает важность этого направления в современном развитии отечественной системы образования. По его мнению, массовые открытые онлайн курсы способствуют развитию самостоятельности и мотивации студентов при освоении цифровых навыков, необходимых для успешной профессиональной деятельности. Вместе с тем, широкое распространение таких курсов, содержащих обширные материалы лекций, учебные задания и тесты, а также качественные компьютерные демонстрации учебного материала, неизбежно приведет к формированию новой </w:t>
      </w:r>
      <w:r w:rsidR="00D45AC0"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образовательной парадигмы, в которой информационные и дистанционные технологии будут максимально задействованы, а также </w:t>
      </w:r>
      <w:r w:rsidR="009006DB">
        <w:rPr>
          <w:rFonts w:ascii="Times New Roman" w:hAnsi="Times New Roman" w:cs="Times New Roman"/>
          <w:sz w:val="28"/>
          <w:szCs w:val="28"/>
        </w:rPr>
        <w:t xml:space="preserve">будет </w:t>
      </w:r>
      <w:r w:rsidR="00D45AC0" w:rsidRPr="00241FDA">
        <w:rPr>
          <w:rFonts w:ascii="Times New Roman" w:hAnsi="Times New Roman" w:cs="Times New Roman"/>
          <w:sz w:val="28"/>
          <w:szCs w:val="28"/>
        </w:rPr>
        <w:t>создан</w:t>
      </w:r>
      <w:r w:rsidR="009006DB">
        <w:rPr>
          <w:rFonts w:ascii="Times New Roman" w:hAnsi="Times New Roman" w:cs="Times New Roman"/>
          <w:sz w:val="28"/>
          <w:szCs w:val="28"/>
        </w:rPr>
        <w:t>о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едино</w:t>
      </w:r>
      <w:r w:rsidR="009006DB">
        <w:rPr>
          <w:rFonts w:ascii="Times New Roman" w:hAnsi="Times New Roman" w:cs="Times New Roman"/>
          <w:sz w:val="28"/>
          <w:szCs w:val="28"/>
        </w:rPr>
        <w:t>е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глобально</w:t>
      </w:r>
      <w:r w:rsidR="009006DB">
        <w:rPr>
          <w:rFonts w:ascii="Times New Roman" w:hAnsi="Times New Roman" w:cs="Times New Roman"/>
          <w:sz w:val="28"/>
          <w:szCs w:val="28"/>
        </w:rPr>
        <w:t>е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информационно-образовательно</w:t>
      </w:r>
      <w:r w:rsidR="009006DB">
        <w:rPr>
          <w:rFonts w:ascii="Times New Roman" w:hAnsi="Times New Roman" w:cs="Times New Roman"/>
          <w:sz w:val="28"/>
          <w:szCs w:val="28"/>
        </w:rPr>
        <w:t>е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пространств</w:t>
      </w:r>
      <w:r w:rsidR="009006DB">
        <w:rPr>
          <w:rFonts w:ascii="Times New Roman" w:hAnsi="Times New Roman" w:cs="Times New Roman"/>
          <w:sz w:val="28"/>
          <w:szCs w:val="28"/>
        </w:rPr>
        <w:t>о</w:t>
      </w:r>
      <w:r w:rsidR="00A82D44" w:rsidRPr="00241FDA">
        <w:rPr>
          <w:rFonts w:ascii="Times New Roman" w:hAnsi="Times New Roman" w:cs="Times New Roman"/>
          <w:sz w:val="28"/>
          <w:szCs w:val="28"/>
        </w:rPr>
        <w:t xml:space="preserve"> [56]</w:t>
      </w:r>
      <w:r w:rsidR="00D45AC0" w:rsidRPr="00241FDA">
        <w:rPr>
          <w:rFonts w:ascii="Times New Roman" w:hAnsi="Times New Roman" w:cs="Times New Roman"/>
          <w:sz w:val="28"/>
          <w:szCs w:val="28"/>
        </w:rPr>
        <w:t>.</w:t>
      </w:r>
    </w:p>
    <w:p w14:paraId="090574EF" w14:textId="69456407" w:rsidR="00D45AC0" w:rsidRPr="00241FDA" w:rsidRDefault="00D45AC0" w:rsidP="00813C1C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По мнению </w:t>
      </w:r>
      <w:r w:rsidR="00082AC0" w:rsidRPr="00241FDA">
        <w:rPr>
          <w:rFonts w:ascii="Times New Roman" w:hAnsi="Times New Roman" w:cs="Times New Roman"/>
          <w:sz w:val="28"/>
          <w:szCs w:val="28"/>
        </w:rPr>
        <w:t xml:space="preserve">М. Фонтана </w:t>
      </w:r>
      <w:r w:rsidRPr="00241FDA">
        <w:rPr>
          <w:rFonts w:ascii="Times New Roman" w:hAnsi="Times New Roman" w:cs="Times New Roman"/>
          <w:sz w:val="28"/>
          <w:szCs w:val="28"/>
        </w:rPr>
        <w:t xml:space="preserve">и </w:t>
      </w:r>
      <w:r w:rsidR="00082AC0" w:rsidRPr="00241FDA">
        <w:rPr>
          <w:rFonts w:ascii="Times New Roman" w:hAnsi="Times New Roman" w:cs="Times New Roman"/>
          <w:sz w:val="28"/>
          <w:szCs w:val="28"/>
        </w:rPr>
        <w:t xml:space="preserve">В. </w:t>
      </w:r>
      <w:proofErr w:type="spellStart"/>
      <w:r w:rsidR="00082AC0" w:rsidRPr="00241FDA">
        <w:rPr>
          <w:rFonts w:ascii="Times New Roman" w:hAnsi="Times New Roman" w:cs="Times New Roman"/>
          <w:sz w:val="28"/>
          <w:szCs w:val="28"/>
        </w:rPr>
        <w:t>Леффа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>, увеличение предложения MOO</w:t>
      </w:r>
      <w:r w:rsidR="00CB65FC" w:rsidRPr="00241FDA">
        <w:rPr>
          <w:rFonts w:ascii="Times New Roman" w:hAnsi="Times New Roman" w:cs="Times New Roman"/>
          <w:sz w:val="28"/>
          <w:szCs w:val="28"/>
        </w:rPr>
        <w:t>К</w:t>
      </w:r>
      <w:r w:rsidRPr="00241FDA">
        <w:rPr>
          <w:rFonts w:ascii="Times New Roman" w:hAnsi="Times New Roman" w:cs="Times New Roman"/>
          <w:sz w:val="28"/>
          <w:szCs w:val="28"/>
        </w:rPr>
        <w:t xml:space="preserve"> в </w:t>
      </w:r>
      <w:r w:rsidR="00CB65FC" w:rsidRPr="00241FDA">
        <w:rPr>
          <w:rFonts w:ascii="Times New Roman" w:hAnsi="Times New Roman" w:cs="Times New Roman"/>
          <w:sz w:val="28"/>
          <w:szCs w:val="28"/>
        </w:rPr>
        <w:t>интернете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привело к необходимости более глубокого изучения их динамики, педагогики и структуры, чтобы оценить возможность их эффективного использования в преподавании иностранных языков. Ученые проанализировали два курса MOO</w:t>
      </w:r>
      <w:r w:rsidR="009006DB">
        <w:rPr>
          <w:rFonts w:ascii="Times New Roman" w:hAnsi="Times New Roman" w:cs="Times New Roman"/>
          <w:sz w:val="28"/>
          <w:szCs w:val="28"/>
        </w:rPr>
        <w:t xml:space="preserve">К </w:t>
      </w:r>
      <w:r w:rsidRPr="00241FDA">
        <w:rPr>
          <w:rFonts w:ascii="Times New Roman" w:hAnsi="Times New Roman" w:cs="Times New Roman"/>
          <w:sz w:val="28"/>
          <w:szCs w:val="28"/>
        </w:rPr>
        <w:t xml:space="preserve">по двум иностранным языкам. </w:t>
      </w:r>
      <w:r w:rsidR="00B37F3D" w:rsidRPr="00241FDA">
        <w:rPr>
          <w:rFonts w:ascii="Times New Roman" w:hAnsi="Times New Roman" w:cs="Times New Roman"/>
          <w:sz w:val="28"/>
          <w:szCs w:val="28"/>
        </w:rPr>
        <w:t>Рассмотрев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полученные результаты, авторы рекомендуют использовать более конкретные критерии для определения творческих способностей студентов при выполнении заданий</w:t>
      </w:r>
      <w:r w:rsidR="00082AC0" w:rsidRPr="00241FDA">
        <w:rPr>
          <w:rFonts w:ascii="Times New Roman" w:hAnsi="Times New Roman" w:cs="Times New Roman"/>
          <w:sz w:val="28"/>
          <w:szCs w:val="28"/>
        </w:rPr>
        <w:t xml:space="preserve"> </w:t>
      </w:r>
      <w:bookmarkStart w:id="63" w:name="_Hlk179901113"/>
      <w:r w:rsidR="00082AC0" w:rsidRPr="00241FDA">
        <w:rPr>
          <w:rFonts w:ascii="Times New Roman" w:hAnsi="Times New Roman" w:cs="Times New Roman"/>
          <w:sz w:val="28"/>
          <w:szCs w:val="28"/>
        </w:rPr>
        <w:t>[57]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  <w:bookmarkEnd w:id="63"/>
    </w:p>
    <w:p w14:paraId="3163B364" w14:textId="7313B256" w:rsidR="00D45AC0" w:rsidRPr="00241FDA" w:rsidRDefault="00D45AC0" w:rsidP="00813C1C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Индийский ученый </w:t>
      </w:r>
      <w:r w:rsidR="00082AC0" w:rsidRPr="00241FDA">
        <w:rPr>
          <w:rFonts w:ascii="Times New Roman" w:hAnsi="Times New Roman" w:cs="Times New Roman"/>
          <w:sz w:val="28"/>
          <w:szCs w:val="28"/>
        </w:rPr>
        <w:t xml:space="preserve">С.А.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Тамарана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подчеркивает роль МООК в изучении иностранных языков </w:t>
      </w:r>
      <w:r w:rsidR="009006DB">
        <w:rPr>
          <w:rFonts w:ascii="Times New Roman" w:hAnsi="Times New Roman" w:cs="Times New Roman"/>
          <w:sz w:val="28"/>
          <w:szCs w:val="28"/>
        </w:rPr>
        <w:t>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рассматривает аудиторию как огромный виртуальный класс. </w:t>
      </w:r>
      <w:r w:rsidR="000F1C05">
        <w:rPr>
          <w:rFonts w:ascii="Times New Roman" w:hAnsi="Times New Roman" w:cs="Times New Roman"/>
          <w:sz w:val="28"/>
          <w:szCs w:val="28"/>
        </w:rPr>
        <w:t>Он считает, что с</w:t>
      </w:r>
      <w:r w:rsidRPr="00241FDA">
        <w:rPr>
          <w:rFonts w:ascii="Times New Roman" w:hAnsi="Times New Roman" w:cs="Times New Roman"/>
          <w:sz w:val="28"/>
          <w:szCs w:val="28"/>
        </w:rPr>
        <w:t xml:space="preserve">овершенствование </w:t>
      </w:r>
      <w:r w:rsidR="00070D66" w:rsidRPr="00241FDA">
        <w:rPr>
          <w:rFonts w:ascii="Times New Roman" w:hAnsi="Times New Roman" w:cs="Times New Roman"/>
          <w:sz w:val="28"/>
          <w:szCs w:val="28"/>
        </w:rPr>
        <w:t>четырех видов речевой деятельности</w:t>
      </w:r>
      <w:r w:rsidRPr="00241FDA">
        <w:rPr>
          <w:rFonts w:ascii="Times New Roman" w:hAnsi="Times New Roman" w:cs="Times New Roman"/>
          <w:sz w:val="28"/>
          <w:szCs w:val="28"/>
        </w:rPr>
        <w:t>, как письмо и аудирование, расширение словарного запаса, общение со своими сверстниками со всего мира делают MOO</w:t>
      </w:r>
      <w:r w:rsidR="00CB65FC" w:rsidRPr="00241FDA">
        <w:rPr>
          <w:rFonts w:ascii="Times New Roman" w:hAnsi="Times New Roman" w:cs="Times New Roman"/>
          <w:sz w:val="28"/>
          <w:szCs w:val="28"/>
        </w:rPr>
        <w:t>К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привлекательной инновационной технологией в индийском высшем образовании</w:t>
      </w:r>
      <w:r w:rsidR="00082AC0" w:rsidRPr="00241FDA">
        <w:rPr>
          <w:rFonts w:ascii="Times New Roman" w:hAnsi="Times New Roman" w:cs="Times New Roman"/>
          <w:sz w:val="28"/>
          <w:szCs w:val="28"/>
        </w:rPr>
        <w:t xml:space="preserve"> [58]</w:t>
      </w:r>
      <w:r w:rsidRPr="00241FD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8E5D081" w14:textId="24162792" w:rsidR="00D45AC0" w:rsidRPr="00241FDA" w:rsidRDefault="00070D66" w:rsidP="00813C1C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А. </w:t>
      </w:r>
      <w:r w:rsidR="00D45AC0" w:rsidRPr="00241FDA">
        <w:rPr>
          <w:rFonts w:ascii="Times New Roman" w:hAnsi="Times New Roman" w:cs="Times New Roman"/>
          <w:sz w:val="28"/>
          <w:szCs w:val="28"/>
        </w:rPr>
        <w:t>Лоуренс рассматривает преподавание профессиональных иностранных языков в азиатских университетах совместно со специалистами технически</w:t>
      </w:r>
      <w:r w:rsidR="000F1C05">
        <w:rPr>
          <w:rFonts w:ascii="Times New Roman" w:hAnsi="Times New Roman" w:cs="Times New Roman"/>
          <w:sz w:val="28"/>
          <w:szCs w:val="28"/>
        </w:rPr>
        <w:t>х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дисциплин для более эффективного преподавания и оценки курса. По мнению автора, курсы МООК имеют явные преимущества перед традиционными курсами по конкретным дисциплинам. В связи с этим, ESPMOOC увеличивают потребность в преподавателях английского языка для поддержки студентов в их обучении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[59].</w:t>
      </w:r>
    </w:p>
    <w:p w14:paraId="037CC227" w14:textId="1D6EB337" w:rsidR="00D45AC0" w:rsidRPr="00241FDA" w:rsidRDefault="00D662BB" w:rsidP="00813C1C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Лю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Ю-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цзе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отмечает, что внедрение ESP-обучения затруднено по многим причинам. Для начала он предлагает создать специальную команду преподавателей ESP. Подчеркивается, что преподаватель ESP должен быть компетентным, уметь передавать академические знания, объяснять академические термины и анализировать практические случаи на английском языке. Сначала автор рекомендует повысить уровень базового иностранного языка и только после этого студенты смогут освоить дисциплину ESP. Создание ESPMOOC станет реальным способом удовлетворения потребностей студентов в знании профессионального иностранного языка </w:t>
      </w:r>
      <w:bookmarkStart w:id="64" w:name="_Hlk179933226"/>
      <w:bookmarkStart w:id="65" w:name="_Hlk179934094"/>
      <w:r w:rsidR="00070D66" w:rsidRPr="00241FDA">
        <w:rPr>
          <w:rFonts w:ascii="Times New Roman" w:hAnsi="Times New Roman" w:cs="Times New Roman"/>
          <w:sz w:val="28"/>
          <w:szCs w:val="28"/>
        </w:rPr>
        <w:t>[60].</w:t>
      </w:r>
      <w:bookmarkEnd w:id="64"/>
    </w:p>
    <w:bookmarkEnd w:id="65"/>
    <w:p w14:paraId="64310B1D" w14:textId="68E40101" w:rsidR="00D45AC0" w:rsidRPr="00241FDA" w:rsidRDefault="00D45AC0" w:rsidP="00813C1C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663C0F">
        <w:rPr>
          <w:rFonts w:ascii="Times New Roman" w:hAnsi="Times New Roman" w:cs="Times New Roman"/>
          <w:sz w:val="28"/>
          <w:szCs w:val="28"/>
        </w:rPr>
        <w:t xml:space="preserve">Ряд научных работ </w:t>
      </w:r>
      <w:r w:rsidR="00E1033E" w:rsidRPr="00663C0F">
        <w:rPr>
          <w:rFonts w:ascii="Times New Roman" w:hAnsi="Times New Roman" w:cs="Times New Roman"/>
          <w:sz w:val="28"/>
          <w:szCs w:val="28"/>
        </w:rPr>
        <w:t xml:space="preserve">О.Н. </w:t>
      </w:r>
      <w:proofErr w:type="spellStart"/>
      <w:r w:rsidRPr="00663C0F">
        <w:rPr>
          <w:rFonts w:ascii="Times New Roman" w:hAnsi="Times New Roman" w:cs="Times New Roman"/>
          <w:sz w:val="28"/>
          <w:szCs w:val="28"/>
        </w:rPr>
        <w:t>Стогниевой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E1033E" w:rsidRPr="00241FDA">
        <w:rPr>
          <w:rFonts w:ascii="Times New Roman" w:hAnsi="Times New Roman" w:cs="Times New Roman"/>
          <w:sz w:val="28"/>
          <w:szCs w:val="28"/>
        </w:rPr>
        <w:t>[61</w:t>
      </w:r>
      <w:r w:rsidR="00DA4D83" w:rsidRPr="00DA4D83">
        <w:rPr>
          <w:rFonts w:ascii="Times New Roman" w:hAnsi="Times New Roman" w:cs="Times New Roman"/>
          <w:sz w:val="28"/>
          <w:szCs w:val="28"/>
        </w:rPr>
        <w:t>-</w:t>
      </w:r>
      <w:r w:rsidR="00E1033E" w:rsidRPr="00241FDA">
        <w:rPr>
          <w:rFonts w:ascii="Times New Roman" w:hAnsi="Times New Roman" w:cs="Times New Roman"/>
          <w:sz w:val="28"/>
          <w:szCs w:val="28"/>
        </w:rPr>
        <w:t xml:space="preserve">63] </w:t>
      </w:r>
      <w:r w:rsidRPr="00241FDA">
        <w:rPr>
          <w:rFonts w:ascii="Times New Roman" w:hAnsi="Times New Roman" w:cs="Times New Roman"/>
          <w:sz w:val="28"/>
          <w:szCs w:val="28"/>
        </w:rPr>
        <w:t>посвящен комплексному исследованию преподавания дисциплины</w:t>
      </w:r>
      <w:r w:rsidR="00E0426D" w:rsidRPr="00241FDA">
        <w:rPr>
          <w:rFonts w:ascii="Times New Roman" w:hAnsi="Times New Roman" w:cs="Times New Roman"/>
          <w:sz w:val="28"/>
          <w:szCs w:val="28"/>
        </w:rPr>
        <w:t xml:space="preserve"> «Английский для специальных целей»</w:t>
      </w:r>
      <w:r w:rsidRPr="00241FDA">
        <w:rPr>
          <w:rFonts w:ascii="Times New Roman" w:hAnsi="Times New Roman" w:cs="Times New Roman"/>
          <w:sz w:val="28"/>
          <w:szCs w:val="28"/>
        </w:rPr>
        <w:t xml:space="preserve">. Исследователь приходит к выводу, что результаты включения иноязычных МООК в учебную программу дисциплины </w:t>
      </w:r>
      <w:r w:rsidR="00E0426D" w:rsidRPr="00241FDA">
        <w:rPr>
          <w:rFonts w:ascii="Times New Roman" w:hAnsi="Times New Roman" w:cs="Times New Roman"/>
          <w:sz w:val="28"/>
          <w:szCs w:val="28"/>
        </w:rPr>
        <w:t>«Английский для специальных целей»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приводят к улучшению показателей усвоения материала по сравнению с традиционным обучением. </w:t>
      </w:r>
    </w:p>
    <w:p w14:paraId="4884332C" w14:textId="61B80221" w:rsidR="00D45AC0" w:rsidRPr="00241FDA" w:rsidRDefault="00D45AC0" w:rsidP="00813C1C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К основным показателям усвоения </w:t>
      </w:r>
      <w:r w:rsidR="00E0426D" w:rsidRPr="00241FDA">
        <w:rPr>
          <w:rFonts w:ascii="Times New Roman" w:hAnsi="Times New Roman" w:cs="Times New Roman"/>
          <w:sz w:val="28"/>
          <w:szCs w:val="28"/>
        </w:rPr>
        <w:t>«Английский для специальных целей»</w:t>
      </w:r>
      <w:r w:rsidRPr="00241FDA">
        <w:rPr>
          <w:rFonts w:ascii="Times New Roman" w:hAnsi="Times New Roman" w:cs="Times New Roman"/>
          <w:sz w:val="28"/>
          <w:szCs w:val="28"/>
        </w:rPr>
        <w:t xml:space="preserve"> студентами </w:t>
      </w:r>
      <w:r w:rsidR="009A4A4A" w:rsidRPr="00D76F56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Pr="00241FDA">
        <w:rPr>
          <w:rFonts w:ascii="Times New Roman" w:hAnsi="Times New Roman" w:cs="Times New Roman"/>
          <w:sz w:val="28"/>
          <w:szCs w:val="28"/>
        </w:rPr>
        <w:t xml:space="preserve"> Е.А. Коган относит понимание сложных текстов, </w:t>
      </w:r>
      <w:r w:rsidR="00E1033E" w:rsidRPr="00241FDA">
        <w:rPr>
          <w:rFonts w:ascii="Times New Roman" w:hAnsi="Times New Roman" w:cs="Times New Roman"/>
          <w:sz w:val="28"/>
          <w:szCs w:val="28"/>
        </w:rPr>
        <w:t xml:space="preserve">чтение, аудирование, </w:t>
      </w:r>
      <w:r w:rsidRPr="00241FDA">
        <w:rPr>
          <w:rFonts w:ascii="Times New Roman" w:hAnsi="Times New Roman" w:cs="Times New Roman"/>
          <w:sz w:val="28"/>
          <w:szCs w:val="28"/>
        </w:rPr>
        <w:t>умение пересказать текст, поделиться впечатлениями, написать рецензию и научную статью</w:t>
      </w:r>
      <w:r w:rsidR="00E1033E" w:rsidRPr="00241FDA">
        <w:rPr>
          <w:rFonts w:ascii="Times New Roman" w:hAnsi="Times New Roman" w:cs="Times New Roman"/>
          <w:sz w:val="28"/>
          <w:szCs w:val="28"/>
        </w:rPr>
        <w:t xml:space="preserve"> [64].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E0426D" w:rsidRPr="00241FDA">
        <w:rPr>
          <w:rFonts w:ascii="Times New Roman" w:hAnsi="Times New Roman" w:cs="Times New Roman"/>
          <w:sz w:val="28"/>
          <w:szCs w:val="28"/>
        </w:rPr>
        <w:t>Исследование показывает, что интеграция МООК в качестве вузовского компонента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E0426D" w:rsidRPr="00241FDA">
        <w:rPr>
          <w:rFonts w:ascii="Times New Roman" w:hAnsi="Times New Roman" w:cs="Times New Roman"/>
          <w:sz w:val="28"/>
          <w:szCs w:val="28"/>
        </w:rPr>
        <w:t xml:space="preserve">в дисциплину «Английский для специальных целей» может </w:t>
      </w:r>
      <w:r w:rsidR="00E0426D" w:rsidRPr="00241FDA">
        <w:rPr>
          <w:rFonts w:ascii="Times New Roman" w:hAnsi="Times New Roman" w:cs="Times New Roman"/>
          <w:sz w:val="28"/>
          <w:szCs w:val="28"/>
        </w:rPr>
        <w:lastRenderedPageBreak/>
        <w:t>эффективно использоваться для одновременного изучения профессиональных дисциплин и английского языка при условии, что программа курса учитывает этот компонент.</w:t>
      </w:r>
    </w:p>
    <w:p w14:paraId="755E6C58" w14:textId="1A00D0BD" w:rsidR="00AF249B" w:rsidRPr="00241FDA" w:rsidRDefault="00D45AC0" w:rsidP="00813C1C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По мнению </w:t>
      </w:r>
      <w:r w:rsidR="00E6290A" w:rsidRPr="00241FDA">
        <w:rPr>
          <w:rFonts w:ascii="Times New Roman" w:hAnsi="Times New Roman" w:cs="Times New Roman"/>
          <w:sz w:val="28"/>
          <w:szCs w:val="28"/>
        </w:rPr>
        <w:t xml:space="preserve">А.А. </w:t>
      </w:r>
      <w:r w:rsidRPr="00241FDA">
        <w:rPr>
          <w:rFonts w:ascii="Times New Roman" w:hAnsi="Times New Roman" w:cs="Times New Roman"/>
          <w:sz w:val="28"/>
          <w:szCs w:val="28"/>
        </w:rPr>
        <w:t xml:space="preserve">Дерюгиной, использование МООК на платформе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Coursera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в преподавании профессионального английского языка может значительно повысить мотивацию студентов к обучению. По ее мнению, MOO</w:t>
      </w:r>
      <w:r w:rsidR="00CB65FC" w:rsidRPr="00241FDA">
        <w:rPr>
          <w:rFonts w:ascii="Times New Roman" w:hAnsi="Times New Roman" w:cs="Times New Roman"/>
          <w:sz w:val="28"/>
          <w:szCs w:val="28"/>
        </w:rPr>
        <w:t>К</w:t>
      </w:r>
      <w:r w:rsidRPr="00241FDA">
        <w:rPr>
          <w:rFonts w:ascii="Times New Roman" w:hAnsi="Times New Roman" w:cs="Times New Roman"/>
          <w:sz w:val="28"/>
          <w:szCs w:val="28"/>
        </w:rPr>
        <w:t xml:space="preserve"> – это технология, ориентированная на будущее, которая является мощным инструментом для оптимизации и совершенствования процесса профессиональной подготовки будущих инженеров</w:t>
      </w:r>
      <w:r w:rsidR="00E6290A" w:rsidRPr="00241FDA">
        <w:rPr>
          <w:rFonts w:ascii="Times New Roman" w:hAnsi="Times New Roman" w:cs="Times New Roman"/>
          <w:sz w:val="28"/>
          <w:szCs w:val="28"/>
        </w:rPr>
        <w:t xml:space="preserve"> [65].</w:t>
      </w:r>
    </w:p>
    <w:p w14:paraId="3B5D5435" w14:textId="4B841C72" w:rsidR="00413E2D" w:rsidRDefault="00AF249B" w:rsidP="00813C1C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Таким образом, в научной литературе преимущественно освещаются вопросы преподавания МООК по дисциплине «Иностранный язык». Однако недостаточно данных, касающихся использования МООК в преподавании профессионально-ориентированного иностранного языка для </w:t>
      </w:r>
      <w:r w:rsidR="009A4A4A" w:rsidRPr="00D76F56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Pr="00241FDA">
        <w:rPr>
          <w:rFonts w:ascii="Times New Roman" w:hAnsi="Times New Roman" w:cs="Times New Roman"/>
          <w:sz w:val="28"/>
          <w:szCs w:val="28"/>
        </w:rPr>
        <w:t xml:space="preserve">, что создает необходимость дальнейшего исследования в этой области. </w:t>
      </w:r>
    </w:p>
    <w:p w14:paraId="294211C2" w14:textId="77742DEE" w:rsidR="00AF249B" w:rsidRPr="00241FDA" w:rsidRDefault="00AF249B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Недостаток научных данных подчеркивает </w:t>
      </w:r>
      <w:r w:rsidRPr="00413E2D">
        <w:rPr>
          <w:rFonts w:ascii="Times New Roman" w:hAnsi="Times New Roman" w:cs="Times New Roman"/>
          <w:i/>
          <w:iCs/>
          <w:sz w:val="28"/>
          <w:szCs w:val="28"/>
        </w:rPr>
        <w:t xml:space="preserve">актуальность </w:t>
      </w:r>
      <w:r w:rsidR="006F7144" w:rsidRPr="00413E2D">
        <w:rPr>
          <w:rFonts w:ascii="Times New Roman" w:hAnsi="Times New Roman" w:cs="Times New Roman"/>
          <w:i/>
          <w:iCs/>
          <w:sz w:val="28"/>
          <w:szCs w:val="28"/>
        </w:rPr>
        <w:t>изучения</w:t>
      </w:r>
      <w:r w:rsidR="006F7144" w:rsidRPr="00241FDA">
        <w:rPr>
          <w:rFonts w:ascii="Times New Roman" w:hAnsi="Times New Roman" w:cs="Times New Roman"/>
          <w:sz w:val="28"/>
          <w:szCs w:val="28"/>
        </w:rPr>
        <w:t xml:space="preserve"> потенциала МООК в развитии навыков профессионального иноязычного общения у студентов </w:t>
      </w:r>
      <w:r w:rsidR="009A4A4A" w:rsidRPr="00D76F56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="006F7144" w:rsidRPr="00241FDA">
        <w:rPr>
          <w:rFonts w:ascii="Times New Roman" w:hAnsi="Times New Roman" w:cs="Times New Roman"/>
          <w:sz w:val="28"/>
          <w:szCs w:val="28"/>
        </w:rPr>
        <w:t>, а также разработки методик для эффективного применения этих курсов в образовательных программах вузов.</w:t>
      </w:r>
    </w:p>
    <w:p w14:paraId="4D2FF611" w14:textId="3BFF5DB6" w:rsidR="00623F7C" w:rsidRPr="00241FDA" w:rsidRDefault="00623F7C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При интеграции МООК в процесс </w:t>
      </w:r>
      <w:r w:rsidR="00057AE0" w:rsidRPr="00241FDA">
        <w:rPr>
          <w:rFonts w:ascii="Times New Roman" w:hAnsi="Times New Roman" w:cs="Times New Roman"/>
          <w:sz w:val="28"/>
          <w:szCs w:val="28"/>
        </w:rPr>
        <w:t xml:space="preserve">обучения профессиональному иноязычному общению </w:t>
      </w:r>
      <w:r w:rsidR="00F307C6" w:rsidRPr="00241FDA">
        <w:rPr>
          <w:rFonts w:ascii="Times New Roman" w:hAnsi="Times New Roman" w:cs="Times New Roman"/>
          <w:sz w:val="28"/>
          <w:szCs w:val="28"/>
        </w:rPr>
        <w:t>значительно повышает</w:t>
      </w:r>
      <w:r w:rsidR="003648CA" w:rsidRPr="00241FDA">
        <w:rPr>
          <w:rFonts w:ascii="Times New Roman" w:hAnsi="Times New Roman" w:cs="Times New Roman"/>
          <w:sz w:val="28"/>
          <w:szCs w:val="28"/>
        </w:rPr>
        <w:t>ся</w:t>
      </w:r>
      <w:r w:rsidR="00F307C6" w:rsidRPr="00241FDA">
        <w:rPr>
          <w:rFonts w:ascii="Times New Roman" w:hAnsi="Times New Roman" w:cs="Times New Roman"/>
          <w:sz w:val="28"/>
          <w:szCs w:val="28"/>
        </w:rPr>
        <w:t xml:space="preserve"> эффективность </w:t>
      </w:r>
      <w:r w:rsidR="00344535" w:rsidRPr="00241FDA">
        <w:rPr>
          <w:rFonts w:ascii="Times New Roman" w:hAnsi="Times New Roman" w:cs="Times New Roman"/>
          <w:sz w:val="28"/>
          <w:szCs w:val="28"/>
        </w:rPr>
        <w:t xml:space="preserve">формирования межкультурной профессиональной компетенции у студентов </w:t>
      </w:r>
      <w:r w:rsidR="009A4A4A" w:rsidRPr="00D76F56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="003648CA" w:rsidRPr="00241FDA">
        <w:rPr>
          <w:rFonts w:ascii="Times New Roman" w:hAnsi="Times New Roman" w:cs="Times New Roman"/>
          <w:sz w:val="28"/>
          <w:szCs w:val="28"/>
        </w:rPr>
        <w:t xml:space="preserve">. Ключевым фактором успешного внедрения онлайн обучения в подготовке будущих инженеров по иностранному языку является позитивное отношение студентов к современным образовательным технологиям, а также их готовность применять новые методы и формы обучения </w:t>
      </w:r>
      <w:bookmarkStart w:id="66" w:name="_Hlk180324981"/>
      <w:r w:rsidR="003648CA" w:rsidRPr="00241FDA">
        <w:rPr>
          <w:rFonts w:ascii="Times New Roman" w:hAnsi="Times New Roman" w:cs="Times New Roman"/>
          <w:sz w:val="28"/>
          <w:szCs w:val="28"/>
        </w:rPr>
        <w:t>[66].</w:t>
      </w:r>
      <w:bookmarkEnd w:id="66"/>
    </w:p>
    <w:p w14:paraId="13B80C0B" w14:textId="77777777" w:rsidR="00413E2D" w:rsidRDefault="003765EF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При внедрении МООК в процесс обучения профессиональному иноязычному общению можно выделить несколько направлений работы, которые помогут эффективно организовать учебный процесс и улучшить профессиональные языковые навыки студентов</w:t>
      </w:r>
      <w:r w:rsidR="004A194D" w:rsidRPr="00241FDA">
        <w:rPr>
          <w:rFonts w:ascii="Times New Roman" w:hAnsi="Times New Roman" w:cs="Times New Roman"/>
          <w:sz w:val="28"/>
          <w:szCs w:val="28"/>
        </w:rPr>
        <w:t>:</w:t>
      </w:r>
    </w:p>
    <w:p w14:paraId="7FCF5F4E" w14:textId="7F12871F" w:rsidR="004A194D" w:rsidRPr="00413E2D" w:rsidRDefault="00782FDB" w:rsidP="00C154CC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13E2D">
        <w:rPr>
          <w:rFonts w:ascii="Times New Roman" w:hAnsi="Times New Roman" w:cs="Times New Roman"/>
          <w:i/>
          <w:iCs/>
          <w:sz w:val="28"/>
          <w:szCs w:val="28"/>
        </w:rPr>
        <w:t>групповая самостоятельная работа</w:t>
      </w:r>
      <w:r w:rsidR="00473E3E" w:rsidRPr="00413E2D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="00473E3E" w:rsidRPr="00413E2D">
        <w:rPr>
          <w:rFonts w:ascii="Times New Roman" w:hAnsi="Times New Roman" w:cs="Times New Roman"/>
          <w:sz w:val="28"/>
          <w:szCs w:val="28"/>
        </w:rPr>
        <w:t xml:space="preserve"> где</w:t>
      </w:r>
      <w:r w:rsidRPr="00413E2D">
        <w:rPr>
          <w:rFonts w:ascii="Times New Roman" w:hAnsi="Times New Roman" w:cs="Times New Roman"/>
          <w:sz w:val="28"/>
          <w:szCs w:val="28"/>
        </w:rPr>
        <w:t xml:space="preserve"> студент</w:t>
      </w:r>
      <w:r w:rsidR="00083D0A" w:rsidRPr="00413E2D">
        <w:rPr>
          <w:rFonts w:ascii="Times New Roman" w:hAnsi="Times New Roman" w:cs="Times New Roman"/>
          <w:sz w:val="28"/>
          <w:szCs w:val="28"/>
        </w:rPr>
        <w:t>ы в составе группы изучают определенный МООК, рекомендованный преподавателем в качестве самостоятельной работы. Преподаватель выступает в роли наблюдателя, отслеживая прогресс группы, и может принимать участие как равноправный участник, оставляя комментарии и предложения по материалам. Студенты обсуждают лекции, мнения других участников курса, используя новую лексику и терминологию;</w:t>
      </w:r>
    </w:p>
    <w:p w14:paraId="6B2EBF30" w14:textId="4CDAE92B" w:rsidR="00473E3E" w:rsidRPr="00241FDA" w:rsidRDefault="00473E3E" w:rsidP="00C154CC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индивидуальная самостоятельная работа, </w:t>
      </w:r>
      <w:r w:rsidRPr="00241FDA">
        <w:rPr>
          <w:rFonts w:ascii="Times New Roman" w:hAnsi="Times New Roman" w:cs="Times New Roman"/>
          <w:sz w:val="28"/>
          <w:szCs w:val="28"/>
        </w:rPr>
        <w:t xml:space="preserve">где каждый студент выбирает свой собственный МООК в зависимости от профессиональных интересов или языковых потребностей и работает с ним самостоятельно. Такой подход способствует развитию индивидуальных образовательных траекторий и учебной автономии, что положительно сказывается на учебных результатах. </w:t>
      </w:r>
      <w:r w:rsidRPr="00241FDA">
        <w:rPr>
          <w:rFonts w:ascii="Times New Roman" w:hAnsi="Times New Roman" w:cs="Times New Roman"/>
          <w:sz w:val="28"/>
          <w:szCs w:val="28"/>
        </w:rPr>
        <w:lastRenderedPageBreak/>
        <w:t>Студенты учатся самостоятельно организовывать свое время и выбирать наиболее подходящие им ресурсы;</w:t>
      </w:r>
    </w:p>
    <w:p w14:paraId="053006B8" w14:textId="1D3FE69B" w:rsidR="00473E3E" w:rsidRPr="00241FDA" w:rsidRDefault="00473E3E" w:rsidP="00C154CC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использование МООК </w:t>
      </w:r>
      <w:r w:rsidR="00413E2D">
        <w:rPr>
          <w:rFonts w:ascii="Times New Roman" w:hAnsi="Times New Roman" w:cs="Times New Roman"/>
          <w:i/>
          <w:iCs/>
          <w:sz w:val="28"/>
          <w:szCs w:val="28"/>
        </w:rPr>
        <w:t>в качестве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дополнительн</w:t>
      </w:r>
      <w:r w:rsidR="00413E2D">
        <w:rPr>
          <w:rFonts w:ascii="Times New Roman" w:hAnsi="Times New Roman" w:cs="Times New Roman"/>
          <w:i/>
          <w:iCs/>
          <w:sz w:val="28"/>
          <w:szCs w:val="28"/>
        </w:rPr>
        <w:t>ого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материал</w:t>
      </w:r>
      <w:r w:rsidR="00413E2D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241FDA">
        <w:rPr>
          <w:rFonts w:ascii="Times New Roman" w:hAnsi="Times New Roman" w:cs="Times New Roman"/>
          <w:sz w:val="28"/>
          <w:szCs w:val="28"/>
        </w:rPr>
        <w:t>где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92126C">
        <w:rPr>
          <w:rFonts w:ascii="Times New Roman" w:hAnsi="Times New Roman" w:cs="Times New Roman"/>
          <w:sz w:val="28"/>
          <w:szCs w:val="28"/>
        </w:rPr>
        <w:t>с</w:t>
      </w:r>
      <w:r w:rsidR="0017167A" w:rsidRPr="00241FDA">
        <w:rPr>
          <w:rFonts w:ascii="Times New Roman" w:hAnsi="Times New Roman" w:cs="Times New Roman"/>
          <w:sz w:val="28"/>
          <w:szCs w:val="28"/>
        </w:rPr>
        <w:t>туденты используют онлайн курсы для углубления знаний по отдельным темам. Преподаватель координирует процесс, предлагая студентам соответствующие МООК для более глубокого понимания определенных тем, связанных с профессиональным иноязычным общением;</w:t>
      </w:r>
    </w:p>
    <w:p w14:paraId="5F4371BC" w14:textId="7E61B2B4" w:rsidR="0017167A" w:rsidRPr="00241FDA" w:rsidRDefault="0017167A" w:rsidP="00C154CC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использование МООК для проектной работы, </w:t>
      </w:r>
      <w:r w:rsidRPr="00241FDA">
        <w:rPr>
          <w:rFonts w:ascii="Times New Roman" w:hAnsi="Times New Roman" w:cs="Times New Roman"/>
          <w:sz w:val="28"/>
          <w:szCs w:val="28"/>
        </w:rPr>
        <w:t>где студенты могут применять знания, полученные через МООК, для выполнения проектов по профессиональным темам, связанных с их специальностью и навыками общения на иностранном языке. Преподаватель задает проектные задания, основанные на материалах МООК, и студенты применяют знания</w:t>
      </w:r>
      <w:r w:rsidR="00897364" w:rsidRPr="00241FDA">
        <w:rPr>
          <w:rFonts w:ascii="Times New Roman" w:hAnsi="Times New Roman" w:cs="Times New Roman"/>
          <w:sz w:val="28"/>
          <w:szCs w:val="28"/>
        </w:rPr>
        <w:t>, моделируя ситуации из своей будущей работы;</w:t>
      </w:r>
    </w:p>
    <w:p w14:paraId="05119B81" w14:textId="3071B47B" w:rsidR="00897364" w:rsidRPr="00241FDA" w:rsidRDefault="00897364" w:rsidP="00C154CC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внедрение элементов МООК в традиционные занятия, </w:t>
      </w:r>
      <w:r w:rsidRPr="00241FDA">
        <w:rPr>
          <w:rFonts w:ascii="Times New Roman" w:hAnsi="Times New Roman" w:cs="Times New Roman"/>
          <w:sz w:val="28"/>
          <w:szCs w:val="28"/>
        </w:rPr>
        <w:t xml:space="preserve">где преподаватель может использовать отдельные материалы из МООК, такие как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видеолекции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>, тесты, интерактивные занятия для более активного вовлечения студентов, что помогает сделать традиционные занятия более динамичными</w:t>
      </w:r>
      <w:r w:rsidR="0092126C">
        <w:rPr>
          <w:rFonts w:ascii="Times New Roman" w:hAnsi="Times New Roman" w:cs="Times New Roman"/>
          <w:sz w:val="28"/>
          <w:szCs w:val="28"/>
        </w:rPr>
        <w:t xml:space="preserve"> 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интерактивными, повышая мотивацию студентов</w:t>
      </w:r>
      <w:r w:rsidR="0092126C">
        <w:rPr>
          <w:rFonts w:ascii="Times New Roman" w:hAnsi="Times New Roman" w:cs="Times New Roman"/>
          <w:sz w:val="28"/>
          <w:szCs w:val="28"/>
        </w:rPr>
        <w:t xml:space="preserve"> с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предоставл</w:t>
      </w:r>
      <w:r w:rsidR="0092126C">
        <w:rPr>
          <w:rFonts w:ascii="Times New Roman" w:hAnsi="Times New Roman" w:cs="Times New Roman"/>
          <w:sz w:val="28"/>
          <w:szCs w:val="28"/>
        </w:rPr>
        <w:t>ением</w:t>
      </w:r>
      <w:r w:rsidRPr="00241FDA">
        <w:rPr>
          <w:rFonts w:ascii="Times New Roman" w:hAnsi="Times New Roman" w:cs="Times New Roman"/>
          <w:sz w:val="28"/>
          <w:szCs w:val="28"/>
        </w:rPr>
        <w:t xml:space="preserve"> доступ</w:t>
      </w:r>
      <w:r w:rsidR="0092126C">
        <w:rPr>
          <w:rFonts w:ascii="Times New Roman" w:hAnsi="Times New Roman" w:cs="Times New Roman"/>
          <w:sz w:val="28"/>
          <w:szCs w:val="28"/>
        </w:rPr>
        <w:t>а</w:t>
      </w:r>
      <w:r w:rsidRPr="00241FDA">
        <w:rPr>
          <w:rFonts w:ascii="Times New Roman" w:hAnsi="Times New Roman" w:cs="Times New Roman"/>
          <w:sz w:val="28"/>
          <w:szCs w:val="28"/>
        </w:rPr>
        <w:t xml:space="preserve"> к актуальным профессиональным знаниям и стандартам;</w:t>
      </w:r>
    </w:p>
    <w:p w14:paraId="543C1934" w14:textId="69976E13" w:rsidR="00F70232" w:rsidRPr="00241FDA" w:rsidRDefault="00897364" w:rsidP="00C154CC">
      <w:pPr>
        <w:pStyle w:val="a5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использование </w:t>
      </w:r>
      <w:r w:rsidR="00F70232"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flipped</w:t>
      </w:r>
      <w:r w:rsidR="00F70232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F70232"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classroom</w:t>
      </w:r>
      <w:r w:rsidR="00F70232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(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перевернутого класса</w:t>
      </w:r>
      <w:r w:rsidR="00F70232" w:rsidRPr="00241FDA">
        <w:rPr>
          <w:rFonts w:ascii="Times New Roman" w:hAnsi="Times New Roman" w:cs="Times New Roman"/>
          <w:i/>
          <w:iCs/>
          <w:sz w:val="28"/>
          <w:szCs w:val="28"/>
        </w:rPr>
        <w:t>) с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МООК</w:t>
      </w:r>
      <w:r w:rsidR="00F70232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="00F70232" w:rsidRPr="00241FDA">
        <w:rPr>
          <w:rFonts w:ascii="Times New Roman" w:hAnsi="Times New Roman" w:cs="Times New Roman"/>
          <w:sz w:val="28"/>
          <w:szCs w:val="28"/>
        </w:rPr>
        <w:t xml:space="preserve">где студенты заранее изучают теоретические материалы через МООК </w:t>
      </w:r>
      <w:r w:rsidR="00760673">
        <w:rPr>
          <w:rFonts w:ascii="Times New Roman" w:hAnsi="Times New Roman" w:cs="Times New Roman"/>
          <w:sz w:val="28"/>
          <w:szCs w:val="28"/>
        </w:rPr>
        <w:t>и на</w:t>
      </w:r>
      <w:r w:rsidR="00F70232" w:rsidRPr="00241FDA">
        <w:rPr>
          <w:rFonts w:ascii="Times New Roman" w:hAnsi="Times New Roman" w:cs="Times New Roman"/>
          <w:sz w:val="28"/>
          <w:szCs w:val="28"/>
        </w:rPr>
        <w:t xml:space="preserve"> занятии активно практикуются обсуждают и решают задачи, изученные дома. Преподаватель организует практическую работу в классе, помогает разобраться </w:t>
      </w:r>
      <w:r w:rsidR="00760673">
        <w:rPr>
          <w:rFonts w:ascii="Times New Roman" w:hAnsi="Times New Roman" w:cs="Times New Roman"/>
          <w:sz w:val="28"/>
          <w:szCs w:val="28"/>
        </w:rPr>
        <w:t>в</w:t>
      </w:r>
      <w:r w:rsidR="00F70232" w:rsidRPr="00241FDA">
        <w:rPr>
          <w:rFonts w:ascii="Times New Roman" w:hAnsi="Times New Roman" w:cs="Times New Roman"/>
          <w:sz w:val="28"/>
          <w:szCs w:val="28"/>
        </w:rPr>
        <w:t xml:space="preserve"> сложных темах, отвечает на вопросы студентов и предлагает примеры для закрепления на практике.</w:t>
      </w:r>
    </w:p>
    <w:p w14:paraId="1F8E9CB9" w14:textId="44828F07" w:rsidR="00782FDB" w:rsidRPr="00241FDA" w:rsidRDefault="00F70232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Данные направления позволяют разнообразить процесс обучения, развивает навыки самостоятельного изучения материала, улучшает взаимодействие с преподавателем и в группе, а также повышает мотивацию студентов и делает процесс обучения гибким.</w:t>
      </w:r>
    </w:p>
    <w:p w14:paraId="7818769B" w14:textId="3805F7C1" w:rsidR="003468CB" w:rsidRPr="00241FDA" w:rsidRDefault="00506F20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Согласно мнению </w:t>
      </w:r>
      <w:r w:rsidR="00760673" w:rsidRPr="00241FDA">
        <w:rPr>
          <w:rFonts w:ascii="Times New Roman" w:hAnsi="Times New Roman" w:cs="Times New Roman"/>
          <w:sz w:val="28"/>
          <w:szCs w:val="28"/>
        </w:rPr>
        <w:t>зарубежных и отечественных ученых,</w:t>
      </w:r>
      <w:r w:rsidRPr="00241FDA">
        <w:rPr>
          <w:rFonts w:ascii="Times New Roman" w:hAnsi="Times New Roman" w:cs="Times New Roman"/>
          <w:sz w:val="28"/>
          <w:szCs w:val="28"/>
        </w:rPr>
        <w:t xml:space="preserve"> можно выделить 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основные преимущества МООК в обучении иностранным языкам</w:t>
      </w:r>
      <w:r w:rsidR="003E7CC3" w:rsidRPr="00241FDA">
        <w:rPr>
          <w:rFonts w:ascii="Times New Roman" w:hAnsi="Times New Roman" w:cs="Times New Roman"/>
          <w:sz w:val="28"/>
          <w:szCs w:val="28"/>
        </w:rPr>
        <w:t xml:space="preserve">, что </w:t>
      </w:r>
      <w:r w:rsidR="005212BA" w:rsidRPr="00241FDA">
        <w:rPr>
          <w:rFonts w:ascii="Times New Roman" w:hAnsi="Times New Roman" w:cs="Times New Roman"/>
          <w:sz w:val="28"/>
          <w:szCs w:val="28"/>
        </w:rPr>
        <w:t xml:space="preserve">делают его мощным инструментом для развития навыков </w:t>
      </w:r>
      <w:r w:rsidRPr="00241FDA">
        <w:rPr>
          <w:rFonts w:ascii="Times New Roman" w:hAnsi="Times New Roman" w:cs="Times New Roman"/>
          <w:sz w:val="28"/>
          <w:szCs w:val="28"/>
        </w:rPr>
        <w:t>профессионально</w:t>
      </w:r>
      <w:r w:rsidR="005212BA" w:rsidRPr="00241FDA">
        <w:rPr>
          <w:rFonts w:ascii="Times New Roman" w:hAnsi="Times New Roman" w:cs="Times New Roman"/>
          <w:sz w:val="28"/>
          <w:szCs w:val="28"/>
        </w:rPr>
        <w:t>го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иноязычно</w:t>
      </w:r>
      <w:r w:rsidR="005212BA" w:rsidRPr="00241FDA">
        <w:rPr>
          <w:rFonts w:ascii="Times New Roman" w:hAnsi="Times New Roman" w:cs="Times New Roman"/>
          <w:sz w:val="28"/>
          <w:szCs w:val="28"/>
        </w:rPr>
        <w:t>го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общени</w:t>
      </w:r>
      <w:r w:rsidR="005212BA" w:rsidRPr="00241FDA">
        <w:rPr>
          <w:rFonts w:ascii="Times New Roman" w:hAnsi="Times New Roman" w:cs="Times New Roman"/>
          <w:sz w:val="28"/>
          <w:szCs w:val="28"/>
        </w:rPr>
        <w:t>я в современном образовательном процессе</w:t>
      </w:r>
      <w:r w:rsidR="00926B36">
        <w:rPr>
          <w:rFonts w:ascii="Times New Roman" w:hAnsi="Times New Roman" w:cs="Times New Roman"/>
          <w:sz w:val="28"/>
          <w:szCs w:val="28"/>
        </w:rPr>
        <w:t xml:space="preserve"> [66</w:t>
      </w:r>
      <w:r w:rsidR="003E7CC3" w:rsidRPr="00241FDA">
        <w:rPr>
          <w:rFonts w:ascii="Times New Roman" w:hAnsi="Times New Roman" w:cs="Times New Roman"/>
          <w:sz w:val="28"/>
          <w:szCs w:val="28"/>
        </w:rPr>
        <w:t xml:space="preserve">, </w:t>
      </w:r>
      <w:r w:rsidR="00926B36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926B36" w:rsidRPr="00926B36">
        <w:rPr>
          <w:rFonts w:ascii="Times New Roman" w:hAnsi="Times New Roman" w:cs="Times New Roman"/>
          <w:sz w:val="28"/>
          <w:szCs w:val="28"/>
        </w:rPr>
        <w:t xml:space="preserve">. 21-26; </w:t>
      </w:r>
      <w:r w:rsidR="003E7CC3" w:rsidRPr="00241FDA">
        <w:rPr>
          <w:rFonts w:ascii="Times New Roman" w:hAnsi="Times New Roman" w:cs="Times New Roman"/>
          <w:sz w:val="28"/>
          <w:szCs w:val="28"/>
        </w:rPr>
        <w:t>67</w:t>
      </w:r>
      <w:r w:rsidR="00926B36" w:rsidRPr="00926B36">
        <w:rPr>
          <w:rFonts w:ascii="Times New Roman" w:hAnsi="Times New Roman" w:cs="Times New Roman"/>
          <w:sz w:val="28"/>
          <w:szCs w:val="28"/>
        </w:rPr>
        <w:t>-</w:t>
      </w:r>
      <w:r w:rsidR="003E7CC3" w:rsidRPr="00241FDA">
        <w:rPr>
          <w:rFonts w:ascii="Times New Roman" w:hAnsi="Times New Roman" w:cs="Times New Roman"/>
          <w:sz w:val="28"/>
          <w:szCs w:val="28"/>
        </w:rPr>
        <w:t>7</w:t>
      </w:r>
      <w:r w:rsidR="001C51EA" w:rsidRPr="00241FDA">
        <w:rPr>
          <w:rFonts w:ascii="Times New Roman" w:hAnsi="Times New Roman" w:cs="Times New Roman"/>
          <w:sz w:val="28"/>
          <w:szCs w:val="28"/>
        </w:rPr>
        <w:t>4</w:t>
      </w:r>
      <w:r w:rsidR="003E7CC3" w:rsidRPr="00241FDA">
        <w:rPr>
          <w:rFonts w:ascii="Times New Roman" w:hAnsi="Times New Roman" w:cs="Times New Roman"/>
          <w:sz w:val="28"/>
          <w:szCs w:val="28"/>
        </w:rPr>
        <w:t>]</w:t>
      </w:r>
      <w:r w:rsidR="006E4034" w:rsidRPr="00241FDA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5567ABE2" w14:textId="3B82E5B2" w:rsidR="003468CB" w:rsidRPr="00241FDA" w:rsidRDefault="003468CB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– </w:t>
      </w:r>
      <w:r w:rsidR="006E4034" w:rsidRPr="00241FDA">
        <w:rPr>
          <w:rFonts w:ascii="Times New Roman" w:hAnsi="Times New Roman" w:cs="Times New Roman"/>
          <w:sz w:val="28"/>
          <w:szCs w:val="28"/>
        </w:rPr>
        <w:t>открывают доступ к глобальному образованию</w:t>
      </w:r>
      <w:r w:rsidR="00760673">
        <w:rPr>
          <w:rFonts w:ascii="Times New Roman" w:hAnsi="Times New Roman" w:cs="Times New Roman"/>
          <w:sz w:val="28"/>
          <w:szCs w:val="28"/>
        </w:rPr>
        <w:t>;</w:t>
      </w:r>
      <w:r w:rsidR="006E4034" w:rsidRPr="00241FD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21EBB2C" w14:textId="0F4D74FE" w:rsidR="004E64D8" w:rsidRPr="00241FDA" w:rsidRDefault="003468CB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– </w:t>
      </w:r>
      <w:r w:rsidR="006E4034" w:rsidRPr="00241FDA">
        <w:rPr>
          <w:rFonts w:ascii="Times New Roman" w:hAnsi="Times New Roman" w:cs="Times New Roman"/>
          <w:sz w:val="28"/>
          <w:szCs w:val="28"/>
        </w:rPr>
        <w:t>предоставляют доступ о новейших научных достижениях и расширяют профессиональные знания студентов</w:t>
      </w:r>
      <w:r w:rsidR="00760673">
        <w:rPr>
          <w:rFonts w:ascii="Times New Roman" w:hAnsi="Times New Roman" w:cs="Times New Roman"/>
          <w:sz w:val="28"/>
          <w:szCs w:val="28"/>
        </w:rPr>
        <w:t>;</w:t>
      </w:r>
      <w:r w:rsidR="006E4034" w:rsidRPr="00241FD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CD8D207" w14:textId="3CA2A0CF" w:rsidR="00110BE4" w:rsidRPr="00241FDA" w:rsidRDefault="004E64D8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– </w:t>
      </w:r>
      <w:r w:rsidR="006E4034" w:rsidRPr="00241FDA">
        <w:rPr>
          <w:rFonts w:ascii="Times New Roman" w:hAnsi="Times New Roman" w:cs="Times New Roman"/>
          <w:sz w:val="28"/>
          <w:szCs w:val="28"/>
        </w:rPr>
        <w:t>дают возможность прослушивать лекции и интервью с ведущими профессорами мировых университетов</w:t>
      </w:r>
      <w:r w:rsidR="00760673">
        <w:rPr>
          <w:rFonts w:ascii="Times New Roman" w:hAnsi="Times New Roman" w:cs="Times New Roman"/>
          <w:sz w:val="28"/>
          <w:szCs w:val="28"/>
        </w:rPr>
        <w:t>;</w:t>
      </w:r>
    </w:p>
    <w:p w14:paraId="3787CE5A" w14:textId="1CAA8F88" w:rsidR="00110BE4" w:rsidRPr="00241FDA" w:rsidRDefault="00110BE4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– </w:t>
      </w:r>
      <w:r w:rsidR="006E4034" w:rsidRPr="00241FDA">
        <w:rPr>
          <w:rFonts w:ascii="Times New Roman" w:hAnsi="Times New Roman" w:cs="Times New Roman"/>
          <w:sz w:val="28"/>
          <w:szCs w:val="28"/>
        </w:rPr>
        <w:t>приобщают к широкому сообществу людей, увлеченных изучаемой темой</w:t>
      </w:r>
      <w:r w:rsidR="00760673">
        <w:rPr>
          <w:rFonts w:ascii="Times New Roman" w:hAnsi="Times New Roman" w:cs="Times New Roman"/>
          <w:sz w:val="28"/>
          <w:szCs w:val="28"/>
        </w:rPr>
        <w:t>;</w:t>
      </w:r>
    </w:p>
    <w:p w14:paraId="6D34FDAB" w14:textId="2183C99F" w:rsidR="00110BE4" w:rsidRPr="00241FDA" w:rsidRDefault="00926B36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6E4034" w:rsidRPr="00241FDA">
        <w:rPr>
          <w:rFonts w:ascii="Times New Roman" w:hAnsi="Times New Roman" w:cs="Times New Roman"/>
          <w:sz w:val="28"/>
          <w:szCs w:val="28"/>
        </w:rPr>
        <w:t>помогают развивать новые навыки и умения,</w:t>
      </w:r>
      <w:r w:rsidR="00110BE4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6E4034" w:rsidRPr="00241FDA">
        <w:rPr>
          <w:rFonts w:ascii="Times New Roman" w:hAnsi="Times New Roman" w:cs="Times New Roman"/>
          <w:sz w:val="28"/>
          <w:szCs w:val="28"/>
        </w:rPr>
        <w:t>улучшая уровень академических достижений</w:t>
      </w:r>
      <w:r w:rsidR="004E64D8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6E4034" w:rsidRPr="00241FDA">
        <w:rPr>
          <w:rFonts w:ascii="Times New Roman" w:hAnsi="Times New Roman" w:cs="Times New Roman"/>
          <w:sz w:val="28"/>
          <w:szCs w:val="28"/>
        </w:rPr>
        <w:t>(успешное завершение курса значительно повышает мотивацию студентов к дальнейшему обучению)</w:t>
      </w:r>
      <w:r w:rsidR="00760673">
        <w:rPr>
          <w:rFonts w:ascii="Times New Roman" w:hAnsi="Times New Roman" w:cs="Times New Roman"/>
          <w:sz w:val="28"/>
          <w:szCs w:val="28"/>
        </w:rPr>
        <w:t>;</w:t>
      </w:r>
    </w:p>
    <w:p w14:paraId="7373E5B6" w14:textId="57FE6CB8" w:rsidR="004E64D8" w:rsidRPr="00241FDA" w:rsidRDefault="00110BE4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– </w:t>
      </w:r>
      <w:r w:rsidR="006E4034" w:rsidRPr="00241FDA">
        <w:rPr>
          <w:rFonts w:ascii="Times New Roman" w:hAnsi="Times New Roman" w:cs="Times New Roman"/>
          <w:sz w:val="28"/>
          <w:szCs w:val="28"/>
        </w:rPr>
        <w:t>способствуют</w:t>
      </w:r>
      <w:r w:rsidR="00F3135B" w:rsidRPr="00241FDA">
        <w:rPr>
          <w:rFonts w:ascii="Times New Roman" w:hAnsi="Times New Roman" w:cs="Times New Roman"/>
          <w:sz w:val="28"/>
          <w:szCs w:val="28"/>
        </w:rPr>
        <w:t xml:space="preserve"> межкультурному общению</w:t>
      </w:r>
      <w:r w:rsidR="00760673">
        <w:rPr>
          <w:rFonts w:ascii="Times New Roman" w:hAnsi="Times New Roman" w:cs="Times New Roman"/>
          <w:sz w:val="28"/>
          <w:szCs w:val="28"/>
        </w:rPr>
        <w:t>;</w:t>
      </w:r>
    </w:p>
    <w:p w14:paraId="5E2209C6" w14:textId="4A7203C3" w:rsidR="004E64D8" w:rsidRPr="00241FDA" w:rsidRDefault="004E64D8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– </w:t>
      </w:r>
      <w:r w:rsidR="00F3135B" w:rsidRPr="00241FDA">
        <w:rPr>
          <w:rFonts w:ascii="Times New Roman" w:hAnsi="Times New Roman" w:cs="Times New Roman"/>
          <w:sz w:val="28"/>
          <w:szCs w:val="28"/>
        </w:rPr>
        <w:t>развивают</w:t>
      </w:r>
      <w:r w:rsidR="006E4034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F3135B" w:rsidRPr="00241FDA">
        <w:rPr>
          <w:rFonts w:ascii="Times New Roman" w:hAnsi="Times New Roman" w:cs="Times New Roman"/>
          <w:sz w:val="28"/>
          <w:szCs w:val="28"/>
        </w:rPr>
        <w:t>критическое мышление и аналитические способности</w:t>
      </w:r>
      <w:r w:rsidR="00760673">
        <w:rPr>
          <w:rFonts w:ascii="Times New Roman" w:hAnsi="Times New Roman" w:cs="Times New Roman"/>
          <w:sz w:val="28"/>
          <w:szCs w:val="28"/>
        </w:rPr>
        <w:t>;</w:t>
      </w:r>
      <w:r w:rsidR="00F3135B" w:rsidRPr="00241FD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CB91648" w14:textId="1B10A669" w:rsidR="004E64D8" w:rsidRPr="00241FDA" w:rsidRDefault="004E64D8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– </w:t>
      </w:r>
      <w:r w:rsidR="00F3135B" w:rsidRPr="00241FDA">
        <w:rPr>
          <w:rFonts w:ascii="Times New Roman" w:hAnsi="Times New Roman" w:cs="Times New Roman"/>
          <w:sz w:val="28"/>
          <w:szCs w:val="28"/>
        </w:rPr>
        <w:t>обогащают словарный запас и совершенствуют навыки аудирования, чтения и письма</w:t>
      </w:r>
      <w:r w:rsidR="00760673">
        <w:rPr>
          <w:rFonts w:ascii="Times New Roman" w:hAnsi="Times New Roman" w:cs="Times New Roman"/>
          <w:sz w:val="28"/>
          <w:szCs w:val="28"/>
        </w:rPr>
        <w:t>;</w:t>
      </w:r>
    </w:p>
    <w:p w14:paraId="25933F80" w14:textId="6C52D649" w:rsidR="004E64D8" w:rsidRPr="00241FDA" w:rsidRDefault="004E64D8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– </w:t>
      </w:r>
      <w:r w:rsidR="00F3135B" w:rsidRPr="00241FDA">
        <w:rPr>
          <w:rFonts w:ascii="Times New Roman" w:hAnsi="Times New Roman" w:cs="Times New Roman"/>
          <w:sz w:val="28"/>
          <w:szCs w:val="28"/>
        </w:rPr>
        <w:t>включают интерактивные задания и дают обратную связь</w:t>
      </w:r>
      <w:r w:rsidR="00760673">
        <w:rPr>
          <w:rFonts w:ascii="Times New Roman" w:hAnsi="Times New Roman" w:cs="Times New Roman"/>
          <w:sz w:val="28"/>
          <w:szCs w:val="28"/>
        </w:rPr>
        <w:t>;</w:t>
      </w:r>
    </w:p>
    <w:p w14:paraId="0989BC02" w14:textId="20A6F2E5" w:rsidR="004E64D8" w:rsidRPr="00241FDA" w:rsidRDefault="004E64D8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– </w:t>
      </w:r>
      <w:r w:rsidR="00F3135B" w:rsidRPr="00241FDA">
        <w:rPr>
          <w:rFonts w:ascii="Times New Roman" w:hAnsi="Times New Roman" w:cs="Times New Roman"/>
          <w:sz w:val="28"/>
          <w:szCs w:val="28"/>
        </w:rPr>
        <w:t>способствуют развитию учебной самостоятельности студентов</w:t>
      </w:r>
      <w:r w:rsidR="00760673">
        <w:rPr>
          <w:rFonts w:ascii="Times New Roman" w:hAnsi="Times New Roman" w:cs="Times New Roman"/>
          <w:sz w:val="28"/>
          <w:szCs w:val="28"/>
        </w:rPr>
        <w:t>;</w:t>
      </w:r>
    </w:p>
    <w:p w14:paraId="5FB5E1EC" w14:textId="2B55365F" w:rsidR="00EA5724" w:rsidRPr="00241FDA" w:rsidRDefault="00926B36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F3135B" w:rsidRPr="00241FDA">
        <w:rPr>
          <w:rFonts w:ascii="Times New Roman" w:hAnsi="Times New Roman" w:cs="Times New Roman"/>
          <w:sz w:val="28"/>
          <w:szCs w:val="28"/>
        </w:rPr>
        <w:t>предоставляют возможность обучения в удобное для них время, включая также использование мобильных приложений.</w:t>
      </w:r>
    </w:p>
    <w:p w14:paraId="5CF74457" w14:textId="7D97BA0A" w:rsidR="00744857" w:rsidRPr="00241FDA" w:rsidRDefault="009702EC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Тем не менее, многие исследователи согласны с тем, что система массового открытого образования</w:t>
      </w:r>
      <w:r w:rsidR="00D42003" w:rsidRPr="00241FDA">
        <w:rPr>
          <w:rFonts w:ascii="Times New Roman" w:hAnsi="Times New Roman" w:cs="Times New Roman"/>
          <w:sz w:val="28"/>
          <w:szCs w:val="28"/>
        </w:rPr>
        <w:t xml:space="preserve"> (МОО</w:t>
      </w:r>
      <w:r w:rsidR="00EA3696">
        <w:rPr>
          <w:rFonts w:ascii="Times New Roman" w:hAnsi="Times New Roman" w:cs="Times New Roman"/>
          <w:sz w:val="28"/>
          <w:szCs w:val="28"/>
        </w:rPr>
        <w:t>К</w:t>
      </w:r>
      <w:r w:rsidR="00D42003" w:rsidRPr="00241FDA">
        <w:rPr>
          <w:rFonts w:ascii="Times New Roman" w:hAnsi="Times New Roman" w:cs="Times New Roman"/>
          <w:sz w:val="28"/>
          <w:szCs w:val="28"/>
        </w:rPr>
        <w:t>)</w:t>
      </w:r>
      <w:r w:rsidRPr="00241FDA">
        <w:rPr>
          <w:rFonts w:ascii="Times New Roman" w:hAnsi="Times New Roman" w:cs="Times New Roman"/>
          <w:sz w:val="28"/>
          <w:szCs w:val="28"/>
        </w:rPr>
        <w:t xml:space="preserve"> во многом уступает традиционному обучению </w:t>
      </w:r>
      <w:r w:rsidR="00D42003" w:rsidRPr="00241FDA">
        <w:rPr>
          <w:rFonts w:ascii="Times New Roman" w:hAnsi="Times New Roman" w:cs="Times New Roman"/>
          <w:sz w:val="28"/>
          <w:szCs w:val="28"/>
        </w:rPr>
        <w:t xml:space="preserve">и имеет следующие </w:t>
      </w:r>
      <w:r w:rsidR="00D42003" w:rsidRPr="00241FDA">
        <w:rPr>
          <w:rFonts w:ascii="Times New Roman" w:hAnsi="Times New Roman" w:cs="Times New Roman"/>
          <w:i/>
          <w:iCs/>
          <w:sz w:val="28"/>
          <w:szCs w:val="28"/>
        </w:rPr>
        <w:t>недостатки</w:t>
      </w:r>
      <w:r w:rsidR="00D42003" w:rsidRPr="00241FDA">
        <w:rPr>
          <w:rFonts w:ascii="Times New Roman" w:hAnsi="Times New Roman" w:cs="Times New Roman"/>
          <w:sz w:val="28"/>
          <w:szCs w:val="28"/>
        </w:rPr>
        <w:t>: высокий уровень отсева студентов, не завершивших курс</w:t>
      </w:r>
      <w:r w:rsidR="00D63798" w:rsidRPr="00241FDA">
        <w:rPr>
          <w:rFonts w:ascii="Times New Roman" w:hAnsi="Times New Roman" w:cs="Times New Roman"/>
          <w:sz w:val="28"/>
          <w:szCs w:val="28"/>
        </w:rPr>
        <w:t xml:space="preserve"> из-за отсутствия личного контакта и гибкости сроков, поэтому студенты могут терять мотивацию и </w:t>
      </w:r>
      <w:r w:rsidR="00F31C28" w:rsidRPr="00241FDA">
        <w:rPr>
          <w:rFonts w:ascii="Times New Roman" w:hAnsi="Times New Roman" w:cs="Times New Roman"/>
          <w:sz w:val="28"/>
          <w:szCs w:val="28"/>
        </w:rPr>
        <w:t>оставлять незавершенные</w:t>
      </w:r>
      <w:r w:rsidR="00D63798" w:rsidRPr="00241FDA">
        <w:rPr>
          <w:rFonts w:ascii="Times New Roman" w:hAnsi="Times New Roman" w:cs="Times New Roman"/>
          <w:sz w:val="28"/>
          <w:szCs w:val="28"/>
        </w:rPr>
        <w:t xml:space="preserve"> курсы</w:t>
      </w:r>
      <w:r w:rsidR="00D42003" w:rsidRPr="00241FDA">
        <w:rPr>
          <w:rFonts w:ascii="Times New Roman" w:hAnsi="Times New Roman" w:cs="Times New Roman"/>
          <w:sz w:val="28"/>
          <w:szCs w:val="28"/>
        </w:rPr>
        <w:t xml:space="preserve">; </w:t>
      </w:r>
      <w:r w:rsidR="00357682" w:rsidRPr="00241FDA">
        <w:rPr>
          <w:rFonts w:ascii="Times New Roman" w:hAnsi="Times New Roman" w:cs="Times New Roman"/>
          <w:sz w:val="28"/>
          <w:szCs w:val="28"/>
        </w:rPr>
        <w:t>дефицит</w:t>
      </w:r>
      <w:r w:rsidR="00D42003" w:rsidRPr="00241FDA">
        <w:rPr>
          <w:rFonts w:ascii="Times New Roman" w:hAnsi="Times New Roman" w:cs="Times New Roman"/>
          <w:sz w:val="28"/>
          <w:szCs w:val="28"/>
        </w:rPr>
        <w:t xml:space="preserve"> персонализированного взаимодействия, где одним из главных недостатков является отсутствие связи между студентами и преподавателями</w:t>
      </w:r>
      <w:r w:rsidR="00E476CF" w:rsidRPr="00241FDA">
        <w:rPr>
          <w:rFonts w:ascii="Times New Roman" w:hAnsi="Times New Roman" w:cs="Times New Roman"/>
          <w:sz w:val="28"/>
          <w:szCs w:val="28"/>
        </w:rPr>
        <w:t>, в связи загруженностью последних из-за большого количества участников курса</w:t>
      </w:r>
      <w:r w:rsidR="00D42003" w:rsidRPr="00241FDA">
        <w:rPr>
          <w:rFonts w:ascii="Times New Roman" w:hAnsi="Times New Roman" w:cs="Times New Roman"/>
          <w:sz w:val="28"/>
          <w:szCs w:val="28"/>
        </w:rPr>
        <w:t xml:space="preserve">; </w:t>
      </w:r>
      <w:r w:rsidR="00E476CF" w:rsidRPr="00241FDA">
        <w:rPr>
          <w:rFonts w:ascii="Times New Roman" w:hAnsi="Times New Roman" w:cs="Times New Roman"/>
          <w:sz w:val="28"/>
          <w:szCs w:val="28"/>
        </w:rPr>
        <w:t xml:space="preserve">ограниченная аккредитация, так как многие университеты не признают МООК в качестве курса с </w:t>
      </w:r>
      <w:r w:rsidR="0056072A" w:rsidRPr="00241FDA">
        <w:rPr>
          <w:rFonts w:ascii="Times New Roman" w:hAnsi="Times New Roman" w:cs="Times New Roman"/>
          <w:sz w:val="28"/>
          <w:szCs w:val="28"/>
        </w:rPr>
        <w:t xml:space="preserve">присвоением зачетных единиц; </w:t>
      </w:r>
      <w:r w:rsidR="00D63798" w:rsidRPr="00241FDA">
        <w:rPr>
          <w:rFonts w:ascii="Times New Roman" w:hAnsi="Times New Roman" w:cs="Times New Roman"/>
          <w:sz w:val="28"/>
          <w:szCs w:val="28"/>
        </w:rPr>
        <w:t xml:space="preserve">ограниченные методы оценки, поскольку большинство курсов используют автоматизированные тесты, которые не позволяют оценить навыки устной и письменной речи; </w:t>
      </w:r>
      <w:r w:rsidR="008A7A52" w:rsidRPr="00241FDA">
        <w:rPr>
          <w:rFonts w:ascii="Times New Roman" w:hAnsi="Times New Roman" w:cs="Times New Roman"/>
          <w:sz w:val="28"/>
          <w:szCs w:val="28"/>
        </w:rPr>
        <w:t>трудности интеграции в учебный процесс, потому что преподавателям бывает сложно интегрировать МООК в существующие учебные программы, так как не все курсы соответствуют содержанию дисциплин; проблемы технической поддержки</w:t>
      </w:r>
      <w:r w:rsidR="000F113A" w:rsidRPr="00241FDA">
        <w:rPr>
          <w:rFonts w:ascii="Times New Roman" w:hAnsi="Times New Roman" w:cs="Times New Roman"/>
          <w:sz w:val="28"/>
          <w:szCs w:val="28"/>
        </w:rPr>
        <w:t>, где преподавателям для разработки и использования онлайн курсов необходимо не только освоить новые навыки, такие как работа с видеосъемкой, но и усовершенствовать уже имеющиеся. МООК предъявляют высокие требования к умению создавать и обрабатывать образовательный контент</w:t>
      </w:r>
      <w:r w:rsidR="00357682" w:rsidRPr="00241FDA">
        <w:rPr>
          <w:rFonts w:ascii="Times New Roman" w:hAnsi="Times New Roman" w:cs="Times New Roman"/>
          <w:sz w:val="28"/>
          <w:szCs w:val="28"/>
        </w:rPr>
        <w:t>, а техническая подготовка онлайн курса требует больше времени, а также дополнительных знаний и навыков</w:t>
      </w:r>
      <w:bookmarkStart w:id="67" w:name="_Hlk180329100"/>
      <w:r w:rsidR="00EE0365" w:rsidRPr="00241FDA">
        <w:rPr>
          <w:rFonts w:ascii="Times New Roman" w:hAnsi="Times New Roman" w:cs="Times New Roman"/>
          <w:sz w:val="28"/>
          <w:szCs w:val="28"/>
        </w:rPr>
        <w:t xml:space="preserve"> [66</w:t>
      </w:r>
      <w:bookmarkEnd w:id="67"/>
      <w:r w:rsidR="00EE0365" w:rsidRPr="00241FDA">
        <w:rPr>
          <w:rFonts w:ascii="Times New Roman" w:hAnsi="Times New Roman" w:cs="Times New Roman"/>
          <w:sz w:val="28"/>
          <w:szCs w:val="28"/>
        </w:rPr>
        <w:t xml:space="preserve">, </w:t>
      </w:r>
      <w:bookmarkStart w:id="68" w:name="_Hlk180346247"/>
      <w:r w:rsidR="00926B36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926B36" w:rsidRPr="00926B36">
        <w:rPr>
          <w:rFonts w:ascii="Times New Roman" w:hAnsi="Times New Roman" w:cs="Times New Roman"/>
          <w:sz w:val="28"/>
          <w:szCs w:val="28"/>
        </w:rPr>
        <w:t>. 2</w:t>
      </w:r>
      <w:r w:rsidR="00926B36" w:rsidRPr="005F1FB4">
        <w:rPr>
          <w:rFonts w:ascii="Times New Roman" w:hAnsi="Times New Roman" w:cs="Times New Roman"/>
          <w:sz w:val="28"/>
          <w:szCs w:val="28"/>
        </w:rPr>
        <w:t xml:space="preserve">1-26; </w:t>
      </w:r>
      <w:r w:rsidR="00EE0365" w:rsidRPr="00241FDA">
        <w:rPr>
          <w:rFonts w:ascii="Times New Roman" w:hAnsi="Times New Roman" w:cs="Times New Roman"/>
          <w:sz w:val="28"/>
          <w:szCs w:val="28"/>
        </w:rPr>
        <w:t>74</w:t>
      </w:r>
      <w:r w:rsidR="005F1FB4" w:rsidRPr="005F1FB4">
        <w:rPr>
          <w:rFonts w:ascii="Times New Roman" w:hAnsi="Times New Roman" w:cs="Times New Roman"/>
          <w:sz w:val="28"/>
          <w:szCs w:val="28"/>
        </w:rPr>
        <w:t xml:space="preserve">, </w:t>
      </w:r>
      <w:r w:rsidR="005F1FB4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5F1FB4" w:rsidRPr="005F1FB4">
        <w:rPr>
          <w:rFonts w:ascii="Times New Roman" w:hAnsi="Times New Roman" w:cs="Times New Roman"/>
          <w:sz w:val="28"/>
          <w:szCs w:val="28"/>
        </w:rPr>
        <w:t>. 176-201</w:t>
      </w:r>
      <w:r w:rsidR="00EE0365" w:rsidRPr="00241FDA">
        <w:rPr>
          <w:rFonts w:ascii="Times New Roman" w:hAnsi="Times New Roman" w:cs="Times New Roman"/>
          <w:sz w:val="28"/>
          <w:szCs w:val="28"/>
        </w:rPr>
        <w:t>]</w:t>
      </w:r>
      <w:r w:rsidR="00357682" w:rsidRPr="00241FDA">
        <w:rPr>
          <w:rFonts w:ascii="Times New Roman" w:hAnsi="Times New Roman" w:cs="Times New Roman"/>
          <w:sz w:val="28"/>
          <w:szCs w:val="28"/>
        </w:rPr>
        <w:t>.</w:t>
      </w:r>
      <w:r w:rsidR="000F113A" w:rsidRPr="00241FDA">
        <w:rPr>
          <w:rFonts w:ascii="Times New Roman" w:hAnsi="Times New Roman" w:cs="Times New Roman"/>
          <w:sz w:val="28"/>
          <w:szCs w:val="28"/>
        </w:rPr>
        <w:t xml:space="preserve"> </w:t>
      </w:r>
      <w:bookmarkEnd w:id="68"/>
    </w:p>
    <w:p w14:paraId="41257D73" w14:textId="10F11D59" w:rsidR="0059059B" w:rsidRPr="00241FDA" w:rsidRDefault="00D45AC0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В Казахстане знание иностранных языков, особенно английского, расширяет кругозор будущего специалиста</w:t>
      </w:r>
      <w:r w:rsidR="00760673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и способствует его многогранному развитию, открывает дополнительные перспективы интеллектуального, профессионального и карьерного роста, способствует стремлению к толерантности и широкому видению мира</w:t>
      </w:r>
      <w:r w:rsidR="00333531" w:rsidRPr="00241FDA">
        <w:rPr>
          <w:rFonts w:ascii="Times New Roman" w:hAnsi="Times New Roman" w:cs="Times New Roman"/>
          <w:sz w:val="28"/>
          <w:szCs w:val="28"/>
        </w:rPr>
        <w:t xml:space="preserve"> </w:t>
      </w:r>
      <w:bookmarkStart w:id="69" w:name="_Hlk180346547"/>
      <w:r w:rsidR="00333531" w:rsidRPr="00241FDA">
        <w:rPr>
          <w:rFonts w:ascii="Times New Roman" w:hAnsi="Times New Roman" w:cs="Times New Roman"/>
          <w:sz w:val="28"/>
          <w:szCs w:val="28"/>
        </w:rPr>
        <w:t xml:space="preserve">[75]. </w:t>
      </w:r>
      <w:bookmarkEnd w:id="69"/>
      <w:r w:rsidR="006E30E0" w:rsidRPr="00241FD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18B7631" w14:textId="6D09E047" w:rsidR="00744857" w:rsidRPr="00241FDA" w:rsidRDefault="005634CB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В связи с этим важное значение приобретает развитие </w:t>
      </w:r>
      <w:r w:rsidR="0059059B" w:rsidRPr="00241FDA">
        <w:rPr>
          <w:rFonts w:ascii="Times New Roman" w:hAnsi="Times New Roman" w:cs="Times New Roman"/>
          <w:sz w:val="28"/>
          <w:szCs w:val="28"/>
        </w:rPr>
        <w:t>образовательных инициатив, направленных на совершенствование языковых и профессиональных навыков студентов. Одним из таких проектов в Казахстане является Национальная платформа открытого образования</w:t>
      </w:r>
      <w:r w:rsidR="00760673">
        <w:rPr>
          <w:rFonts w:ascii="Times New Roman" w:hAnsi="Times New Roman" w:cs="Times New Roman"/>
          <w:sz w:val="28"/>
          <w:szCs w:val="28"/>
        </w:rPr>
        <w:t xml:space="preserve"> </w:t>
      </w:r>
      <w:r w:rsidR="00760673" w:rsidRPr="00241FDA">
        <w:rPr>
          <w:rFonts w:ascii="Times New Roman" w:hAnsi="Times New Roman" w:cs="Times New Roman"/>
          <w:sz w:val="28"/>
          <w:szCs w:val="28"/>
        </w:rPr>
        <w:t>(НПОО)</w:t>
      </w:r>
      <w:r w:rsidR="0059059B" w:rsidRPr="00241FDA">
        <w:rPr>
          <w:rFonts w:ascii="Times New Roman" w:hAnsi="Times New Roman" w:cs="Times New Roman"/>
          <w:sz w:val="28"/>
          <w:szCs w:val="28"/>
        </w:rPr>
        <w:t xml:space="preserve">, которая служит инструментом для обеспечения доступности и повышения качества знаний. </w:t>
      </w:r>
    </w:p>
    <w:p w14:paraId="614DD2E5" w14:textId="7A59CBF5" w:rsidR="006E30E0" w:rsidRPr="00241FDA" w:rsidRDefault="006E30E0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Национальная платформа открытого образования была основана в 2016 году ведущими вузами Казахстана. </w:t>
      </w:r>
      <w:r w:rsidR="00CA48D3" w:rsidRPr="00241FDA">
        <w:rPr>
          <w:rFonts w:ascii="Times New Roman" w:hAnsi="Times New Roman" w:cs="Times New Roman"/>
          <w:sz w:val="28"/>
          <w:szCs w:val="28"/>
        </w:rPr>
        <w:t xml:space="preserve">На сегодняшний день партнерами НПОО являются 25 вузов Казахстана. </w:t>
      </w:r>
      <w:r w:rsidR="00760673">
        <w:rPr>
          <w:rFonts w:ascii="Times New Roman" w:hAnsi="Times New Roman" w:cs="Times New Roman"/>
          <w:sz w:val="28"/>
          <w:szCs w:val="28"/>
        </w:rPr>
        <w:t>Данная платформа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направлена на создание и продвижение открытого обучения как нового элемента, способствующего повышению доступности и качества знаний в системе высшего образования. </w:t>
      </w:r>
      <w:r w:rsidRPr="00241FDA">
        <w:rPr>
          <w:rFonts w:ascii="Times New Roman" w:hAnsi="Times New Roman" w:cs="Times New Roman"/>
          <w:sz w:val="28"/>
          <w:szCs w:val="28"/>
        </w:rPr>
        <w:lastRenderedPageBreak/>
        <w:t>Платформа открытого образования предлагает онлайн курсы по основным дисциплинам бакалавриата, которые изучаются в казахстанских университетах</w:t>
      </w:r>
      <w:r w:rsidR="005F1FB4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241FDA">
        <w:rPr>
          <w:rFonts w:ascii="Times New Roman" w:hAnsi="Times New Roman" w:cs="Times New Roman"/>
          <w:sz w:val="28"/>
          <w:szCs w:val="28"/>
        </w:rPr>
        <w:t>[76].</w:t>
      </w:r>
    </w:p>
    <w:p w14:paraId="09DF900A" w14:textId="2CED0998" w:rsidR="00176334" w:rsidRDefault="00D45AC0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Целью </w:t>
      </w:r>
      <w:r w:rsidR="002A3609">
        <w:rPr>
          <w:rFonts w:ascii="Times New Roman" w:hAnsi="Times New Roman" w:cs="Times New Roman"/>
          <w:sz w:val="28"/>
          <w:szCs w:val="28"/>
        </w:rPr>
        <w:t>НПОО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является содействие формированию и распространению доступного открытого обучения в качестве новаторского метода образования. Этот подход способствует привлечению студентов к учебному процессу, обеспечивает создание </w:t>
      </w:r>
      <w:r w:rsidR="002A3609">
        <w:rPr>
          <w:rFonts w:ascii="Times New Roman" w:hAnsi="Times New Roman" w:cs="Times New Roman"/>
          <w:sz w:val="28"/>
          <w:szCs w:val="28"/>
        </w:rPr>
        <w:t>благоприятной</w:t>
      </w:r>
      <w:r w:rsidRPr="00241FDA">
        <w:rPr>
          <w:rFonts w:ascii="Times New Roman" w:hAnsi="Times New Roman" w:cs="Times New Roman"/>
          <w:sz w:val="28"/>
          <w:szCs w:val="28"/>
        </w:rPr>
        <w:t xml:space="preserve"> обучающей среды на нескольких уровнях, развивает самостоятельность и исследовательские навыки студентов</w:t>
      </w:r>
      <w:r w:rsidR="005F1FB4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812AEB" w:rsidRPr="00241FDA">
        <w:rPr>
          <w:rFonts w:ascii="Times New Roman" w:hAnsi="Times New Roman" w:cs="Times New Roman"/>
          <w:sz w:val="28"/>
          <w:szCs w:val="28"/>
        </w:rPr>
        <w:t xml:space="preserve">[77]. </w:t>
      </w:r>
    </w:p>
    <w:p w14:paraId="7E802053" w14:textId="61DBDBF9" w:rsidR="00176334" w:rsidRPr="00E54391" w:rsidRDefault="00176334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этом контексте </w:t>
      </w:r>
      <w:r w:rsidR="002A3609" w:rsidRPr="00241FDA">
        <w:rPr>
          <w:rFonts w:ascii="Times New Roman" w:hAnsi="Times New Roman" w:cs="Times New Roman"/>
          <w:sz w:val="28"/>
          <w:szCs w:val="28"/>
        </w:rPr>
        <w:t>Национальная платформа открытого образования Казахстана рассматрива</w:t>
      </w:r>
      <w:r>
        <w:rPr>
          <w:rFonts w:ascii="Times New Roman" w:hAnsi="Times New Roman" w:cs="Times New Roman"/>
          <w:sz w:val="28"/>
          <w:szCs w:val="28"/>
        </w:rPr>
        <w:t>ется как ключевой инструмент внедрения</w:t>
      </w:r>
      <w:r w:rsidR="002A3609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45AC0" w:rsidRPr="00241FDA">
        <w:rPr>
          <w:rFonts w:ascii="Times New Roman" w:hAnsi="Times New Roman" w:cs="Times New Roman"/>
          <w:sz w:val="28"/>
          <w:szCs w:val="28"/>
        </w:rPr>
        <w:t>компетентностного подхода</w:t>
      </w:r>
      <w:r>
        <w:rPr>
          <w:rFonts w:ascii="Times New Roman" w:hAnsi="Times New Roman" w:cs="Times New Roman"/>
          <w:sz w:val="28"/>
          <w:szCs w:val="28"/>
        </w:rPr>
        <w:t>, ориентированного на подготовку высококвалифицированных специалистов, способных адаптироваться к требованиям современного</w:t>
      </w:r>
      <w:r w:rsidR="0060164D">
        <w:rPr>
          <w:rFonts w:ascii="Times New Roman" w:hAnsi="Times New Roman" w:cs="Times New Roman"/>
          <w:sz w:val="28"/>
          <w:szCs w:val="28"/>
        </w:rPr>
        <w:t xml:space="preserve"> рынка труда.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60164D">
        <w:rPr>
          <w:rFonts w:ascii="Times New Roman" w:hAnsi="Times New Roman" w:cs="Times New Roman"/>
          <w:sz w:val="28"/>
          <w:szCs w:val="28"/>
        </w:rPr>
        <w:t>П</w:t>
      </w:r>
      <w:r w:rsidR="00D45AC0" w:rsidRPr="00241FDA">
        <w:rPr>
          <w:rFonts w:ascii="Times New Roman" w:hAnsi="Times New Roman" w:cs="Times New Roman"/>
          <w:sz w:val="28"/>
          <w:szCs w:val="28"/>
        </w:rPr>
        <w:t>о мнению ряда казахстанских исследователей</w:t>
      </w:r>
      <w:r w:rsidR="00812AEB" w:rsidRPr="00241FDA">
        <w:rPr>
          <w:rFonts w:ascii="Times New Roman" w:hAnsi="Times New Roman" w:cs="Times New Roman"/>
          <w:sz w:val="28"/>
          <w:szCs w:val="28"/>
        </w:rPr>
        <w:t xml:space="preserve"> [</w:t>
      </w:r>
      <w:r w:rsidR="007505C6" w:rsidRPr="007505C6">
        <w:rPr>
          <w:rFonts w:ascii="Times New Roman" w:hAnsi="Times New Roman" w:cs="Times New Roman"/>
          <w:sz w:val="28"/>
          <w:szCs w:val="28"/>
        </w:rPr>
        <w:t xml:space="preserve">45, </w:t>
      </w:r>
      <w:r w:rsidR="007505C6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7505C6" w:rsidRPr="007505C6">
        <w:rPr>
          <w:rFonts w:ascii="Times New Roman" w:hAnsi="Times New Roman" w:cs="Times New Roman"/>
          <w:sz w:val="28"/>
          <w:szCs w:val="28"/>
        </w:rPr>
        <w:t>. 871-880</w:t>
      </w:r>
      <w:r w:rsidR="00812AEB" w:rsidRPr="00241FDA">
        <w:rPr>
          <w:rFonts w:ascii="Times New Roman" w:hAnsi="Times New Roman" w:cs="Times New Roman"/>
          <w:sz w:val="28"/>
          <w:szCs w:val="28"/>
        </w:rPr>
        <w:t>]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, </w:t>
      </w:r>
      <w:r w:rsidR="0060164D">
        <w:rPr>
          <w:rFonts w:ascii="Times New Roman" w:hAnsi="Times New Roman" w:cs="Times New Roman"/>
          <w:sz w:val="28"/>
          <w:szCs w:val="28"/>
        </w:rPr>
        <w:t>успешный выпускник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вуза </w:t>
      </w:r>
      <w:r w:rsidR="0060164D">
        <w:rPr>
          <w:rFonts w:ascii="Times New Roman" w:hAnsi="Times New Roman" w:cs="Times New Roman"/>
          <w:sz w:val="28"/>
          <w:szCs w:val="28"/>
        </w:rPr>
        <w:t>должен обладать не только профессиональными знаниями, но и развитыми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60164D" w:rsidRPr="00241FDA">
        <w:rPr>
          <w:rFonts w:ascii="Times New Roman" w:hAnsi="Times New Roman" w:cs="Times New Roman"/>
          <w:sz w:val="28"/>
          <w:szCs w:val="28"/>
        </w:rPr>
        <w:t>коммуникативны</w:t>
      </w:r>
      <w:r w:rsidR="00E54391">
        <w:rPr>
          <w:rFonts w:ascii="Times New Roman" w:hAnsi="Times New Roman" w:cs="Times New Roman"/>
          <w:sz w:val="28"/>
          <w:szCs w:val="28"/>
        </w:rPr>
        <w:t>ми</w:t>
      </w:r>
      <w:r w:rsidR="0060164D" w:rsidRPr="00241FDA">
        <w:rPr>
          <w:rFonts w:ascii="Times New Roman" w:hAnsi="Times New Roman" w:cs="Times New Roman"/>
          <w:sz w:val="28"/>
          <w:szCs w:val="28"/>
        </w:rPr>
        <w:t xml:space="preserve"> навык</w:t>
      </w:r>
      <w:r w:rsidR="00E54391">
        <w:rPr>
          <w:rFonts w:ascii="Times New Roman" w:hAnsi="Times New Roman" w:cs="Times New Roman"/>
          <w:sz w:val="28"/>
          <w:szCs w:val="28"/>
        </w:rPr>
        <w:t>ами,</w:t>
      </w:r>
      <w:r w:rsidR="0060164D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E54391" w:rsidRPr="00241FDA">
        <w:rPr>
          <w:rFonts w:ascii="Times New Roman" w:hAnsi="Times New Roman" w:cs="Times New Roman"/>
          <w:sz w:val="28"/>
          <w:szCs w:val="28"/>
        </w:rPr>
        <w:t>критическ</w:t>
      </w:r>
      <w:r w:rsidR="00E54391">
        <w:rPr>
          <w:rFonts w:ascii="Times New Roman" w:hAnsi="Times New Roman" w:cs="Times New Roman"/>
          <w:sz w:val="28"/>
          <w:szCs w:val="28"/>
        </w:rPr>
        <w:t>им</w:t>
      </w:r>
      <w:r w:rsidR="00E54391" w:rsidRPr="00241FDA">
        <w:rPr>
          <w:rFonts w:ascii="Times New Roman" w:hAnsi="Times New Roman" w:cs="Times New Roman"/>
          <w:sz w:val="28"/>
          <w:szCs w:val="28"/>
        </w:rPr>
        <w:t xml:space="preserve"> мышление</w:t>
      </w:r>
      <w:r w:rsidR="00E54391">
        <w:rPr>
          <w:rFonts w:ascii="Times New Roman" w:hAnsi="Times New Roman" w:cs="Times New Roman"/>
          <w:sz w:val="28"/>
          <w:szCs w:val="28"/>
        </w:rPr>
        <w:t>м, способностью работать в команде,</w:t>
      </w:r>
      <w:r w:rsidR="00E54391" w:rsidRPr="00241F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4391" w:rsidRPr="00241FDA">
        <w:rPr>
          <w:rFonts w:ascii="Times New Roman" w:hAnsi="Times New Roman" w:cs="Times New Roman"/>
          <w:sz w:val="28"/>
          <w:szCs w:val="28"/>
        </w:rPr>
        <w:t>soft</w:t>
      </w:r>
      <w:proofErr w:type="spellEnd"/>
      <w:r w:rsidR="00E54391" w:rsidRPr="00241F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4391" w:rsidRPr="00241FDA">
        <w:rPr>
          <w:rFonts w:ascii="Times New Roman" w:hAnsi="Times New Roman" w:cs="Times New Roman"/>
          <w:sz w:val="28"/>
          <w:szCs w:val="28"/>
        </w:rPr>
        <w:t>skills</w:t>
      </w:r>
      <w:proofErr w:type="spellEnd"/>
      <w:r w:rsidR="00E54391" w:rsidRPr="00241FDA">
        <w:rPr>
          <w:rFonts w:ascii="Times New Roman" w:hAnsi="Times New Roman" w:cs="Times New Roman"/>
          <w:sz w:val="28"/>
          <w:szCs w:val="28"/>
        </w:rPr>
        <w:t xml:space="preserve"> и эмпати</w:t>
      </w:r>
      <w:r w:rsidR="00E54391">
        <w:rPr>
          <w:rFonts w:ascii="Times New Roman" w:hAnsi="Times New Roman" w:cs="Times New Roman"/>
          <w:sz w:val="28"/>
          <w:szCs w:val="28"/>
        </w:rPr>
        <w:t>ей, что значительно повышает его конкурентоспособность</w:t>
      </w:r>
      <w:r w:rsidR="00E54391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E54391">
        <w:rPr>
          <w:rFonts w:ascii="Times New Roman" w:hAnsi="Times New Roman" w:cs="Times New Roman"/>
          <w:sz w:val="28"/>
          <w:szCs w:val="28"/>
        </w:rPr>
        <w:t xml:space="preserve">в глобальной профессиональной среде. </w:t>
      </w:r>
    </w:p>
    <w:p w14:paraId="463D8A3B" w14:textId="1EC23136" w:rsidR="008D1AF4" w:rsidRPr="00241FDA" w:rsidRDefault="008D1AF4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Следующим значительным шагом стало создание «Открытого университета Казахстана» (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OPENU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KZ</w:t>
      </w:r>
      <w:r w:rsidRPr="00241FDA">
        <w:rPr>
          <w:rFonts w:ascii="Times New Roman" w:hAnsi="Times New Roman" w:cs="Times New Roman"/>
          <w:sz w:val="28"/>
          <w:szCs w:val="28"/>
        </w:rPr>
        <w:t>). Это образовательная платформа, представляющая свободный доступ к онлайн курсам от ведущих университетов и преподавателей страны для всех желающих без ограничений. Проект направлен на повышение интеллектуального уровня населения через предоставление качественных бесплатных онлайн курсов и расширение доступа к онлайн образованию с помощью цифровых технологий</w:t>
      </w:r>
      <w:r w:rsidR="00E24DA1" w:rsidRPr="00241FDA">
        <w:rPr>
          <w:rFonts w:ascii="Times New Roman" w:hAnsi="Times New Roman" w:cs="Times New Roman"/>
          <w:sz w:val="28"/>
          <w:szCs w:val="28"/>
        </w:rPr>
        <w:t xml:space="preserve"> [79]</w:t>
      </w:r>
      <w:r w:rsidRPr="00241FD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A69A9E8" w14:textId="4CAF00B4" w:rsidR="00CB168B" w:rsidRPr="00241FDA" w:rsidRDefault="00CB168B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В Казахстане вузы реализуют МООК на собственных или сторонних онлайн платформах, утвержденных образовательными учреждениями. Лидирующим университетом по созданию МООК является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КазНУ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им. аль-Фараби, который разработал свою платформу на базе системы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Open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edX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MOOCs</w:t>
      </w:r>
      <w:r w:rsidRPr="00241FDA">
        <w:rPr>
          <w:rFonts w:ascii="Times New Roman" w:hAnsi="Times New Roman" w:cs="Times New Roman"/>
          <w:sz w:val="28"/>
          <w:szCs w:val="28"/>
        </w:rPr>
        <w:t xml:space="preserve"> – </w:t>
      </w:r>
      <w:hyperlink r:id="rId11" w:history="1">
        <w:r w:rsidRPr="005F1FB4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Pr="005F1FB4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r w:rsidRPr="005F1FB4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open</w:t>
        </w:r>
        <w:r w:rsidRPr="005F1FB4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5F1FB4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kaznu</w:t>
        </w:r>
        <w:proofErr w:type="spellEnd"/>
        <w:r w:rsidRPr="005F1FB4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5F1FB4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kz</w:t>
        </w:r>
        <w:proofErr w:type="spellEnd"/>
      </w:hyperlink>
      <w:r w:rsidRPr="005F1FB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0BAD1E1" w14:textId="4F599D7D" w:rsidR="00402DB9" w:rsidRPr="00241FDA" w:rsidRDefault="00402DB9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В январе 2023 года </w:t>
      </w:r>
      <w:r w:rsidR="0072737A" w:rsidRPr="00241FDA">
        <w:rPr>
          <w:rFonts w:ascii="Times New Roman" w:hAnsi="Times New Roman" w:cs="Times New Roman"/>
          <w:sz w:val="28"/>
          <w:szCs w:val="28"/>
        </w:rPr>
        <w:t xml:space="preserve">министр науки и высшего образования РК </w:t>
      </w:r>
      <w:proofErr w:type="spellStart"/>
      <w:r w:rsidR="0072737A" w:rsidRPr="00241FDA">
        <w:rPr>
          <w:rFonts w:ascii="Times New Roman" w:hAnsi="Times New Roman" w:cs="Times New Roman"/>
          <w:sz w:val="28"/>
          <w:szCs w:val="28"/>
        </w:rPr>
        <w:t>Саясат</w:t>
      </w:r>
      <w:proofErr w:type="spellEnd"/>
      <w:r w:rsidR="0072737A" w:rsidRPr="00241FDA">
        <w:rPr>
          <w:rFonts w:ascii="Times New Roman" w:hAnsi="Times New Roman" w:cs="Times New Roman"/>
          <w:sz w:val="28"/>
          <w:szCs w:val="28"/>
        </w:rPr>
        <w:t xml:space="preserve"> Нурбек и представитель </w:t>
      </w:r>
      <w:bookmarkStart w:id="70" w:name="_Hlk180413133"/>
      <w:r w:rsidR="0072737A" w:rsidRPr="00241FDA">
        <w:rPr>
          <w:rFonts w:ascii="Times New Roman" w:hAnsi="Times New Roman" w:cs="Times New Roman"/>
          <w:sz w:val="28"/>
          <w:szCs w:val="28"/>
          <w:lang w:val="en-US"/>
        </w:rPr>
        <w:t>Coursera</w:t>
      </w:r>
      <w:bookmarkEnd w:id="70"/>
      <w:r w:rsidR="0072737A" w:rsidRPr="00241FDA">
        <w:rPr>
          <w:rFonts w:ascii="Times New Roman" w:hAnsi="Times New Roman" w:cs="Times New Roman"/>
          <w:sz w:val="28"/>
          <w:szCs w:val="28"/>
        </w:rPr>
        <w:t xml:space="preserve"> Джефф </w:t>
      </w:r>
      <w:proofErr w:type="spellStart"/>
      <w:r w:rsidR="0072737A" w:rsidRPr="00241FDA">
        <w:rPr>
          <w:rFonts w:ascii="Times New Roman" w:hAnsi="Times New Roman" w:cs="Times New Roman"/>
          <w:sz w:val="28"/>
          <w:szCs w:val="28"/>
        </w:rPr>
        <w:t>Маджианкалдой</w:t>
      </w:r>
      <w:proofErr w:type="spellEnd"/>
      <w:r w:rsidR="0072737A" w:rsidRPr="00241FDA">
        <w:rPr>
          <w:rFonts w:ascii="Times New Roman" w:hAnsi="Times New Roman" w:cs="Times New Roman"/>
          <w:sz w:val="28"/>
          <w:szCs w:val="28"/>
        </w:rPr>
        <w:t xml:space="preserve"> договорились о локализации международных курсов для казахстанских студентов. </w:t>
      </w:r>
      <w:r w:rsidR="00627888" w:rsidRPr="00241FDA">
        <w:rPr>
          <w:rFonts w:ascii="Times New Roman" w:hAnsi="Times New Roman" w:cs="Times New Roman"/>
          <w:sz w:val="28"/>
          <w:szCs w:val="28"/>
        </w:rPr>
        <w:t xml:space="preserve">По словам </w:t>
      </w:r>
      <w:proofErr w:type="spellStart"/>
      <w:r w:rsidR="00627888" w:rsidRPr="00241FDA">
        <w:rPr>
          <w:rFonts w:ascii="Times New Roman" w:hAnsi="Times New Roman" w:cs="Times New Roman"/>
          <w:sz w:val="28"/>
          <w:szCs w:val="28"/>
        </w:rPr>
        <w:t>Саясат</w:t>
      </w:r>
      <w:proofErr w:type="spellEnd"/>
      <w:r w:rsidR="00627888" w:rsidRPr="00241FDA">
        <w:rPr>
          <w:rFonts w:ascii="Times New Roman" w:hAnsi="Times New Roman" w:cs="Times New Roman"/>
          <w:sz w:val="28"/>
          <w:szCs w:val="28"/>
        </w:rPr>
        <w:t xml:space="preserve"> Нурбек</w:t>
      </w:r>
      <w:r w:rsidR="00BC7D40">
        <w:rPr>
          <w:rFonts w:ascii="Times New Roman" w:hAnsi="Times New Roman" w:cs="Times New Roman"/>
          <w:sz w:val="28"/>
          <w:szCs w:val="28"/>
        </w:rPr>
        <w:t>,</w:t>
      </w:r>
      <w:r w:rsidR="00442D6F">
        <w:rPr>
          <w:rFonts w:ascii="Times New Roman" w:hAnsi="Times New Roman" w:cs="Times New Roman"/>
          <w:sz w:val="28"/>
          <w:szCs w:val="28"/>
        </w:rPr>
        <w:t xml:space="preserve"> </w:t>
      </w:r>
      <w:r w:rsidR="0072737A" w:rsidRPr="00241FDA">
        <w:rPr>
          <w:rFonts w:ascii="Times New Roman" w:hAnsi="Times New Roman" w:cs="Times New Roman"/>
          <w:sz w:val="28"/>
          <w:szCs w:val="28"/>
        </w:rPr>
        <w:t xml:space="preserve">«Курсы </w:t>
      </w:r>
      <w:r w:rsidR="0072737A" w:rsidRPr="00241FDA">
        <w:rPr>
          <w:rFonts w:ascii="Times New Roman" w:hAnsi="Times New Roman" w:cs="Times New Roman"/>
          <w:sz w:val="28"/>
          <w:szCs w:val="28"/>
          <w:lang w:val="en-US"/>
        </w:rPr>
        <w:t>Coursera</w:t>
      </w:r>
      <w:r w:rsidR="0072737A" w:rsidRPr="00241FDA">
        <w:rPr>
          <w:rFonts w:ascii="Times New Roman" w:hAnsi="Times New Roman" w:cs="Times New Roman"/>
          <w:sz w:val="28"/>
          <w:szCs w:val="28"/>
        </w:rPr>
        <w:t xml:space="preserve"> станут доступны для 20000 студентов из 25 региональных вузов Казахстана. В течени</w:t>
      </w:r>
      <w:r w:rsidR="00BC7D40">
        <w:rPr>
          <w:rFonts w:ascii="Times New Roman" w:hAnsi="Times New Roman" w:cs="Times New Roman"/>
          <w:sz w:val="28"/>
          <w:szCs w:val="28"/>
        </w:rPr>
        <w:t>е</w:t>
      </w:r>
      <w:r w:rsidR="0072737A" w:rsidRPr="00241FDA">
        <w:rPr>
          <w:rFonts w:ascii="Times New Roman" w:hAnsi="Times New Roman" w:cs="Times New Roman"/>
          <w:sz w:val="28"/>
          <w:szCs w:val="28"/>
        </w:rPr>
        <w:t xml:space="preserve"> следующих трех лет доступ к платформе </w:t>
      </w:r>
      <w:r w:rsidR="0072737A" w:rsidRPr="00241FDA">
        <w:rPr>
          <w:rFonts w:ascii="Times New Roman" w:hAnsi="Times New Roman" w:cs="Times New Roman"/>
          <w:sz w:val="28"/>
          <w:szCs w:val="28"/>
          <w:lang w:val="en-US"/>
        </w:rPr>
        <w:t>Coursera</w:t>
      </w:r>
      <w:r w:rsidR="00627888" w:rsidRPr="00241FDA">
        <w:rPr>
          <w:rFonts w:ascii="Times New Roman" w:hAnsi="Times New Roman" w:cs="Times New Roman"/>
          <w:sz w:val="28"/>
          <w:szCs w:val="28"/>
        </w:rPr>
        <w:t xml:space="preserve"> планируется предоставить</w:t>
      </w:r>
      <w:r w:rsidR="00BC7D40">
        <w:rPr>
          <w:rFonts w:ascii="Times New Roman" w:hAnsi="Times New Roman" w:cs="Times New Roman"/>
          <w:sz w:val="28"/>
          <w:szCs w:val="28"/>
        </w:rPr>
        <w:t xml:space="preserve"> для </w:t>
      </w:r>
      <w:r w:rsidR="00627888" w:rsidRPr="00241FDA">
        <w:rPr>
          <w:rFonts w:ascii="Times New Roman" w:hAnsi="Times New Roman" w:cs="Times New Roman"/>
          <w:sz w:val="28"/>
          <w:szCs w:val="28"/>
        </w:rPr>
        <w:t>100000 казахстанских студентов и пользователей»</w:t>
      </w:r>
      <w:r w:rsidR="00401586" w:rsidRPr="00241FDA">
        <w:rPr>
          <w:rFonts w:ascii="Times New Roman" w:hAnsi="Times New Roman" w:cs="Times New Roman"/>
          <w:sz w:val="28"/>
          <w:szCs w:val="28"/>
        </w:rPr>
        <w:t>.</w:t>
      </w:r>
      <w:r w:rsidR="00FB0444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401586" w:rsidRPr="00241FDA">
        <w:rPr>
          <w:rFonts w:ascii="Times New Roman" w:hAnsi="Times New Roman" w:cs="Times New Roman"/>
          <w:sz w:val="28"/>
          <w:szCs w:val="28"/>
        </w:rPr>
        <w:t xml:space="preserve">В дополнение к платформе </w:t>
      </w:r>
      <w:r w:rsidR="00401586" w:rsidRPr="00241FDA">
        <w:rPr>
          <w:rFonts w:ascii="Times New Roman" w:hAnsi="Times New Roman" w:cs="Times New Roman"/>
          <w:sz w:val="28"/>
          <w:szCs w:val="28"/>
          <w:lang w:val="en-US"/>
        </w:rPr>
        <w:t>Coursera</w:t>
      </w:r>
      <w:r w:rsidR="00401586" w:rsidRPr="00241FDA">
        <w:rPr>
          <w:rFonts w:ascii="Times New Roman" w:hAnsi="Times New Roman" w:cs="Times New Roman"/>
          <w:sz w:val="28"/>
          <w:szCs w:val="28"/>
        </w:rPr>
        <w:t>, вузы также получат доступ к цифровым библиотекам, что расширит возможности студентов для самостоятельного обучения и исследований. Все это направлено на развитие цифровых навыков студентов и преподавателей</w:t>
      </w:r>
      <w:r w:rsidR="00BC7D40">
        <w:rPr>
          <w:rFonts w:ascii="Times New Roman" w:hAnsi="Times New Roman" w:cs="Times New Roman"/>
          <w:sz w:val="28"/>
          <w:szCs w:val="28"/>
        </w:rPr>
        <w:t xml:space="preserve"> </w:t>
      </w:r>
      <w:r w:rsidR="00401586" w:rsidRPr="00241FDA">
        <w:rPr>
          <w:rFonts w:ascii="Times New Roman" w:hAnsi="Times New Roman" w:cs="Times New Roman"/>
          <w:sz w:val="28"/>
          <w:szCs w:val="28"/>
        </w:rPr>
        <w:t xml:space="preserve">для успешного внедрения модели Цифрового университета и повышения конкурентоспособности казахстанских вузов на мировом уровне </w:t>
      </w:r>
      <w:r w:rsidR="00FB0444" w:rsidRPr="00241FDA">
        <w:rPr>
          <w:rFonts w:ascii="Times New Roman" w:hAnsi="Times New Roman" w:cs="Times New Roman"/>
          <w:sz w:val="28"/>
          <w:szCs w:val="28"/>
        </w:rPr>
        <w:t>[</w:t>
      </w:r>
      <w:r w:rsidR="00442D6F">
        <w:rPr>
          <w:rFonts w:ascii="Times New Roman" w:hAnsi="Times New Roman" w:cs="Times New Roman"/>
          <w:sz w:val="28"/>
          <w:szCs w:val="28"/>
        </w:rPr>
        <w:t>79</w:t>
      </w:r>
      <w:r w:rsidR="00FB0444" w:rsidRPr="00241FDA">
        <w:rPr>
          <w:rFonts w:ascii="Times New Roman" w:hAnsi="Times New Roman" w:cs="Times New Roman"/>
          <w:sz w:val="28"/>
          <w:szCs w:val="28"/>
        </w:rPr>
        <w:t>].</w:t>
      </w:r>
    </w:p>
    <w:p w14:paraId="7313F812" w14:textId="6941AE2B" w:rsidR="002636FD" w:rsidRPr="00241FDA" w:rsidRDefault="00EF738E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Анализ отечественного и зарубежного опыта применения массовых открытых онлайн курсов в обучении профессиональному иноязычному </w:t>
      </w:r>
      <w:r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общению подтверждает, что МООК </w:t>
      </w:r>
      <w:r w:rsidR="00BC7D40">
        <w:rPr>
          <w:rFonts w:ascii="Times New Roman" w:hAnsi="Times New Roman" w:cs="Times New Roman"/>
          <w:sz w:val="28"/>
          <w:szCs w:val="28"/>
        </w:rPr>
        <w:t>является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неотъемлемо</w:t>
      </w:r>
      <w:r w:rsidR="00BC7D40">
        <w:rPr>
          <w:rFonts w:ascii="Times New Roman" w:hAnsi="Times New Roman" w:cs="Times New Roman"/>
          <w:sz w:val="28"/>
          <w:szCs w:val="28"/>
        </w:rPr>
        <w:t>й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BC7D40">
        <w:rPr>
          <w:rFonts w:ascii="Times New Roman" w:hAnsi="Times New Roman" w:cs="Times New Roman"/>
          <w:sz w:val="28"/>
          <w:szCs w:val="28"/>
        </w:rPr>
        <w:t>частью</w:t>
      </w:r>
      <w:r w:rsidRPr="00241FDA">
        <w:rPr>
          <w:rFonts w:ascii="Times New Roman" w:hAnsi="Times New Roman" w:cs="Times New Roman"/>
          <w:sz w:val="28"/>
          <w:szCs w:val="28"/>
        </w:rPr>
        <w:t xml:space="preserve"> в современной образовательной системе, включая обучение профессиональной коммуникации на иностранном языке. В Казахстане МООК </w:t>
      </w:r>
      <w:r w:rsidR="00BC7D40">
        <w:rPr>
          <w:rFonts w:ascii="Times New Roman" w:hAnsi="Times New Roman" w:cs="Times New Roman"/>
          <w:sz w:val="28"/>
          <w:szCs w:val="28"/>
        </w:rPr>
        <w:t xml:space="preserve">активно </w:t>
      </w:r>
      <w:r w:rsidRPr="00241FDA">
        <w:rPr>
          <w:rFonts w:ascii="Times New Roman" w:hAnsi="Times New Roman" w:cs="Times New Roman"/>
          <w:sz w:val="28"/>
          <w:szCs w:val="28"/>
        </w:rPr>
        <w:t xml:space="preserve">используется вузами, однако существует острая потребность в их дальнейшем развитии и совершенствовании. В то же время количество разработанных МООК по профессиональному иностранному языку остается крайне ограниченным, что затрудняет их полноценное использование в данной области. Зарубежная практика демонстрирует позитивные результаты от внедрения МООК, </w:t>
      </w:r>
      <w:r w:rsidR="002636FD" w:rsidRPr="00241FDA">
        <w:rPr>
          <w:rFonts w:ascii="Times New Roman" w:hAnsi="Times New Roman" w:cs="Times New Roman"/>
          <w:sz w:val="28"/>
          <w:szCs w:val="28"/>
        </w:rPr>
        <w:t xml:space="preserve">но одновременно указывает на определенные проблемы и недостатки, которые необходимо учитывать. </w:t>
      </w:r>
    </w:p>
    <w:p w14:paraId="5F472CBF" w14:textId="09C4AF98" w:rsidR="002636FD" w:rsidRPr="00241FDA" w:rsidRDefault="002636FD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В целом, МООК обладают значительным потенциалом для эффективного обучения профессиональному иноязычному общению, но требуют более глубокого исследования и расширенного внедрения для достижения максимальных результатов. Дальнейшее развитие и интеграция МООК в образовательные программы помогут в подготовке специалистов технического профиля</w:t>
      </w:r>
      <w:r w:rsidR="00BC7D40">
        <w:rPr>
          <w:rFonts w:ascii="Times New Roman" w:hAnsi="Times New Roman" w:cs="Times New Roman"/>
          <w:sz w:val="28"/>
          <w:szCs w:val="28"/>
        </w:rPr>
        <w:t>,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BC7D40">
        <w:rPr>
          <w:rFonts w:ascii="Times New Roman" w:hAnsi="Times New Roman" w:cs="Times New Roman"/>
          <w:sz w:val="28"/>
          <w:szCs w:val="28"/>
        </w:rPr>
        <w:t>владеющих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иностранн</w:t>
      </w:r>
      <w:r w:rsidR="00BC7D40">
        <w:rPr>
          <w:rFonts w:ascii="Times New Roman" w:hAnsi="Times New Roman" w:cs="Times New Roman"/>
          <w:sz w:val="28"/>
          <w:szCs w:val="28"/>
        </w:rPr>
        <w:t>ым</w:t>
      </w:r>
      <w:r w:rsidRPr="00241FDA">
        <w:rPr>
          <w:rFonts w:ascii="Times New Roman" w:hAnsi="Times New Roman" w:cs="Times New Roman"/>
          <w:sz w:val="28"/>
          <w:szCs w:val="28"/>
        </w:rPr>
        <w:t xml:space="preserve"> язык</w:t>
      </w:r>
      <w:r w:rsidR="00BC7D40">
        <w:rPr>
          <w:rFonts w:ascii="Times New Roman" w:hAnsi="Times New Roman" w:cs="Times New Roman"/>
          <w:sz w:val="28"/>
          <w:szCs w:val="28"/>
        </w:rPr>
        <w:t>ом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</w:p>
    <w:p w14:paraId="299BED1D" w14:textId="77777777" w:rsidR="00342EA2" w:rsidRPr="00241FDA" w:rsidRDefault="00342EA2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bookmarkEnd w:id="62"/>
    <w:p w14:paraId="6DC63089" w14:textId="4075DE7C" w:rsidR="009C53C6" w:rsidRPr="00241FDA" w:rsidRDefault="00D45AC0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41FDA">
        <w:rPr>
          <w:rFonts w:ascii="Times New Roman" w:hAnsi="Times New Roman" w:cs="Times New Roman"/>
          <w:b/>
          <w:bCs/>
          <w:sz w:val="28"/>
          <w:szCs w:val="28"/>
        </w:rPr>
        <w:t>1.4</w:t>
      </w:r>
      <w:r w:rsidRPr="00241FDA">
        <w:rPr>
          <w:rFonts w:ascii="Times New Roman" w:hAnsi="Times New Roman" w:cs="Times New Roman"/>
          <w:sz w:val="28"/>
          <w:szCs w:val="28"/>
        </w:rPr>
        <w:tab/>
      </w:r>
      <w:r w:rsidR="009C53C6" w:rsidRPr="00C614D2">
        <w:rPr>
          <w:rFonts w:ascii="Times New Roman" w:hAnsi="Times New Roman" w:cs="Times New Roman"/>
          <w:b/>
          <w:bCs/>
          <w:sz w:val="28"/>
          <w:szCs w:val="28"/>
        </w:rPr>
        <w:t xml:space="preserve">Особенности обучения профессиональному иноязычному общению </w:t>
      </w:r>
    </w:p>
    <w:p w14:paraId="4CA15BCC" w14:textId="2D28143E" w:rsidR="00EB27B0" w:rsidRPr="00241FDA" w:rsidRDefault="00EB27B0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>В условиях глобализации и укрепляющихся международных связей владение иностранным языком на профессиональном уровне предоставляет техническим специалистам значительные преимущества. Они получают возможность работать на глобальном рынке и участвовать в международных проектах, что способствует их карьерному росту и профессиональному развитию.</w:t>
      </w:r>
    </w:p>
    <w:p w14:paraId="5DCE8739" w14:textId="2FC8914B" w:rsidR="0015754D" w:rsidRPr="00241FDA" w:rsidRDefault="00930973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Техническое образование, независимо от специализации, должно быть направлено на развитие цифровых компетенций, которые включают широкий спектр навыков, необходимых для эффективной работы в современной профессиональной среде. </w:t>
      </w:r>
      <w:r w:rsidR="008A3476" w:rsidRPr="00241FDA">
        <w:rPr>
          <w:rFonts w:ascii="Times New Roman" w:eastAsia="Times New Roman" w:hAnsi="Times New Roman" w:cs="Times New Roman"/>
          <w:sz w:val="28"/>
          <w:szCs w:val="28"/>
        </w:rPr>
        <w:t>Это включает самостоятельн</w:t>
      </w:r>
      <w:r w:rsidR="00B262B8" w:rsidRPr="00241FDA">
        <w:rPr>
          <w:rFonts w:ascii="Times New Roman" w:eastAsia="Times New Roman" w:hAnsi="Times New Roman" w:cs="Times New Roman"/>
          <w:sz w:val="28"/>
          <w:szCs w:val="28"/>
        </w:rPr>
        <w:t>ый</w:t>
      </w:r>
      <w:r w:rsidR="008A3476" w:rsidRPr="00241FDA">
        <w:rPr>
          <w:rFonts w:ascii="Times New Roman" w:eastAsia="Times New Roman" w:hAnsi="Times New Roman" w:cs="Times New Roman"/>
          <w:sz w:val="28"/>
          <w:szCs w:val="28"/>
        </w:rPr>
        <w:t xml:space="preserve"> поиск, анализ и отбор необходимой информации, ее обработк</w:t>
      </w:r>
      <w:r w:rsidR="00B262B8" w:rsidRPr="00241FDA">
        <w:rPr>
          <w:rFonts w:ascii="Times New Roman" w:eastAsia="Times New Roman" w:hAnsi="Times New Roman" w:cs="Times New Roman"/>
          <w:sz w:val="28"/>
          <w:szCs w:val="28"/>
        </w:rPr>
        <w:t>у</w:t>
      </w:r>
      <w:r w:rsidR="008A3476" w:rsidRPr="00241FDA">
        <w:rPr>
          <w:rFonts w:ascii="Times New Roman" w:eastAsia="Times New Roman" w:hAnsi="Times New Roman" w:cs="Times New Roman"/>
          <w:sz w:val="28"/>
          <w:szCs w:val="28"/>
        </w:rPr>
        <w:t>, хранени</w:t>
      </w:r>
      <w:r w:rsidR="00B262B8" w:rsidRPr="00241FDA">
        <w:rPr>
          <w:rFonts w:ascii="Times New Roman" w:eastAsia="Times New Roman" w:hAnsi="Times New Roman" w:cs="Times New Roman"/>
          <w:sz w:val="28"/>
          <w:szCs w:val="28"/>
        </w:rPr>
        <w:t>е</w:t>
      </w:r>
      <w:r w:rsidR="008A3476" w:rsidRPr="00241FDA">
        <w:rPr>
          <w:rFonts w:ascii="Times New Roman" w:eastAsia="Times New Roman" w:hAnsi="Times New Roman" w:cs="Times New Roman"/>
          <w:sz w:val="28"/>
          <w:szCs w:val="28"/>
        </w:rPr>
        <w:t xml:space="preserve"> и распространени</w:t>
      </w:r>
      <w:r w:rsidR="00B262B8" w:rsidRPr="00241FDA">
        <w:rPr>
          <w:rFonts w:ascii="Times New Roman" w:eastAsia="Times New Roman" w:hAnsi="Times New Roman" w:cs="Times New Roman"/>
          <w:sz w:val="28"/>
          <w:szCs w:val="28"/>
        </w:rPr>
        <w:t>е</w:t>
      </w:r>
      <w:r w:rsidR="008A3476" w:rsidRPr="00241FDA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="00232872" w:rsidRPr="00241FDA">
        <w:rPr>
          <w:rFonts w:ascii="Times New Roman" w:eastAsia="Times New Roman" w:hAnsi="Times New Roman" w:cs="Times New Roman"/>
          <w:sz w:val="28"/>
          <w:szCs w:val="28"/>
        </w:rPr>
        <w:t>медиа</w:t>
      </w:r>
      <w:r w:rsidR="008A3476" w:rsidRPr="00241FDA">
        <w:rPr>
          <w:rFonts w:ascii="Times New Roman" w:eastAsia="Times New Roman" w:hAnsi="Times New Roman" w:cs="Times New Roman"/>
          <w:sz w:val="28"/>
          <w:szCs w:val="28"/>
        </w:rPr>
        <w:t>пространстве, а также умени</w:t>
      </w:r>
      <w:r w:rsidR="00B262B8" w:rsidRPr="00241FDA">
        <w:rPr>
          <w:rFonts w:ascii="Times New Roman" w:eastAsia="Times New Roman" w:hAnsi="Times New Roman" w:cs="Times New Roman"/>
          <w:sz w:val="28"/>
          <w:szCs w:val="28"/>
        </w:rPr>
        <w:t>е</w:t>
      </w:r>
      <w:r w:rsidR="008A3476" w:rsidRPr="00241FDA">
        <w:rPr>
          <w:rFonts w:ascii="Times New Roman" w:eastAsia="Times New Roman" w:hAnsi="Times New Roman" w:cs="Times New Roman"/>
          <w:sz w:val="28"/>
          <w:szCs w:val="28"/>
        </w:rPr>
        <w:t xml:space="preserve"> работать с цифровыми документами</w:t>
      </w:r>
      <w:r w:rsidR="00B262B8" w:rsidRPr="00241FDA">
        <w:rPr>
          <w:rFonts w:ascii="Times New Roman" w:eastAsia="Times New Roman" w:hAnsi="Times New Roman" w:cs="Times New Roman"/>
          <w:sz w:val="28"/>
          <w:szCs w:val="28"/>
        </w:rPr>
        <w:t>, инструментами и платформами. Формирование таких компетенций обеспечивает подготовку специалистов, способных адаптироваться к динамично меняющимся условиям и требованиям современной технологич</w:t>
      </w:r>
      <w:r w:rsidR="00C614D2">
        <w:rPr>
          <w:rFonts w:ascii="Times New Roman" w:eastAsia="Times New Roman" w:hAnsi="Times New Roman" w:cs="Times New Roman"/>
          <w:sz w:val="28"/>
          <w:szCs w:val="28"/>
        </w:rPr>
        <w:t>еск</w:t>
      </w:r>
      <w:r w:rsidR="00B262B8" w:rsidRPr="00241FDA">
        <w:rPr>
          <w:rFonts w:ascii="Times New Roman" w:eastAsia="Times New Roman" w:hAnsi="Times New Roman" w:cs="Times New Roman"/>
          <w:sz w:val="28"/>
          <w:szCs w:val="28"/>
        </w:rPr>
        <w:t>ой среды.</w:t>
      </w:r>
    </w:p>
    <w:p w14:paraId="0C84FA4A" w14:textId="532A8225" w:rsidR="00003AFE" w:rsidRPr="00241FDA" w:rsidRDefault="00B262B8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>При этом</w:t>
      </w:r>
      <w:r w:rsidR="0015754D" w:rsidRPr="00241FD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для</w:t>
      </w:r>
      <w:r w:rsidR="0015754D" w:rsidRPr="00241FDA">
        <w:rPr>
          <w:rFonts w:ascii="Times New Roman" w:eastAsia="Times New Roman" w:hAnsi="Times New Roman" w:cs="Times New Roman"/>
          <w:sz w:val="28"/>
          <w:szCs w:val="28"/>
        </w:rPr>
        <w:t xml:space="preserve"> успешно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го</w:t>
      </w:r>
      <w:r w:rsidR="0015754D" w:rsidRPr="00241FDA">
        <w:rPr>
          <w:rFonts w:ascii="Times New Roman" w:eastAsia="Times New Roman" w:hAnsi="Times New Roman" w:cs="Times New Roman"/>
          <w:sz w:val="28"/>
          <w:szCs w:val="28"/>
        </w:rPr>
        <w:t xml:space="preserve"> профессионально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го</w:t>
      </w:r>
      <w:r w:rsidR="0015754D" w:rsidRPr="00241FDA">
        <w:rPr>
          <w:rFonts w:ascii="Times New Roman" w:eastAsia="Times New Roman" w:hAnsi="Times New Roman" w:cs="Times New Roman"/>
          <w:sz w:val="28"/>
          <w:szCs w:val="28"/>
        </w:rPr>
        <w:t xml:space="preserve"> обучени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я</w:t>
      </w:r>
      <w:r w:rsidR="0015754D" w:rsidRPr="00241FDA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391DFE" w:rsidRPr="00241FDA">
        <w:rPr>
          <w:rFonts w:ascii="Times New Roman" w:eastAsia="Times New Roman" w:hAnsi="Times New Roman" w:cs="Times New Roman"/>
          <w:sz w:val="28"/>
          <w:szCs w:val="28"/>
        </w:rPr>
        <w:t xml:space="preserve"> условиях</w:t>
      </w:r>
      <w:r w:rsidR="0015754D" w:rsidRPr="00241FDA">
        <w:rPr>
          <w:rFonts w:ascii="Times New Roman" w:eastAsia="Times New Roman" w:hAnsi="Times New Roman" w:cs="Times New Roman"/>
          <w:sz w:val="28"/>
          <w:szCs w:val="28"/>
        </w:rPr>
        <w:t xml:space="preserve"> цифров</w:t>
      </w:r>
      <w:r w:rsidR="00391DFE" w:rsidRPr="00241FDA">
        <w:rPr>
          <w:rFonts w:ascii="Times New Roman" w:eastAsia="Times New Roman" w:hAnsi="Times New Roman" w:cs="Times New Roman"/>
          <w:sz w:val="28"/>
          <w:szCs w:val="28"/>
        </w:rPr>
        <w:t>ой</w:t>
      </w:r>
      <w:r w:rsidR="0015754D" w:rsidRPr="00241FDA">
        <w:rPr>
          <w:rFonts w:ascii="Times New Roman" w:eastAsia="Times New Roman" w:hAnsi="Times New Roman" w:cs="Times New Roman"/>
          <w:sz w:val="28"/>
          <w:szCs w:val="28"/>
        </w:rPr>
        <w:t xml:space="preserve"> эпох</w:t>
      </w:r>
      <w:r w:rsidR="00391DFE" w:rsidRPr="00241FD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15754D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91DFE" w:rsidRPr="00241FDA">
        <w:rPr>
          <w:rFonts w:ascii="Times New Roman" w:eastAsia="Times New Roman" w:hAnsi="Times New Roman" w:cs="Times New Roman"/>
          <w:sz w:val="28"/>
          <w:szCs w:val="28"/>
        </w:rPr>
        <w:t xml:space="preserve">необходимо учитывать не только развитие технических навыков, но </w:t>
      </w:r>
      <w:r w:rsidR="0015754D" w:rsidRPr="00241FDA">
        <w:rPr>
          <w:rFonts w:ascii="Times New Roman" w:eastAsia="Times New Roman" w:hAnsi="Times New Roman" w:cs="Times New Roman"/>
          <w:sz w:val="28"/>
          <w:szCs w:val="28"/>
        </w:rPr>
        <w:t xml:space="preserve">и умение адаптироваться к изменениям и решать сложные задачи в </w:t>
      </w:r>
      <w:r w:rsidR="00391DFE" w:rsidRPr="00241FDA">
        <w:rPr>
          <w:rFonts w:ascii="Times New Roman" w:eastAsia="Times New Roman" w:hAnsi="Times New Roman" w:cs="Times New Roman"/>
          <w:sz w:val="28"/>
          <w:szCs w:val="28"/>
        </w:rPr>
        <w:t>динамичном</w:t>
      </w:r>
      <w:r w:rsidR="0015754D" w:rsidRPr="00241FDA">
        <w:rPr>
          <w:rFonts w:ascii="Times New Roman" w:eastAsia="Times New Roman" w:hAnsi="Times New Roman" w:cs="Times New Roman"/>
          <w:sz w:val="28"/>
          <w:szCs w:val="28"/>
        </w:rPr>
        <w:t xml:space="preserve"> информационном пространстве</w:t>
      </w:r>
      <w:r w:rsidR="00391DFE" w:rsidRPr="00241FDA">
        <w:rPr>
          <w:rFonts w:ascii="Times New Roman" w:eastAsia="Times New Roman" w:hAnsi="Times New Roman" w:cs="Times New Roman"/>
          <w:sz w:val="28"/>
          <w:szCs w:val="28"/>
        </w:rPr>
        <w:t>.</w:t>
      </w:r>
      <w:r w:rsidR="0015754D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91DFE" w:rsidRPr="00241FD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003AFE" w:rsidRPr="00241FDA">
        <w:rPr>
          <w:rFonts w:ascii="Times New Roman" w:eastAsia="Times New Roman" w:hAnsi="Times New Roman" w:cs="Times New Roman"/>
          <w:sz w:val="28"/>
          <w:szCs w:val="28"/>
        </w:rPr>
        <w:t xml:space="preserve">сследования Гарвардского университета и Стэнфордского исследовательского института показали, что </w:t>
      </w:r>
      <w:r w:rsidR="00003AFE" w:rsidRPr="00672989">
        <w:rPr>
          <w:rFonts w:ascii="Times New Roman" w:eastAsia="Times New Roman" w:hAnsi="Times New Roman" w:cs="Times New Roman"/>
          <w:sz w:val="28"/>
          <w:szCs w:val="28"/>
          <w:lang w:val="en-US"/>
        </w:rPr>
        <w:t>hard</w:t>
      </w:r>
      <w:r w:rsidR="00003AFE" w:rsidRPr="0067298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03AFE" w:rsidRPr="00672989">
        <w:rPr>
          <w:rFonts w:ascii="Times New Roman" w:eastAsia="Times New Roman" w:hAnsi="Times New Roman" w:cs="Times New Roman"/>
          <w:sz w:val="28"/>
          <w:szCs w:val="28"/>
          <w:lang w:val="en-US"/>
        </w:rPr>
        <w:t>skills</w:t>
      </w:r>
      <w:r w:rsidR="00003AFE" w:rsidRPr="00672989">
        <w:rPr>
          <w:rFonts w:ascii="Times New Roman" w:eastAsia="Times New Roman" w:hAnsi="Times New Roman" w:cs="Times New Roman"/>
          <w:sz w:val="28"/>
          <w:szCs w:val="28"/>
        </w:rPr>
        <w:t xml:space="preserve"> влияют на профессиональный успех </w:t>
      </w:r>
      <w:r w:rsidR="006B3A90" w:rsidRPr="00672989">
        <w:rPr>
          <w:rFonts w:ascii="Times New Roman" w:eastAsia="Times New Roman" w:hAnsi="Times New Roman" w:cs="Times New Roman"/>
          <w:sz w:val="28"/>
          <w:szCs w:val="28"/>
        </w:rPr>
        <w:t xml:space="preserve">лишь на 15%, тогда как </w:t>
      </w:r>
      <w:r w:rsidR="00003AFE" w:rsidRPr="00672989">
        <w:rPr>
          <w:rFonts w:ascii="Times New Roman" w:eastAsia="Times New Roman" w:hAnsi="Times New Roman" w:cs="Times New Roman"/>
          <w:sz w:val="28"/>
          <w:szCs w:val="28"/>
          <w:lang w:val="en-US"/>
        </w:rPr>
        <w:t>soft</w:t>
      </w:r>
      <w:r w:rsidR="00003AFE" w:rsidRPr="0067298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03AFE" w:rsidRPr="00672989">
        <w:rPr>
          <w:rFonts w:ascii="Times New Roman" w:eastAsia="Times New Roman" w:hAnsi="Times New Roman" w:cs="Times New Roman"/>
          <w:sz w:val="28"/>
          <w:szCs w:val="28"/>
          <w:lang w:val="en-US"/>
        </w:rPr>
        <w:t>skills</w:t>
      </w:r>
      <w:r w:rsidR="006B3A90" w:rsidRPr="00241FDA">
        <w:rPr>
          <w:rFonts w:ascii="Times New Roman" w:eastAsia="Times New Roman" w:hAnsi="Times New Roman" w:cs="Times New Roman"/>
          <w:sz w:val="28"/>
          <w:szCs w:val="28"/>
        </w:rPr>
        <w:t xml:space="preserve"> играют значимую роль, определяя 85% успешности. На Всемирном экономическом форуме в Давосе был выделен набор ключевых </w:t>
      </w:r>
      <w:r w:rsidR="006B3A90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soft</w:t>
      </w:r>
      <w:r w:rsidR="006B3A90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B3A90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skills</w:t>
      </w:r>
      <w:r w:rsidR="006B3A90" w:rsidRPr="00241FDA">
        <w:rPr>
          <w:rFonts w:ascii="Times New Roman" w:eastAsia="Times New Roman" w:hAnsi="Times New Roman" w:cs="Times New Roman"/>
          <w:sz w:val="28"/>
          <w:szCs w:val="28"/>
        </w:rPr>
        <w:t xml:space="preserve">, необходимых в </w:t>
      </w:r>
      <w:r w:rsidR="00C614D2">
        <w:rPr>
          <w:rFonts w:ascii="Times New Roman" w:eastAsia="Times New Roman" w:hAnsi="Times New Roman" w:cs="Times New Roman"/>
          <w:sz w:val="28"/>
          <w:szCs w:val="28"/>
        </w:rPr>
        <w:t>ХХ</w:t>
      </w:r>
      <w:r w:rsidR="00C614D2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="00753EF9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B3A90" w:rsidRPr="00241FDA">
        <w:rPr>
          <w:rFonts w:ascii="Times New Roman" w:eastAsia="Times New Roman" w:hAnsi="Times New Roman" w:cs="Times New Roman"/>
          <w:sz w:val="28"/>
          <w:szCs w:val="28"/>
        </w:rPr>
        <w:t xml:space="preserve">веке: </w:t>
      </w:r>
      <w:r w:rsidR="006B3A90"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эмоциональный интеллект, умение убеждать и находить общий язык с людьми</w:t>
      </w:r>
      <w:r w:rsidR="006B3A90" w:rsidRPr="00241FD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753EF9"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коммуникативные и управленческие </w:t>
      </w:r>
      <w:r w:rsidR="00753EF9"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lastRenderedPageBreak/>
        <w:t xml:space="preserve">способности, стрессоустойчивость, креативность, гибкость и способность к поиску альтернативных решений </w:t>
      </w:r>
      <w:r w:rsidR="00753EF9" w:rsidRPr="00241FDA">
        <w:rPr>
          <w:rFonts w:ascii="Times New Roman" w:hAnsi="Times New Roman" w:cs="Times New Roman"/>
          <w:sz w:val="28"/>
          <w:szCs w:val="28"/>
        </w:rPr>
        <w:t>[8</w:t>
      </w:r>
      <w:r w:rsidR="00442D6F">
        <w:rPr>
          <w:rFonts w:ascii="Times New Roman" w:hAnsi="Times New Roman" w:cs="Times New Roman"/>
          <w:sz w:val="28"/>
          <w:szCs w:val="28"/>
        </w:rPr>
        <w:t>0</w:t>
      </w:r>
      <w:r w:rsidR="0015754D" w:rsidRPr="00241FDA">
        <w:rPr>
          <w:rFonts w:ascii="Times New Roman" w:hAnsi="Times New Roman" w:cs="Times New Roman"/>
          <w:sz w:val="28"/>
          <w:szCs w:val="28"/>
        </w:rPr>
        <w:t>,</w:t>
      </w:r>
      <w:r w:rsidR="005F1FB4" w:rsidRPr="005F1FB4">
        <w:rPr>
          <w:rFonts w:ascii="Times New Roman" w:hAnsi="Times New Roman" w:cs="Times New Roman"/>
          <w:sz w:val="28"/>
          <w:szCs w:val="28"/>
        </w:rPr>
        <w:t xml:space="preserve"> </w:t>
      </w:r>
      <w:r w:rsidR="0015754D" w:rsidRPr="00241FDA">
        <w:rPr>
          <w:rFonts w:ascii="Times New Roman" w:hAnsi="Times New Roman" w:cs="Times New Roman"/>
          <w:sz w:val="28"/>
          <w:szCs w:val="28"/>
        </w:rPr>
        <w:t>8</w:t>
      </w:r>
      <w:r w:rsidR="00442D6F">
        <w:rPr>
          <w:rFonts w:ascii="Times New Roman" w:hAnsi="Times New Roman" w:cs="Times New Roman"/>
          <w:sz w:val="28"/>
          <w:szCs w:val="28"/>
        </w:rPr>
        <w:t>1</w:t>
      </w:r>
      <w:r w:rsidR="00753EF9" w:rsidRPr="00241FDA">
        <w:rPr>
          <w:rFonts w:ascii="Times New Roman" w:hAnsi="Times New Roman" w:cs="Times New Roman"/>
          <w:sz w:val="28"/>
          <w:szCs w:val="28"/>
        </w:rPr>
        <w:t>]</w:t>
      </w:r>
      <w:r w:rsidR="00753EF9"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.</w:t>
      </w:r>
    </w:p>
    <w:p w14:paraId="75FBE5C8" w14:textId="040E36FA" w:rsidR="00753EF9" w:rsidRPr="00241FDA" w:rsidRDefault="00753EF9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Эти навыки тесно связаны с обучением профессиональному иноязычному общению, особенно </w:t>
      </w:r>
      <w:r w:rsidRPr="001F0417">
        <w:rPr>
          <w:rFonts w:ascii="Times New Roman" w:eastAsia="Times New Roman" w:hAnsi="Times New Roman" w:cs="Times New Roman"/>
          <w:sz w:val="28"/>
          <w:szCs w:val="28"/>
        </w:rPr>
        <w:t xml:space="preserve">для </w:t>
      </w:r>
      <w:r w:rsidR="00AB0E3C" w:rsidRPr="001F0417">
        <w:rPr>
          <w:rFonts w:ascii="Times New Roman" w:eastAsia="Times New Roman" w:hAnsi="Times New Roman" w:cs="Times New Roman"/>
          <w:sz w:val="28"/>
          <w:szCs w:val="28"/>
        </w:rPr>
        <w:t>будущих специалистов</w:t>
      </w:r>
      <w:r w:rsidRPr="001F04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B0E3C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Pr="001F0417">
        <w:rPr>
          <w:rFonts w:ascii="Times New Roman" w:eastAsia="Times New Roman" w:hAnsi="Times New Roman" w:cs="Times New Roman"/>
          <w:sz w:val="28"/>
          <w:szCs w:val="28"/>
        </w:rPr>
        <w:t xml:space="preserve">. Профессиональное владение иностранным языком требует не только знания терминологии и технических аспектов, но и способности эффективно взаимодействовать </w:t>
      </w:r>
      <w:r w:rsidR="00284BD2" w:rsidRPr="001F0417">
        <w:rPr>
          <w:rFonts w:ascii="Times New Roman" w:eastAsia="Times New Roman" w:hAnsi="Times New Roman" w:cs="Times New Roman"/>
          <w:sz w:val="28"/>
          <w:szCs w:val="28"/>
        </w:rPr>
        <w:t xml:space="preserve">в международных компаниях, </w:t>
      </w:r>
      <w:r w:rsidR="006F730C" w:rsidRPr="001F0417">
        <w:rPr>
          <w:rFonts w:ascii="Times New Roman" w:eastAsia="Times New Roman" w:hAnsi="Times New Roman" w:cs="Times New Roman"/>
          <w:sz w:val="28"/>
          <w:szCs w:val="28"/>
        </w:rPr>
        <w:t xml:space="preserve">вести </w:t>
      </w:r>
      <w:r w:rsidR="00284BD2" w:rsidRPr="001F0417">
        <w:rPr>
          <w:rFonts w:ascii="Times New Roman" w:eastAsia="Times New Roman" w:hAnsi="Times New Roman" w:cs="Times New Roman"/>
          <w:sz w:val="28"/>
          <w:szCs w:val="28"/>
        </w:rPr>
        <w:t xml:space="preserve">переговоры, презентовать проекты и разбираться </w:t>
      </w:r>
      <w:r w:rsidR="00284BD2" w:rsidRPr="00241FDA">
        <w:rPr>
          <w:rFonts w:ascii="Times New Roman" w:eastAsia="Times New Roman" w:hAnsi="Times New Roman" w:cs="Times New Roman"/>
          <w:sz w:val="28"/>
          <w:szCs w:val="28"/>
        </w:rPr>
        <w:t xml:space="preserve">в культурных особенностях собеседников. Развитие </w:t>
      </w:r>
      <w:r w:rsidR="00284BD2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soft</w:t>
      </w:r>
      <w:r w:rsidR="00284BD2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84BD2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skills</w:t>
      </w:r>
      <w:r w:rsidR="00284BD2" w:rsidRPr="00241FDA">
        <w:rPr>
          <w:rFonts w:ascii="Times New Roman" w:eastAsia="Times New Roman" w:hAnsi="Times New Roman" w:cs="Times New Roman"/>
          <w:sz w:val="28"/>
          <w:szCs w:val="28"/>
        </w:rPr>
        <w:t xml:space="preserve">, таких как коммуникативные способности, эмоциональный интеллект и гибкость, является важной составляющей успешного иноязычного профессионального общения, позволяя специалистам адаптироваться к разным </w:t>
      </w:r>
      <w:r w:rsidR="006F730C">
        <w:rPr>
          <w:rFonts w:ascii="Times New Roman" w:eastAsia="Times New Roman" w:hAnsi="Times New Roman" w:cs="Times New Roman"/>
          <w:sz w:val="28"/>
          <w:szCs w:val="28"/>
        </w:rPr>
        <w:t>условиям</w:t>
      </w:r>
      <w:r w:rsidR="00284BD2" w:rsidRPr="00241FDA">
        <w:rPr>
          <w:rFonts w:ascii="Times New Roman" w:eastAsia="Times New Roman" w:hAnsi="Times New Roman" w:cs="Times New Roman"/>
          <w:sz w:val="28"/>
          <w:szCs w:val="28"/>
        </w:rPr>
        <w:t xml:space="preserve"> и эффективно решать задачи на международном уровне.</w:t>
      </w:r>
    </w:p>
    <w:p w14:paraId="6A987470" w14:textId="5A408641" w:rsidR="00E95AAC" w:rsidRPr="00241FDA" w:rsidRDefault="0027129D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Цифровизация образования открывает </w:t>
      </w:r>
      <w:r w:rsidR="006F730C">
        <w:rPr>
          <w:rFonts w:ascii="Times New Roman" w:eastAsia="Times New Roman" w:hAnsi="Times New Roman" w:cs="Times New Roman"/>
          <w:sz w:val="28"/>
          <w:szCs w:val="28"/>
        </w:rPr>
        <w:t>большие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возможност</w:t>
      </w:r>
      <w:r w:rsidR="006F730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, но одновременно требует пересмотра методологии и подходов к обучению студентов. Важно обеспечить свободный доступ к качественным цифровым образовательным ресурсам, разработанным</w:t>
      </w:r>
      <w:r w:rsidR="006F730C">
        <w:rPr>
          <w:rFonts w:ascii="Times New Roman" w:eastAsia="Times New Roman" w:hAnsi="Times New Roman" w:cs="Times New Roman"/>
          <w:sz w:val="28"/>
          <w:szCs w:val="28"/>
        </w:rPr>
        <w:t xml:space="preserve"> высокорейтинговыми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университетами </w:t>
      </w:r>
      <w:bookmarkStart w:id="71" w:name="_Hlk181018446"/>
      <w:r w:rsidR="0095532A" w:rsidRPr="00241FDA">
        <w:rPr>
          <w:rFonts w:ascii="Times New Roman" w:hAnsi="Times New Roman" w:cs="Times New Roman"/>
          <w:sz w:val="28"/>
          <w:szCs w:val="28"/>
        </w:rPr>
        <w:t>[8</w:t>
      </w:r>
      <w:r w:rsidR="00442D6F">
        <w:rPr>
          <w:rFonts w:ascii="Times New Roman" w:hAnsi="Times New Roman" w:cs="Times New Roman"/>
          <w:sz w:val="28"/>
          <w:szCs w:val="28"/>
        </w:rPr>
        <w:t>2</w:t>
      </w:r>
      <w:r w:rsidR="0095532A" w:rsidRPr="00241FDA">
        <w:rPr>
          <w:rFonts w:ascii="Times New Roman" w:hAnsi="Times New Roman" w:cs="Times New Roman"/>
          <w:sz w:val="28"/>
          <w:szCs w:val="28"/>
        </w:rPr>
        <w:t>]</w:t>
      </w:r>
      <w:r w:rsidR="0095532A"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.</w:t>
      </w:r>
      <w:bookmarkEnd w:id="71"/>
    </w:p>
    <w:p w14:paraId="26CFABDF" w14:textId="49A71E88" w:rsidR="00365554" w:rsidRPr="00241FDA" w:rsidRDefault="00365554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Одним </w:t>
      </w:r>
      <w:r w:rsidR="008E03DB" w:rsidRPr="00241FDA">
        <w:rPr>
          <w:rFonts w:ascii="Times New Roman" w:eastAsia="Times New Roman" w:hAnsi="Times New Roman" w:cs="Times New Roman"/>
          <w:sz w:val="28"/>
          <w:szCs w:val="28"/>
        </w:rPr>
        <w:t>из цифровых ресурсов, отражающи</w:t>
      </w:r>
      <w:r w:rsidR="006F730C">
        <w:rPr>
          <w:rFonts w:ascii="Times New Roman" w:eastAsia="Times New Roman" w:hAnsi="Times New Roman" w:cs="Times New Roman"/>
          <w:sz w:val="28"/>
          <w:szCs w:val="28"/>
        </w:rPr>
        <w:t>х</w:t>
      </w:r>
      <w:r w:rsidR="008E03DB" w:rsidRPr="00241FDA">
        <w:rPr>
          <w:rFonts w:ascii="Times New Roman" w:eastAsia="Times New Roman" w:hAnsi="Times New Roman" w:cs="Times New Roman"/>
          <w:sz w:val="28"/>
          <w:szCs w:val="28"/>
        </w:rPr>
        <w:t xml:space="preserve"> технологическую трансформацию нашего времени</w:t>
      </w:r>
      <w:r w:rsidR="006F730C">
        <w:rPr>
          <w:rFonts w:ascii="Times New Roman" w:eastAsia="Times New Roman" w:hAnsi="Times New Roman" w:cs="Times New Roman"/>
          <w:sz w:val="28"/>
          <w:szCs w:val="28"/>
        </w:rPr>
        <w:t>,</w:t>
      </w:r>
      <w:r w:rsidR="008E03DB" w:rsidRPr="00241FDA">
        <w:rPr>
          <w:rFonts w:ascii="Times New Roman" w:eastAsia="Times New Roman" w:hAnsi="Times New Roman" w:cs="Times New Roman"/>
          <w:sz w:val="28"/>
          <w:szCs w:val="28"/>
        </w:rPr>
        <w:t xml:space="preserve"> является МОО</w:t>
      </w:r>
      <w:r w:rsidR="00BD4FB8" w:rsidRPr="00241FDA">
        <w:rPr>
          <w:rFonts w:ascii="Times New Roman" w:eastAsia="Times New Roman" w:hAnsi="Times New Roman" w:cs="Times New Roman"/>
          <w:sz w:val="28"/>
          <w:szCs w:val="28"/>
        </w:rPr>
        <w:t>К</w:t>
      </w:r>
      <w:r w:rsidR="009E1D08" w:rsidRPr="00241FDA">
        <w:rPr>
          <w:rFonts w:ascii="Times New Roman" w:eastAsia="Times New Roman" w:hAnsi="Times New Roman" w:cs="Times New Roman"/>
          <w:sz w:val="28"/>
          <w:szCs w:val="28"/>
        </w:rPr>
        <w:t>, которы</w:t>
      </w:r>
      <w:r w:rsidR="006F730C">
        <w:rPr>
          <w:rFonts w:ascii="Times New Roman" w:eastAsia="Times New Roman" w:hAnsi="Times New Roman" w:cs="Times New Roman"/>
          <w:sz w:val="28"/>
          <w:szCs w:val="28"/>
        </w:rPr>
        <w:t>е</w:t>
      </w:r>
      <w:r w:rsidR="009E1D08" w:rsidRPr="00241FDA">
        <w:rPr>
          <w:rFonts w:ascii="Times New Roman" w:eastAsia="Times New Roman" w:hAnsi="Times New Roman" w:cs="Times New Roman"/>
          <w:sz w:val="28"/>
          <w:szCs w:val="28"/>
        </w:rPr>
        <w:t xml:space="preserve"> содерж</w:t>
      </w:r>
      <w:r w:rsidR="006F730C">
        <w:rPr>
          <w:rFonts w:ascii="Times New Roman" w:eastAsia="Times New Roman" w:hAnsi="Times New Roman" w:cs="Times New Roman"/>
          <w:sz w:val="28"/>
          <w:szCs w:val="28"/>
        </w:rPr>
        <w:t>а</w:t>
      </w:r>
      <w:r w:rsidR="009E1D08" w:rsidRPr="00241FDA">
        <w:rPr>
          <w:rFonts w:ascii="Times New Roman" w:eastAsia="Times New Roman" w:hAnsi="Times New Roman" w:cs="Times New Roman"/>
          <w:sz w:val="28"/>
          <w:szCs w:val="28"/>
        </w:rPr>
        <w:t xml:space="preserve">т инструменты, способствующие развитию и самореализации </w:t>
      </w:r>
      <w:r w:rsidR="00943AE0" w:rsidRPr="00241FDA">
        <w:rPr>
          <w:rFonts w:ascii="Times New Roman" w:eastAsia="Times New Roman" w:hAnsi="Times New Roman" w:cs="Times New Roman"/>
          <w:sz w:val="28"/>
          <w:szCs w:val="28"/>
        </w:rPr>
        <w:t>обучающихся</w:t>
      </w:r>
      <w:r w:rsidR="009E1D08" w:rsidRPr="00241FDA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3AE0" w:rsidRPr="00241FDA">
        <w:rPr>
          <w:rFonts w:ascii="Times New Roman" w:eastAsia="Times New Roman" w:hAnsi="Times New Roman" w:cs="Times New Roman"/>
          <w:sz w:val="28"/>
          <w:szCs w:val="28"/>
        </w:rPr>
        <w:t xml:space="preserve"> Массовые открытые онлайн курсы вошли в цифровую сферу как образовательное решение, которое изменяет традиционные модели преподавания, создавая обучающую среду, основанную на технологиях</w:t>
      </w:r>
      <w:r w:rsidR="001F71DB" w:rsidRPr="00241FDA">
        <w:rPr>
          <w:rFonts w:ascii="Times New Roman" w:eastAsia="Times New Roman" w:hAnsi="Times New Roman" w:cs="Times New Roman"/>
          <w:sz w:val="28"/>
          <w:szCs w:val="28"/>
        </w:rPr>
        <w:t xml:space="preserve"> и включающих тематические модули с элементами геймификации для улучшения и оптимизации образовательного процесса</w:t>
      </w:r>
      <w:r w:rsidR="00430C9F" w:rsidRPr="00241FDA">
        <w:rPr>
          <w:rFonts w:ascii="Times New Roman" w:eastAsia="Times New Roman" w:hAnsi="Times New Roman" w:cs="Times New Roman"/>
          <w:sz w:val="28"/>
          <w:szCs w:val="28"/>
        </w:rPr>
        <w:t>.</w:t>
      </w:r>
      <w:r w:rsidR="001F71DB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43AE0" w:rsidRPr="00241FDA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943AE0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XXI</w:t>
      </w:r>
      <w:r w:rsidR="00943AE0" w:rsidRPr="00241FDA">
        <w:rPr>
          <w:rFonts w:ascii="Times New Roman" w:eastAsia="Times New Roman" w:hAnsi="Times New Roman" w:cs="Times New Roman"/>
          <w:sz w:val="28"/>
          <w:szCs w:val="28"/>
        </w:rPr>
        <w:t xml:space="preserve"> век </w:t>
      </w:r>
      <w:r w:rsidR="006F730C">
        <w:rPr>
          <w:rFonts w:ascii="Times New Roman" w:eastAsia="Times New Roman" w:hAnsi="Times New Roman" w:cs="Times New Roman"/>
          <w:sz w:val="28"/>
          <w:szCs w:val="28"/>
        </w:rPr>
        <w:t>ознаменован</w:t>
      </w:r>
      <w:r w:rsidR="00943AE0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F730C">
        <w:rPr>
          <w:rFonts w:ascii="Times New Roman" w:eastAsia="Times New Roman" w:hAnsi="Times New Roman" w:cs="Times New Roman"/>
          <w:sz w:val="28"/>
          <w:szCs w:val="28"/>
        </w:rPr>
        <w:t>появлением</w:t>
      </w:r>
      <w:r w:rsidR="00943AE0" w:rsidRPr="00241FDA">
        <w:rPr>
          <w:rFonts w:ascii="Times New Roman" w:eastAsia="Times New Roman" w:hAnsi="Times New Roman" w:cs="Times New Roman"/>
          <w:sz w:val="28"/>
          <w:szCs w:val="28"/>
        </w:rPr>
        <w:t xml:space="preserve"> бесконечно</w:t>
      </w:r>
      <w:r w:rsidR="006F730C">
        <w:rPr>
          <w:rFonts w:ascii="Times New Roman" w:eastAsia="Times New Roman" w:hAnsi="Times New Roman" w:cs="Times New Roman"/>
          <w:sz w:val="28"/>
          <w:szCs w:val="28"/>
        </w:rPr>
        <w:t>го</w:t>
      </w:r>
      <w:r w:rsidR="00943AE0" w:rsidRPr="00241FDA">
        <w:rPr>
          <w:rFonts w:ascii="Times New Roman" w:eastAsia="Times New Roman" w:hAnsi="Times New Roman" w:cs="Times New Roman"/>
          <w:sz w:val="28"/>
          <w:szCs w:val="28"/>
        </w:rPr>
        <w:t xml:space="preserve"> количеств</w:t>
      </w:r>
      <w:r w:rsidR="006F730C">
        <w:rPr>
          <w:rFonts w:ascii="Times New Roman" w:eastAsia="Times New Roman" w:hAnsi="Times New Roman" w:cs="Times New Roman"/>
          <w:sz w:val="28"/>
          <w:szCs w:val="28"/>
        </w:rPr>
        <w:t>а</w:t>
      </w:r>
      <w:r w:rsidR="00943AE0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F71DB" w:rsidRPr="00241FDA">
        <w:rPr>
          <w:rFonts w:ascii="Times New Roman" w:eastAsia="Times New Roman" w:hAnsi="Times New Roman" w:cs="Times New Roman"/>
          <w:sz w:val="28"/>
          <w:szCs w:val="28"/>
        </w:rPr>
        <w:t>образовательных платформ</w:t>
      </w:r>
      <w:r w:rsidR="00943AE0" w:rsidRPr="00241FD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1F71DB" w:rsidRPr="00241FDA">
        <w:rPr>
          <w:rFonts w:ascii="Times New Roman" w:eastAsia="Times New Roman" w:hAnsi="Times New Roman" w:cs="Times New Roman"/>
          <w:sz w:val="28"/>
          <w:szCs w:val="28"/>
        </w:rPr>
        <w:t>способству</w:t>
      </w:r>
      <w:r w:rsidR="00BD4EDB" w:rsidRPr="00241FDA">
        <w:rPr>
          <w:rFonts w:ascii="Times New Roman" w:eastAsia="Times New Roman" w:hAnsi="Times New Roman" w:cs="Times New Roman"/>
          <w:sz w:val="28"/>
          <w:szCs w:val="28"/>
        </w:rPr>
        <w:t>ющих</w:t>
      </w:r>
      <w:r w:rsidR="001F71DB" w:rsidRPr="00241FDA">
        <w:rPr>
          <w:rFonts w:ascii="Times New Roman" w:eastAsia="Times New Roman" w:hAnsi="Times New Roman" w:cs="Times New Roman"/>
          <w:sz w:val="28"/>
          <w:szCs w:val="28"/>
        </w:rPr>
        <w:t xml:space="preserve"> альтернативному обучению, </w:t>
      </w:r>
      <w:r w:rsidR="00BD4EDB" w:rsidRPr="00241FDA">
        <w:rPr>
          <w:rFonts w:ascii="Times New Roman" w:eastAsia="Times New Roman" w:hAnsi="Times New Roman" w:cs="Times New Roman"/>
          <w:sz w:val="28"/>
          <w:szCs w:val="28"/>
        </w:rPr>
        <w:t xml:space="preserve">где учебный материал </w:t>
      </w:r>
      <w:r w:rsidR="001F71DB" w:rsidRPr="00241FDA">
        <w:rPr>
          <w:rFonts w:ascii="Times New Roman" w:eastAsia="Times New Roman" w:hAnsi="Times New Roman" w:cs="Times New Roman"/>
          <w:sz w:val="28"/>
          <w:szCs w:val="28"/>
        </w:rPr>
        <w:t xml:space="preserve">адаптируется к потребностям </w:t>
      </w:r>
      <w:r w:rsidR="00BD4EDB" w:rsidRPr="00241FDA">
        <w:rPr>
          <w:rFonts w:ascii="Times New Roman" w:eastAsia="Times New Roman" w:hAnsi="Times New Roman" w:cs="Times New Roman"/>
          <w:sz w:val="28"/>
          <w:szCs w:val="28"/>
        </w:rPr>
        <w:t>обучающихся</w:t>
      </w:r>
      <w:r w:rsidR="006F730C">
        <w:rPr>
          <w:rFonts w:ascii="Times New Roman" w:eastAsia="Times New Roman" w:hAnsi="Times New Roman" w:cs="Times New Roman"/>
          <w:sz w:val="28"/>
          <w:szCs w:val="28"/>
        </w:rPr>
        <w:t>. Эти платформы</w:t>
      </w:r>
      <w:r w:rsidR="00943AE0" w:rsidRPr="00241FDA">
        <w:rPr>
          <w:rFonts w:ascii="Times New Roman" w:eastAsia="Times New Roman" w:hAnsi="Times New Roman" w:cs="Times New Roman"/>
          <w:sz w:val="28"/>
          <w:szCs w:val="28"/>
        </w:rPr>
        <w:t xml:space="preserve"> помогают углублять знания </w:t>
      </w:r>
      <w:r w:rsidR="00E51D7A" w:rsidRPr="00241FDA">
        <w:rPr>
          <w:rFonts w:ascii="Times New Roman" w:eastAsia="Times New Roman" w:hAnsi="Times New Roman" w:cs="Times New Roman"/>
          <w:sz w:val="28"/>
          <w:szCs w:val="28"/>
        </w:rPr>
        <w:t xml:space="preserve">в самых разных областях, что делает МООК важным этапом в трансформации педагогических подходов, методов и оценочных систем в новой цифровой эпохе </w:t>
      </w:r>
      <w:r w:rsidR="00E51D7A" w:rsidRPr="00241FDA">
        <w:rPr>
          <w:rFonts w:ascii="Times New Roman" w:hAnsi="Times New Roman" w:cs="Times New Roman"/>
          <w:sz w:val="28"/>
          <w:szCs w:val="28"/>
        </w:rPr>
        <w:t>[8</w:t>
      </w:r>
      <w:r w:rsidR="00442D6F">
        <w:rPr>
          <w:rFonts w:ascii="Times New Roman" w:hAnsi="Times New Roman" w:cs="Times New Roman"/>
          <w:sz w:val="28"/>
          <w:szCs w:val="28"/>
        </w:rPr>
        <w:t>3</w:t>
      </w:r>
      <w:r w:rsidR="00E51D7A" w:rsidRPr="00241FDA">
        <w:rPr>
          <w:rFonts w:ascii="Times New Roman" w:hAnsi="Times New Roman" w:cs="Times New Roman"/>
          <w:sz w:val="28"/>
          <w:szCs w:val="28"/>
        </w:rPr>
        <w:t>]</w:t>
      </w:r>
      <w:r w:rsidR="00E51D7A" w:rsidRPr="00241FDA">
        <w:rPr>
          <w:rFonts w:ascii="Times New Roman" w:eastAsia="Times New Roman" w:hAnsi="Times New Roman" w:cs="Times New Roman"/>
          <w:sz w:val="28"/>
          <w:szCs w:val="28"/>
        </w:rPr>
        <w:t>.</w:t>
      </w:r>
      <w:r w:rsidR="009E1D08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FDFEFA2" w14:textId="54A7E570" w:rsidR="00E51D7A" w:rsidRPr="00241FDA" w:rsidRDefault="0090474D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МООК, как цифровой ресурс, не только открывает доступ к обучению, но и играет </w:t>
      </w:r>
      <w:r w:rsidR="007270D5" w:rsidRPr="00241FDA">
        <w:rPr>
          <w:rFonts w:ascii="Times New Roman" w:eastAsia="Times New Roman" w:hAnsi="Times New Roman" w:cs="Times New Roman"/>
          <w:sz w:val="28"/>
          <w:szCs w:val="28"/>
        </w:rPr>
        <w:t xml:space="preserve">важную роль в развитии </w:t>
      </w:r>
      <w:r w:rsidR="007270D5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soft</w:t>
      </w:r>
      <w:r w:rsidR="007270D5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270D5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skills</w:t>
      </w:r>
      <w:r w:rsidR="007270D5" w:rsidRPr="00241FDA">
        <w:rPr>
          <w:rFonts w:ascii="Times New Roman" w:eastAsia="Times New Roman" w:hAnsi="Times New Roman" w:cs="Times New Roman"/>
          <w:sz w:val="28"/>
          <w:szCs w:val="28"/>
        </w:rPr>
        <w:t xml:space="preserve">, особенно в контексте изучения иностранных языков. Включение таких методов, как геймификация и интерактивные задания, позволяет развивать гибкие навыки – коммуникацию, креативность, адаптивность и межкультурное взаимодействие. Эти навыки </w:t>
      </w:r>
      <w:r w:rsidR="00430C9F" w:rsidRPr="00241FDA">
        <w:rPr>
          <w:rFonts w:ascii="Times New Roman" w:eastAsia="Times New Roman" w:hAnsi="Times New Roman" w:cs="Times New Roman"/>
          <w:sz w:val="28"/>
          <w:szCs w:val="28"/>
        </w:rPr>
        <w:t xml:space="preserve">играют ключевую роль в успешном изучении иностранного языка, поскольку они позволяют студентам не просто освоить лексику и грамматику, но и успешно использовать их в практических профессиональных </w:t>
      </w:r>
      <w:r w:rsidR="006F730C">
        <w:rPr>
          <w:rFonts w:ascii="Times New Roman" w:eastAsia="Times New Roman" w:hAnsi="Times New Roman" w:cs="Times New Roman"/>
          <w:sz w:val="28"/>
          <w:szCs w:val="28"/>
        </w:rPr>
        <w:t>целях</w:t>
      </w:r>
      <w:r w:rsidR="00430C9F" w:rsidRPr="00241FDA">
        <w:rPr>
          <w:rFonts w:ascii="Times New Roman" w:eastAsia="Times New Roman" w:hAnsi="Times New Roman" w:cs="Times New Roman"/>
          <w:sz w:val="28"/>
          <w:szCs w:val="28"/>
        </w:rPr>
        <w:t xml:space="preserve">, таких как ведение переговоров и взаимодействие в международных командах. </w:t>
      </w:r>
    </w:p>
    <w:p w14:paraId="0E10AF26" w14:textId="7D60F2E2" w:rsidR="00751DB7" w:rsidRPr="00241FDA" w:rsidRDefault="00751DB7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>Для многих преподавателей МООК стали ценным инструментом благодаря массовому охвату студентов через онлайн-технологии и возможности открытого доступа.</w:t>
      </w:r>
      <w:r w:rsidR="00857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 Внедрение этих курсов </w:t>
      </w:r>
      <w:r w:rsidR="000D0AFD" w:rsidRPr="00241FDA">
        <w:rPr>
          <w:rFonts w:ascii="Times New Roman" w:eastAsia="Times New Roman" w:hAnsi="Times New Roman" w:cs="Times New Roman"/>
          <w:sz w:val="28"/>
          <w:szCs w:val="28"/>
        </w:rPr>
        <w:t>значительно упростило</w:t>
      </w:r>
      <w:r w:rsidR="00857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 образовательн</w:t>
      </w:r>
      <w:r w:rsidR="000D0AFD" w:rsidRPr="00241FDA">
        <w:rPr>
          <w:rFonts w:ascii="Times New Roman" w:eastAsia="Times New Roman" w:hAnsi="Times New Roman" w:cs="Times New Roman"/>
          <w:sz w:val="28"/>
          <w:szCs w:val="28"/>
        </w:rPr>
        <w:t>ый</w:t>
      </w:r>
      <w:r w:rsidR="00857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 процесс, что </w:t>
      </w:r>
      <w:r w:rsidR="000D0AFD" w:rsidRPr="00241FDA">
        <w:rPr>
          <w:rFonts w:ascii="Times New Roman" w:eastAsia="Times New Roman" w:hAnsi="Times New Roman" w:cs="Times New Roman"/>
          <w:sz w:val="28"/>
          <w:szCs w:val="28"/>
        </w:rPr>
        <w:t>видно на</w:t>
      </w:r>
      <w:r w:rsidR="00857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 примере таки</w:t>
      </w:r>
      <w:r w:rsidR="000D0AFD" w:rsidRPr="00241FDA">
        <w:rPr>
          <w:rFonts w:ascii="Times New Roman" w:eastAsia="Times New Roman" w:hAnsi="Times New Roman" w:cs="Times New Roman"/>
          <w:sz w:val="28"/>
          <w:szCs w:val="28"/>
        </w:rPr>
        <w:t xml:space="preserve">х </w:t>
      </w:r>
      <w:r w:rsidR="00857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платформ, как </w:t>
      </w:r>
      <w:r w:rsidR="00857DD6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Khan</w:t>
      </w:r>
      <w:r w:rsidR="00857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7DD6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Academy</w:t>
      </w:r>
      <w:r w:rsidR="00857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857DD6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Coursera</w:t>
      </w:r>
      <w:r w:rsidR="00857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bookmarkStart w:id="72" w:name="_Hlk181144034"/>
      <w:r w:rsidR="00857DD6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edX</w:t>
      </w:r>
      <w:bookmarkEnd w:id="72"/>
      <w:r w:rsidR="00857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857DD6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FutureLearn</w:t>
      </w:r>
      <w:proofErr w:type="spellEnd"/>
      <w:r w:rsidR="00857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. Эти платформы </w:t>
      </w:r>
      <w:r w:rsidR="000D0AFD" w:rsidRPr="00241FDA">
        <w:rPr>
          <w:rFonts w:ascii="Times New Roman" w:eastAsia="Times New Roman" w:hAnsi="Times New Roman" w:cs="Times New Roman"/>
          <w:sz w:val="28"/>
          <w:szCs w:val="28"/>
        </w:rPr>
        <w:t>предоставили</w:t>
      </w:r>
      <w:r w:rsidR="00A35739">
        <w:rPr>
          <w:rFonts w:ascii="Times New Roman" w:eastAsia="Times New Roman" w:hAnsi="Times New Roman" w:cs="Times New Roman"/>
          <w:sz w:val="28"/>
          <w:szCs w:val="28"/>
        </w:rPr>
        <w:t xml:space="preserve"> как</w:t>
      </w:r>
      <w:r w:rsidR="000D0AFD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41657" w:rsidRPr="00241FDA">
        <w:rPr>
          <w:rFonts w:ascii="Times New Roman" w:eastAsia="Times New Roman" w:hAnsi="Times New Roman" w:cs="Times New Roman"/>
          <w:sz w:val="28"/>
          <w:szCs w:val="28"/>
        </w:rPr>
        <w:lastRenderedPageBreak/>
        <w:t>преподавателям</w:t>
      </w:r>
      <w:r w:rsidR="00A35739">
        <w:rPr>
          <w:rFonts w:ascii="Times New Roman" w:eastAsia="Times New Roman" w:hAnsi="Times New Roman" w:cs="Times New Roman"/>
          <w:sz w:val="28"/>
          <w:szCs w:val="28"/>
        </w:rPr>
        <w:t>, так</w:t>
      </w:r>
      <w:r w:rsidR="00941657" w:rsidRPr="00241FDA">
        <w:rPr>
          <w:rFonts w:ascii="Times New Roman" w:eastAsia="Times New Roman" w:hAnsi="Times New Roman" w:cs="Times New Roman"/>
          <w:sz w:val="28"/>
          <w:szCs w:val="28"/>
        </w:rPr>
        <w:t xml:space="preserve"> и студентам доступ к качественным учебным материалам </w:t>
      </w:r>
      <w:r w:rsidR="00A3573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1657" w:rsidRPr="00241FDA">
        <w:rPr>
          <w:rFonts w:ascii="Times New Roman" w:eastAsia="Times New Roman" w:hAnsi="Times New Roman" w:cs="Times New Roman"/>
          <w:sz w:val="28"/>
          <w:szCs w:val="28"/>
        </w:rPr>
        <w:t xml:space="preserve"> облегчил</w:t>
      </w:r>
      <w:r w:rsidR="00A3573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1657" w:rsidRPr="00241FDA">
        <w:rPr>
          <w:rFonts w:ascii="Times New Roman" w:eastAsia="Times New Roman" w:hAnsi="Times New Roman" w:cs="Times New Roman"/>
          <w:sz w:val="28"/>
          <w:szCs w:val="28"/>
        </w:rPr>
        <w:t xml:space="preserve"> организацию и проведение занятий в гибком и доступном формате</w:t>
      </w:r>
      <w:r w:rsidR="00A35739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1657" w:rsidRPr="00241FDA">
        <w:rPr>
          <w:rFonts w:ascii="Times New Roman" w:eastAsia="Times New Roman" w:hAnsi="Times New Roman" w:cs="Times New Roman"/>
          <w:sz w:val="28"/>
          <w:szCs w:val="28"/>
        </w:rPr>
        <w:t xml:space="preserve"> также </w:t>
      </w:r>
      <w:r w:rsidR="00857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привлекли внимание ведущих университетов, в том числе отечественных, </w:t>
      </w:r>
      <w:r w:rsidR="00941657" w:rsidRPr="00241FDA">
        <w:rPr>
          <w:rFonts w:ascii="Times New Roman" w:eastAsia="Times New Roman" w:hAnsi="Times New Roman" w:cs="Times New Roman"/>
          <w:sz w:val="28"/>
          <w:szCs w:val="28"/>
        </w:rPr>
        <w:t xml:space="preserve">в активной разработке онлайн-курсов </w:t>
      </w:r>
      <w:r w:rsidR="00857DD6" w:rsidRPr="00241FDA">
        <w:rPr>
          <w:rFonts w:ascii="Times New Roman" w:hAnsi="Times New Roman" w:cs="Times New Roman"/>
          <w:sz w:val="28"/>
          <w:szCs w:val="28"/>
        </w:rPr>
        <w:t>[8</w:t>
      </w:r>
      <w:r w:rsidR="00442D6F">
        <w:rPr>
          <w:rFonts w:ascii="Times New Roman" w:hAnsi="Times New Roman" w:cs="Times New Roman"/>
          <w:sz w:val="28"/>
          <w:szCs w:val="28"/>
        </w:rPr>
        <w:t>4</w:t>
      </w:r>
      <w:r w:rsidR="00857DD6" w:rsidRPr="00241FDA">
        <w:rPr>
          <w:rFonts w:ascii="Times New Roman" w:hAnsi="Times New Roman" w:cs="Times New Roman"/>
          <w:sz w:val="28"/>
          <w:szCs w:val="28"/>
        </w:rPr>
        <w:t>]</w:t>
      </w:r>
      <w:r w:rsidR="00857DD6" w:rsidRPr="00241FDA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E3F2B44" w14:textId="3F2DA0E0" w:rsidR="00857DD6" w:rsidRPr="00241FDA" w:rsidRDefault="00857DD6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>Однако, как отмечает Юань</w:t>
      </w:r>
      <w:r w:rsidR="00226947" w:rsidRPr="00241FDA">
        <w:rPr>
          <w:rFonts w:ascii="Times New Roman" w:eastAsia="Times New Roman" w:hAnsi="Times New Roman" w:cs="Times New Roman"/>
          <w:sz w:val="28"/>
          <w:szCs w:val="28"/>
        </w:rPr>
        <w:t xml:space="preserve"> Ли, между традиционными</w:t>
      </w:r>
      <w:r w:rsidR="00A35739">
        <w:rPr>
          <w:rFonts w:ascii="Times New Roman" w:eastAsia="Times New Roman" w:hAnsi="Times New Roman" w:cs="Times New Roman"/>
          <w:sz w:val="28"/>
          <w:szCs w:val="28"/>
        </w:rPr>
        <w:t xml:space="preserve"> занятиями в</w:t>
      </w:r>
      <w:r w:rsidR="00226947" w:rsidRPr="00241FDA">
        <w:rPr>
          <w:rFonts w:ascii="Times New Roman" w:eastAsia="Times New Roman" w:hAnsi="Times New Roman" w:cs="Times New Roman"/>
          <w:sz w:val="28"/>
          <w:szCs w:val="28"/>
        </w:rPr>
        <w:t xml:space="preserve"> университета</w:t>
      </w:r>
      <w:r w:rsidR="00A35739">
        <w:rPr>
          <w:rFonts w:ascii="Times New Roman" w:eastAsia="Times New Roman" w:hAnsi="Times New Roman" w:cs="Times New Roman"/>
          <w:sz w:val="28"/>
          <w:szCs w:val="28"/>
        </w:rPr>
        <w:t>х</w:t>
      </w:r>
      <w:r w:rsidR="00226947" w:rsidRPr="00241FDA">
        <w:rPr>
          <w:rFonts w:ascii="Times New Roman" w:eastAsia="Times New Roman" w:hAnsi="Times New Roman" w:cs="Times New Roman"/>
          <w:sz w:val="28"/>
          <w:szCs w:val="28"/>
        </w:rPr>
        <w:t>,</w:t>
      </w:r>
      <w:r w:rsidR="004D7624" w:rsidRPr="00241FDA">
        <w:rPr>
          <w:rFonts w:ascii="Times New Roman" w:eastAsia="Times New Roman" w:hAnsi="Times New Roman" w:cs="Times New Roman"/>
          <w:sz w:val="28"/>
          <w:szCs w:val="28"/>
        </w:rPr>
        <w:t xml:space="preserve"> направленными на подготовку </w:t>
      </w:r>
      <w:r w:rsidR="00AB0E3C" w:rsidRPr="001F0417">
        <w:rPr>
          <w:rFonts w:ascii="Times New Roman" w:eastAsia="Times New Roman" w:hAnsi="Times New Roman" w:cs="Times New Roman"/>
          <w:sz w:val="28"/>
          <w:szCs w:val="28"/>
        </w:rPr>
        <w:t>будущих</w:t>
      </w:r>
      <w:r w:rsidR="00AB0E3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D7624" w:rsidRPr="00241FDA">
        <w:rPr>
          <w:rFonts w:ascii="Times New Roman" w:eastAsia="Times New Roman" w:hAnsi="Times New Roman" w:cs="Times New Roman"/>
          <w:sz w:val="28"/>
          <w:szCs w:val="28"/>
        </w:rPr>
        <w:t>специалистов, и МООК, ориентированными на «свободных слушателей», существует определенное разделение. МООК не могут полностью заменить</w:t>
      </w:r>
      <w:r w:rsidR="00A35739">
        <w:rPr>
          <w:rFonts w:ascii="Times New Roman" w:eastAsia="Times New Roman" w:hAnsi="Times New Roman" w:cs="Times New Roman"/>
          <w:sz w:val="28"/>
          <w:szCs w:val="28"/>
        </w:rPr>
        <w:t xml:space="preserve"> занятия в</w:t>
      </w:r>
      <w:r w:rsidR="004D7624" w:rsidRPr="00241FDA">
        <w:rPr>
          <w:rFonts w:ascii="Times New Roman" w:eastAsia="Times New Roman" w:hAnsi="Times New Roman" w:cs="Times New Roman"/>
          <w:sz w:val="28"/>
          <w:szCs w:val="28"/>
        </w:rPr>
        <w:t xml:space="preserve"> университет</w:t>
      </w:r>
      <w:r w:rsidR="00A35739">
        <w:rPr>
          <w:rFonts w:ascii="Times New Roman" w:eastAsia="Times New Roman" w:hAnsi="Times New Roman" w:cs="Times New Roman"/>
          <w:sz w:val="28"/>
          <w:szCs w:val="28"/>
        </w:rPr>
        <w:t>ах</w:t>
      </w:r>
      <w:r w:rsidR="004D7624" w:rsidRPr="00241FDA">
        <w:rPr>
          <w:rFonts w:ascii="Times New Roman" w:eastAsia="Times New Roman" w:hAnsi="Times New Roman" w:cs="Times New Roman"/>
          <w:sz w:val="28"/>
          <w:szCs w:val="28"/>
        </w:rPr>
        <w:t xml:space="preserve">, но они открывают двери для более широкого доступа к образованию. Новые технологии и бизнес-модели расширяют возможности для студентов, которые могут продемонстрировать высокие результаты. В будущем, если МООК достигнут уровня, позволяющего предоставлять полноценные </w:t>
      </w:r>
      <w:r w:rsidR="000D0AFD" w:rsidRPr="00241FDA">
        <w:rPr>
          <w:rFonts w:ascii="Times New Roman" w:eastAsia="Times New Roman" w:hAnsi="Times New Roman" w:cs="Times New Roman"/>
          <w:sz w:val="28"/>
          <w:szCs w:val="28"/>
        </w:rPr>
        <w:t>дипломы</w:t>
      </w:r>
      <w:r w:rsidR="004D7624" w:rsidRPr="00241FDA">
        <w:rPr>
          <w:rFonts w:ascii="Times New Roman" w:eastAsia="Times New Roman" w:hAnsi="Times New Roman" w:cs="Times New Roman"/>
          <w:sz w:val="28"/>
          <w:szCs w:val="28"/>
        </w:rPr>
        <w:t xml:space="preserve"> и квалификации, </w:t>
      </w:r>
      <w:r w:rsidR="000D0AFD" w:rsidRPr="00241FDA">
        <w:rPr>
          <w:rFonts w:ascii="Times New Roman" w:eastAsia="Times New Roman" w:hAnsi="Times New Roman" w:cs="Times New Roman"/>
          <w:sz w:val="28"/>
          <w:szCs w:val="28"/>
        </w:rPr>
        <w:t xml:space="preserve">это может изменить саму природу высшего образования и рынок поступления в университеты </w:t>
      </w:r>
      <w:bookmarkStart w:id="73" w:name="_Hlk181143096"/>
      <w:r w:rsidR="000D0AFD" w:rsidRPr="00241FDA">
        <w:rPr>
          <w:rFonts w:ascii="Times New Roman" w:hAnsi="Times New Roman" w:cs="Times New Roman"/>
          <w:sz w:val="28"/>
          <w:szCs w:val="28"/>
        </w:rPr>
        <w:t>[8</w:t>
      </w:r>
      <w:r w:rsidR="00442D6F">
        <w:rPr>
          <w:rFonts w:ascii="Times New Roman" w:hAnsi="Times New Roman" w:cs="Times New Roman"/>
          <w:sz w:val="28"/>
          <w:szCs w:val="28"/>
        </w:rPr>
        <w:t>5</w:t>
      </w:r>
      <w:r w:rsidR="000D0AFD" w:rsidRPr="00241FDA">
        <w:rPr>
          <w:rFonts w:ascii="Times New Roman" w:hAnsi="Times New Roman" w:cs="Times New Roman"/>
          <w:sz w:val="28"/>
          <w:szCs w:val="28"/>
        </w:rPr>
        <w:t>]</w:t>
      </w:r>
      <w:r w:rsidR="000D0AFD" w:rsidRPr="00241FDA">
        <w:rPr>
          <w:rFonts w:ascii="Times New Roman" w:eastAsia="Times New Roman" w:hAnsi="Times New Roman" w:cs="Times New Roman"/>
          <w:sz w:val="28"/>
          <w:szCs w:val="28"/>
        </w:rPr>
        <w:t>.</w:t>
      </w:r>
    </w:p>
    <w:bookmarkEnd w:id="73"/>
    <w:p w14:paraId="512CB3EA" w14:textId="4D8234AE" w:rsidR="00751DB7" w:rsidRPr="00241FDA" w:rsidRDefault="00FE0AB8" w:rsidP="00C154C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Массовые </w:t>
      </w:r>
      <w:r w:rsidR="00C736AA">
        <w:rPr>
          <w:rFonts w:ascii="Times New Roman" w:eastAsia="Times New Roman" w:hAnsi="Times New Roman" w:cs="Times New Roman"/>
          <w:sz w:val="28"/>
          <w:szCs w:val="28"/>
        </w:rPr>
        <w:t xml:space="preserve">открытые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онлайн-курсы реализуются на интерактивных образовательных платформах, которые обладают как общими характеристиками, так и уникальными особенностями. Эти платформы предлагают доступность и масштабируемость, позволяя большому числу студентов участвовать в обучении, но при этом каждая из них может отличаться методами подачи материала, системой аттестации и уровнями взаимодействия между участниками.</w:t>
      </w:r>
      <w:r w:rsidR="0087035B" w:rsidRPr="00241FDA">
        <w:rPr>
          <w:rFonts w:ascii="Times New Roman" w:eastAsia="Times New Roman" w:hAnsi="Times New Roman" w:cs="Times New Roman"/>
          <w:sz w:val="28"/>
          <w:szCs w:val="28"/>
        </w:rPr>
        <w:t xml:space="preserve"> Приведем примеры самых популярных платформ:</w:t>
      </w:r>
    </w:p>
    <w:p w14:paraId="79923C44" w14:textId="0B6C8743" w:rsidR="0087035B" w:rsidRPr="00241FDA" w:rsidRDefault="0087035B" w:rsidP="00C154CC">
      <w:pPr>
        <w:pStyle w:val="a5"/>
        <w:numPr>
          <w:ilvl w:val="0"/>
          <w:numId w:val="10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Coursera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– это коммерческая образовательная платформа, в которую было инвестировано более 22 миллионов долларов, включая средства от таких компаний, как </w:t>
      </w:r>
      <w:r w:rsidR="009515B0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New</w:t>
      </w:r>
      <w:r w:rsidR="009515B0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515B0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Enterprise</w:t>
      </w:r>
      <w:r w:rsidR="009515B0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515B0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Associates</w:t>
      </w:r>
      <w:r w:rsidR="009515B0" w:rsidRPr="00241FDA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9515B0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Kleiner</w:t>
      </w:r>
      <w:r w:rsidR="009515B0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515B0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Perkins</w:t>
      </w:r>
      <w:r w:rsidR="009515B0" w:rsidRPr="00241FD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9515B0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Caufield</w:t>
      </w:r>
      <w:r w:rsidR="009515B0" w:rsidRPr="00241FDA">
        <w:rPr>
          <w:rFonts w:ascii="Times New Roman" w:eastAsia="Times New Roman" w:hAnsi="Times New Roman" w:cs="Times New Roman"/>
          <w:sz w:val="28"/>
          <w:szCs w:val="28"/>
        </w:rPr>
        <w:t xml:space="preserve"> &amp;</w:t>
      </w:r>
      <w:r w:rsidR="009515B0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Byers</w:t>
      </w:r>
      <w:r w:rsidR="009515B0" w:rsidRPr="00241FDA">
        <w:rPr>
          <w:rFonts w:ascii="Times New Roman" w:eastAsia="Times New Roman" w:hAnsi="Times New Roman" w:cs="Times New Roman"/>
          <w:sz w:val="28"/>
          <w:szCs w:val="28"/>
        </w:rPr>
        <w:t xml:space="preserve">. Первоначально платформа была основана при поддержке четырех университетов-партнеров: Стэнфордского университета, Принстонского университета, а также университетов Мичигана и </w:t>
      </w:r>
      <w:proofErr w:type="spellStart"/>
      <w:r w:rsidR="009515B0" w:rsidRPr="00241FDA">
        <w:rPr>
          <w:rFonts w:ascii="Times New Roman" w:eastAsia="Times New Roman" w:hAnsi="Times New Roman" w:cs="Times New Roman"/>
          <w:sz w:val="28"/>
          <w:szCs w:val="28"/>
        </w:rPr>
        <w:t>Пенсивальнии</w:t>
      </w:r>
      <w:proofErr w:type="spellEnd"/>
      <w:r w:rsidR="009515B0" w:rsidRPr="00241FDA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665EE0E" w14:textId="254926C6" w:rsidR="0077320D" w:rsidRPr="00241FDA" w:rsidRDefault="00494204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Сегодня 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Coursera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предлагает значительно расширенный каталог, который включает более 7000 курсов и </w:t>
      </w:r>
      <w:r w:rsidR="00304960" w:rsidRPr="00241FDA">
        <w:rPr>
          <w:rFonts w:ascii="Times New Roman" w:eastAsia="Times New Roman" w:hAnsi="Times New Roman" w:cs="Times New Roman"/>
          <w:sz w:val="28"/>
          <w:szCs w:val="28"/>
        </w:rPr>
        <w:t>программ от ведущих университетов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и организаций по всему миру, охватывающих свыше 100 различных дисциплин. Среди предлагаемых </w:t>
      </w:r>
      <w:r w:rsidR="00F4419E">
        <w:rPr>
          <w:rFonts w:ascii="Times New Roman" w:eastAsia="Times New Roman" w:hAnsi="Times New Roman" w:cs="Times New Roman"/>
          <w:sz w:val="28"/>
          <w:szCs w:val="28"/>
        </w:rPr>
        <w:t>направлений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– информатика, бизнес, медицина, инженерия, искусство и гуманитарные науки. Пользователи могут</w:t>
      </w:r>
      <w:r w:rsidR="00F4419E">
        <w:rPr>
          <w:rFonts w:ascii="Times New Roman" w:eastAsia="Times New Roman" w:hAnsi="Times New Roman" w:cs="Times New Roman"/>
          <w:sz w:val="28"/>
          <w:szCs w:val="28"/>
        </w:rPr>
        <w:t xml:space="preserve"> приступить к обучению и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получить сертификаты о прохождении курсов за плату, которая варьируется в зависимости от программы, а в некоторых курсах предусмотрены дополнительные материалы и оценка работы преподавателями.</w:t>
      </w:r>
    </w:p>
    <w:p w14:paraId="159CE3F7" w14:textId="0F804248" w:rsidR="009A40FF" w:rsidRPr="00241FDA" w:rsidRDefault="00494204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Coursera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также активно развивает партнерства с крупными мировыми университетами и компаниями, предоставляя как индивидуальные курсы, так и полноценные программы для получения дипломов и профессиональных сертификатов</w:t>
      </w:r>
      <w:r w:rsidR="00F4419E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4419E">
        <w:rPr>
          <w:rFonts w:ascii="Times New Roman" w:eastAsia="Times New Roman" w:hAnsi="Times New Roman" w:cs="Times New Roman"/>
          <w:sz w:val="28"/>
          <w:szCs w:val="28"/>
        </w:rPr>
        <w:t>Это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делает ее одной из ведущих платформ для онлайн-обучения</w:t>
      </w:r>
      <w:r w:rsidR="00442D6F">
        <w:rPr>
          <w:rFonts w:ascii="Times New Roman" w:eastAsia="Times New Roman" w:hAnsi="Times New Roman" w:cs="Times New Roman"/>
          <w:sz w:val="28"/>
          <w:szCs w:val="28"/>
        </w:rPr>
        <w:t> </w:t>
      </w:r>
      <w:r w:rsidR="0077320D" w:rsidRPr="00241FDA">
        <w:rPr>
          <w:rFonts w:ascii="Times New Roman" w:hAnsi="Times New Roman" w:cs="Times New Roman"/>
          <w:sz w:val="28"/>
          <w:szCs w:val="28"/>
        </w:rPr>
        <w:t>[8</w:t>
      </w:r>
      <w:r w:rsidR="00442D6F">
        <w:rPr>
          <w:rFonts w:ascii="Times New Roman" w:hAnsi="Times New Roman" w:cs="Times New Roman"/>
          <w:sz w:val="28"/>
          <w:szCs w:val="28"/>
        </w:rPr>
        <w:t>6</w:t>
      </w:r>
      <w:r w:rsidR="0077320D" w:rsidRPr="00241FDA">
        <w:rPr>
          <w:rFonts w:ascii="Times New Roman" w:hAnsi="Times New Roman" w:cs="Times New Roman"/>
          <w:sz w:val="28"/>
          <w:szCs w:val="28"/>
        </w:rPr>
        <w:t>]</w:t>
      </w:r>
      <w:r w:rsidR="0077320D" w:rsidRPr="00241FDA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755A37D" w14:textId="350596E9" w:rsidR="00D77C28" w:rsidRPr="00241FDA" w:rsidRDefault="00673B04" w:rsidP="00C154CC">
      <w:pPr>
        <w:pStyle w:val="a5"/>
        <w:numPr>
          <w:ilvl w:val="0"/>
          <w:numId w:val="10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edX</w:t>
      </w:r>
      <w:r w:rsidR="009A40FF" w:rsidRPr="00241FDA">
        <w:rPr>
          <w:rFonts w:ascii="Times New Roman" w:eastAsia="Times New Roman" w:hAnsi="Times New Roman" w:cs="Times New Roman"/>
          <w:sz w:val="28"/>
          <w:szCs w:val="28"/>
        </w:rPr>
        <w:t xml:space="preserve"> – это некоммерческая платформа МООК, основанная в 2012 году Массачусетским технологическим институтом (</w:t>
      </w:r>
      <w:r w:rsidR="009A40FF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MIT</w:t>
      </w:r>
      <w:r w:rsidR="009A40FF" w:rsidRPr="00241FDA">
        <w:rPr>
          <w:rFonts w:ascii="Times New Roman" w:eastAsia="Times New Roman" w:hAnsi="Times New Roman" w:cs="Times New Roman"/>
          <w:sz w:val="28"/>
          <w:szCs w:val="28"/>
        </w:rPr>
        <w:t xml:space="preserve">) и Гарвардским университетом. Первоначальные инвестиции в проект составили 60 миллионов долларов. Цель </w:t>
      </w:r>
      <w:r w:rsidR="009A40FF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edX</w:t>
      </w:r>
      <w:r w:rsidR="009A40FF" w:rsidRPr="00241FDA">
        <w:rPr>
          <w:rFonts w:ascii="Times New Roman" w:eastAsia="Times New Roman" w:hAnsi="Times New Roman" w:cs="Times New Roman"/>
          <w:sz w:val="28"/>
          <w:szCs w:val="28"/>
        </w:rPr>
        <w:t xml:space="preserve"> – предоставить доступ к высококачественному образованию </w:t>
      </w:r>
      <w:r w:rsidR="009A40FF" w:rsidRPr="00241FDA">
        <w:rPr>
          <w:rFonts w:ascii="Times New Roman" w:eastAsia="Times New Roman" w:hAnsi="Times New Roman" w:cs="Times New Roman"/>
          <w:sz w:val="28"/>
          <w:szCs w:val="28"/>
        </w:rPr>
        <w:lastRenderedPageBreak/>
        <w:t>студентам по всему миру, независимо от их местоположения или финансовых возможностей</w:t>
      </w:r>
      <w:r w:rsidR="00D77C28" w:rsidRPr="00241FDA">
        <w:rPr>
          <w:rFonts w:ascii="Times New Roman" w:eastAsia="Times New Roman" w:hAnsi="Times New Roman" w:cs="Times New Roman"/>
          <w:sz w:val="28"/>
          <w:szCs w:val="28"/>
        </w:rPr>
        <w:t>. Платформа сотрудничает с ведущими мировыми университетами и организациями, предлагая курсы по мно</w:t>
      </w:r>
      <w:r w:rsidR="00763DB9">
        <w:rPr>
          <w:rFonts w:ascii="Times New Roman" w:eastAsia="Times New Roman" w:hAnsi="Times New Roman" w:cs="Times New Roman"/>
          <w:sz w:val="28"/>
          <w:szCs w:val="28"/>
        </w:rPr>
        <w:t>гим</w:t>
      </w:r>
      <w:r w:rsidR="00D77C28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63DB9">
        <w:rPr>
          <w:rFonts w:ascii="Times New Roman" w:eastAsia="Times New Roman" w:hAnsi="Times New Roman" w:cs="Times New Roman"/>
          <w:sz w:val="28"/>
          <w:szCs w:val="28"/>
        </w:rPr>
        <w:t>направлениям</w:t>
      </w:r>
      <w:r w:rsidR="00D77C28" w:rsidRPr="00241FDA">
        <w:rPr>
          <w:rFonts w:ascii="Times New Roman" w:eastAsia="Times New Roman" w:hAnsi="Times New Roman" w:cs="Times New Roman"/>
          <w:sz w:val="28"/>
          <w:szCs w:val="28"/>
        </w:rPr>
        <w:t>, включая науку, технологии, бизнес и гуманитарные науки.</w:t>
      </w:r>
    </w:p>
    <w:p w14:paraId="18FF98DE" w14:textId="0A054F63" w:rsidR="00BF3EBC" w:rsidRPr="00241FDA" w:rsidRDefault="00D77C28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Студенты, успешно прошедшие курсы, могут за небольшую плату получить сертификат, подтверждающий их знания. Этот сертификат может использоваться для профессионального роста и повышения квалификации. Кроме того, 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edX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предлагает возможность получения микро-магистров</w:t>
      </w:r>
      <w:r w:rsidR="00650262" w:rsidRPr="00241FDA">
        <w:rPr>
          <w:rFonts w:ascii="Times New Roman" w:eastAsia="Times New Roman" w:hAnsi="Times New Roman" w:cs="Times New Roman"/>
          <w:sz w:val="28"/>
          <w:szCs w:val="28"/>
        </w:rPr>
        <w:t xml:space="preserve"> и полноценных онлайн-дипломов в партнерстве с университетами, дела</w:t>
      </w:r>
      <w:r w:rsidR="00763DB9">
        <w:rPr>
          <w:rFonts w:ascii="Times New Roman" w:eastAsia="Times New Roman" w:hAnsi="Times New Roman" w:cs="Times New Roman"/>
          <w:sz w:val="28"/>
          <w:szCs w:val="28"/>
        </w:rPr>
        <w:t>я</w:t>
      </w:r>
      <w:r w:rsidR="00650262" w:rsidRPr="00241FDA">
        <w:rPr>
          <w:rFonts w:ascii="Times New Roman" w:eastAsia="Times New Roman" w:hAnsi="Times New Roman" w:cs="Times New Roman"/>
          <w:sz w:val="28"/>
          <w:szCs w:val="28"/>
        </w:rPr>
        <w:t xml:space="preserve"> платформу привлекательной для долгосрочного обучения и карьеры</w:t>
      </w:r>
      <w:r w:rsidR="003A54C9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bookmarkStart w:id="74" w:name="_Hlk181229821"/>
      <w:r w:rsidR="003A54C9" w:rsidRPr="00241FDA">
        <w:rPr>
          <w:rFonts w:ascii="Times New Roman" w:hAnsi="Times New Roman" w:cs="Times New Roman"/>
          <w:sz w:val="28"/>
          <w:szCs w:val="28"/>
        </w:rPr>
        <w:t>[8</w:t>
      </w:r>
      <w:r w:rsidR="00442D6F">
        <w:rPr>
          <w:rFonts w:ascii="Times New Roman" w:hAnsi="Times New Roman" w:cs="Times New Roman"/>
          <w:sz w:val="28"/>
          <w:szCs w:val="28"/>
        </w:rPr>
        <w:t>7</w:t>
      </w:r>
      <w:r w:rsidR="003A54C9" w:rsidRPr="00241FDA">
        <w:rPr>
          <w:rFonts w:ascii="Times New Roman" w:hAnsi="Times New Roman" w:cs="Times New Roman"/>
          <w:sz w:val="28"/>
          <w:szCs w:val="28"/>
        </w:rPr>
        <w:t>]</w:t>
      </w:r>
      <w:r w:rsidR="003A54C9" w:rsidRPr="00241FDA">
        <w:rPr>
          <w:rFonts w:ascii="Times New Roman" w:eastAsia="Times New Roman" w:hAnsi="Times New Roman" w:cs="Times New Roman"/>
          <w:sz w:val="28"/>
          <w:szCs w:val="28"/>
        </w:rPr>
        <w:t>.</w:t>
      </w:r>
      <w:bookmarkStart w:id="75" w:name="_Hlk181218611"/>
      <w:bookmarkEnd w:id="74"/>
    </w:p>
    <w:p w14:paraId="699872D4" w14:textId="14436DEF" w:rsidR="004027BD" w:rsidRPr="00241FDA" w:rsidRDefault="00673B04" w:rsidP="00C154CC">
      <w:pPr>
        <w:pStyle w:val="a5"/>
        <w:numPr>
          <w:ilvl w:val="0"/>
          <w:numId w:val="10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FutureLearn</w:t>
      </w:r>
      <w:bookmarkEnd w:id="75"/>
      <w:proofErr w:type="spellEnd"/>
      <w:r w:rsidR="00112077" w:rsidRPr="00241FDA">
        <w:rPr>
          <w:rFonts w:ascii="Times New Roman" w:eastAsia="Times New Roman" w:hAnsi="Times New Roman" w:cs="Times New Roman"/>
          <w:sz w:val="28"/>
          <w:szCs w:val="28"/>
        </w:rPr>
        <w:t xml:space="preserve"> – это ведущая онлайн-платформа для МООК, основанная в 2013 году британским Открытым университетом (</w:t>
      </w:r>
      <w:r w:rsidR="00112077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112077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12077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Open</w:t>
      </w:r>
      <w:r w:rsidR="00112077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12077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University</w:t>
      </w:r>
      <w:r w:rsidR="00112077" w:rsidRPr="00241FDA">
        <w:rPr>
          <w:rFonts w:ascii="Times New Roman" w:eastAsia="Times New Roman" w:hAnsi="Times New Roman" w:cs="Times New Roman"/>
          <w:sz w:val="28"/>
          <w:szCs w:val="28"/>
        </w:rPr>
        <w:t xml:space="preserve">) и частично принадлежащая </w:t>
      </w:r>
      <w:r w:rsidR="00112077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SEEK</w:t>
      </w:r>
      <w:r w:rsidR="00112077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12077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Group</w:t>
      </w:r>
      <w:r w:rsidR="00112077" w:rsidRPr="00241FDA">
        <w:rPr>
          <w:rFonts w:ascii="Times New Roman" w:eastAsia="Times New Roman" w:hAnsi="Times New Roman" w:cs="Times New Roman"/>
          <w:sz w:val="28"/>
          <w:szCs w:val="28"/>
        </w:rPr>
        <w:t xml:space="preserve">. Платформа сотрудничает с более чем 250 образовательными учреждениями </w:t>
      </w:r>
      <w:r w:rsidR="00763DB9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112077" w:rsidRPr="00241FDA">
        <w:rPr>
          <w:rFonts w:ascii="Times New Roman" w:eastAsia="Times New Roman" w:hAnsi="Times New Roman" w:cs="Times New Roman"/>
          <w:sz w:val="28"/>
          <w:szCs w:val="28"/>
        </w:rPr>
        <w:t>компаниями по всему миру, включая ведущие университеты</w:t>
      </w:r>
      <w:r w:rsidR="00BF3EBC" w:rsidRPr="00241FDA">
        <w:rPr>
          <w:rFonts w:ascii="Times New Roman" w:eastAsia="Times New Roman" w:hAnsi="Times New Roman" w:cs="Times New Roman"/>
          <w:sz w:val="28"/>
          <w:szCs w:val="28"/>
        </w:rPr>
        <w:t xml:space="preserve">, культурные организации и предприятия. Первоначальные инвестиции в проект </w:t>
      </w:r>
      <w:proofErr w:type="spellStart"/>
      <w:r w:rsidR="00BF3EBC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FutureLearn</w:t>
      </w:r>
      <w:proofErr w:type="spellEnd"/>
      <w:r w:rsidR="00BF3EBC" w:rsidRPr="00241FDA">
        <w:rPr>
          <w:rFonts w:ascii="Times New Roman" w:eastAsia="Times New Roman" w:hAnsi="Times New Roman" w:cs="Times New Roman"/>
          <w:sz w:val="28"/>
          <w:szCs w:val="28"/>
        </w:rPr>
        <w:t xml:space="preserve"> составили 10 миллионов фунтов стерлингов</w:t>
      </w:r>
      <w:r w:rsidR="00763DB9">
        <w:rPr>
          <w:rFonts w:ascii="Times New Roman" w:eastAsia="Times New Roman" w:hAnsi="Times New Roman" w:cs="Times New Roman"/>
          <w:sz w:val="28"/>
          <w:szCs w:val="28"/>
        </w:rPr>
        <w:t>.</w:t>
      </w:r>
      <w:r w:rsidR="00BF3EBC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63DB9">
        <w:rPr>
          <w:rFonts w:ascii="Times New Roman" w:eastAsia="Times New Roman" w:hAnsi="Times New Roman" w:cs="Times New Roman"/>
          <w:sz w:val="28"/>
          <w:szCs w:val="28"/>
        </w:rPr>
        <w:t>Э</w:t>
      </w:r>
      <w:r w:rsidR="00BF3EBC" w:rsidRPr="00241FDA">
        <w:rPr>
          <w:rFonts w:ascii="Times New Roman" w:eastAsia="Times New Roman" w:hAnsi="Times New Roman" w:cs="Times New Roman"/>
          <w:sz w:val="28"/>
          <w:szCs w:val="28"/>
        </w:rPr>
        <w:t xml:space="preserve">тот капитал позволил платформе начать активное развитие и сотрудничество с международными университетами и </w:t>
      </w:r>
      <w:r w:rsidR="00C71E52" w:rsidRPr="00241FDA">
        <w:rPr>
          <w:rFonts w:ascii="Times New Roman" w:eastAsia="Times New Roman" w:hAnsi="Times New Roman" w:cs="Times New Roman"/>
          <w:sz w:val="28"/>
          <w:szCs w:val="28"/>
        </w:rPr>
        <w:t xml:space="preserve">организациями для создания онлайн-курсов. Курсы </w:t>
      </w:r>
      <w:bookmarkStart w:id="76" w:name="_Hlk181219526"/>
      <w:proofErr w:type="spellStart"/>
      <w:r w:rsidR="00C71E52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FutureLearn</w:t>
      </w:r>
      <w:bookmarkEnd w:id="76"/>
      <w:proofErr w:type="spellEnd"/>
      <w:r w:rsidR="00C71E52" w:rsidRPr="00241FDA">
        <w:rPr>
          <w:rFonts w:ascii="Times New Roman" w:eastAsia="Times New Roman" w:hAnsi="Times New Roman" w:cs="Times New Roman"/>
          <w:sz w:val="28"/>
          <w:szCs w:val="28"/>
        </w:rPr>
        <w:t xml:space="preserve"> охватывают широкий спектр </w:t>
      </w:r>
      <w:r w:rsidR="00763DB9">
        <w:rPr>
          <w:rFonts w:ascii="Times New Roman" w:eastAsia="Times New Roman" w:hAnsi="Times New Roman" w:cs="Times New Roman"/>
          <w:sz w:val="28"/>
          <w:szCs w:val="28"/>
        </w:rPr>
        <w:t>направлений</w:t>
      </w:r>
      <w:r w:rsidR="00C71E52" w:rsidRPr="00241FDA">
        <w:rPr>
          <w:rFonts w:ascii="Times New Roman" w:eastAsia="Times New Roman" w:hAnsi="Times New Roman" w:cs="Times New Roman"/>
          <w:sz w:val="28"/>
          <w:szCs w:val="28"/>
        </w:rPr>
        <w:t xml:space="preserve">, от бизнеса и технологий до медицины и искусства, предлагая как краткосрочные курсы, так и программы, ведущие к получению полноценной </w:t>
      </w:r>
      <w:r w:rsidR="00C768D9">
        <w:rPr>
          <w:rFonts w:ascii="Times New Roman" w:eastAsia="Times New Roman" w:hAnsi="Times New Roman" w:cs="Times New Roman"/>
          <w:sz w:val="28"/>
          <w:szCs w:val="28"/>
        </w:rPr>
        <w:t xml:space="preserve">академической </w:t>
      </w:r>
      <w:r w:rsidR="00C71E52" w:rsidRPr="00241FDA">
        <w:rPr>
          <w:rFonts w:ascii="Times New Roman" w:eastAsia="Times New Roman" w:hAnsi="Times New Roman" w:cs="Times New Roman"/>
          <w:sz w:val="28"/>
          <w:szCs w:val="28"/>
        </w:rPr>
        <w:t>степени.</w:t>
      </w:r>
    </w:p>
    <w:p w14:paraId="28EF86C3" w14:textId="236B4AB8" w:rsidR="00C71E52" w:rsidRPr="00241FDA" w:rsidRDefault="00C71E52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FutureLearn</w:t>
      </w:r>
      <w:proofErr w:type="spellEnd"/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известна своими гибкими формами обучения, включая бесплатный доступ к основным материалам курсов с возможностью приобретения сертификатов или получения доступа к расширенным функциям за плату. Особенностью платформы является ее социальная направленность – студенты могут участвовать </w:t>
      </w:r>
      <w:r w:rsidR="004027BD" w:rsidRPr="00241FDA">
        <w:rPr>
          <w:rFonts w:ascii="Times New Roman" w:eastAsia="Times New Roman" w:hAnsi="Times New Roman" w:cs="Times New Roman"/>
          <w:sz w:val="28"/>
          <w:szCs w:val="28"/>
        </w:rPr>
        <w:t>в обсуждениях, обмениваться знаниями и опытом с другими участниками, что делает</w:t>
      </w:r>
      <w:r w:rsidR="00C768D9">
        <w:rPr>
          <w:rFonts w:ascii="Times New Roman" w:eastAsia="Times New Roman" w:hAnsi="Times New Roman" w:cs="Times New Roman"/>
          <w:sz w:val="28"/>
          <w:szCs w:val="28"/>
        </w:rPr>
        <w:t xml:space="preserve"> ее</w:t>
      </w:r>
      <w:r w:rsidR="004027BD" w:rsidRPr="00241FDA">
        <w:rPr>
          <w:rFonts w:ascii="Times New Roman" w:eastAsia="Times New Roman" w:hAnsi="Times New Roman" w:cs="Times New Roman"/>
          <w:sz w:val="28"/>
          <w:szCs w:val="28"/>
        </w:rPr>
        <w:t xml:space="preserve"> более интерактивн</w:t>
      </w:r>
      <w:r w:rsidR="00C768D9">
        <w:rPr>
          <w:rFonts w:ascii="Times New Roman" w:eastAsia="Times New Roman" w:hAnsi="Times New Roman" w:cs="Times New Roman"/>
          <w:sz w:val="28"/>
          <w:szCs w:val="28"/>
        </w:rPr>
        <w:t>ой</w:t>
      </w:r>
      <w:r w:rsidR="004027BD" w:rsidRPr="00241FDA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E5E2563" w14:textId="481D2841" w:rsidR="004927E6" w:rsidRPr="00241FDA" w:rsidRDefault="004027BD" w:rsidP="00C154CC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На сегодняшний день </w:t>
      </w: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FutureLearn</w:t>
      </w:r>
      <w:proofErr w:type="spellEnd"/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предлагает не только отдельные курсы, но и программы профессиональной сертификации, а также магистерские программы, разработанные в партнерстве с университетами. Это делает ее привлекательной для профессионалов, стремящихся развить свои навыки в определенной области, а также для студентов, которые ищут доступные пути для получения дипломов международного уровня</w:t>
      </w:r>
      <w:r w:rsidR="003A54C9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A54C9" w:rsidRPr="00241FDA">
        <w:rPr>
          <w:rFonts w:ascii="Times New Roman" w:hAnsi="Times New Roman" w:cs="Times New Roman"/>
          <w:sz w:val="28"/>
          <w:szCs w:val="28"/>
        </w:rPr>
        <w:t>[8</w:t>
      </w:r>
      <w:r w:rsidR="00442D6F">
        <w:rPr>
          <w:rFonts w:ascii="Times New Roman" w:hAnsi="Times New Roman" w:cs="Times New Roman"/>
          <w:sz w:val="28"/>
          <w:szCs w:val="28"/>
        </w:rPr>
        <w:t>8</w:t>
      </w:r>
      <w:r w:rsidR="003A54C9" w:rsidRPr="00241FDA">
        <w:rPr>
          <w:rFonts w:ascii="Times New Roman" w:hAnsi="Times New Roman" w:cs="Times New Roman"/>
          <w:sz w:val="28"/>
          <w:szCs w:val="28"/>
        </w:rPr>
        <w:t>]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179F4BD1" w14:textId="3A635DD6" w:rsidR="00673B04" w:rsidRPr="00241FDA" w:rsidRDefault="00673B04" w:rsidP="00C154CC">
      <w:pPr>
        <w:pStyle w:val="a5"/>
        <w:numPr>
          <w:ilvl w:val="0"/>
          <w:numId w:val="10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Khan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Academy</w:t>
      </w:r>
      <w:r w:rsidR="007E751C" w:rsidRPr="00241FDA">
        <w:rPr>
          <w:rFonts w:ascii="Times New Roman" w:eastAsia="Times New Roman" w:hAnsi="Times New Roman" w:cs="Times New Roman"/>
          <w:sz w:val="28"/>
          <w:szCs w:val="28"/>
        </w:rPr>
        <w:t xml:space="preserve"> – это одна из самых известных онлайн-платформ для </w:t>
      </w:r>
      <w:r w:rsidR="004927E6" w:rsidRPr="00241FDA">
        <w:rPr>
          <w:rFonts w:ascii="Times New Roman" w:hAnsi="Times New Roman" w:cs="Times New Roman"/>
          <w:sz w:val="28"/>
          <w:szCs w:val="28"/>
        </w:rPr>
        <w:t>о</w:t>
      </w:r>
      <w:r w:rsidR="007E751C" w:rsidRPr="00241FDA">
        <w:rPr>
          <w:rFonts w:ascii="Times New Roman" w:hAnsi="Times New Roman" w:cs="Times New Roman"/>
          <w:sz w:val="28"/>
          <w:szCs w:val="28"/>
        </w:rPr>
        <w:t xml:space="preserve">бучения, </w:t>
      </w:r>
      <w:r w:rsidR="00C768D9">
        <w:rPr>
          <w:rFonts w:ascii="Times New Roman" w:hAnsi="Times New Roman" w:cs="Times New Roman"/>
          <w:sz w:val="28"/>
          <w:szCs w:val="28"/>
        </w:rPr>
        <w:t xml:space="preserve">которая </w:t>
      </w:r>
      <w:r w:rsidR="004927E6" w:rsidRPr="00241FDA">
        <w:rPr>
          <w:rFonts w:ascii="Times New Roman" w:hAnsi="Times New Roman" w:cs="Times New Roman"/>
          <w:sz w:val="28"/>
          <w:szCs w:val="28"/>
        </w:rPr>
        <w:t>является некоммерческой образовательной организацией, основанной в 2008 году Салманом Ханом. Основная миссия платформы –</w:t>
      </w:r>
      <w:r w:rsidR="007E751C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4927E6" w:rsidRPr="00241FDA">
        <w:rPr>
          <w:rFonts w:ascii="Times New Roman" w:hAnsi="Times New Roman" w:cs="Times New Roman"/>
          <w:sz w:val="28"/>
          <w:szCs w:val="28"/>
        </w:rPr>
        <w:t xml:space="preserve">предоставить бесплатное, доступное и качественное образование всем и везде. Финансируется </w:t>
      </w:r>
      <w:r w:rsidR="004927E6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Khan</w:t>
      </w:r>
      <w:r w:rsidR="004927E6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927E6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Academy</w:t>
      </w:r>
      <w:r w:rsidR="004927E6" w:rsidRPr="00241FDA">
        <w:rPr>
          <w:rFonts w:ascii="Times New Roman" w:eastAsia="Times New Roman" w:hAnsi="Times New Roman" w:cs="Times New Roman"/>
          <w:sz w:val="28"/>
          <w:szCs w:val="28"/>
        </w:rPr>
        <w:t xml:space="preserve"> такими крупными организациями, как фонд Билла и Мелинды Гейтс и </w:t>
      </w:r>
      <w:r w:rsidR="004927E6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Google</w:t>
      </w:r>
      <w:r w:rsidR="004927E6" w:rsidRPr="00241FDA">
        <w:rPr>
          <w:rFonts w:ascii="Times New Roman" w:eastAsia="Times New Roman" w:hAnsi="Times New Roman" w:cs="Times New Roman"/>
          <w:sz w:val="28"/>
          <w:szCs w:val="28"/>
        </w:rPr>
        <w:t xml:space="preserve">, что позволило значительно расширить возможности для онлайн-обучения. Фонд Гейтс выделил около 1,5 миллиона долларов на развитие платформы, а </w:t>
      </w:r>
      <w:r w:rsidR="004927E6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Google</w:t>
      </w:r>
      <w:r w:rsidR="00876CD7" w:rsidRPr="00241FDA">
        <w:rPr>
          <w:rFonts w:ascii="Times New Roman" w:eastAsia="Times New Roman" w:hAnsi="Times New Roman" w:cs="Times New Roman"/>
          <w:sz w:val="28"/>
          <w:szCs w:val="28"/>
        </w:rPr>
        <w:t xml:space="preserve"> в 2010 году инвестировал 2 миллиона долларов в рамках инициативы </w:t>
      </w:r>
      <w:r w:rsidR="00876CD7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Project</w:t>
      </w:r>
      <w:r w:rsidR="00876CD7" w:rsidRPr="00241FDA">
        <w:rPr>
          <w:rFonts w:ascii="Times New Roman" w:eastAsia="Times New Roman" w:hAnsi="Times New Roman" w:cs="Times New Roman"/>
          <w:sz w:val="28"/>
          <w:szCs w:val="28"/>
        </w:rPr>
        <w:t xml:space="preserve">, которая поддерживала инновационные </w:t>
      </w:r>
      <w:r w:rsidR="00876CD7" w:rsidRPr="00241FDA">
        <w:rPr>
          <w:rFonts w:ascii="Times New Roman" w:eastAsia="Times New Roman" w:hAnsi="Times New Roman" w:cs="Times New Roman"/>
          <w:sz w:val="28"/>
          <w:szCs w:val="28"/>
        </w:rPr>
        <w:lastRenderedPageBreak/>
        <w:t>проекты. Эти средства помогли значительно расширить возможности платформы и сделать ее доступной для миллионов студентов по всему миру.</w:t>
      </w:r>
    </w:p>
    <w:p w14:paraId="4DB34349" w14:textId="48690AFD" w:rsidR="00AF067F" w:rsidRPr="00241FDA" w:rsidRDefault="00876CD7" w:rsidP="00C154CC">
      <w:pPr>
        <w:pStyle w:val="a5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Платформа предлагает более 3600 </w:t>
      </w: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</w:rPr>
        <w:t>видеолекций</w:t>
      </w:r>
      <w:proofErr w:type="spellEnd"/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по широкому спектру предметов, включая математику, науку, экономику, историю и другие дисциплины. К видеоурокам прилагаются </w:t>
      </w:r>
      <w:r w:rsidR="00A0735B" w:rsidRPr="00241FDA">
        <w:rPr>
          <w:rFonts w:ascii="Times New Roman" w:eastAsia="Times New Roman" w:hAnsi="Times New Roman" w:cs="Times New Roman"/>
          <w:sz w:val="28"/>
          <w:szCs w:val="28"/>
        </w:rPr>
        <w:t xml:space="preserve">практические задания, которые регулярно оцениваются для отслеживания прогресса студентов. За последние годы </w:t>
      </w:r>
      <w:r w:rsidR="00A0735B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Khan</w:t>
      </w:r>
      <w:r w:rsidR="00A0735B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0735B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Academy</w:t>
      </w:r>
      <w:r w:rsidR="00A0735B" w:rsidRPr="00241FDA">
        <w:rPr>
          <w:rFonts w:ascii="Times New Roman" w:eastAsia="Times New Roman" w:hAnsi="Times New Roman" w:cs="Times New Roman"/>
          <w:sz w:val="28"/>
          <w:szCs w:val="28"/>
        </w:rPr>
        <w:t xml:space="preserve"> продолжает расширять свое влияние, включая образовательные партнерства с учебными заведениями и правительствами по всему миру. Платформа также интегрирует инструменты для подготовки к экзаменам, таких как </w:t>
      </w:r>
      <w:r w:rsidR="00A0735B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SAT</w:t>
      </w:r>
      <w:r w:rsidR="00A0735B" w:rsidRPr="00241FDA">
        <w:rPr>
          <w:rFonts w:ascii="Times New Roman" w:eastAsia="Times New Roman" w:hAnsi="Times New Roman" w:cs="Times New Roman"/>
          <w:sz w:val="28"/>
          <w:szCs w:val="28"/>
        </w:rPr>
        <w:t xml:space="preserve"> и другие стандартизированные тесты, что делает ее универсальным ресурсом для обучения как школьников, так и студентов</w:t>
      </w:r>
      <w:r w:rsidR="003A54C9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A54C9" w:rsidRPr="00241FDA">
        <w:rPr>
          <w:rFonts w:ascii="Times New Roman" w:hAnsi="Times New Roman" w:cs="Times New Roman"/>
          <w:sz w:val="28"/>
          <w:szCs w:val="28"/>
        </w:rPr>
        <w:t>[</w:t>
      </w:r>
      <w:r w:rsidR="00442D6F">
        <w:rPr>
          <w:rFonts w:ascii="Times New Roman" w:hAnsi="Times New Roman" w:cs="Times New Roman"/>
          <w:sz w:val="28"/>
          <w:szCs w:val="28"/>
        </w:rPr>
        <w:t>8</w:t>
      </w:r>
      <w:r w:rsidR="003A54C9" w:rsidRPr="00241FDA">
        <w:rPr>
          <w:rFonts w:ascii="Times New Roman" w:hAnsi="Times New Roman" w:cs="Times New Roman"/>
          <w:sz w:val="28"/>
          <w:szCs w:val="28"/>
        </w:rPr>
        <w:t>9]</w:t>
      </w:r>
      <w:r w:rsidR="00A0735B" w:rsidRPr="00241FDA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AE86E31" w14:textId="0ABDA5F0" w:rsidR="00F71304" w:rsidRPr="00241FDA" w:rsidRDefault="00673B04" w:rsidP="00C154CC">
      <w:pPr>
        <w:pStyle w:val="a5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В представленно</w:t>
      </w:r>
      <w:r w:rsidR="007A5C00" w:rsidRPr="00241FDA">
        <w:rPr>
          <w:rFonts w:ascii="Times New Roman" w:hAnsi="Times New Roman" w:cs="Times New Roman"/>
          <w:sz w:val="28"/>
          <w:szCs w:val="28"/>
        </w:rPr>
        <w:t>й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ниже </w:t>
      </w:r>
      <w:r w:rsidR="00442D6F">
        <w:rPr>
          <w:rFonts w:ascii="Times New Roman" w:hAnsi="Times New Roman" w:cs="Times New Roman"/>
          <w:sz w:val="28"/>
          <w:szCs w:val="28"/>
        </w:rPr>
        <w:t>(</w:t>
      </w:r>
      <w:r w:rsidR="00442D6F" w:rsidRPr="00241FDA">
        <w:rPr>
          <w:rFonts w:ascii="Times New Roman" w:hAnsi="Times New Roman" w:cs="Times New Roman"/>
          <w:sz w:val="28"/>
          <w:szCs w:val="28"/>
        </w:rPr>
        <w:t>т</w:t>
      </w:r>
      <w:r w:rsidR="00701C2E" w:rsidRPr="00241FDA">
        <w:rPr>
          <w:rFonts w:ascii="Times New Roman" w:hAnsi="Times New Roman" w:cs="Times New Roman"/>
          <w:sz w:val="28"/>
          <w:szCs w:val="28"/>
        </w:rPr>
        <w:t>аблиц</w:t>
      </w:r>
      <w:r w:rsidR="00442D6F">
        <w:rPr>
          <w:rFonts w:ascii="Times New Roman" w:hAnsi="Times New Roman" w:cs="Times New Roman"/>
          <w:sz w:val="28"/>
          <w:szCs w:val="28"/>
        </w:rPr>
        <w:t>а</w:t>
      </w:r>
      <w:r w:rsidR="00701C2E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307F0A">
        <w:rPr>
          <w:rFonts w:ascii="Times New Roman" w:hAnsi="Times New Roman" w:cs="Times New Roman"/>
          <w:sz w:val="28"/>
          <w:szCs w:val="28"/>
        </w:rPr>
        <w:t>5</w:t>
      </w:r>
      <w:r w:rsidR="00442D6F">
        <w:rPr>
          <w:rFonts w:ascii="Times New Roman" w:hAnsi="Times New Roman" w:cs="Times New Roman"/>
          <w:sz w:val="28"/>
          <w:szCs w:val="28"/>
        </w:rPr>
        <w:t>)</w:t>
      </w:r>
      <w:r w:rsidR="007A5C00" w:rsidRPr="00241FDA">
        <w:rPr>
          <w:rFonts w:ascii="Times New Roman" w:hAnsi="Times New Roman" w:cs="Times New Roman"/>
          <w:sz w:val="28"/>
          <w:szCs w:val="28"/>
        </w:rPr>
        <w:t xml:space="preserve"> даны примеры</w:t>
      </w:r>
      <w:r w:rsidR="00701C2E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образовательных ресурсов МООК по дисциплине </w:t>
      </w:r>
      <w:r w:rsidR="003D6053">
        <w:rPr>
          <w:rFonts w:ascii="Times New Roman" w:hAnsi="Times New Roman" w:cs="Times New Roman"/>
          <w:sz w:val="28"/>
          <w:szCs w:val="28"/>
        </w:rPr>
        <w:t xml:space="preserve">«English </w:t>
      </w:r>
      <w:proofErr w:type="spellStart"/>
      <w:r w:rsidR="003D6053">
        <w:rPr>
          <w:rFonts w:ascii="Times New Roman" w:hAnsi="Times New Roman" w:cs="Times New Roman"/>
          <w:sz w:val="28"/>
          <w:szCs w:val="28"/>
        </w:rPr>
        <w:t>for</w:t>
      </w:r>
      <w:proofErr w:type="spellEnd"/>
      <w:r w:rsidR="003D60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D6053">
        <w:rPr>
          <w:rFonts w:ascii="Times New Roman" w:hAnsi="Times New Roman" w:cs="Times New Roman"/>
          <w:sz w:val="28"/>
          <w:szCs w:val="28"/>
        </w:rPr>
        <w:t>Specific</w:t>
      </w:r>
      <w:proofErr w:type="spellEnd"/>
      <w:r w:rsidR="003D60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D6053">
        <w:rPr>
          <w:rFonts w:ascii="Times New Roman" w:hAnsi="Times New Roman" w:cs="Times New Roman"/>
          <w:sz w:val="28"/>
          <w:szCs w:val="28"/>
        </w:rPr>
        <w:t>Purposes</w:t>
      </w:r>
      <w:proofErr w:type="spellEnd"/>
      <w:r w:rsidR="003D6053">
        <w:rPr>
          <w:rFonts w:ascii="Times New Roman" w:hAnsi="Times New Roman" w:cs="Times New Roman"/>
          <w:sz w:val="28"/>
          <w:szCs w:val="28"/>
        </w:rPr>
        <w:t xml:space="preserve">» </w:t>
      </w:r>
      <w:r w:rsidRPr="00241FDA">
        <w:rPr>
          <w:rFonts w:ascii="Times New Roman" w:hAnsi="Times New Roman" w:cs="Times New Roman"/>
          <w:sz w:val="28"/>
          <w:szCs w:val="28"/>
        </w:rPr>
        <w:t xml:space="preserve">за последние три года, доступных на таких платформах, как 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Coursera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Future</w:t>
      </w:r>
      <w:r w:rsidR="003D605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Learn</w:t>
      </w:r>
      <w:r w:rsidR="00A0735B" w:rsidRPr="00241FDA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 других, </w:t>
      </w:r>
      <w:r w:rsidR="007A5C00" w:rsidRPr="00241FDA">
        <w:rPr>
          <w:rFonts w:ascii="Times New Roman" w:eastAsia="Times New Roman" w:hAnsi="Times New Roman" w:cs="Times New Roman"/>
          <w:sz w:val="28"/>
          <w:szCs w:val="28"/>
        </w:rPr>
        <w:t xml:space="preserve">где 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были рассмотрены различные курсы, ориентированные на развитие профессиональных языковых навыков. Например, курс </w:t>
      </w:r>
      <w:r w:rsidR="003D6053">
        <w:rPr>
          <w:rFonts w:ascii="Times New Roman" w:eastAsia="Times New Roman" w:hAnsi="Times New Roman" w:cs="Times New Roman"/>
          <w:sz w:val="28"/>
          <w:szCs w:val="28"/>
        </w:rPr>
        <w:t>«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English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for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Career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Development</w:t>
      </w:r>
      <w:r w:rsidR="003D6053">
        <w:rPr>
          <w:rFonts w:ascii="Times New Roman" w:eastAsia="Times New Roman" w:hAnsi="Times New Roman" w:cs="Times New Roman"/>
          <w:sz w:val="28"/>
          <w:szCs w:val="28"/>
        </w:rPr>
        <w:t>»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 на</w:t>
      </w:r>
      <w:r w:rsidR="00C768D9">
        <w:rPr>
          <w:rFonts w:ascii="Times New Roman" w:eastAsia="Times New Roman" w:hAnsi="Times New Roman" w:cs="Times New Roman"/>
          <w:sz w:val="28"/>
          <w:szCs w:val="28"/>
        </w:rPr>
        <w:t xml:space="preserve"> платформе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Coursera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>, разработанны</w:t>
      </w:r>
      <w:r w:rsidR="00C768D9">
        <w:rPr>
          <w:rFonts w:ascii="Times New Roman" w:eastAsia="Times New Roman" w:hAnsi="Times New Roman" w:cs="Times New Roman"/>
          <w:sz w:val="28"/>
          <w:szCs w:val="28"/>
        </w:rPr>
        <w:t>й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 Университетом </w:t>
      </w:r>
      <w:proofErr w:type="spellStart"/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>Пенсивальнии</w:t>
      </w:r>
      <w:proofErr w:type="spellEnd"/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, длится 5 недель и включает задания с рецензированием и финальный проект. Он помогает студентам улучшить навыки поиска работы и подготовки к интервью на английском языке. </w:t>
      </w:r>
      <w:r w:rsidR="00C768D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ругой курс, </w:t>
      </w:r>
      <w:r w:rsidR="003D6053">
        <w:rPr>
          <w:rFonts w:ascii="Times New Roman" w:eastAsia="Times New Roman" w:hAnsi="Times New Roman" w:cs="Times New Roman"/>
          <w:sz w:val="28"/>
          <w:szCs w:val="28"/>
        </w:rPr>
        <w:t>«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English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for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Science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Technology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Engineering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and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Mathematics</w:t>
      </w:r>
      <w:r w:rsidR="003D6053">
        <w:rPr>
          <w:rFonts w:ascii="Times New Roman" w:eastAsia="Times New Roman" w:hAnsi="Times New Roman" w:cs="Times New Roman"/>
          <w:sz w:val="28"/>
          <w:szCs w:val="28"/>
        </w:rPr>
        <w:t>»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STEM</w:t>
      </w:r>
      <w:r w:rsidR="009C33B1" w:rsidRPr="00241FDA">
        <w:rPr>
          <w:rFonts w:ascii="Times New Roman" w:eastAsia="Times New Roman" w:hAnsi="Times New Roman" w:cs="Times New Roman"/>
          <w:sz w:val="28"/>
          <w:szCs w:val="28"/>
        </w:rPr>
        <w:t>)</w:t>
      </w:r>
      <w:r w:rsidR="004B0EAC" w:rsidRPr="00241FDA">
        <w:rPr>
          <w:rFonts w:ascii="Times New Roman" w:eastAsia="Times New Roman" w:hAnsi="Times New Roman" w:cs="Times New Roman"/>
          <w:sz w:val="28"/>
          <w:szCs w:val="28"/>
        </w:rPr>
        <w:t xml:space="preserve">, также на </w:t>
      </w:r>
      <w:r w:rsidR="004B0EAC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Coursera</w:t>
      </w:r>
      <w:r w:rsidR="004B0EAC" w:rsidRPr="00241FDA">
        <w:rPr>
          <w:rFonts w:ascii="Times New Roman" w:eastAsia="Times New Roman" w:hAnsi="Times New Roman" w:cs="Times New Roman"/>
          <w:sz w:val="28"/>
          <w:szCs w:val="28"/>
        </w:rPr>
        <w:t xml:space="preserve">, фокусируется на специализированной технической терминологии и коммуникации для студентов </w:t>
      </w:r>
      <w:r w:rsidR="004B0EAC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STEM</w:t>
      </w:r>
      <w:r w:rsidR="004B0EAC" w:rsidRPr="00241FDA">
        <w:rPr>
          <w:rFonts w:ascii="Times New Roman" w:eastAsia="Times New Roman" w:hAnsi="Times New Roman" w:cs="Times New Roman"/>
          <w:sz w:val="28"/>
          <w:szCs w:val="28"/>
        </w:rPr>
        <w:t>-направлений. Все курсы предлагают интерактивные элементы и дают возможность применять полученные знания в профессиональной сфере.</w:t>
      </w:r>
      <w:r w:rsidR="007A5C00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5E64ECEC" w14:textId="04C79CF0" w:rsidR="00F71304" w:rsidRPr="00241FDA" w:rsidRDefault="00F71304" w:rsidP="00813C1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589A330" w14:textId="77777777" w:rsidR="00F71304" w:rsidRPr="00241FDA" w:rsidRDefault="00F71304" w:rsidP="00813C1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F71304" w:rsidRPr="00241FDA" w:rsidSect="00DA4D83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592FEA38" w14:textId="0B0DAA16" w:rsidR="00F71304" w:rsidRPr="009446E5" w:rsidRDefault="0062276B" w:rsidP="00813C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307F0A">
        <w:rPr>
          <w:rFonts w:ascii="Times New Roman" w:hAnsi="Times New Roman" w:cs="Times New Roman"/>
          <w:sz w:val="28"/>
          <w:szCs w:val="28"/>
        </w:rPr>
        <w:t>5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F47A6F">
        <w:rPr>
          <w:rFonts w:ascii="Times New Roman" w:hAnsi="Times New Roman" w:cs="Times New Roman"/>
          <w:sz w:val="28"/>
          <w:szCs w:val="28"/>
        </w:rPr>
        <w:t xml:space="preserve">– </w:t>
      </w:r>
      <w:r w:rsidR="007B07E6" w:rsidRPr="00F47A6F">
        <w:rPr>
          <w:rFonts w:ascii="Times New Roman" w:hAnsi="Times New Roman" w:cs="Times New Roman"/>
          <w:sz w:val="28"/>
          <w:szCs w:val="28"/>
        </w:rPr>
        <w:t>Классификация видов</w:t>
      </w:r>
      <w:r w:rsidR="00701C2E" w:rsidRPr="00F47A6F">
        <w:rPr>
          <w:rFonts w:ascii="Times New Roman" w:hAnsi="Times New Roman" w:cs="Times New Roman"/>
          <w:sz w:val="28"/>
          <w:szCs w:val="28"/>
        </w:rPr>
        <w:t xml:space="preserve"> МООК, </w:t>
      </w:r>
      <w:r w:rsidR="007B07E6" w:rsidRPr="00F47A6F">
        <w:rPr>
          <w:rFonts w:ascii="Times New Roman" w:hAnsi="Times New Roman" w:cs="Times New Roman"/>
          <w:sz w:val="28"/>
          <w:szCs w:val="28"/>
        </w:rPr>
        <w:t>по</w:t>
      </w:r>
      <w:r w:rsidR="00701C2E" w:rsidRPr="00F47A6F">
        <w:rPr>
          <w:rFonts w:ascii="Times New Roman" w:hAnsi="Times New Roman" w:cs="Times New Roman"/>
          <w:sz w:val="28"/>
          <w:szCs w:val="28"/>
        </w:rPr>
        <w:t xml:space="preserve"> дисциплин</w:t>
      </w:r>
      <w:r w:rsidR="007B07E6" w:rsidRPr="00F47A6F">
        <w:rPr>
          <w:rFonts w:ascii="Times New Roman" w:hAnsi="Times New Roman" w:cs="Times New Roman"/>
          <w:sz w:val="28"/>
          <w:szCs w:val="28"/>
        </w:rPr>
        <w:t>е</w:t>
      </w:r>
      <w:r w:rsidR="00701C2E" w:rsidRPr="00F47A6F">
        <w:rPr>
          <w:rFonts w:ascii="Times New Roman" w:hAnsi="Times New Roman" w:cs="Times New Roman"/>
          <w:sz w:val="28"/>
          <w:szCs w:val="28"/>
        </w:rPr>
        <w:t xml:space="preserve"> </w:t>
      </w:r>
      <w:r w:rsidR="003D6053">
        <w:rPr>
          <w:rFonts w:ascii="Times New Roman" w:hAnsi="Times New Roman" w:cs="Times New Roman"/>
          <w:sz w:val="28"/>
          <w:szCs w:val="28"/>
        </w:rPr>
        <w:t xml:space="preserve">«English </w:t>
      </w:r>
      <w:proofErr w:type="spellStart"/>
      <w:r w:rsidR="003D6053">
        <w:rPr>
          <w:rFonts w:ascii="Times New Roman" w:hAnsi="Times New Roman" w:cs="Times New Roman"/>
          <w:sz w:val="28"/>
          <w:szCs w:val="28"/>
        </w:rPr>
        <w:t>for</w:t>
      </w:r>
      <w:proofErr w:type="spellEnd"/>
      <w:r w:rsidR="003D60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D6053">
        <w:rPr>
          <w:rFonts w:ascii="Times New Roman" w:hAnsi="Times New Roman" w:cs="Times New Roman"/>
          <w:sz w:val="28"/>
          <w:szCs w:val="28"/>
        </w:rPr>
        <w:t>Specific</w:t>
      </w:r>
      <w:proofErr w:type="spellEnd"/>
      <w:r w:rsidR="003D60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D6053">
        <w:rPr>
          <w:rFonts w:ascii="Times New Roman" w:hAnsi="Times New Roman" w:cs="Times New Roman"/>
          <w:sz w:val="28"/>
          <w:szCs w:val="28"/>
        </w:rPr>
        <w:t>Purposes</w:t>
      </w:r>
      <w:proofErr w:type="spellEnd"/>
      <w:r w:rsidR="003D6053">
        <w:rPr>
          <w:rFonts w:ascii="Times New Roman" w:hAnsi="Times New Roman" w:cs="Times New Roman"/>
          <w:sz w:val="28"/>
          <w:szCs w:val="28"/>
        </w:rPr>
        <w:t xml:space="preserve">» </w:t>
      </w:r>
      <w:r w:rsidR="00701C2E" w:rsidRPr="00F47A6F">
        <w:rPr>
          <w:rFonts w:ascii="Times New Roman" w:hAnsi="Times New Roman" w:cs="Times New Roman"/>
          <w:sz w:val="28"/>
          <w:szCs w:val="28"/>
        </w:rPr>
        <w:t xml:space="preserve">на </w:t>
      </w:r>
      <w:r w:rsidR="00F47A6F">
        <w:rPr>
          <w:rFonts w:ascii="Times New Roman" w:hAnsi="Times New Roman" w:cs="Times New Roman"/>
          <w:sz w:val="28"/>
          <w:szCs w:val="28"/>
        </w:rPr>
        <w:t xml:space="preserve">онлайн </w:t>
      </w:r>
      <w:r w:rsidR="00701C2E" w:rsidRPr="00F47A6F">
        <w:rPr>
          <w:rFonts w:ascii="Times New Roman" w:hAnsi="Times New Roman" w:cs="Times New Roman"/>
          <w:sz w:val="28"/>
          <w:szCs w:val="28"/>
        </w:rPr>
        <w:t>платформах</w:t>
      </w:r>
    </w:p>
    <w:p w14:paraId="767167FC" w14:textId="77777777" w:rsidR="009446E5" w:rsidRPr="009446E5" w:rsidRDefault="009446E5" w:rsidP="009446E5">
      <w:pPr>
        <w:spacing w:after="0" w:line="240" w:lineRule="auto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14498" w:type="dxa"/>
        <w:jc w:val="center"/>
        <w:tblLayout w:type="fixed"/>
        <w:tblLook w:val="04A0" w:firstRow="1" w:lastRow="0" w:firstColumn="1" w:lastColumn="0" w:noHBand="0" w:noVBand="1"/>
      </w:tblPr>
      <w:tblGrid>
        <w:gridCol w:w="2315"/>
        <w:gridCol w:w="1276"/>
        <w:gridCol w:w="1843"/>
        <w:gridCol w:w="1842"/>
        <w:gridCol w:w="2410"/>
        <w:gridCol w:w="4812"/>
      </w:tblGrid>
      <w:tr w:rsidR="00C154CC" w:rsidRPr="009446E5" w14:paraId="6270E007" w14:textId="77777777" w:rsidTr="009446E5">
        <w:trPr>
          <w:jc w:val="center"/>
        </w:trPr>
        <w:tc>
          <w:tcPr>
            <w:tcW w:w="2315" w:type="dxa"/>
            <w:vAlign w:val="center"/>
          </w:tcPr>
          <w:p w14:paraId="61ADF0A5" w14:textId="596AD8A4" w:rsidR="00C154CC" w:rsidRPr="009446E5" w:rsidRDefault="00C154CC" w:rsidP="009446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Название курса</w:t>
            </w:r>
          </w:p>
        </w:tc>
        <w:tc>
          <w:tcPr>
            <w:tcW w:w="1276" w:type="dxa"/>
            <w:vAlign w:val="center"/>
          </w:tcPr>
          <w:p w14:paraId="68F5D982" w14:textId="7297CC6C" w:rsidR="00C154CC" w:rsidRPr="009446E5" w:rsidRDefault="00C154CC" w:rsidP="009446E5">
            <w:pPr>
              <w:ind w:left="-71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Платформа</w:t>
            </w:r>
          </w:p>
        </w:tc>
        <w:tc>
          <w:tcPr>
            <w:tcW w:w="1843" w:type="dxa"/>
            <w:vAlign w:val="center"/>
          </w:tcPr>
          <w:p w14:paraId="3AA63BD3" w14:textId="448A3110" w:rsidR="00C154CC" w:rsidRPr="009446E5" w:rsidRDefault="00C154CC" w:rsidP="009446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Разработчик</w:t>
            </w:r>
          </w:p>
        </w:tc>
        <w:tc>
          <w:tcPr>
            <w:tcW w:w="1842" w:type="dxa"/>
            <w:vAlign w:val="center"/>
          </w:tcPr>
          <w:p w14:paraId="1651E133" w14:textId="510052F1" w:rsidR="00C154CC" w:rsidRPr="009446E5" w:rsidRDefault="00C154CC" w:rsidP="009446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Продолжительность курса</w:t>
            </w:r>
          </w:p>
        </w:tc>
        <w:tc>
          <w:tcPr>
            <w:tcW w:w="2410" w:type="dxa"/>
            <w:vAlign w:val="center"/>
          </w:tcPr>
          <w:p w14:paraId="5E39294F" w14:textId="0A21498E" w:rsidR="00C154CC" w:rsidRPr="009446E5" w:rsidRDefault="00C154CC" w:rsidP="009446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Форма аттестации</w:t>
            </w:r>
          </w:p>
        </w:tc>
        <w:tc>
          <w:tcPr>
            <w:tcW w:w="4812" w:type="dxa"/>
            <w:vAlign w:val="center"/>
          </w:tcPr>
          <w:p w14:paraId="51F295FD" w14:textId="24FF6343" w:rsidR="00C154CC" w:rsidRPr="009446E5" w:rsidRDefault="00C154CC" w:rsidP="009446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Описание курса</w:t>
            </w:r>
          </w:p>
        </w:tc>
      </w:tr>
      <w:tr w:rsidR="009446E5" w:rsidRPr="009446E5" w14:paraId="5809FA0D" w14:textId="77777777" w:rsidTr="009446E5">
        <w:trPr>
          <w:jc w:val="center"/>
        </w:trPr>
        <w:tc>
          <w:tcPr>
            <w:tcW w:w="2315" w:type="dxa"/>
            <w:vAlign w:val="center"/>
          </w:tcPr>
          <w:p w14:paraId="1CB4060A" w14:textId="11CA9C9E" w:rsidR="009446E5" w:rsidRPr="009446E5" w:rsidRDefault="009446E5" w:rsidP="009446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14:paraId="41586D06" w14:textId="24E70F59" w:rsidR="009446E5" w:rsidRPr="009446E5" w:rsidRDefault="009446E5" w:rsidP="009446E5">
            <w:pPr>
              <w:ind w:left="-71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14:paraId="785B4C47" w14:textId="4F449AC7" w:rsidR="009446E5" w:rsidRPr="009446E5" w:rsidRDefault="009446E5" w:rsidP="009446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2" w:type="dxa"/>
            <w:vAlign w:val="center"/>
          </w:tcPr>
          <w:p w14:paraId="618A3C79" w14:textId="15F2AF25" w:rsidR="009446E5" w:rsidRPr="009446E5" w:rsidRDefault="009446E5" w:rsidP="009446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410" w:type="dxa"/>
            <w:vAlign w:val="center"/>
          </w:tcPr>
          <w:p w14:paraId="0F3ED164" w14:textId="1A35D2AB" w:rsidR="009446E5" w:rsidRPr="009446E5" w:rsidRDefault="009446E5" w:rsidP="009446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812" w:type="dxa"/>
            <w:vAlign w:val="center"/>
          </w:tcPr>
          <w:p w14:paraId="77F39E39" w14:textId="1DDFB4C1" w:rsidR="009446E5" w:rsidRPr="009446E5" w:rsidRDefault="009446E5" w:rsidP="009446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154CC" w:rsidRPr="009446E5" w14:paraId="5FF013E9" w14:textId="77777777" w:rsidTr="009446E5">
        <w:trPr>
          <w:jc w:val="center"/>
        </w:trPr>
        <w:tc>
          <w:tcPr>
            <w:tcW w:w="2315" w:type="dxa"/>
          </w:tcPr>
          <w:p w14:paraId="49064C88" w14:textId="63CED07E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bookmarkStart w:id="77" w:name="_Hlk181289737"/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English for Career Development</w:t>
            </w:r>
          </w:p>
          <w:bookmarkEnd w:id="77"/>
          <w:p w14:paraId="4145D883" w14:textId="1021604C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</w:tcPr>
          <w:p w14:paraId="2F8FF694" w14:textId="187E5881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Coursera</w:t>
            </w:r>
          </w:p>
        </w:tc>
        <w:tc>
          <w:tcPr>
            <w:tcW w:w="1843" w:type="dxa"/>
          </w:tcPr>
          <w:p w14:paraId="6245ADB2" w14:textId="4FA01133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University of Pennsylvania</w:t>
            </w:r>
          </w:p>
          <w:p w14:paraId="40F34F34" w14:textId="4AC0BEFF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2" w:type="dxa"/>
          </w:tcPr>
          <w:p w14:paraId="52D1DF08" w14:textId="68F563F5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5 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недель</w:t>
            </w:r>
          </w:p>
          <w:p w14:paraId="513243A6" w14:textId="594E0157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14:paraId="105A1545" w14:textId="16B53872" w:rsidR="00C154CC" w:rsidRPr="009446E5" w:rsidRDefault="00C154CC" w:rsidP="009446E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Тесты, задания с рецензированием (</w:t>
            </w: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peer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assessment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), финальный проект</w:t>
            </w:r>
          </w:p>
        </w:tc>
        <w:tc>
          <w:tcPr>
            <w:tcW w:w="4812" w:type="dxa"/>
          </w:tcPr>
          <w:p w14:paraId="6AEEA2FF" w14:textId="6D775999" w:rsidR="00C154CC" w:rsidRPr="009446E5" w:rsidRDefault="00C154CC" w:rsidP="009446E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eastAsia="Times New Roman" w:hAnsi="Times New Roman" w:cs="Times New Roman"/>
                <w:sz w:val="24"/>
                <w:szCs w:val="24"/>
              </w:rPr>
              <w:t>Курс включает изучение английского языка, необходимого для продуктивного поиска работы, составления резюме и успешного прохождения интервью</w:t>
            </w:r>
          </w:p>
        </w:tc>
      </w:tr>
      <w:tr w:rsidR="00C154CC" w:rsidRPr="009446E5" w14:paraId="1CDA915A" w14:textId="77777777" w:rsidTr="009446E5">
        <w:trPr>
          <w:jc w:val="center"/>
        </w:trPr>
        <w:tc>
          <w:tcPr>
            <w:tcW w:w="2315" w:type="dxa"/>
          </w:tcPr>
          <w:p w14:paraId="52707633" w14:textId="0EE60F39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English for Science, Technology, Engine</w:t>
            </w:r>
            <w:r w:rsidR="009446E5"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ering</w:t>
            </w:r>
            <w:proofErr w:type="spellEnd"/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and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Mathe</w:t>
            </w:r>
            <w:proofErr w:type="spellEnd"/>
            <w:r w:rsidR="009446E5"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matics</w:t>
            </w:r>
            <w:proofErr w:type="spellEnd"/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(STEM)</w:t>
            </w:r>
          </w:p>
        </w:tc>
        <w:tc>
          <w:tcPr>
            <w:tcW w:w="1276" w:type="dxa"/>
          </w:tcPr>
          <w:p w14:paraId="61F4E621" w14:textId="4D34C1B1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bookmarkStart w:id="78" w:name="_Hlk181290140"/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Coursera</w:t>
            </w:r>
          </w:p>
          <w:bookmarkEnd w:id="78"/>
          <w:p w14:paraId="3F73601D" w14:textId="7BF77B6A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550E057E" w14:textId="77777777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University of Pennsylvania</w:t>
            </w:r>
          </w:p>
          <w:p w14:paraId="0C11DEBC" w14:textId="77777777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3B0D5B" w14:textId="15F58CB1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2" w:type="dxa"/>
          </w:tcPr>
          <w:p w14:paraId="44D94709" w14:textId="77777777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5 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недель</w:t>
            </w:r>
          </w:p>
          <w:p w14:paraId="1C7C2737" w14:textId="3BB2733C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14:paraId="7A201D3D" w14:textId="3D640ED8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Тесты, задания с рецензированием</w:t>
            </w:r>
          </w:p>
          <w:p w14:paraId="61F92393" w14:textId="36D39562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peer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assessment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812" w:type="dxa"/>
          </w:tcPr>
          <w:p w14:paraId="2DD699E4" w14:textId="6E547F28" w:rsidR="00C154CC" w:rsidRPr="009446E5" w:rsidRDefault="00C154CC" w:rsidP="009446E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Специализированный курс по английскому для </w:t>
            </w: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STEM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 областей, ориентированный на развитие навыков технической коммуникации </w:t>
            </w:r>
          </w:p>
        </w:tc>
      </w:tr>
      <w:tr w:rsidR="00C154CC" w:rsidRPr="009446E5" w14:paraId="16590D69" w14:textId="77777777" w:rsidTr="009446E5">
        <w:trPr>
          <w:jc w:val="center"/>
        </w:trPr>
        <w:tc>
          <w:tcPr>
            <w:tcW w:w="2315" w:type="dxa"/>
          </w:tcPr>
          <w:p w14:paraId="3EDD3064" w14:textId="2DDE2B9A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bookmarkStart w:id="79" w:name="_Hlk181291657"/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English for Business and Entrepreneurship</w:t>
            </w:r>
          </w:p>
          <w:bookmarkEnd w:id="79"/>
          <w:p w14:paraId="0DF78946" w14:textId="3F3B7C60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</w:tcPr>
          <w:p w14:paraId="5F9EDFFC" w14:textId="77777777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Coursera</w:t>
            </w:r>
          </w:p>
          <w:p w14:paraId="1340E5A3" w14:textId="77777777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5A0D6E" w14:textId="6D03AA93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7DB1527C" w14:textId="77777777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University of Pennsylvania</w:t>
            </w:r>
          </w:p>
          <w:p w14:paraId="495BD2E2" w14:textId="511786A1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(US Dept. of State)</w:t>
            </w:r>
          </w:p>
          <w:p w14:paraId="55C22E58" w14:textId="0E94BB10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2" w:type="dxa"/>
          </w:tcPr>
          <w:p w14:paraId="7442237D" w14:textId="5708DD3A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4-6 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недель</w:t>
            </w:r>
          </w:p>
          <w:p w14:paraId="1578C9B4" w14:textId="0A1BCB99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14:paraId="287009F4" w14:textId="702BE642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Тесты, задания с рецензированием, (</w:t>
            </w: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peer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assessment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), финальный проект</w:t>
            </w:r>
          </w:p>
          <w:p w14:paraId="55DEA8CD" w14:textId="54AC8A87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2" w:type="dxa"/>
          </w:tcPr>
          <w:p w14:paraId="59FE92F8" w14:textId="2AE2A63F" w:rsidR="00C154CC" w:rsidRPr="009446E5" w:rsidRDefault="00C154CC" w:rsidP="009446E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Курс направлен на изучение английского языка в контексте предпринимательской деятельности, включая составление бизнес-планов, проведение маркетинговых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исследо</w:t>
            </w:r>
            <w:proofErr w:type="spellEnd"/>
            <w:r w:rsidR="009446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ваний</w:t>
            </w:r>
            <w:proofErr w:type="spellEnd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 и развитие навыков делового общения</w:t>
            </w:r>
          </w:p>
        </w:tc>
      </w:tr>
      <w:tr w:rsidR="00C154CC" w:rsidRPr="009446E5" w14:paraId="55C5CD1B" w14:textId="77777777" w:rsidTr="009446E5">
        <w:trPr>
          <w:jc w:val="center"/>
        </w:trPr>
        <w:tc>
          <w:tcPr>
            <w:tcW w:w="2315" w:type="dxa"/>
          </w:tcPr>
          <w:p w14:paraId="2D6E0B4B" w14:textId="07DEB722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bookmarkStart w:id="80" w:name="_Hlk181301403"/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English for STEM: Understanding Technology Vocabulary</w:t>
            </w:r>
            <w:bookmarkEnd w:id="80"/>
          </w:p>
        </w:tc>
        <w:tc>
          <w:tcPr>
            <w:tcW w:w="1276" w:type="dxa"/>
          </w:tcPr>
          <w:p w14:paraId="69E87E2D" w14:textId="2025B557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bookmarkStart w:id="81" w:name="_Hlk181292282"/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Future Learn</w:t>
            </w:r>
          </w:p>
          <w:bookmarkEnd w:id="81"/>
          <w:p w14:paraId="71B407FF" w14:textId="61AAA125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22A3B3FB" w14:textId="4D34A017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Macquarie University EMI Centre</w:t>
            </w:r>
          </w:p>
        </w:tc>
        <w:tc>
          <w:tcPr>
            <w:tcW w:w="1842" w:type="dxa"/>
          </w:tcPr>
          <w:p w14:paraId="7D3C5ED9" w14:textId="353F4A78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 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недели</w:t>
            </w:r>
          </w:p>
        </w:tc>
        <w:tc>
          <w:tcPr>
            <w:tcW w:w="2410" w:type="dxa"/>
          </w:tcPr>
          <w:p w14:paraId="45213781" w14:textId="5C172FB8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Тесты, задания с рецензированием</w:t>
            </w:r>
          </w:p>
          <w:p w14:paraId="100FB3A8" w14:textId="694AC0FB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peer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assessment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812" w:type="dxa"/>
          </w:tcPr>
          <w:p w14:paraId="456BDB38" w14:textId="4CB671F9" w:rsidR="00C154CC" w:rsidRPr="009446E5" w:rsidRDefault="00C154CC" w:rsidP="009446E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Данный курс направлен на совершенствование навыков владения английским языком, а также на углубленное изучение концепций в сфере науки о данных, искусственного интеллекта и телекоммуникаций. В рамках курса обучающиеся получат возможность практиковать языковые навыки и применять специализированную терминологию в профессиональном контексте</w:t>
            </w:r>
          </w:p>
        </w:tc>
      </w:tr>
      <w:tr w:rsidR="00C154CC" w:rsidRPr="009446E5" w14:paraId="46577DD0" w14:textId="77777777" w:rsidTr="009446E5">
        <w:trPr>
          <w:jc w:val="center"/>
        </w:trPr>
        <w:tc>
          <w:tcPr>
            <w:tcW w:w="2315" w:type="dxa"/>
            <w:tcBorders>
              <w:bottom w:val="nil"/>
            </w:tcBorders>
          </w:tcPr>
          <w:p w14:paraId="74D3427B" w14:textId="63BA3B6E" w:rsidR="00C154CC" w:rsidRPr="009446E5" w:rsidRDefault="00C154CC" w:rsidP="009446E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bookmarkStart w:id="82" w:name="_Hlk181302164"/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English for STEM: Understanding Engineering </w:t>
            </w:r>
            <w:bookmarkEnd w:id="82"/>
          </w:p>
        </w:tc>
        <w:tc>
          <w:tcPr>
            <w:tcW w:w="1276" w:type="dxa"/>
            <w:tcBorders>
              <w:bottom w:val="nil"/>
            </w:tcBorders>
          </w:tcPr>
          <w:p w14:paraId="67AA5E3E" w14:textId="2C1E249D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Future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Learn</w:t>
            </w:r>
            <w:proofErr w:type="spellEnd"/>
          </w:p>
        </w:tc>
        <w:tc>
          <w:tcPr>
            <w:tcW w:w="1843" w:type="dxa"/>
            <w:tcBorders>
              <w:bottom w:val="nil"/>
            </w:tcBorders>
          </w:tcPr>
          <w:p w14:paraId="0DEE7094" w14:textId="2808498F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Macquarie University EMI Centre</w:t>
            </w:r>
          </w:p>
        </w:tc>
        <w:tc>
          <w:tcPr>
            <w:tcW w:w="1842" w:type="dxa"/>
            <w:tcBorders>
              <w:bottom w:val="nil"/>
            </w:tcBorders>
          </w:tcPr>
          <w:p w14:paraId="0F61A181" w14:textId="1AA52FC5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недели</w:t>
            </w:r>
            <w:proofErr w:type="spellEnd"/>
          </w:p>
        </w:tc>
        <w:tc>
          <w:tcPr>
            <w:tcW w:w="2410" w:type="dxa"/>
            <w:tcBorders>
              <w:bottom w:val="nil"/>
            </w:tcBorders>
          </w:tcPr>
          <w:p w14:paraId="6B90F4E4" w14:textId="73DA46FB" w:rsidR="00C154CC" w:rsidRPr="009446E5" w:rsidRDefault="00C154CC" w:rsidP="0010274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Тесты, задания с рецензированием</w:t>
            </w:r>
          </w:p>
          <w:p w14:paraId="2F7D8D22" w14:textId="65B83962" w:rsidR="00C154CC" w:rsidRPr="009446E5" w:rsidRDefault="00C154CC" w:rsidP="009446E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peer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assessment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812" w:type="dxa"/>
            <w:tcBorders>
              <w:bottom w:val="nil"/>
            </w:tcBorders>
          </w:tcPr>
          <w:p w14:paraId="7E9C1ED3" w14:textId="46815AB4" w:rsidR="00C154CC" w:rsidRPr="009446E5" w:rsidRDefault="00C154CC" w:rsidP="009446E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Данный курс разработан для обучающихся, планирующих изучение инженерных дисциплин и стремящихся совершенство</w:t>
            </w:r>
            <w:r w:rsidR="009446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9446E5" w:rsidRPr="009446E5" w14:paraId="7CC22E9E" w14:textId="77777777" w:rsidTr="009446E5">
        <w:trPr>
          <w:jc w:val="center"/>
        </w:trPr>
        <w:tc>
          <w:tcPr>
            <w:tcW w:w="14498" w:type="dxa"/>
            <w:gridSpan w:val="6"/>
            <w:tcBorders>
              <w:top w:val="nil"/>
              <w:left w:val="nil"/>
              <w:right w:val="nil"/>
            </w:tcBorders>
          </w:tcPr>
          <w:p w14:paraId="4B2EBFEA" w14:textId="77777777" w:rsidR="008F52BE" w:rsidRDefault="008F52BE" w:rsidP="009446E5">
            <w:pPr>
              <w:ind w:hanging="8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4A1D22" w14:textId="4E270D1C" w:rsidR="009446E5" w:rsidRPr="009446E5" w:rsidRDefault="009446E5" w:rsidP="009446E5">
            <w:pPr>
              <w:ind w:hanging="8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446E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Продолжение таблицы 5</w:t>
            </w:r>
          </w:p>
          <w:p w14:paraId="7C4EF962" w14:textId="3373ECA4" w:rsidR="009446E5" w:rsidRPr="009446E5" w:rsidRDefault="009446E5" w:rsidP="009446E5">
            <w:pPr>
              <w:ind w:hanging="8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9446E5" w:rsidRPr="009446E5" w14:paraId="4BE646A0" w14:textId="77777777" w:rsidTr="009446E5">
        <w:trPr>
          <w:jc w:val="center"/>
        </w:trPr>
        <w:tc>
          <w:tcPr>
            <w:tcW w:w="2315" w:type="dxa"/>
          </w:tcPr>
          <w:p w14:paraId="5B9C81BC" w14:textId="5C304855" w:rsidR="009446E5" w:rsidRPr="009446E5" w:rsidRDefault="009446E5" w:rsidP="009446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76" w:type="dxa"/>
          </w:tcPr>
          <w:p w14:paraId="1E2A030F" w14:textId="4353C769" w:rsidR="009446E5" w:rsidRPr="009446E5" w:rsidRDefault="009446E5" w:rsidP="009446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</w:tcPr>
          <w:p w14:paraId="4CC4104B" w14:textId="0015DB85" w:rsidR="009446E5" w:rsidRPr="009446E5" w:rsidRDefault="009446E5" w:rsidP="009446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2" w:type="dxa"/>
          </w:tcPr>
          <w:p w14:paraId="18B1EFC8" w14:textId="61931EA8" w:rsidR="009446E5" w:rsidRPr="009446E5" w:rsidRDefault="009446E5" w:rsidP="009446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410" w:type="dxa"/>
          </w:tcPr>
          <w:p w14:paraId="7D4879A9" w14:textId="640C0CB7" w:rsidR="009446E5" w:rsidRPr="009446E5" w:rsidRDefault="009446E5" w:rsidP="009446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812" w:type="dxa"/>
          </w:tcPr>
          <w:p w14:paraId="60703676" w14:textId="3D50AF5C" w:rsidR="009446E5" w:rsidRPr="009446E5" w:rsidRDefault="009446E5" w:rsidP="009446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9446E5" w:rsidRPr="009446E5" w14:paraId="0D23A21B" w14:textId="77777777" w:rsidTr="009446E5">
        <w:trPr>
          <w:jc w:val="center"/>
        </w:trPr>
        <w:tc>
          <w:tcPr>
            <w:tcW w:w="2315" w:type="dxa"/>
          </w:tcPr>
          <w:p w14:paraId="15A48424" w14:textId="7A86CB17" w:rsidR="009446E5" w:rsidRPr="009446E5" w:rsidRDefault="009446E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Vocabulary</w:t>
            </w:r>
          </w:p>
        </w:tc>
        <w:tc>
          <w:tcPr>
            <w:tcW w:w="1276" w:type="dxa"/>
          </w:tcPr>
          <w:p w14:paraId="636E11A6" w14:textId="071F92EA" w:rsidR="009446E5" w:rsidRPr="00442D6F" w:rsidRDefault="009446E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0A7EC78" w14:textId="6153C9B0" w:rsidR="009446E5" w:rsidRPr="00442D6F" w:rsidRDefault="009446E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14:paraId="15275EEF" w14:textId="666D44FE" w:rsidR="009446E5" w:rsidRPr="00442D6F" w:rsidRDefault="009446E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14:paraId="2271B82A" w14:textId="08FCBF3C" w:rsidR="009446E5" w:rsidRPr="009446E5" w:rsidRDefault="009446E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2" w:type="dxa"/>
          </w:tcPr>
          <w:p w14:paraId="7FB2E5B7" w14:textId="6B81982F" w:rsidR="009446E5" w:rsidRPr="009446E5" w:rsidRDefault="009446E5" w:rsidP="009446E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вать</w:t>
            </w:r>
            <w:proofErr w:type="spellEnd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 навыки владения английским языком. Курс ориентирован на слушателей,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облада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ющих</w:t>
            </w:r>
            <w:proofErr w:type="spellEnd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 уровнем владения английским языком не ниже </w:t>
            </w: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1 по общеевропейской шкале </w:t>
            </w: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CEFR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 и направлен на развитие языковой компетенции в инженерной сфере</w:t>
            </w:r>
          </w:p>
        </w:tc>
      </w:tr>
      <w:tr w:rsidR="00C154CC" w:rsidRPr="009446E5" w14:paraId="2DFE05ED" w14:textId="77777777" w:rsidTr="009446E5">
        <w:trPr>
          <w:jc w:val="center"/>
        </w:trPr>
        <w:tc>
          <w:tcPr>
            <w:tcW w:w="2315" w:type="dxa"/>
          </w:tcPr>
          <w:p w14:paraId="24731BB3" w14:textId="3198A9E9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bookmarkStart w:id="83" w:name="_Hlk181302775"/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Professional Communication: Business Writing and Storytelling</w:t>
            </w:r>
          </w:p>
          <w:bookmarkEnd w:id="83"/>
          <w:p w14:paraId="486FFCD1" w14:textId="48BB1C12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</w:tcPr>
          <w:p w14:paraId="62B0A0CD" w14:textId="33DFA48D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edX</w:t>
            </w:r>
          </w:p>
          <w:p w14:paraId="0B42AA95" w14:textId="25B879B6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7DE7CD98" w14:textId="76E0A7E2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Economist Education</w:t>
            </w:r>
          </w:p>
          <w:p w14:paraId="1796C2A4" w14:textId="2395887B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2" w:type="dxa"/>
          </w:tcPr>
          <w:p w14:paraId="0DB5BD03" w14:textId="0C10E689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6 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недель</w:t>
            </w:r>
          </w:p>
        </w:tc>
        <w:tc>
          <w:tcPr>
            <w:tcW w:w="2410" w:type="dxa"/>
          </w:tcPr>
          <w:p w14:paraId="736A5722" w14:textId="0D07F58E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Оценка на основе практических заданий</w:t>
            </w:r>
          </w:p>
          <w:p w14:paraId="1020CEBF" w14:textId="1CCDA8F8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2" w:type="dxa"/>
          </w:tcPr>
          <w:p w14:paraId="55A820C5" w14:textId="233EABEB" w:rsidR="00C154CC" w:rsidRPr="009446E5" w:rsidRDefault="00C154CC" w:rsidP="009446E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Курс направлен на изучение ключевых аспектов профессиональной коммуникации, включая разработку структурированных и убедительных бизнес-историй,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визуализа</w:t>
            </w:r>
            <w:proofErr w:type="spellEnd"/>
            <w:r w:rsidR="009446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цию</w:t>
            </w:r>
            <w:proofErr w:type="spellEnd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 данных, а также формирование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практи</w:t>
            </w:r>
            <w:proofErr w:type="spellEnd"/>
            <w:r w:rsidR="009446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ческих</w:t>
            </w:r>
            <w:proofErr w:type="spellEnd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 навыков редактирования текстов </w:t>
            </w:r>
          </w:p>
        </w:tc>
      </w:tr>
      <w:tr w:rsidR="00C154CC" w:rsidRPr="009446E5" w14:paraId="54328298" w14:textId="77777777" w:rsidTr="009446E5">
        <w:trPr>
          <w:jc w:val="center"/>
        </w:trPr>
        <w:tc>
          <w:tcPr>
            <w:tcW w:w="2315" w:type="dxa"/>
          </w:tcPr>
          <w:p w14:paraId="4E9822C5" w14:textId="0E3F1B60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bookmarkStart w:id="84" w:name="_Hlk181303326"/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English &amp; Work: Basic Job Interview Skills</w:t>
            </w:r>
          </w:p>
          <w:bookmarkEnd w:id="84"/>
          <w:p w14:paraId="6D88F96A" w14:textId="77777777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3C4BE9A3" w14:textId="5887EBBE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</w:tcPr>
          <w:p w14:paraId="474EF92B" w14:textId="60F94E8A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bookmarkStart w:id="85" w:name="_Hlk181303310"/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edX</w:t>
            </w:r>
            <w:bookmarkEnd w:id="85"/>
          </w:p>
        </w:tc>
        <w:tc>
          <w:tcPr>
            <w:tcW w:w="1843" w:type="dxa"/>
          </w:tcPr>
          <w:p w14:paraId="59E8AFA3" w14:textId="072AF42B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Hong Kong Polytechnic University</w:t>
            </w:r>
          </w:p>
          <w:p w14:paraId="3BB9B020" w14:textId="15E5C43B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2" w:type="dxa"/>
          </w:tcPr>
          <w:p w14:paraId="5DA69CBB" w14:textId="4F9E0E66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недели</w:t>
            </w:r>
            <w:proofErr w:type="spellEnd"/>
          </w:p>
        </w:tc>
        <w:tc>
          <w:tcPr>
            <w:tcW w:w="2410" w:type="dxa"/>
          </w:tcPr>
          <w:p w14:paraId="43605018" w14:textId="3BED2337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Оценка на основе выполнения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практи</w:t>
            </w:r>
            <w:proofErr w:type="spellEnd"/>
            <w:r w:rsidR="009446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9446E5">
              <w:rPr>
                <w:rFonts w:ascii="Times New Roman" w:hAnsi="Times New Roman" w:cs="Times New Roman"/>
                <w:sz w:val="24"/>
                <w:szCs w:val="24"/>
              </w:rPr>
              <w:t>ческих</w:t>
            </w:r>
            <w:proofErr w:type="spellEnd"/>
            <w:r w:rsidR="009446E5">
              <w:rPr>
                <w:rFonts w:ascii="Times New Roman" w:hAnsi="Times New Roman" w:cs="Times New Roman"/>
                <w:sz w:val="24"/>
                <w:szCs w:val="24"/>
              </w:rPr>
              <w:t xml:space="preserve"> заданий</w:t>
            </w:r>
          </w:p>
          <w:p w14:paraId="5E24F23B" w14:textId="60ED81A8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BD79B5B" w14:textId="49B9F9A0" w:rsidR="00C154CC" w:rsidRPr="009446E5" w:rsidRDefault="00C154C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2" w:type="dxa"/>
          </w:tcPr>
          <w:p w14:paraId="796FE1B3" w14:textId="36560B32" w:rsidR="00C154CC" w:rsidRPr="009446E5" w:rsidRDefault="00C154CC" w:rsidP="009446E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Курс предоставляет теоретическую и практическую основу для успешного прохождения собеседований и повышения конкурентоспособности на рынке труда. Программа направлена на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совершенствова</w:t>
            </w:r>
            <w:proofErr w:type="spellEnd"/>
            <w:r w:rsidR="009446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  <w:proofErr w:type="spellEnd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 навыков подготовки к собеседованию и стратегий успешного </w:t>
            </w:r>
            <w:proofErr w:type="spellStart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самопрезентования</w:t>
            </w:r>
            <w:proofErr w:type="spellEnd"/>
            <w:r w:rsidRPr="009446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9446E5" w:rsidRPr="009446E5" w14:paraId="4ECDABF8" w14:textId="77777777" w:rsidTr="009446E5">
        <w:trPr>
          <w:trHeight w:val="60"/>
          <w:jc w:val="center"/>
        </w:trPr>
        <w:tc>
          <w:tcPr>
            <w:tcW w:w="14498" w:type="dxa"/>
            <w:gridSpan w:val="6"/>
          </w:tcPr>
          <w:p w14:paraId="3473854D" w14:textId="44BE0541" w:rsidR="009446E5" w:rsidRPr="009446E5" w:rsidRDefault="009446E5" w:rsidP="00442D6F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Примечание – Составлено по источникам 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[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442D6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442D6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9446E5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</w:tc>
      </w:tr>
    </w:tbl>
    <w:p w14:paraId="7CFF1931" w14:textId="77777777" w:rsidR="00C86333" w:rsidRPr="00241FDA" w:rsidRDefault="00C86333" w:rsidP="00813C1C">
      <w:pPr>
        <w:spacing w:after="0" w:line="240" w:lineRule="auto"/>
        <w:jc w:val="both"/>
        <w:rPr>
          <w:rFonts w:ascii="Times New Roman" w:hAnsi="Times New Roman" w:cs="Times New Roman"/>
        </w:rPr>
        <w:sectPr w:rsidR="00C86333" w:rsidRPr="00241FDA" w:rsidSect="00F71304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14:paraId="573137A3" w14:textId="354D3577" w:rsidR="00B425B0" w:rsidRPr="007869A5" w:rsidRDefault="00F57FBB" w:rsidP="007869A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86" w:name="_Hlk199318925"/>
      <w:r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Однако анализ существующих МООК на ведущих платформах показывает, что курсов, охватывающих </w:t>
      </w:r>
      <w:r w:rsidR="003F6793" w:rsidRPr="00241FDA">
        <w:rPr>
          <w:rFonts w:ascii="Times New Roman" w:hAnsi="Times New Roman" w:cs="Times New Roman"/>
          <w:sz w:val="28"/>
          <w:szCs w:val="28"/>
        </w:rPr>
        <w:t xml:space="preserve">обучению профессиональному иноязычному общению по </w:t>
      </w:r>
      <w:r w:rsidRPr="00241FDA">
        <w:rPr>
          <w:rFonts w:ascii="Times New Roman" w:hAnsi="Times New Roman" w:cs="Times New Roman"/>
          <w:sz w:val="28"/>
          <w:szCs w:val="28"/>
        </w:rPr>
        <w:t>узкоспециализированны</w:t>
      </w:r>
      <w:r w:rsidR="003F6793" w:rsidRPr="00241FDA">
        <w:rPr>
          <w:rFonts w:ascii="Times New Roman" w:hAnsi="Times New Roman" w:cs="Times New Roman"/>
          <w:sz w:val="28"/>
          <w:szCs w:val="28"/>
        </w:rPr>
        <w:t>м</w:t>
      </w:r>
      <w:r w:rsidRPr="00241FDA">
        <w:rPr>
          <w:rFonts w:ascii="Times New Roman" w:hAnsi="Times New Roman" w:cs="Times New Roman"/>
          <w:sz w:val="28"/>
          <w:szCs w:val="28"/>
        </w:rPr>
        <w:t xml:space="preserve"> технически</w:t>
      </w:r>
      <w:r w:rsidR="003F6793" w:rsidRPr="00241FDA">
        <w:rPr>
          <w:rFonts w:ascii="Times New Roman" w:hAnsi="Times New Roman" w:cs="Times New Roman"/>
          <w:sz w:val="28"/>
          <w:szCs w:val="28"/>
        </w:rPr>
        <w:t>м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 инженерны</w:t>
      </w:r>
      <w:r w:rsidR="003F6793" w:rsidRPr="00241FDA">
        <w:rPr>
          <w:rFonts w:ascii="Times New Roman" w:hAnsi="Times New Roman" w:cs="Times New Roman"/>
          <w:sz w:val="28"/>
          <w:szCs w:val="28"/>
        </w:rPr>
        <w:t>м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направления</w:t>
      </w:r>
      <w:r w:rsidR="003F6793" w:rsidRPr="00241FDA">
        <w:rPr>
          <w:rFonts w:ascii="Times New Roman" w:hAnsi="Times New Roman" w:cs="Times New Roman"/>
          <w:sz w:val="28"/>
          <w:szCs w:val="28"/>
        </w:rPr>
        <w:t>м</w:t>
      </w:r>
      <w:r w:rsidRPr="00241FDA">
        <w:rPr>
          <w:rFonts w:ascii="Times New Roman" w:hAnsi="Times New Roman" w:cs="Times New Roman"/>
          <w:sz w:val="28"/>
          <w:szCs w:val="28"/>
        </w:rPr>
        <w:t>, представлено недостаточно, либо они единичны.</w:t>
      </w:r>
      <w:r w:rsidR="00B425B0">
        <w:rPr>
          <w:rFonts w:ascii="Times New Roman" w:hAnsi="Times New Roman" w:cs="Times New Roman"/>
          <w:sz w:val="28"/>
          <w:szCs w:val="28"/>
        </w:rPr>
        <w:t xml:space="preserve"> Это свидетельствует о недостаточном внимании к специфике коммуникации в инженерной среде, где профессиональное иноязычное общение опирается на ряд ключевых особенностей. В процессе создания собственного МООК мы целенаправленно ориентировались на эти особенности: развитие функционально-коммуникативных умений в профессионально-техническом общении, </w:t>
      </w:r>
      <w:proofErr w:type="spellStart"/>
      <w:r w:rsidR="00B425B0">
        <w:rPr>
          <w:rFonts w:ascii="Times New Roman" w:hAnsi="Times New Roman" w:cs="Times New Roman"/>
          <w:sz w:val="28"/>
          <w:szCs w:val="28"/>
        </w:rPr>
        <w:t>стандартизированность</w:t>
      </w:r>
      <w:proofErr w:type="spellEnd"/>
      <w:r w:rsidR="00B425B0">
        <w:rPr>
          <w:rFonts w:ascii="Times New Roman" w:hAnsi="Times New Roman" w:cs="Times New Roman"/>
          <w:sz w:val="28"/>
          <w:szCs w:val="28"/>
        </w:rPr>
        <w:t xml:space="preserve"> и структурированность подачи материала, </w:t>
      </w:r>
      <w:proofErr w:type="spellStart"/>
      <w:r w:rsidR="00B425B0">
        <w:rPr>
          <w:rFonts w:ascii="Times New Roman" w:hAnsi="Times New Roman" w:cs="Times New Roman"/>
          <w:sz w:val="28"/>
          <w:szCs w:val="28"/>
        </w:rPr>
        <w:t>мультимодальность</w:t>
      </w:r>
      <w:proofErr w:type="spellEnd"/>
      <w:r w:rsidR="00B425B0">
        <w:rPr>
          <w:rFonts w:ascii="Times New Roman" w:hAnsi="Times New Roman" w:cs="Times New Roman"/>
          <w:sz w:val="28"/>
          <w:szCs w:val="28"/>
        </w:rPr>
        <w:t xml:space="preserve"> и активное использование визуальных средств, моделирование цифровой коммуникации в международной технической среде, использование английского языка как </w:t>
      </w:r>
      <w:r w:rsidR="00B425B0">
        <w:rPr>
          <w:rFonts w:ascii="Times New Roman" w:hAnsi="Times New Roman" w:cs="Times New Roman"/>
          <w:sz w:val="28"/>
          <w:szCs w:val="28"/>
          <w:lang w:val="en-US"/>
        </w:rPr>
        <w:t>lingua</w:t>
      </w:r>
      <w:r w:rsidR="00B425B0" w:rsidRPr="00B425B0">
        <w:rPr>
          <w:rFonts w:ascii="Times New Roman" w:hAnsi="Times New Roman" w:cs="Times New Roman"/>
          <w:sz w:val="28"/>
          <w:szCs w:val="28"/>
        </w:rPr>
        <w:t xml:space="preserve"> </w:t>
      </w:r>
      <w:r w:rsidR="00B425B0">
        <w:rPr>
          <w:rFonts w:ascii="Times New Roman" w:hAnsi="Times New Roman" w:cs="Times New Roman"/>
          <w:sz w:val="28"/>
          <w:szCs w:val="28"/>
          <w:lang w:val="en-US"/>
        </w:rPr>
        <w:t>franca</w:t>
      </w:r>
      <w:r w:rsidR="00B425B0">
        <w:rPr>
          <w:rFonts w:ascii="Times New Roman" w:hAnsi="Times New Roman" w:cs="Times New Roman"/>
          <w:sz w:val="28"/>
          <w:szCs w:val="28"/>
        </w:rPr>
        <w:t>, формирование стратегий преодоления коммуникативных барьеров и взаимопонимания</w:t>
      </w:r>
      <w:r w:rsidR="007869A5">
        <w:rPr>
          <w:rFonts w:ascii="Times New Roman" w:hAnsi="Times New Roman" w:cs="Times New Roman"/>
          <w:sz w:val="28"/>
          <w:szCs w:val="28"/>
        </w:rPr>
        <w:t>, а также гибкость и адаптивность в межкультурном общении.</w:t>
      </w:r>
    </w:p>
    <w:bookmarkEnd w:id="86"/>
    <w:p w14:paraId="09AC5687" w14:textId="23407936" w:rsidR="00DD0AF2" w:rsidRPr="00EE6EC6" w:rsidRDefault="007869A5" w:rsidP="009446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Учет этих аспектов позволил создать образовательный продукт, ориентированный на подготовку студентов к реальному профессиональному взаимодействию международной инженерной среде. </w:t>
      </w:r>
      <w:r w:rsidR="00391DFE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В</w:t>
      </w:r>
      <w:r w:rsidR="00EC6251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="001C2550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рамках </w:t>
      </w:r>
      <w:r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настояще</w:t>
      </w:r>
      <w:r w:rsidR="00391DFE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го</w:t>
      </w:r>
      <w:r w:rsidR="001C2550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исследования был разработан Массовый открытый онлайн курс </w:t>
      </w:r>
      <w:bookmarkStart w:id="87" w:name="_Hlk181747022"/>
      <w:r w:rsidR="001C2550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«</w:t>
      </w:r>
      <w:r w:rsidR="001C2550" w:rsidRPr="00241FDA">
        <w:rPr>
          <w:rFonts w:ascii="Times New Roman" w:hAnsi="Times New Roman" w:cs="Times New Roman"/>
          <w:sz w:val="28"/>
          <w:szCs w:val="28"/>
          <w:lang w:val="en-US"/>
        </w:rPr>
        <w:t>Professional</w:t>
      </w:r>
      <w:r w:rsidR="001C2550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="001C2550"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English</w:t>
      </w:r>
      <w:r w:rsidR="001C2550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="001C2550"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for</w:t>
      </w:r>
      <w:r w:rsidR="001C2550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="001C2550"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Metallurgy</w:t>
      </w:r>
      <w:r w:rsidR="001C2550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="001C2550"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Students</w:t>
      </w:r>
      <w:r w:rsidR="001C2550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» </w:t>
      </w:r>
      <w:bookmarkEnd w:id="87"/>
      <w:r w:rsidR="001C2550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для </w:t>
      </w:r>
      <w:r w:rsidR="00ED13F9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образовательной программы 6В07204 </w:t>
      </w:r>
      <w:r w:rsidR="001C2550"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«Металлургия»</w:t>
      </w:r>
      <w:r w:rsidR="001C2550" w:rsidRPr="00241FDA">
        <w:rPr>
          <w:rFonts w:ascii="Times New Roman" w:hAnsi="Times New Roman" w:cs="Times New Roman"/>
          <w:bCs/>
          <w:sz w:val="28"/>
          <w:szCs w:val="28"/>
        </w:rPr>
        <w:t xml:space="preserve"> №8504 от 15.12.2020</w:t>
      </w:r>
      <w:r w:rsidR="00E35AFD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="00E35AFD" w:rsidRPr="00DF3413">
        <w:rPr>
          <w:rFonts w:ascii="Times New Roman" w:hAnsi="Times New Roman" w:cs="Times New Roman"/>
          <w:bCs/>
          <w:sz w:val="28"/>
          <w:szCs w:val="28"/>
        </w:rPr>
        <w:t xml:space="preserve">Приложение </w:t>
      </w:r>
      <w:r w:rsidR="008A54BF">
        <w:rPr>
          <w:rFonts w:ascii="Times New Roman" w:hAnsi="Times New Roman" w:cs="Times New Roman"/>
          <w:bCs/>
          <w:sz w:val="28"/>
          <w:szCs w:val="28"/>
        </w:rPr>
        <w:t>В</w:t>
      </w:r>
      <w:r w:rsidR="00E35AFD" w:rsidRPr="00DF3413">
        <w:rPr>
          <w:rFonts w:ascii="Times New Roman" w:hAnsi="Times New Roman" w:cs="Times New Roman"/>
          <w:bCs/>
          <w:sz w:val="28"/>
          <w:szCs w:val="28"/>
        </w:rPr>
        <w:t>)</w:t>
      </w:r>
      <w:r w:rsidR="001C2550" w:rsidRPr="00DF3413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F56F6F" w:rsidRPr="00241FDA">
        <w:rPr>
          <w:rFonts w:ascii="Times New Roman" w:hAnsi="Times New Roman" w:cs="Times New Roman"/>
          <w:bCs/>
          <w:sz w:val="28"/>
          <w:szCs w:val="28"/>
        </w:rPr>
        <w:t xml:space="preserve">размещенный на платформе </w:t>
      </w:r>
      <w:r w:rsidR="001C2550" w:rsidRPr="00241FDA">
        <w:rPr>
          <w:rFonts w:ascii="Times New Roman" w:hAnsi="Times New Roman" w:cs="Times New Roman"/>
          <w:bCs/>
          <w:sz w:val="28"/>
          <w:szCs w:val="28"/>
        </w:rPr>
        <w:t>Кар</w:t>
      </w:r>
      <w:r w:rsidR="00F56F6F" w:rsidRPr="00241FDA">
        <w:rPr>
          <w:rFonts w:ascii="Times New Roman" w:hAnsi="Times New Roman" w:cs="Times New Roman"/>
          <w:bCs/>
          <w:sz w:val="28"/>
          <w:szCs w:val="28"/>
        </w:rPr>
        <w:t xml:space="preserve">агандинского технического университета </w:t>
      </w:r>
      <w:r w:rsidR="001C2550" w:rsidRPr="00241FDA">
        <w:rPr>
          <w:rFonts w:ascii="Times New Roman" w:hAnsi="Times New Roman" w:cs="Times New Roman"/>
          <w:bCs/>
          <w:sz w:val="28"/>
          <w:szCs w:val="28"/>
        </w:rPr>
        <w:t xml:space="preserve">имени </w:t>
      </w:r>
      <w:proofErr w:type="spellStart"/>
      <w:r w:rsidR="001C2550" w:rsidRPr="00241FDA">
        <w:rPr>
          <w:rFonts w:ascii="Times New Roman" w:hAnsi="Times New Roman" w:cs="Times New Roman"/>
          <w:bCs/>
          <w:sz w:val="28"/>
          <w:szCs w:val="28"/>
        </w:rPr>
        <w:t>Абылкаса</w:t>
      </w:r>
      <w:proofErr w:type="spellEnd"/>
      <w:r w:rsidR="001C2550" w:rsidRPr="00241FDA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1C2550" w:rsidRPr="00241FDA">
        <w:rPr>
          <w:rFonts w:ascii="Times New Roman" w:hAnsi="Times New Roman" w:cs="Times New Roman"/>
          <w:bCs/>
          <w:sz w:val="28"/>
          <w:szCs w:val="28"/>
        </w:rPr>
        <w:t>Сагинова</w:t>
      </w:r>
      <w:proofErr w:type="spellEnd"/>
      <w:r w:rsidR="00EC3A23" w:rsidRPr="00241F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C3A23" w:rsidRPr="00241FDA">
        <w:rPr>
          <w:rFonts w:ascii="Times New Roman" w:hAnsi="Times New Roman" w:cs="Times New Roman"/>
          <w:sz w:val="28"/>
          <w:szCs w:val="28"/>
        </w:rPr>
        <w:t>[</w:t>
      </w:r>
      <w:r w:rsidR="00EC3A23" w:rsidRPr="00EE6EC6">
        <w:rPr>
          <w:rFonts w:ascii="Times New Roman" w:hAnsi="Times New Roman" w:cs="Times New Roman"/>
          <w:sz w:val="28"/>
          <w:szCs w:val="28"/>
        </w:rPr>
        <w:t>9</w:t>
      </w:r>
      <w:r w:rsidR="00442D6F">
        <w:rPr>
          <w:rFonts w:ascii="Times New Roman" w:hAnsi="Times New Roman" w:cs="Times New Roman"/>
          <w:sz w:val="28"/>
          <w:szCs w:val="28"/>
        </w:rPr>
        <w:t>7</w:t>
      </w:r>
      <w:r w:rsidR="00EC3A23" w:rsidRPr="00241FDA">
        <w:rPr>
          <w:rFonts w:ascii="Times New Roman" w:hAnsi="Times New Roman" w:cs="Times New Roman"/>
          <w:sz w:val="28"/>
          <w:szCs w:val="28"/>
        </w:rPr>
        <w:t>]</w:t>
      </w:r>
      <w:r w:rsidR="00DD0AF2" w:rsidRPr="00241FDA">
        <w:rPr>
          <w:rFonts w:ascii="Times New Roman" w:eastAsia="Times New Roman" w:hAnsi="Times New Roman" w:cs="Times New Roman"/>
          <w:sz w:val="28"/>
          <w:szCs w:val="28"/>
        </w:rPr>
        <w:t xml:space="preserve">, представленный на </w:t>
      </w:r>
      <w:r w:rsidR="00DD0AF2" w:rsidRPr="00EE6EC6">
        <w:rPr>
          <w:rFonts w:ascii="Times New Roman" w:eastAsia="Times New Roman" w:hAnsi="Times New Roman" w:cs="Times New Roman"/>
          <w:sz w:val="28"/>
          <w:szCs w:val="28"/>
        </w:rPr>
        <w:t xml:space="preserve">рисунке </w:t>
      </w:r>
      <w:r w:rsidR="00307F0A">
        <w:rPr>
          <w:rFonts w:ascii="Times New Roman" w:eastAsia="Times New Roman" w:hAnsi="Times New Roman" w:cs="Times New Roman"/>
          <w:sz w:val="28"/>
          <w:szCs w:val="28"/>
        </w:rPr>
        <w:t>3</w:t>
      </w:r>
      <w:r w:rsidR="00DD0AF2" w:rsidRPr="00EE6EC6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ED0118E" w14:textId="77777777" w:rsidR="00DD0AF2" w:rsidRPr="00EE6EC6" w:rsidRDefault="00DD0AF2" w:rsidP="00321B4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2422F6D" w14:textId="65A57E05" w:rsidR="00DD0AF2" w:rsidRPr="00241FDA" w:rsidRDefault="00DD0AF2" w:rsidP="009446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3BCB04C" wp14:editId="4A8B8621">
            <wp:extent cx="4892040" cy="2377440"/>
            <wp:effectExtent l="0" t="0" r="381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2191" t="24173" r="3923" b="9464"/>
                    <a:stretch/>
                  </pic:blipFill>
                  <pic:spPr bwMode="auto">
                    <a:xfrm>
                      <a:off x="0" y="0"/>
                      <a:ext cx="4892040" cy="237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0E41A" w14:textId="77777777" w:rsidR="009446E5" w:rsidRPr="009446E5" w:rsidRDefault="009446E5" w:rsidP="009446E5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7BDA0326" w14:textId="3F07F97E" w:rsidR="00DD0AF2" w:rsidRPr="00E5089A" w:rsidRDefault="00DD0AF2" w:rsidP="009446E5">
      <w:pPr>
        <w:spacing w:after="0" w:line="240" w:lineRule="auto"/>
        <w:jc w:val="center"/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</w:pPr>
      <w:r w:rsidRPr="00241FDA">
        <w:rPr>
          <w:rFonts w:ascii="Times New Roman" w:hAnsi="Times New Roman" w:cs="Times New Roman"/>
          <w:sz w:val="28"/>
          <w:szCs w:val="28"/>
        </w:rPr>
        <w:t>Рисунок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07F0A" w:rsidRPr="00F47A6F">
        <w:rPr>
          <w:rFonts w:ascii="Times New Roman" w:hAnsi="Times New Roman" w:cs="Times New Roman"/>
          <w:sz w:val="28"/>
          <w:szCs w:val="28"/>
          <w:lang w:val="en-US"/>
        </w:rPr>
        <w:t>3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–</w:t>
      </w:r>
      <w:r w:rsidR="001A35E7"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9296A" w:rsidRPr="00241FDA">
        <w:rPr>
          <w:rFonts w:ascii="Times New Roman" w:hAnsi="Times New Roman" w:cs="Times New Roman"/>
          <w:sz w:val="28"/>
          <w:szCs w:val="28"/>
        </w:rPr>
        <w:t>Введение</w:t>
      </w:r>
      <w:r w:rsidR="0079296A"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МООК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Professional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English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for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Metallurgy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Students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»</w:t>
      </w:r>
    </w:p>
    <w:p w14:paraId="434D531D" w14:textId="77777777" w:rsidR="001A35E7" w:rsidRPr="00241FDA" w:rsidRDefault="001A35E7" w:rsidP="00DD0AF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</w:pPr>
    </w:p>
    <w:p w14:paraId="3DFA10D6" w14:textId="3761C8BB" w:rsidR="00DD0AF2" w:rsidRPr="00241FDA" w:rsidRDefault="00ED13F9" w:rsidP="009446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bCs/>
          <w:sz w:val="28"/>
          <w:szCs w:val="28"/>
        </w:rPr>
        <w:t xml:space="preserve">Данный МООК </w:t>
      </w:r>
      <w:r w:rsidR="00BB2412" w:rsidRPr="00241FDA">
        <w:rPr>
          <w:rFonts w:ascii="Times New Roman" w:hAnsi="Times New Roman" w:cs="Times New Roman"/>
          <w:bCs/>
          <w:sz w:val="28"/>
          <w:szCs w:val="28"/>
        </w:rPr>
        <w:t>представляет собой эффективный инструмент для обучения профессиональному иностранному языку</w:t>
      </w:r>
      <w:r w:rsidR="00321B49" w:rsidRPr="00241FDA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BB2412" w:rsidRPr="00241FDA">
        <w:rPr>
          <w:rFonts w:ascii="Times New Roman" w:hAnsi="Times New Roman" w:cs="Times New Roman"/>
          <w:bCs/>
          <w:sz w:val="28"/>
          <w:szCs w:val="28"/>
        </w:rPr>
        <w:t>позволя</w:t>
      </w:r>
      <w:r w:rsidR="00321B49" w:rsidRPr="00241FDA">
        <w:rPr>
          <w:rFonts w:ascii="Times New Roman" w:hAnsi="Times New Roman" w:cs="Times New Roman"/>
          <w:bCs/>
          <w:sz w:val="28"/>
          <w:szCs w:val="28"/>
        </w:rPr>
        <w:t>я</w:t>
      </w:r>
      <w:r w:rsidR="00BB2412" w:rsidRPr="00241FDA">
        <w:rPr>
          <w:rFonts w:ascii="Times New Roman" w:hAnsi="Times New Roman" w:cs="Times New Roman"/>
          <w:bCs/>
          <w:sz w:val="28"/>
          <w:szCs w:val="28"/>
        </w:rPr>
        <w:t xml:space="preserve"> интегрировать теоретические и практические аспекты </w:t>
      </w:r>
      <w:r w:rsidR="00321B49" w:rsidRPr="00241FDA">
        <w:rPr>
          <w:rFonts w:ascii="Times New Roman" w:hAnsi="Times New Roman" w:cs="Times New Roman"/>
          <w:bCs/>
          <w:sz w:val="28"/>
          <w:szCs w:val="28"/>
        </w:rPr>
        <w:t>освоения</w:t>
      </w:r>
      <w:r w:rsidR="00BB2412" w:rsidRPr="00241FDA">
        <w:rPr>
          <w:rFonts w:ascii="Times New Roman" w:hAnsi="Times New Roman" w:cs="Times New Roman"/>
          <w:bCs/>
          <w:sz w:val="28"/>
          <w:szCs w:val="28"/>
        </w:rPr>
        <w:t xml:space="preserve"> язык</w:t>
      </w:r>
      <w:r w:rsidR="00321B49" w:rsidRPr="00241FDA">
        <w:rPr>
          <w:rFonts w:ascii="Times New Roman" w:hAnsi="Times New Roman" w:cs="Times New Roman"/>
          <w:bCs/>
          <w:sz w:val="28"/>
          <w:szCs w:val="28"/>
        </w:rPr>
        <w:t>а.</w:t>
      </w:r>
      <w:r w:rsidR="00BB2412" w:rsidRPr="00241F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21B49" w:rsidRPr="00241FDA">
        <w:rPr>
          <w:rFonts w:ascii="Times New Roman" w:hAnsi="Times New Roman" w:cs="Times New Roman"/>
          <w:bCs/>
          <w:sz w:val="28"/>
          <w:szCs w:val="28"/>
        </w:rPr>
        <w:t>К</w:t>
      </w:r>
      <w:r w:rsidR="00BB2412" w:rsidRPr="00241FDA">
        <w:rPr>
          <w:rFonts w:ascii="Times New Roman" w:hAnsi="Times New Roman" w:cs="Times New Roman"/>
          <w:bCs/>
          <w:sz w:val="28"/>
          <w:szCs w:val="28"/>
        </w:rPr>
        <w:t>урс</w:t>
      </w:r>
      <w:r w:rsidR="00321B49" w:rsidRPr="00241FDA">
        <w:rPr>
          <w:rFonts w:ascii="Times New Roman" w:hAnsi="Times New Roman" w:cs="Times New Roman"/>
          <w:bCs/>
          <w:sz w:val="28"/>
          <w:szCs w:val="28"/>
        </w:rPr>
        <w:t xml:space="preserve"> направлен на развитие всех четырех видов: чтения, письма, говорения и аудирования. Онлайн курс</w:t>
      </w:r>
      <w:r w:rsidR="00BB2412" w:rsidRPr="00241F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D6053">
        <w:rPr>
          <w:rFonts w:ascii="Times New Roman" w:hAnsi="Times New Roman" w:cs="Times New Roman"/>
          <w:bCs/>
          <w:sz w:val="28"/>
          <w:szCs w:val="28"/>
        </w:rPr>
        <w:t>«</w:t>
      </w:r>
      <w:r w:rsidR="00BB2412" w:rsidRPr="00241FDA">
        <w:rPr>
          <w:rFonts w:ascii="Times New Roman" w:hAnsi="Times New Roman" w:cs="Times New Roman"/>
          <w:bCs/>
          <w:sz w:val="28"/>
          <w:szCs w:val="28"/>
          <w:lang w:val="en-US"/>
        </w:rPr>
        <w:t>Professional</w:t>
      </w:r>
      <w:r w:rsidR="00BB2412" w:rsidRPr="00241F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B2412" w:rsidRPr="00241FDA">
        <w:rPr>
          <w:rFonts w:ascii="Times New Roman" w:hAnsi="Times New Roman" w:cs="Times New Roman"/>
          <w:bCs/>
          <w:sz w:val="28"/>
          <w:szCs w:val="28"/>
          <w:lang w:val="en-US"/>
        </w:rPr>
        <w:t>English</w:t>
      </w:r>
      <w:r w:rsidR="00BB2412" w:rsidRPr="00241F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B2412" w:rsidRPr="00241FDA">
        <w:rPr>
          <w:rFonts w:ascii="Times New Roman" w:hAnsi="Times New Roman" w:cs="Times New Roman"/>
          <w:bCs/>
          <w:sz w:val="28"/>
          <w:szCs w:val="28"/>
          <w:lang w:val="en-US"/>
        </w:rPr>
        <w:t>for</w:t>
      </w:r>
      <w:r w:rsidR="00BB2412" w:rsidRPr="00241F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B2412" w:rsidRPr="00241FDA">
        <w:rPr>
          <w:rFonts w:ascii="Times New Roman" w:hAnsi="Times New Roman" w:cs="Times New Roman"/>
          <w:bCs/>
          <w:sz w:val="28"/>
          <w:szCs w:val="28"/>
          <w:lang w:val="en-US"/>
        </w:rPr>
        <w:t>Metallurgy</w:t>
      </w:r>
      <w:r w:rsidR="00BB2412" w:rsidRPr="00241F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B2412" w:rsidRPr="00241FDA">
        <w:rPr>
          <w:rFonts w:ascii="Times New Roman" w:hAnsi="Times New Roman" w:cs="Times New Roman"/>
          <w:bCs/>
          <w:sz w:val="28"/>
          <w:szCs w:val="28"/>
          <w:lang w:val="en-US"/>
        </w:rPr>
        <w:t>Students</w:t>
      </w:r>
      <w:r w:rsidR="003D6053">
        <w:rPr>
          <w:rFonts w:ascii="Times New Roman" w:hAnsi="Times New Roman" w:cs="Times New Roman"/>
          <w:bCs/>
          <w:sz w:val="28"/>
          <w:szCs w:val="28"/>
        </w:rPr>
        <w:t>»</w:t>
      </w:r>
      <w:r w:rsidR="00BB2412" w:rsidRPr="00241FDA">
        <w:rPr>
          <w:rFonts w:ascii="Times New Roman" w:hAnsi="Times New Roman" w:cs="Times New Roman"/>
          <w:bCs/>
          <w:sz w:val="28"/>
          <w:szCs w:val="28"/>
        </w:rPr>
        <w:t xml:space="preserve"> состоит из пяти разделов, каждый из которых посвящен развитию навыков профессионального </w:t>
      </w:r>
      <w:r w:rsidR="00BB2412" w:rsidRPr="00241FDA">
        <w:rPr>
          <w:rFonts w:ascii="Times New Roman" w:hAnsi="Times New Roman" w:cs="Times New Roman"/>
          <w:bCs/>
          <w:sz w:val="28"/>
          <w:szCs w:val="28"/>
        </w:rPr>
        <w:lastRenderedPageBreak/>
        <w:t>иноязычного общения для студентов металлург</w:t>
      </w:r>
      <w:r w:rsidR="00E67BAC">
        <w:rPr>
          <w:rFonts w:ascii="Times New Roman" w:hAnsi="Times New Roman" w:cs="Times New Roman"/>
          <w:bCs/>
          <w:sz w:val="28"/>
          <w:szCs w:val="28"/>
        </w:rPr>
        <w:t>ов</w:t>
      </w:r>
      <w:r w:rsidR="00BB2412" w:rsidRPr="00241FDA">
        <w:rPr>
          <w:rFonts w:ascii="Times New Roman" w:hAnsi="Times New Roman" w:cs="Times New Roman"/>
          <w:bCs/>
          <w:sz w:val="28"/>
          <w:szCs w:val="28"/>
        </w:rPr>
        <w:t>.</w:t>
      </w:r>
      <w:r w:rsidR="00321B49" w:rsidRPr="00241F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16DA6">
        <w:rPr>
          <w:rFonts w:ascii="Times New Roman" w:hAnsi="Times New Roman" w:cs="Times New Roman"/>
          <w:bCs/>
          <w:sz w:val="28"/>
          <w:szCs w:val="28"/>
        </w:rPr>
        <w:t xml:space="preserve">Разработанный </w:t>
      </w:r>
      <w:r w:rsidR="00BA765F" w:rsidRPr="00D16DA6">
        <w:rPr>
          <w:rFonts w:ascii="Times New Roman" w:hAnsi="Times New Roman" w:cs="Times New Roman"/>
          <w:bCs/>
          <w:color w:val="000000"/>
          <w:sz w:val="28"/>
          <w:szCs w:val="28"/>
        </w:rPr>
        <w:t>МООК</w:t>
      </w:r>
      <w:r w:rsidR="00321B49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включает введение, </w:t>
      </w:r>
      <w:proofErr w:type="spellStart"/>
      <w:r w:rsidR="00321B49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>видеолекции</w:t>
      </w:r>
      <w:proofErr w:type="spellEnd"/>
      <w:r w:rsidR="00892850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>,</w:t>
      </w:r>
      <w:r w:rsidR="00321B49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опис</w:t>
      </w:r>
      <w:r w:rsidR="00892850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>ывающие</w:t>
      </w:r>
      <w:r w:rsidR="00321B49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основны</w:t>
      </w:r>
      <w:r w:rsidR="00892850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>е</w:t>
      </w:r>
      <w:r w:rsidR="00321B49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металлургически</w:t>
      </w:r>
      <w:r w:rsidR="00892850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>е</w:t>
      </w:r>
      <w:r w:rsidR="00321B49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процесс</w:t>
      </w:r>
      <w:r w:rsidR="00892850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>ы</w:t>
      </w:r>
      <w:r w:rsidR="00321B49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>, онлайн ресурсы для самостоятельного изучения профессиональной лексики, а также интерактивные</w:t>
      </w:r>
      <w:r w:rsidR="00892850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упражнения</w:t>
      </w:r>
      <w:r w:rsidR="00321B49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892850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>для повторения грамматики,</w:t>
      </w:r>
      <w:r w:rsidR="00321B49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892850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>промежуточные и итоговые тесты, а также</w:t>
      </w:r>
      <w:r w:rsidR="00321B49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892850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>задания для</w:t>
      </w:r>
      <w:r w:rsidR="00321B49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дискусси</w:t>
      </w:r>
      <w:r w:rsidR="00892850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>й</w:t>
      </w:r>
      <w:r w:rsidR="00321B49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на предложенные темы</w:t>
      </w:r>
      <w:r w:rsidR="00DD0AF2"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, </w:t>
      </w:r>
      <w:r w:rsidR="00DD0AF2" w:rsidRPr="00241FDA">
        <w:rPr>
          <w:rFonts w:ascii="Times New Roman" w:eastAsia="Times New Roman" w:hAnsi="Times New Roman" w:cs="Times New Roman"/>
          <w:sz w:val="28"/>
          <w:szCs w:val="28"/>
        </w:rPr>
        <w:t xml:space="preserve">представленный на рисунке </w:t>
      </w:r>
      <w:r w:rsidR="00307F0A">
        <w:rPr>
          <w:rFonts w:ascii="Times New Roman" w:eastAsia="Times New Roman" w:hAnsi="Times New Roman" w:cs="Times New Roman"/>
          <w:sz w:val="28"/>
          <w:szCs w:val="28"/>
        </w:rPr>
        <w:t>4</w:t>
      </w:r>
      <w:r w:rsidR="00DD0AF2" w:rsidRPr="00241FDA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B033F1B" w14:textId="4501C4F5" w:rsidR="00321B49" w:rsidRPr="00241FDA" w:rsidRDefault="009446E5" w:rsidP="009446E5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В процессе прохождения курса используются различные виды речевой деятельности. Рецептивные виды, такие как чтение профессионально-ориентированных текстов для изучения новой лексики, расширение словарного запаса </w:t>
      </w:r>
      <w:bookmarkStart w:id="88" w:name="_Hlk187495323"/>
      <w:r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>(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представленный на рисунке </w:t>
      </w:r>
      <w:r>
        <w:rPr>
          <w:rFonts w:ascii="Times New Roman" w:eastAsia="Times New Roman" w:hAnsi="Times New Roman" w:cs="Times New Roman"/>
          <w:sz w:val="28"/>
          <w:szCs w:val="28"/>
        </w:rPr>
        <w:t>4</w:t>
      </w:r>
      <w:r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) </w:t>
      </w:r>
      <w:bookmarkEnd w:id="88"/>
      <w:r w:rsidRPr="00241FD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и углубленного понимания специализированной тематики, а также аудирование, которое способствует развитию концептуального восприятия и формированию навыков анализа информации. Говорение рассматривается как продуктивный вид речевой деятельности, развитие которого происходит на офлайн-занятиях. Устные дискуссии на изученные темы, организуемые преподавателем по завершении каждого модуля курса, помогают студентам закрепить полученные знания и навыки в профессиональном контексте,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представленный на рисунке </w:t>
      </w:r>
      <w:r>
        <w:rPr>
          <w:rFonts w:ascii="Times New Roman" w:eastAsia="Times New Roman" w:hAnsi="Times New Roman" w:cs="Times New Roman"/>
          <w:sz w:val="28"/>
          <w:szCs w:val="28"/>
        </w:rPr>
        <w:t>5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</w:p>
    <w:p w14:paraId="22833D56" w14:textId="77777777" w:rsidR="00DD0AF2" w:rsidRPr="00241FDA" w:rsidRDefault="00DD0AF2" w:rsidP="00321B49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3A845514" w14:textId="5214A508" w:rsidR="00DD0AF2" w:rsidRPr="00241FDA" w:rsidRDefault="00DD0AF2" w:rsidP="009446E5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241FD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4243577" wp14:editId="254B3F7E">
            <wp:extent cx="4953000" cy="227076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1678" t="15280" r="8798" b="24059"/>
                    <a:stretch/>
                  </pic:blipFill>
                  <pic:spPr bwMode="auto">
                    <a:xfrm>
                      <a:off x="0" y="0"/>
                      <a:ext cx="4953000" cy="2270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DB1027" w14:textId="77777777" w:rsidR="009446E5" w:rsidRPr="009446E5" w:rsidRDefault="009446E5" w:rsidP="009446E5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17CC6A47" w14:textId="2887D9A5" w:rsidR="001A35E7" w:rsidRPr="00E5089A" w:rsidRDefault="00DD0AF2" w:rsidP="009446E5">
      <w:pPr>
        <w:spacing w:after="0" w:line="240" w:lineRule="auto"/>
        <w:jc w:val="center"/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</w:pPr>
      <w:r w:rsidRPr="00241FDA">
        <w:rPr>
          <w:rFonts w:ascii="Times New Roman" w:hAnsi="Times New Roman" w:cs="Times New Roman"/>
          <w:sz w:val="28"/>
          <w:szCs w:val="28"/>
        </w:rPr>
        <w:t>Рисунок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07F0A" w:rsidRPr="00F47A6F">
        <w:rPr>
          <w:rFonts w:ascii="Times New Roman" w:hAnsi="Times New Roman" w:cs="Times New Roman"/>
          <w:sz w:val="28"/>
          <w:szCs w:val="28"/>
          <w:lang w:val="en-US"/>
        </w:rPr>
        <w:t>4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–</w:t>
      </w:r>
      <w:r w:rsidR="001A35E7"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A35E7" w:rsidRPr="00241FDA">
        <w:rPr>
          <w:rFonts w:ascii="Times New Roman" w:hAnsi="Times New Roman" w:cs="Times New Roman"/>
          <w:sz w:val="28"/>
          <w:szCs w:val="28"/>
        </w:rPr>
        <w:t>фрагмент</w:t>
      </w:r>
      <w:r w:rsidR="001A35E7"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1A35E7" w:rsidRPr="00241FDA">
        <w:rPr>
          <w:rFonts w:ascii="Times New Roman" w:hAnsi="Times New Roman" w:cs="Times New Roman"/>
          <w:sz w:val="28"/>
          <w:szCs w:val="28"/>
        </w:rPr>
        <w:t>видеолекции</w:t>
      </w:r>
      <w:proofErr w:type="spellEnd"/>
      <w:r w:rsidR="001A35E7"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A35E7" w:rsidRPr="00241FDA">
        <w:rPr>
          <w:rFonts w:ascii="Times New Roman" w:hAnsi="Times New Roman" w:cs="Times New Roman"/>
          <w:sz w:val="28"/>
          <w:szCs w:val="28"/>
        </w:rPr>
        <w:t>МООК</w:t>
      </w:r>
      <w:r w:rsidR="001A35E7"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A35E7"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«</w:t>
      </w:r>
      <w:r w:rsidR="001A35E7" w:rsidRPr="00241FDA">
        <w:rPr>
          <w:rFonts w:ascii="Times New Roman" w:hAnsi="Times New Roman" w:cs="Times New Roman"/>
          <w:sz w:val="28"/>
          <w:szCs w:val="28"/>
          <w:lang w:val="en-US"/>
        </w:rPr>
        <w:t>Professional</w:t>
      </w:r>
      <w:r w:rsidR="001A35E7"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</w:t>
      </w:r>
      <w:r w:rsidR="001A35E7"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English</w:t>
      </w:r>
      <w:r w:rsidR="001A35E7"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</w:t>
      </w:r>
      <w:r w:rsidR="001A35E7"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for</w:t>
      </w:r>
      <w:r w:rsidR="001A35E7"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</w:t>
      </w:r>
      <w:r w:rsidR="001A35E7"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Metallurgy</w:t>
      </w:r>
      <w:r w:rsidR="001A35E7"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</w:t>
      </w:r>
      <w:r w:rsidR="001A35E7"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Students</w:t>
      </w:r>
      <w:r w:rsidR="001A35E7"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»</w:t>
      </w:r>
    </w:p>
    <w:p w14:paraId="7D0BFD24" w14:textId="77777777" w:rsidR="00DD0AF2" w:rsidRPr="00E5089A" w:rsidRDefault="00DD0AF2" w:rsidP="00DD0AF2">
      <w:pPr>
        <w:spacing w:after="0" w:line="240" w:lineRule="auto"/>
        <w:ind w:firstLine="708"/>
        <w:jc w:val="center"/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</w:pPr>
    </w:p>
    <w:p w14:paraId="0EC3B379" w14:textId="7A6BAA0C" w:rsidR="00FA4AE0" w:rsidRPr="00241FDA" w:rsidRDefault="00FA4AE0" w:rsidP="009446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313C45E" wp14:editId="1DE40F4E">
            <wp:extent cx="4571059" cy="1937796"/>
            <wp:effectExtent l="0" t="0" r="127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85" t="21209" r="973" b="4447"/>
                    <a:stretch/>
                  </pic:blipFill>
                  <pic:spPr bwMode="auto">
                    <a:xfrm>
                      <a:off x="0" y="0"/>
                      <a:ext cx="4606858" cy="1952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EDC930" w14:textId="77777777" w:rsidR="009446E5" w:rsidRPr="009446E5" w:rsidRDefault="009446E5" w:rsidP="009446E5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0F76A2DC" w14:textId="10E64A4D" w:rsidR="00F56F6F" w:rsidRPr="00E5089A" w:rsidRDefault="00F56F6F" w:rsidP="009446E5">
      <w:pPr>
        <w:spacing w:after="0" w:line="240" w:lineRule="auto"/>
        <w:jc w:val="center"/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</w:pPr>
      <w:r w:rsidRPr="00241FDA">
        <w:rPr>
          <w:rFonts w:ascii="Times New Roman" w:hAnsi="Times New Roman" w:cs="Times New Roman"/>
          <w:sz w:val="28"/>
          <w:szCs w:val="28"/>
        </w:rPr>
        <w:t>Рисунок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07F0A" w:rsidRPr="00F47A6F">
        <w:rPr>
          <w:rFonts w:ascii="Times New Roman" w:hAnsi="Times New Roman" w:cs="Times New Roman"/>
          <w:sz w:val="28"/>
          <w:szCs w:val="28"/>
          <w:lang w:val="en-US"/>
        </w:rPr>
        <w:t>5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–</w:t>
      </w:r>
      <w:r w:rsidR="009446E5" w:rsidRPr="009446E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446E5" w:rsidRPr="00241FDA">
        <w:rPr>
          <w:rFonts w:ascii="Times New Roman" w:hAnsi="Times New Roman" w:cs="Times New Roman"/>
          <w:sz w:val="28"/>
          <w:szCs w:val="28"/>
        </w:rPr>
        <w:t>Изучение</w:t>
      </w:r>
      <w:r w:rsidR="009446E5"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A35E7" w:rsidRPr="00241FDA">
        <w:rPr>
          <w:rFonts w:ascii="Times New Roman" w:hAnsi="Times New Roman" w:cs="Times New Roman"/>
          <w:sz w:val="28"/>
          <w:szCs w:val="28"/>
        </w:rPr>
        <w:t>профессиональной</w:t>
      </w:r>
      <w:r w:rsidR="001A35E7"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A35E7" w:rsidRPr="00241FDA">
        <w:rPr>
          <w:rFonts w:ascii="Times New Roman" w:hAnsi="Times New Roman" w:cs="Times New Roman"/>
          <w:sz w:val="28"/>
          <w:szCs w:val="28"/>
        </w:rPr>
        <w:t>лексики</w:t>
      </w:r>
      <w:r w:rsidR="001A35E7"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МООК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Professional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English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for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Metallurgy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Students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»</w:t>
      </w:r>
    </w:p>
    <w:p w14:paraId="0F677816" w14:textId="4B4A33F8" w:rsidR="00F56F6F" w:rsidRPr="00E5089A" w:rsidRDefault="00F56F6F" w:rsidP="00813C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78B89C63" w14:textId="04A4E164" w:rsidR="00F56F6F" w:rsidRPr="0079296A" w:rsidRDefault="0079296A" w:rsidP="007929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89" w:name="_Hlk199319005"/>
      <w:r w:rsidRPr="00241FDA">
        <w:rPr>
          <w:rFonts w:ascii="Times New Roman" w:hAnsi="Times New Roman" w:cs="Times New Roman"/>
          <w:sz w:val="28"/>
          <w:szCs w:val="28"/>
        </w:rPr>
        <w:t xml:space="preserve">В отличии от существующих МООК, представленных на ведущих платформах, </w:t>
      </w:r>
      <w:r>
        <w:rPr>
          <w:rFonts w:ascii="Times New Roman" w:hAnsi="Times New Roman" w:cs="Times New Roman"/>
          <w:sz w:val="28"/>
          <w:szCs w:val="28"/>
        </w:rPr>
        <w:t>описанных</w:t>
      </w:r>
      <w:r w:rsidRPr="00241FDA">
        <w:rPr>
          <w:rFonts w:ascii="Times New Roman" w:hAnsi="Times New Roman" w:cs="Times New Roman"/>
          <w:sz w:val="28"/>
          <w:szCs w:val="28"/>
        </w:rPr>
        <w:t xml:space="preserve"> выше (</w:t>
      </w:r>
      <w:r>
        <w:rPr>
          <w:rFonts w:ascii="Times New Roman" w:hAnsi="Times New Roman" w:cs="Times New Roman"/>
          <w:sz w:val="28"/>
          <w:szCs w:val="28"/>
        </w:rPr>
        <w:t>рисунок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241FDA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41FDA">
        <w:rPr>
          <w:rFonts w:ascii="Times New Roman" w:hAnsi="Times New Roman" w:cs="Times New Roman"/>
          <w:sz w:val="28"/>
          <w:szCs w:val="28"/>
        </w:rPr>
        <w:t xml:space="preserve"> разработанный </w:t>
      </w:r>
      <w:r>
        <w:rPr>
          <w:rFonts w:ascii="Times New Roman" w:hAnsi="Times New Roman" w:cs="Times New Roman"/>
          <w:sz w:val="28"/>
          <w:szCs w:val="28"/>
        </w:rPr>
        <w:t xml:space="preserve">нами </w:t>
      </w:r>
      <w:r w:rsidRPr="00241FDA">
        <w:rPr>
          <w:rFonts w:ascii="Times New Roman" w:hAnsi="Times New Roman" w:cs="Times New Roman"/>
          <w:sz w:val="28"/>
          <w:szCs w:val="28"/>
        </w:rPr>
        <w:t xml:space="preserve">онлайн курс </w:t>
      </w:r>
      <w:r w:rsidR="003D6053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Professional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English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for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Metallurgy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Students</w:t>
      </w:r>
      <w:r w:rsidR="003D6053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»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kk-KZ" w:eastAsia="zh-CN"/>
        </w:rPr>
        <w:t>фокусируется на профессиональном иноязычном общении в узкоспециализированной технической и инженерной сфере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, что делает его особенно востребованным. Данный МООК демонстрирует успешный пример создания специализированного курса, где его структура и содержательная направленность могут служить базой для разработки новых образовательных продуктов, способных удовлетворить потребности рынка труда.</w:t>
      </w:r>
    </w:p>
    <w:bookmarkEnd w:id="89"/>
    <w:p w14:paraId="1C1E813E" w14:textId="0AC215AA" w:rsidR="00FA4AE0" w:rsidRPr="00241FDA" w:rsidRDefault="00246562" w:rsidP="007929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65BD9E5" wp14:editId="7FB2D5D4">
            <wp:extent cx="4579620" cy="2545080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901" t="10261" r="10723" b="13570"/>
                    <a:stretch/>
                  </pic:blipFill>
                  <pic:spPr bwMode="auto">
                    <a:xfrm>
                      <a:off x="0" y="0"/>
                      <a:ext cx="4579620" cy="2545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C5C0BF" w14:textId="77777777" w:rsidR="001A35E7" w:rsidRPr="0079296A" w:rsidRDefault="001A35E7" w:rsidP="00813C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14:paraId="26346344" w14:textId="17D086E2" w:rsidR="001A35E7" w:rsidRPr="00241FDA" w:rsidRDefault="00F56F6F" w:rsidP="007929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307F0A">
        <w:rPr>
          <w:rFonts w:ascii="Times New Roman" w:hAnsi="Times New Roman" w:cs="Times New Roman"/>
          <w:sz w:val="28"/>
          <w:szCs w:val="28"/>
        </w:rPr>
        <w:t>6</w:t>
      </w:r>
      <w:r w:rsidRPr="00241FDA">
        <w:rPr>
          <w:rFonts w:ascii="Times New Roman" w:hAnsi="Times New Roman" w:cs="Times New Roman"/>
          <w:sz w:val="28"/>
          <w:szCs w:val="28"/>
        </w:rPr>
        <w:t xml:space="preserve"> –</w:t>
      </w:r>
      <w:r w:rsidR="001A35E7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79296A" w:rsidRPr="00241FDA">
        <w:rPr>
          <w:rFonts w:ascii="Times New Roman" w:hAnsi="Times New Roman" w:cs="Times New Roman"/>
          <w:sz w:val="28"/>
          <w:szCs w:val="28"/>
        </w:rPr>
        <w:t xml:space="preserve">Интерактивные </w:t>
      </w:r>
      <w:r w:rsidR="001A35E7" w:rsidRPr="00241FDA">
        <w:rPr>
          <w:rFonts w:ascii="Times New Roman" w:hAnsi="Times New Roman" w:cs="Times New Roman"/>
          <w:sz w:val="28"/>
          <w:szCs w:val="28"/>
        </w:rPr>
        <w:t xml:space="preserve">задания для изучения профессиональной лексики </w:t>
      </w:r>
    </w:p>
    <w:p w14:paraId="51971FC1" w14:textId="76F4BE45" w:rsidR="00F56F6F" w:rsidRPr="00E5089A" w:rsidRDefault="00F56F6F" w:rsidP="00813C1C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</w:pPr>
      <w:r w:rsidRPr="00241FDA">
        <w:rPr>
          <w:rFonts w:ascii="Times New Roman" w:hAnsi="Times New Roman" w:cs="Times New Roman"/>
          <w:sz w:val="28"/>
          <w:szCs w:val="28"/>
        </w:rPr>
        <w:t>МООК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Professional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English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for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Metallurgy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 </w:t>
      </w:r>
      <w:r w:rsidRPr="00241FD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Students</w:t>
      </w:r>
      <w:r w:rsidRPr="00E5089A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>»</w:t>
      </w:r>
    </w:p>
    <w:p w14:paraId="6667D0E2" w14:textId="512C05CB" w:rsidR="009C33FE" w:rsidRPr="00AE4362" w:rsidRDefault="009C33FE" w:rsidP="001F2A4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7A0B0565" w14:textId="6066FFF8" w:rsidR="00BB1294" w:rsidRPr="00241FDA" w:rsidRDefault="006D5342" w:rsidP="0079296A">
      <w:pPr>
        <w:tabs>
          <w:tab w:val="left" w:pos="1134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90" w:name="_Hlk199324610"/>
      <w:r w:rsidRPr="00241FDA">
        <w:rPr>
          <w:rFonts w:ascii="Times New Roman" w:hAnsi="Times New Roman" w:cs="Times New Roman"/>
          <w:sz w:val="28"/>
          <w:szCs w:val="28"/>
        </w:rPr>
        <w:t xml:space="preserve">Для </w:t>
      </w:r>
      <w:r w:rsidR="00FE0E65" w:rsidRPr="00241FDA">
        <w:rPr>
          <w:rFonts w:ascii="Times New Roman" w:hAnsi="Times New Roman" w:cs="Times New Roman"/>
          <w:sz w:val="28"/>
          <w:szCs w:val="28"/>
        </w:rPr>
        <w:t xml:space="preserve">дальнейшего </w:t>
      </w:r>
      <w:r w:rsidRPr="00241FDA">
        <w:rPr>
          <w:rFonts w:ascii="Times New Roman" w:hAnsi="Times New Roman" w:cs="Times New Roman"/>
          <w:sz w:val="28"/>
          <w:szCs w:val="28"/>
        </w:rPr>
        <w:t xml:space="preserve">развития </w:t>
      </w:r>
      <w:r w:rsidR="003F6793" w:rsidRPr="00241FDA">
        <w:rPr>
          <w:rFonts w:ascii="Times New Roman" w:hAnsi="Times New Roman" w:cs="Times New Roman"/>
          <w:sz w:val="28"/>
          <w:szCs w:val="28"/>
        </w:rPr>
        <w:t xml:space="preserve">и </w:t>
      </w:r>
      <w:r w:rsidR="00FE0E65" w:rsidRPr="00241FDA">
        <w:rPr>
          <w:rFonts w:ascii="Times New Roman" w:hAnsi="Times New Roman" w:cs="Times New Roman"/>
          <w:sz w:val="28"/>
          <w:szCs w:val="28"/>
        </w:rPr>
        <w:t xml:space="preserve">успешной </w:t>
      </w:r>
      <w:r w:rsidR="003F6793" w:rsidRPr="00241FDA">
        <w:rPr>
          <w:rFonts w:ascii="Times New Roman" w:hAnsi="Times New Roman" w:cs="Times New Roman"/>
          <w:sz w:val="28"/>
          <w:szCs w:val="28"/>
        </w:rPr>
        <w:t xml:space="preserve">интеграции </w:t>
      </w:r>
      <w:r w:rsidRPr="00241FDA">
        <w:rPr>
          <w:rFonts w:ascii="Times New Roman" w:hAnsi="Times New Roman" w:cs="Times New Roman"/>
          <w:sz w:val="28"/>
          <w:szCs w:val="28"/>
        </w:rPr>
        <w:t xml:space="preserve">МООК в </w:t>
      </w:r>
      <w:r w:rsidR="003F6793" w:rsidRPr="00241FDA">
        <w:rPr>
          <w:rFonts w:ascii="Times New Roman" w:hAnsi="Times New Roman" w:cs="Times New Roman"/>
          <w:sz w:val="28"/>
          <w:szCs w:val="28"/>
        </w:rPr>
        <w:t xml:space="preserve">образовательный процесс </w:t>
      </w:r>
      <w:r w:rsidRPr="00241FDA">
        <w:rPr>
          <w:rFonts w:ascii="Times New Roman" w:hAnsi="Times New Roman" w:cs="Times New Roman"/>
          <w:sz w:val="28"/>
          <w:szCs w:val="28"/>
        </w:rPr>
        <w:t>предлагаем следующие рекомендации:</w:t>
      </w:r>
    </w:p>
    <w:p w14:paraId="5166CE64" w14:textId="76D111F2" w:rsidR="00BB1294" w:rsidRPr="00241FDA" w:rsidRDefault="003F6793" w:rsidP="0079296A">
      <w:pPr>
        <w:pStyle w:val="a5"/>
        <w:numPr>
          <w:ilvl w:val="0"/>
          <w:numId w:val="11"/>
        </w:numPr>
        <w:tabs>
          <w:tab w:val="left" w:pos="1134"/>
        </w:tabs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i/>
          <w:iCs/>
          <w:sz w:val="28"/>
          <w:szCs w:val="28"/>
        </w:rPr>
        <w:t>Партнерство с техническими университетами и профессиональными сообществами</w:t>
      </w:r>
      <w:r w:rsidR="008E68DD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0B1698">
        <w:rPr>
          <w:rFonts w:ascii="Times New Roman" w:hAnsi="Times New Roman" w:cs="Times New Roman"/>
          <w:sz w:val="28"/>
          <w:szCs w:val="28"/>
        </w:rPr>
        <w:t xml:space="preserve">посредством </w:t>
      </w:r>
      <w:r w:rsidR="000B1698" w:rsidRPr="00241FDA">
        <w:rPr>
          <w:rFonts w:ascii="Times New Roman" w:hAnsi="Times New Roman" w:cs="Times New Roman"/>
          <w:sz w:val="28"/>
          <w:szCs w:val="28"/>
        </w:rPr>
        <w:t xml:space="preserve">МООК </w:t>
      </w:r>
      <w:r w:rsidR="008E68DD" w:rsidRPr="00241FDA">
        <w:rPr>
          <w:rFonts w:ascii="Times New Roman" w:hAnsi="Times New Roman" w:cs="Times New Roman"/>
          <w:sz w:val="28"/>
          <w:szCs w:val="28"/>
        </w:rPr>
        <w:t xml:space="preserve">может быть эффективным для обучения профессиональному иноязычному общению. Привлечение экспертов и преподавателей с опытом в преподавании технических дисциплин на иностранном языке для создания специализированных МООК, где </w:t>
      </w:r>
      <w:r w:rsidR="000E0C2E" w:rsidRPr="00241FDA">
        <w:rPr>
          <w:rFonts w:ascii="Times New Roman" w:hAnsi="Times New Roman" w:cs="Times New Roman"/>
          <w:sz w:val="28"/>
          <w:szCs w:val="28"/>
        </w:rPr>
        <w:t>изучается профессиональная лексика и навыки общения, необходимые для работы в международной среде.</w:t>
      </w:r>
      <w:r w:rsidR="008E68DD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0E0C2E" w:rsidRPr="00241FDA">
        <w:rPr>
          <w:rFonts w:ascii="Times New Roman" w:hAnsi="Times New Roman" w:cs="Times New Roman"/>
          <w:sz w:val="28"/>
          <w:szCs w:val="28"/>
        </w:rPr>
        <w:t>Преподавател</w:t>
      </w:r>
      <w:r w:rsidR="004A140F" w:rsidRPr="00241FDA">
        <w:rPr>
          <w:rFonts w:ascii="Times New Roman" w:hAnsi="Times New Roman" w:cs="Times New Roman"/>
          <w:sz w:val="28"/>
          <w:szCs w:val="28"/>
        </w:rPr>
        <w:t>и</w:t>
      </w:r>
      <w:r w:rsidR="000E0C2E" w:rsidRPr="00241FDA">
        <w:rPr>
          <w:rFonts w:ascii="Times New Roman" w:hAnsi="Times New Roman" w:cs="Times New Roman"/>
          <w:sz w:val="28"/>
          <w:szCs w:val="28"/>
        </w:rPr>
        <w:t xml:space="preserve"> также могут включить в курс разбор и обсуждение технической документации на иностранном языке, </w:t>
      </w:r>
      <w:r w:rsidR="004A140F" w:rsidRPr="00241FDA">
        <w:rPr>
          <w:rFonts w:ascii="Times New Roman" w:hAnsi="Times New Roman" w:cs="Times New Roman"/>
          <w:sz w:val="28"/>
          <w:szCs w:val="28"/>
        </w:rPr>
        <w:t>практические задания с учетом инженерной тематики, кейсы для обсуждения и решения профессиональных задач на иностранном языке.</w:t>
      </w:r>
    </w:p>
    <w:p w14:paraId="577B0D3F" w14:textId="49F133A7" w:rsidR="002356E7" w:rsidRPr="00241FDA" w:rsidRDefault="002356E7" w:rsidP="0079296A">
      <w:pPr>
        <w:pStyle w:val="a5"/>
        <w:numPr>
          <w:ilvl w:val="0"/>
          <w:numId w:val="11"/>
        </w:numPr>
        <w:tabs>
          <w:tab w:val="left" w:pos="1134"/>
        </w:tabs>
        <w:spacing w:after="0" w:line="240" w:lineRule="auto"/>
        <w:ind w:left="0"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41FDA">
        <w:rPr>
          <w:rFonts w:ascii="Times New Roman" w:hAnsi="Times New Roman" w:cs="Times New Roman"/>
          <w:i/>
          <w:iCs/>
          <w:sz w:val="28"/>
          <w:szCs w:val="28"/>
        </w:rPr>
        <w:t>Применение современных технологий и виртуальных симуляций.</w:t>
      </w:r>
      <w:r w:rsidR="00AF2E9C" w:rsidRPr="00241FDA">
        <w:rPr>
          <w:rFonts w:ascii="Times New Roman" w:hAnsi="Times New Roman" w:cs="Times New Roman"/>
          <w:sz w:val="28"/>
          <w:szCs w:val="28"/>
        </w:rPr>
        <w:t xml:space="preserve"> Включение технологий виртуальной реальности (</w:t>
      </w:r>
      <w:r w:rsidR="00AF2E9C" w:rsidRPr="00241FDA">
        <w:rPr>
          <w:rFonts w:ascii="Times New Roman" w:hAnsi="Times New Roman" w:cs="Times New Roman"/>
          <w:sz w:val="28"/>
          <w:szCs w:val="28"/>
          <w:lang w:val="en-US"/>
        </w:rPr>
        <w:t>VR</w:t>
      </w:r>
      <w:r w:rsidR="00AF2E9C" w:rsidRPr="00241FDA">
        <w:rPr>
          <w:rFonts w:ascii="Times New Roman" w:hAnsi="Times New Roman" w:cs="Times New Roman"/>
          <w:sz w:val="28"/>
          <w:szCs w:val="28"/>
        </w:rPr>
        <w:t>) и дополненной реальности (</w:t>
      </w:r>
      <w:r w:rsidR="00AF2E9C" w:rsidRPr="00241FDA">
        <w:rPr>
          <w:rFonts w:ascii="Times New Roman" w:hAnsi="Times New Roman" w:cs="Times New Roman"/>
          <w:sz w:val="28"/>
          <w:szCs w:val="28"/>
          <w:lang w:val="en-US"/>
        </w:rPr>
        <w:t>AR</w:t>
      </w:r>
      <w:r w:rsidR="00AF2E9C" w:rsidRPr="00241FDA">
        <w:rPr>
          <w:rFonts w:ascii="Times New Roman" w:hAnsi="Times New Roman" w:cs="Times New Roman"/>
          <w:sz w:val="28"/>
          <w:szCs w:val="28"/>
        </w:rPr>
        <w:t xml:space="preserve">) </w:t>
      </w:r>
      <w:r w:rsidR="00F06B61" w:rsidRPr="00241FDA">
        <w:rPr>
          <w:rFonts w:ascii="Times New Roman" w:hAnsi="Times New Roman" w:cs="Times New Roman"/>
          <w:sz w:val="28"/>
          <w:szCs w:val="28"/>
        </w:rPr>
        <w:t xml:space="preserve">в обучение профессиональному иностранному общению позволяют моделировать инженерные процессы и экспериментальные задачи, что особенно полезно для отработки практических навыков, а также для понимания </w:t>
      </w:r>
      <w:r w:rsidR="00C822C7" w:rsidRPr="00241FDA">
        <w:rPr>
          <w:rFonts w:ascii="Times New Roman" w:hAnsi="Times New Roman" w:cs="Times New Roman"/>
          <w:sz w:val="28"/>
          <w:szCs w:val="28"/>
        </w:rPr>
        <w:t xml:space="preserve">и тренировки использования технических терминов, для обсуждения инженерных </w:t>
      </w:r>
      <w:r w:rsidR="00C822C7"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процессов. С помощью </w:t>
      </w:r>
      <w:r w:rsidR="00C822C7" w:rsidRPr="00241FDA">
        <w:rPr>
          <w:rFonts w:ascii="Times New Roman" w:hAnsi="Times New Roman" w:cs="Times New Roman"/>
          <w:sz w:val="28"/>
          <w:szCs w:val="28"/>
          <w:lang w:val="en-US"/>
        </w:rPr>
        <w:t>VR</w:t>
      </w:r>
      <w:r w:rsidR="00C822C7" w:rsidRPr="00241FDA">
        <w:rPr>
          <w:rFonts w:ascii="Times New Roman" w:hAnsi="Times New Roman" w:cs="Times New Roman"/>
          <w:sz w:val="28"/>
          <w:szCs w:val="28"/>
        </w:rPr>
        <w:t xml:space="preserve"> и </w:t>
      </w:r>
      <w:r w:rsidR="00C822C7" w:rsidRPr="00241FDA">
        <w:rPr>
          <w:rFonts w:ascii="Times New Roman" w:hAnsi="Times New Roman" w:cs="Times New Roman"/>
          <w:sz w:val="28"/>
          <w:szCs w:val="28"/>
          <w:lang w:val="en-US"/>
        </w:rPr>
        <w:t>AR</w:t>
      </w:r>
      <w:r w:rsidR="00C822C7" w:rsidRPr="00241FDA">
        <w:rPr>
          <w:rFonts w:ascii="Times New Roman" w:hAnsi="Times New Roman" w:cs="Times New Roman"/>
          <w:sz w:val="28"/>
          <w:szCs w:val="28"/>
        </w:rPr>
        <w:t xml:space="preserve"> можно воспроизводить реальные рабочие условия, включая презентации, переговоры и обсуждения проектов, что помогает студентам практиковать устную и письменную коммуникацию в профессиональном контексте.</w:t>
      </w:r>
    </w:p>
    <w:p w14:paraId="17CE41BF" w14:textId="681AEFDE" w:rsidR="00BB1294" w:rsidRPr="00241FDA" w:rsidRDefault="001D5520" w:rsidP="0079296A">
      <w:pPr>
        <w:pStyle w:val="a5"/>
        <w:numPr>
          <w:ilvl w:val="0"/>
          <w:numId w:val="11"/>
        </w:numPr>
        <w:tabs>
          <w:tab w:val="left" w:pos="1134"/>
        </w:tabs>
        <w:spacing w:after="0" w:line="240" w:lineRule="auto"/>
        <w:ind w:left="0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Разработка специализированных МООК для различных отраслей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>: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машиностроение, энергетика, биотехнология, электроника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благодаря узконаправленному подходу и использовани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определенной терминологии для конкретной области, а также погруж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>ению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в профессиональные сценарии, основанные на реальных ситуациях в соответствующих сферах.</w:t>
      </w:r>
      <w:r w:rsidR="004034F2" w:rsidRPr="00241FDA">
        <w:rPr>
          <w:rFonts w:ascii="Times New Roman" w:eastAsia="Times New Roman" w:hAnsi="Times New Roman" w:cs="Times New Roman"/>
          <w:sz w:val="28"/>
          <w:szCs w:val="28"/>
        </w:rPr>
        <w:t xml:space="preserve"> Задания могут включать обсуждени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>е</w:t>
      </w:r>
      <w:r w:rsidR="004034F2" w:rsidRPr="00241FDA">
        <w:rPr>
          <w:rFonts w:ascii="Times New Roman" w:eastAsia="Times New Roman" w:hAnsi="Times New Roman" w:cs="Times New Roman"/>
          <w:sz w:val="28"/>
          <w:szCs w:val="28"/>
        </w:rPr>
        <w:t xml:space="preserve"> технических характеристик, моделирование и проектировани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>е</w:t>
      </w:r>
      <w:r w:rsidR="004034F2" w:rsidRPr="00241FDA">
        <w:rPr>
          <w:rFonts w:ascii="Times New Roman" w:eastAsia="Times New Roman" w:hAnsi="Times New Roman" w:cs="Times New Roman"/>
          <w:sz w:val="28"/>
          <w:szCs w:val="28"/>
        </w:rPr>
        <w:t xml:space="preserve"> в области машиностроения, анализ технической документации. 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>Т</w:t>
      </w:r>
      <w:r w:rsidR="004034F2" w:rsidRPr="00241FDA">
        <w:rPr>
          <w:rFonts w:ascii="Times New Roman" w:eastAsia="Times New Roman" w:hAnsi="Times New Roman" w:cs="Times New Roman"/>
          <w:sz w:val="28"/>
          <w:szCs w:val="28"/>
        </w:rPr>
        <w:t>акие специализированные МООК помогают студентам работать в команде и учиться взаимодействовать на иностранном языке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4034F2" w:rsidRPr="00241FDA">
        <w:rPr>
          <w:rFonts w:ascii="Times New Roman" w:eastAsia="Times New Roman" w:hAnsi="Times New Roman" w:cs="Times New Roman"/>
          <w:sz w:val="28"/>
          <w:szCs w:val="28"/>
        </w:rPr>
        <w:t xml:space="preserve">способствуют развитию </w:t>
      </w:r>
      <w:r w:rsidR="004034F2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soft</w:t>
      </w:r>
      <w:r w:rsidR="004034F2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034F2"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skills</w:t>
      </w:r>
      <w:r w:rsidR="004034F2" w:rsidRPr="00241FDA">
        <w:rPr>
          <w:rFonts w:ascii="Times New Roman" w:eastAsia="Times New Roman" w:hAnsi="Times New Roman" w:cs="Times New Roman"/>
          <w:sz w:val="28"/>
          <w:szCs w:val="28"/>
        </w:rPr>
        <w:t>, необходимых для успешной работы в команде.</w:t>
      </w:r>
    </w:p>
    <w:p w14:paraId="20C462CE" w14:textId="2B13B1C6" w:rsidR="004034F2" w:rsidRPr="00241FDA" w:rsidRDefault="004034F2" w:rsidP="0079296A">
      <w:pPr>
        <w:pStyle w:val="a5"/>
        <w:numPr>
          <w:ilvl w:val="0"/>
          <w:numId w:val="11"/>
        </w:numPr>
        <w:tabs>
          <w:tab w:val="left" w:pos="1134"/>
        </w:tabs>
        <w:spacing w:after="0" w:line="240" w:lineRule="auto"/>
        <w:ind w:left="0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Персонализация обучения,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90046" w:rsidRPr="00241FDA">
        <w:rPr>
          <w:rFonts w:ascii="Times New Roman" w:eastAsia="Times New Roman" w:hAnsi="Times New Roman" w:cs="Times New Roman"/>
          <w:sz w:val="28"/>
          <w:szCs w:val="28"/>
        </w:rPr>
        <w:t xml:space="preserve">где студенты выбирают те МООК, которые соответствуют их профессиональным интересам и целям, что повышает мотивацию и эффективность обучения, 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A90046" w:rsidRPr="00241FDA">
        <w:rPr>
          <w:rFonts w:ascii="Times New Roman" w:eastAsia="Times New Roman" w:hAnsi="Times New Roman" w:cs="Times New Roman"/>
          <w:sz w:val="28"/>
          <w:szCs w:val="28"/>
        </w:rPr>
        <w:t>погруж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>ение</w:t>
      </w:r>
      <w:r w:rsidR="00A90046" w:rsidRPr="00241FDA">
        <w:rPr>
          <w:rFonts w:ascii="Times New Roman" w:eastAsia="Times New Roman" w:hAnsi="Times New Roman" w:cs="Times New Roman"/>
          <w:sz w:val="28"/>
          <w:szCs w:val="28"/>
        </w:rPr>
        <w:t xml:space="preserve"> в будущую </w:t>
      </w:r>
      <w:r w:rsidR="004E3117" w:rsidRPr="00241FDA">
        <w:rPr>
          <w:rFonts w:ascii="Times New Roman" w:eastAsia="Times New Roman" w:hAnsi="Times New Roman" w:cs="Times New Roman"/>
          <w:sz w:val="28"/>
          <w:szCs w:val="28"/>
        </w:rPr>
        <w:t>профессиональную деятельность</w:t>
      </w:r>
      <w:r w:rsidR="00A90046" w:rsidRPr="00241FDA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2B5D243" w14:textId="514E4F01" w:rsidR="008F4224" w:rsidRPr="00241FDA" w:rsidRDefault="00A90046" w:rsidP="0079296A">
      <w:pPr>
        <w:pStyle w:val="a5"/>
        <w:numPr>
          <w:ilvl w:val="0"/>
          <w:numId w:val="11"/>
        </w:numPr>
        <w:tabs>
          <w:tab w:val="left" w:pos="1134"/>
        </w:tabs>
        <w:spacing w:after="0" w:line="240" w:lineRule="auto"/>
        <w:ind w:left="0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Самостоятельное обучение и гибкость, 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 xml:space="preserve">поскольку формат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МООК позволяют студентам выбирать удобный темп и время обучения,</w:t>
      </w:r>
      <w:r w:rsidR="005D50C3" w:rsidRPr="00241FDA">
        <w:rPr>
          <w:rFonts w:ascii="Times New Roman" w:eastAsia="Times New Roman" w:hAnsi="Times New Roman" w:cs="Times New Roman"/>
          <w:sz w:val="28"/>
          <w:szCs w:val="28"/>
        </w:rPr>
        <w:t xml:space="preserve"> развивает навыки самоорганизации и самостоятельного поиска информации на иностранном языке.</w:t>
      </w:r>
    </w:p>
    <w:p w14:paraId="3366651F" w14:textId="03E6A60F" w:rsidR="001D5520" w:rsidRPr="00241FDA" w:rsidRDefault="00B50852" w:rsidP="0079296A">
      <w:pPr>
        <w:pStyle w:val="a5"/>
        <w:numPr>
          <w:ilvl w:val="0"/>
          <w:numId w:val="11"/>
        </w:numPr>
        <w:tabs>
          <w:tab w:val="left" w:pos="1134"/>
        </w:tabs>
        <w:spacing w:after="0" w:line="240" w:lineRule="auto"/>
        <w:ind w:left="0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Индивидуальный стиль обучения</w:t>
      </w:r>
      <w:r w:rsidR="000B1698">
        <w:rPr>
          <w:rFonts w:ascii="Times New Roman" w:eastAsia="Times New Roman" w:hAnsi="Times New Roman" w:cs="Times New Roman"/>
          <w:i/>
          <w:iCs/>
          <w:sz w:val="28"/>
          <w:szCs w:val="28"/>
        </w:rPr>
        <w:t>: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адапт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>ация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МООК в зависимости от способ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>ов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восприятия информации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>К</w:t>
      </w:r>
      <w:r w:rsidR="00FC1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 пример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>у</w:t>
      </w:r>
      <w:r w:rsidR="00FC1DD6" w:rsidRPr="00241FDA">
        <w:rPr>
          <w:rFonts w:ascii="Times New Roman" w:eastAsia="Times New Roman" w:hAnsi="Times New Roman" w:cs="Times New Roman"/>
          <w:sz w:val="28"/>
          <w:szCs w:val="28"/>
        </w:rPr>
        <w:t>, студенты-</w:t>
      </w:r>
      <w:proofErr w:type="spellStart"/>
      <w:r w:rsidR="00FC1DD6" w:rsidRPr="00241FDA">
        <w:rPr>
          <w:rFonts w:ascii="Times New Roman" w:eastAsia="Times New Roman" w:hAnsi="Times New Roman" w:cs="Times New Roman"/>
          <w:sz w:val="28"/>
          <w:szCs w:val="28"/>
        </w:rPr>
        <w:t>визуалы</w:t>
      </w:r>
      <w:proofErr w:type="spellEnd"/>
      <w:r w:rsidR="00FC1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 предпочитают графические инструменты</w:t>
      </w:r>
      <w:r w:rsidR="000B1698">
        <w:rPr>
          <w:rFonts w:ascii="Times New Roman" w:eastAsia="Times New Roman" w:hAnsi="Times New Roman" w:cs="Times New Roman"/>
          <w:sz w:val="28"/>
          <w:szCs w:val="28"/>
        </w:rPr>
        <w:t>:</w:t>
      </w:r>
      <w:r w:rsidR="00FC1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 диаграммы, графики, таблицы, инфографику и т.д. Студенты-</w:t>
      </w:r>
      <w:proofErr w:type="spellStart"/>
      <w:r w:rsidR="00FC1DD6" w:rsidRPr="00241FDA">
        <w:rPr>
          <w:rFonts w:ascii="Times New Roman" w:eastAsia="Times New Roman" w:hAnsi="Times New Roman" w:cs="Times New Roman"/>
          <w:sz w:val="28"/>
          <w:szCs w:val="28"/>
        </w:rPr>
        <w:t>аудиалы</w:t>
      </w:r>
      <w:proofErr w:type="spellEnd"/>
      <w:r w:rsidR="00FC1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 могут переслушивать лекции, чтобы глубже погрузиться в материал и уловить важные детали, которые могли бы быть упущены </w:t>
      </w:r>
      <w:r w:rsidR="005B1A36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FC1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 обычном занятии. Студенты-</w:t>
      </w:r>
      <w:proofErr w:type="spellStart"/>
      <w:r w:rsidR="00FC1DD6" w:rsidRPr="00241FDA">
        <w:rPr>
          <w:rFonts w:ascii="Times New Roman" w:eastAsia="Times New Roman" w:hAnsi="Times New Roman" w:cs="Times New Roman"/>
          <w:sz w:val="28"/>
          <w:szCs w:val="28"/>
        </w:rPr>
        <w:t>кинестетики</w:t>
      </w:r>
      <w:proofErr w:type="spellEnd"/>
      <w:r w:rsidR="00FC1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, предпочитающие практическое обучение, лучше усваивают информацию через интерактивные </w:t>
      </w:r>
      <w:r w:rsidR="009747BE" w:rsidRPr="00241FDA">
        <w:rPr>
          <w:rFonts w:ascii="Times New Roman" w:eastAsia="Times New Roman" w:hAnsi="Times New Roman" w:cs="Times New Roman"/>
          <w:sz w:val="28"/>
          <w:szCs w:val="28"/>
        </w:rPr>
        <w:t>симуляции</w:t>
      </w:r>
      <w:r w:rsidR="00FC1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 и виртуальные лаборатории</w:t>
      </w:r>
      <w:r w:rsidR="005B1A36">
        <w:rPr>
          <w:rFonts w:ascii="Times New Roman" w:eastAsia="Times New Roman" w:hAnsi="Times New Roman" w:cs="Times New Roman"/>
          <w:sz w:val="28"/>
          <w:szCs w:val="28"/>
        </w:rPr>
        <w:t>.</w:t>
      </w:r>
      <w:r w:rsidR="00FC1DD6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F4224" w:rsidRPr="00241FDA">
        <w:rPr>
          <w:rFonts w:ascii="Times New Roman" w:eastAsia="Times New Roman" w:hAnsi="Times New Roman" w:cs="Times New Roman"/>
          <w:sz w:val="28"/>
          <w:szCs w:val="28"/>
        </w:rPr>
        <w:t>Студенты-</w:t>
      </w:r>
      <w:proofErr w:type="spellStart"/>
      <w:r w:rsidR="008F4224" w:rsidRPr="00241FDA">
        <w:rPr>
          <w:rFonts w:ascii="Times New Roman" w:eastAsia="Times New Roman" w:hAnsi="Times New Roman" w:cs="Times New Roman"/>
          <w:sz w:val="28"/>
          <w:szCs w:val="28"/>
        </w:rPr>
        <w:t>дискреты</w:t>
      </w:r>
      <w:proofErr w:type="spellEnd"/>
      <w:r w:rsidR="008F4224" w:rsidRPr="00241FDA">
        <w:rPr>
          <w:rFonts w:ascii="Times New Roman" w:eastAsia="Times New Roman" w:hAnsi="Times New Roman" w:cs="Times New Roman"/>
          <w:sz w:val="28"/>
          <w:szCs w:val="28"/>
        </w:rPr>
        <w:t xml:space="preserve"> воспринимают информацию, разбивая ее на логические связи и анализиру</w:t>
      </w:r>
      <w:r w:rsidR="005B1A36">
        <w:rPr>
          <w:rFonts w:ascii="Times New Roman" w:eastAsia="Times New Roman" w:hAnsi="Times New Roman" w:cs="Times New Roman"/>
          <w:sz w:val="28"/>
          <w:szCs w:val="28"/>
        </w:rPr>
        <w:t>я</w:t>
      </w:r>
      <w:r w:rsidR="008F4224" w:rsidRPr="00241FDA">
        <w:rPr>
          <w:rFonts w:ascii="Times New Roman" w:eastAsia="Times New Roman" w:hAnsi="Times New Roman" w:cs="Times New Roman"/>
          <w:sz w:val="28"/>
          <w:szCs w:val="28"/>
        </w:rPr>
        <w:t xml:space="preserve"> каждый элемент по отдельности. Такой стиль обучения включает систематизацию, тщательное изучение деталей и последовательное изучение материала. </w:t>
      </w:r>
    </w:p>
    <w:p w14:paraId="5956FC09" w14:textId="30DB23A2" w:rsidR="00455173" w:rsidRPr="008D45DD" w:rsidRDefault="003F45DA" w:rsidP="00455173">
      <w:pPr>
        <w:pStyle w:val="a5"/>
        <w:numPr>
          <w:ilvl w:val="0"/>
          <w:numId w:val="11"/>
        </w:numPr>
        <w:tabs>
          <w:tab w:val="left" w:pos="1134"/>
        </w:tabs>
        <w:spacing w:after="0" w:line="240" w:lineRule="auto"/>
        <w:ind w:left="0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1A36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Использование смешанного формата обучения </w:t>
      </w:r>
      <w:r w:rsidRPr="005B1A36">
        <w:rPr>
          <w:rFonts w:ascii="Times New Roman" w:eastAsia="Times New Roman" w:hAnsi="Times New Roman" w:cs="Times New Roman"/>
          <w:sz w:val="28"/>
          <w:szCs w:val="28"/>
        </w:rPr>
        <w:t>позволяет перераспределить виды речевой деятельности таким образом, чтобы чтение и аудирование, требующие значительных временных затрат, выполнялись частично во время аудиторной работы и частично онлайн. Это освобождает время для практико-ориентированных заданий</w:t>
      </w:r>
      <w:r w:rsidR="005B1A36" w:rsidRPr="005B1A36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5B1A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E46DB" w:rsidRPr="005B1A36">
        <w:rPr>
          <w:rFonts w:ascii="Times New Roman" w:eastAsia="Times New Roman" w:hAnsi="Times New Roman" w:cs="Times New Roman"/>
          <w:sz w:val="28"/>
          <w:szCs w:val="28"/>
        </w:rPr>
        <w:t>Студенты могут практиковать устн</w:t>
      </w:r>
      <w:r w:rsidR="005B1A36" w:rsidRPr="005B1A36">
        <w:rPr>
          <w:rFonts w:ascii="Times New Roman" w:eastAsia="Times New Roman" w:hAnsi="Times New Roman" w:cs="Times New Roman"/>
          <w:sz w:val="28"/>
          <w:szCs w:val="28"/>
        </w:rPr>
        <w:t>ую</w:t>
      </w:r>
      <w:r w:rsidR="00FE46DB" w:rsidRPr="005B1A36">
        <w:rPr>
          <w:rFonts w:ascii="Times New Roman" w:eastAsia="Times New Roman" w:hAnsi="Times New Roman" w:cs="Times New Roman"/>
          <w:sz w:val="28"/>
          <w:szCs w:val="28"/>
        </w:rPr>
        <w:t xml:space="preserve"> и письменн</w:t>
      </w:r>
      <w:r w:rsidR="005B1A36" w:rsidRPr="005B1A36">
        <w:rPr>
          <w:rFonts w:ascii="Times New Roman" w:eastAsia="Times New Roman" w:hAnsi="Times New Roman" w:cs="Times New Roman"/>
          <w:sz w:val="28"/>
          <w:szCs w:val="28"/>
        </w:rPr>
        <w:t>ую</w:t>
      </w:r>
      <w:r w:rsidR="00FE46DB" w:rsidRPr="005B1A36">
        <w:rPr>
          <w:rFonts w:ascii="Times New Roman" w:eastAsia="Times New Roman" w:hAnsi="Times New Roman" w:cs="Times New Roman"/>
          <w:sz w:val="28"/>
          <w:szCs w:val="28"/>
        </w:rPr>
        <w:t xml:space="preserve"> реч</w:t>
      </w:r>
      <w:r w:rsidR="005B1A36" w:rsidRPr="005B1A36">
        <w:rPr>
          <w:rFonts w:ascii="Times New Roman" w:eastAsia="Times New Roman" w:hAnsi="Times New Roman" w:cs="Times New Roman"/>
          <w:sz w:val="28"/>
          <w:szCs w:val="28"/>
        </w:rPr>
        <w:t>ь</w:t>
      </w:r>
      <w:r w:rsidR="00FE46DB" w:rsidRPr="005B1A36">
        <w:rPr>
          <w:rFonts w:ascii="Times New Roman" w:eastAsia="Times New Roman" w:hAnsi="Times New Roman" w:cs="Times New Roman"/>
          <w:sz w:val="28"/>
          <w:szCs w:val="28"/>
        </w:rPr>
        <w:t xml:space="preserve"> через онлайн-симуляции, дискуссионные форумы и проекты</w:t>
      </w:r>
      <w:r w:rsidR="005B1A36" w:rsidRPr="005B1A36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6FBD0FB" w14:textId="2DACEB1D" w:rsidR="00455173" w:rsidRDefault="00455173" w:rsidP="0079296A">
      <w:pPr>
        <w:tabs>
          <w:tab w:val="left" w:pos="1134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Использование онлайн ресурсов в обучении способствует эффективному формированию профессиональной иноязычной компетенции у студентов инженерных направлений. К основ</w:t>
      </w:r>
      <w:r w:rsidR="008D45DD">
        <w:rPr>
          <w:rFonts w:ascii="Times New Roman" w:eastAsia="Times New Roman" w:hAnsi="Times New Roman" w:cs="Times New Roman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sz w:val="28"/>
          <w:szCs w:val="28"/>
        </w:rPr>
        <w:t>м особенностям таких ресурсов относятся доступность, мобильность, интерактивность, вариативность подачи материала,</w:t>
      </w:r>
      <w:r w:rsidR="008D45D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D45DD">
        <w:rPr>
          <w:rFonts w:ascii="Times New Roman" w:eastAsia="Times New Roman" w:hAnsi="Times New Roman" w:cs="Times New Roman"/>
          <w:sz w:val="28"/>
          <w:szCs w:val="28"/>
        </w:rPr>
        <w:lastRenderedPageBreak/>
        <w:t>возможность многократного прослушивания аутентичных источников и индивидуализация обучения. Онлайн формат также поддерживает инклюзивность, развивает самодисциплину и снижает уровень стресса при выполнении контрольных заданий.</w:t>
      </w:r>
    </w:p>
    <w:p w14:paraId="00A8E4D1" w14:textId="4CFD2831" w:rsidR="00D45AC0" w:rsidRPr="005B1A36" w:rsidRDefault="009057E6" w:rsidP="0079296A">
      <w:pPr>
        <w:tabs>
          <w:tab w:val="left" w:pos="1134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1A36">
        <w:rPr>
          <w:rFonts w:ascii="Times New Roman" w:eastAsia="Times New Roman" w:hAnsi="Times New Roman" w:cs="Times New Roman"/>
          <w:sz w:val="28"/>
          <w:szCs w:val="28"/>
        </w:rPr>
        <w:t>Таким образом, в рамках смешанного обучения, МООК позволя</w:t>
      </w:r>
      <w:r w:rsidR="005B1A36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5B1A36">
        <w:rPr>
          <w:rFonts w:ascii="Times New Roman" w:eastAsia="Times New Roman" w:hAnsi="Times New Roman" w:cs="Times New Roman"/>
          <w:sz w:val="28"/>
          <w:szCs w:val="28"/>
        </w:rPr>
        <w:t>т сохранить объем аудиторных занятий</w:t>
      </w:r>
      <w:r w:rsidR="005B1A36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5B1A36">
        <w:rPr>
          <w:rFonts w:ascii="Times New Roman" w:eastAsia="Times New Roman" w:hAnsi="Times New Roman" w:cs="Times New Roman"/>
          <w:sz w:val="28"/>
          <w:szCs w:val="28"/>
        </w:rPr>
        <w:t xml:space="preserve"> дополнить их онлайн материалами, </w:t>
      </w:r>
      <w:r w:rsidR="005B1A36">
        <w:rPr>
          <w:rFonts w:ascii="Times New Roman" w:eastAsia="Times New Roman" w:hAnsi="Times New Roman" w:cs="Times New Roman"/>
          <w:sz w:val="28"/>
          <w:szCs w:val="28"/>
        </w:rPr>
        <w:t>тем самым</w:t>
      </w:r>
      <w:r w:rsidRPr="005B1A36">
        <w:rPr>
          <w:rFonts w:ascii="Times New Roman" w:eastAsia="Times New Roman" w:hAnsi="Times New Roman" w:cs="Times New Roman"/>
          <w:sz w:val="28"/>
          <w:szCs w:val="28"/>
        </w:rPr>
        <w:t xml:space="preserve"> повыша</w:t>
      </w:r>
      <w:r w:rsidR="005B1A36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5B1A36">
        <w:rPr>
          <w:rFonts w:ascii="Times New Roman" w:eastAsia="Times New Roman" w:hAnsi="Times New Roman" w:cs="Times New Roman"/>
          <w:sz w:val="28"/>
          <w:szCs w:val="28"/>
        </w:rPr>
        <w:t xml:space="preserve"> интерес и вовлеченность студентов. Большинство студентов и преподавателей </w:t>
      </w:r>
      <w:r w:rsidR="005B1A36">
        <w:rPr>
          <w:rFonts w:ascii="Times New Roman" w:eastAsia="Times New Roman" w:hAnsi="Times New Roman" w:cs="Times New Roman"/>
          <w:sz w:val="28"/>
          <w:szCs w:val="28"/>
        </w:rPr>
        <w:t>положительно относятся к</w:t>
      </w:r>
      <w:r w:rsidR="002A2908" w:rsidRPr="005B1A36">
        <w:rPr>
          <w:rFonts w:ascii="Times New Roman" w:eastAsia="Times New Roman" w:hAnsi="Times New Roman" w:cs="Times New Roman"/>
          <w:sz w:val="28"/>
          <w:szCs w:val="28"/>
        </w:rPr>
        <w:t xml:space="preserve"> интеграци</w:t>
      </w:r>
      <w:r w:rsidR="005B1A36">
        <w:rPr>
          <w:rFonts w:ascii="Times New Roman" w:eastAsia="Times New Roman" w:hAnsi="Times New Roman" w:cs="Times New Roman"/>
          <w:sz w:val="28"/>
          <w:szCs w:val="28"/>
        </w:rPr>
        <w:t>и</w:t>
      </w:r>
      <w:r w:rsidR="002A2908" w:rsidRPr="005B1A36">
        <w:rPr>
          <w:rFonts w:ascii="Times New Roman" w:eastAsia="Times New Roman" w:hAnsi="Times New Roman" w:cs="Times New Roman"/>
          <w:sz w:val="28"/>
          <w:szCs w:val="28"/>
        </w:rPr>
        <w:t xml:space="preserve"> МООК в образовательный процесс, подчеркива</w:t>
      </w:r>
      <w:r w:rsidR="005B1A36">
        <w:rPr>
          <w:rFonts w:ascii="Times New Roman" w:eastAsia="Times New Roman" w:hAnsi="Times New Roman" w:cs="Times New Roman"/>
          <w:sz w:val="28"/>
          <w:szCs w:val="28"/>
        </w:rPr>
        <w:t>я</w:t>
      </w:r>
      <w:r w:rsidR="002A2908" w:rsidRPr="005B1A36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5B1A36">
        <w:rPr>
          <w:rFonts w:ascii="Times New Roman" w:eastAsia="Times New Roman" w:hAnsi="Times New Roman" w:cs="Times New Roman"/>
          <w:sz w:val="28"/>
          <w:szCs w:val="28"/>
        </w:rPr>
        <w:t>его</w:t>
      </w:r>
      <w:r w:rsidR="002A2908" w:rsidRPr="005B1A36">
        <w:rPr>
          <w:rFonts w:ascii="Times New Roman" w:eastAsia="Times New Roman" w:hAnsi="Times New Roman" w:cs="Times New Roman"/>
          <w:sz w:val="28"/>
          <w:szCs w:val="28"/>
        </w:rPr>
        <w:t xml:space="preserve"> использование способствует развитию критического мышления, повышени</w:t>
      </w:r>
      <w:r w:rsidR="005B1A36">
        <w:rPr>
          <w:rFonts w:ascii="Times New Roman" w:eastAsia="Times New Roman" w:hAnsi="Times New Roman" w:cs="Times New Roman"/>
          <w:sz w:val="28"/>
          <w:szCs w:val="28"/>
        </w:rPr>
        <w:t>ю</w:t>
      </w:r>
      <w:r w:rsidR="002A2908" w:rsidRPr="005B1A36">
        <w:rPr>
          <w:rFonts w:ascii="Times New Roman" w:eastAsia="Times New Roman" w:hAnsi="Times New Roman" w:cs="Times New Roman"/>
          <w:sz w:val="28"/>
          <w:szCs w:val="28"/>
        </w:rPr>
        <w:t xml:space="preserve"> усвоения материала в онлайн формате, получени</w:t>
      </w:r>
      <w:r w:rsidR="005B1A36">
        <w:rPr>
          <w:rFonts w:ascii="Times New Roman" w:eastAsia="Times New Roman" w:hAnsi="Times New Roman" w:cs="Times New Roman"/>
          <w:sz w:val="28"/>
          <w:szCs w:val="28"/>
        </w:rPr>
        <w:t>ю</w:t>
      </w:r>
      <w:r w:rsidR="002A2908" w:rsidRPr="005B1A36">
        <w:rPr>
          <w:rFonts w:ascii="Times New Roman" w:eastAsia="Times New Roman" w:hAnsi="Times New Roman" w:cs="Times New Roman"/>
          <w:sz w:val="28"/>
          <w:szCs w:val="28"/>
        </w:rPr>
        <w:t xml:space="preserve"> дополнительных знаний </w:t>
      </w:r>
      <w:r w:rsidR="005B1A36">
        <w:rPr>
          <w:rFonts w:ascii="Times New Roman" w:eastAsia="Times New Roman" w:hAnsi="Times New Roman" w:cs="Times New Roman"/>
          <w:sz w:val="28"/>
          <w:szCs w:val="28"/>
        </w:rPr>
        <w:t>в</w:t>
      </w:r>
      <w:r w:rsidR="002A2908" w:rsidRPr="005B1A36">
        <w:rPr>
          <w:rFonts w:ascii="Times New Roman" w:eastAsia="Times New Roman" w:hAnsi="Times New Roman" w:cs="Times New Roman"/>
          <w:sz w:val="28"/>
          <w:szCs w:val="28"/>
        </w:rPr>
        <w:t xml:space="preserve"> будущей профессии, а также повышени</w:t>
      </w:r>
      <w:r w:rsidR="00386C2F">
        <w:rPr>
          <w:rFonts w:ascii="Times New Roman" w:eastAsia="Times New Roman" w:hAnsi="Times New Roman" w:cs="Times New Roman"/>
          <w:sz w:val="28"/>
          <w:szCs w:val="28"/>
        </w:rPr>
        <w:t>ю</w:t>
      </w:r>
      <w:r w:rsidR="002A2908" w:rsidRPr="005B1A36">
        <w:rPr>
          <w:rFonts w:ascii="Times New Roman" w:eastAsia="Times New Roman" w:hAnsi="Times New Roman" w:cs="Times New Roman"/>
          <w:sz w:val="28"/>
          <w:szCs w:val="28"/>
        </w:rPr>
        <w:t xml:space="preserve"> уровня владения профессиональным иностранным языком.</w:t>
      </w:r>
    </w:p>
    <w:p w14:paraId="42641E66" w14:textId="15EF10EA" w:rsidR="006A30CB" w:rsidRPr="00241FDA" w:rsidRDefault="006A30CB" w:rsidP="00813C1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A5EC671" w14:textId="500F80AC" w:rsidR="00D45AC0" w:rsidRPr="00E5089A" w:rsidRDefault="0079296A" w:rsidP="0079296A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E5089A">
        <w:rPr>
          <w:rFonts w:ascii="Times New Roman" w:hAnsi="Times New Roman" w:cs="Times New Roman"/>
          <w:b/>
          <w:sz w:val="28"/>
          <w:szCs w:val="28"/>
        </w:rPr>
        <w:t>Выводы по перво</w:t>
      </w:r>
      <w:r>
        <w:rPr>
          <w:rFonts w:ascii="Times New Roman" w:hAnsi="Times New Roman" w:cs="Times New Roman"/>
          <w:b/>
          <w:sz w:val="28"/>
          <w:szCs w:val="28"/>
        </w:rPr>
        <w:t>му разделу</w:t>
      </w:r>
    </w:p>
    <w:p w14:paraId="28B6BD7C" w14:textId="0C0F8950" w:rsidR="003C229E" w:rsidRPr="00241FDA" w:rsidRDefault="003C229E" w:rsidP="0079296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91" w:name="_Hlk185628263"/>
      <w:r w:rsidRPr="00241FDA">
        <w:rPr>
          <w:rFonts w:ascii="Times New Roman" w:hAnsi="Times New Roman" w:cs="Times New Roman"/>
          <w:sz w:val="28"/>
          <w:szCs w:val="28"/>
        </w:rPr>
        <w:t>В данно</w:t>
      </w:r>
      <w:r w:rsidR="0079296A">
        <w:rPr>
          <w:rFonts w:ascii="Times New Roman" w:hAnsi="Times New Roman" w:cs="Times New Roman"/>
          <w:sz w:val="28"/>
          <w:szCs w:val="28"/>
        </w:rPr>
        <w:t>м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79296A">
        <w:rPr>
          <w:rFonts w:ascii="Times New Roman" w:hAnsi="Times New Roman" w:cs="Times New Roman"/>
          <w:sz w:val="28"/>
          <w:szCs w:val="28"/>
        </w:rPr>
        <w:t>разделе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8C54CE" w:rsidRPr="00241FDA">
        <w:rPr>
          <w:rFonts w:ascii="Times New Roman" w:hAnsi="Times New Roman" w:cs="Times New Roman"/>
          <w:sz w:val="28"/>
          <w:szCs w:val="28"/>
        </w:rPr>
        <w:t>рассмотре</w:t>
      </w:r>
      <w:r w:rsidR="004E1C70" w:rsidRPr="00241FDA">
        <w:rPr>
          <w:rFonts w:ascii="Times New Roman" w:hAnsi="Times New Roman" w:cs="Times New Roman"/>
          <w:sz w:val="28"/>
          <w:szCs w:val="28"/>
        </w:rPr>
        <w:t>ны аспекты формирования</w:t>
      </w:r>
      <w:r w:rsidR="008C54CE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4E1C70" w:rsidRPr="00241FDA">
        <w:rPr>
          <w:rFonts w:ascii="Times New Roman" w:hAnsi="Times New Roman" w:cs="Times New Roman"/>
          <w:sz w:val="28"/>
          <w:szCs w:val="28"/>
        </w:rPr>
        <w:t xml:space="preserve">обучения профессиональному иноязычному общению </w:t>
      </w:r>
      <w:r w:rsidR="008C54CE" w:rsidRPr="00241FDA">
        <w:rPr>
          <w:rFonts w:ascii="Times New Roman" w:hAnsi="Times New Roman" w:cs="Times New Roman"/>
          <w:sz w:val="28"/>
          <w:szCs w:val="28"/>
        </w:rPr>
        <w:t>в современной образовательной системе</w:t>
      </w:r>
      <w:r w:rsidR="004E1C70" w:rsidRPr="00241FDA">
        <w:rPr>
          <w:rFonts w:ascii="Times New Roman" w:hAnsi="Times New Roman" w:cs="Times New Roman"/>
          <w:sz w:val="28"/>
          <w:szCs w:val="28"/>
        </w:rPr>
        <w:t>. Особое внимание уделено</w:t>
      </w:r>
      <w:r w:rsidR="008C54CE" w:rsidRPr="00241FDA">
        <w:rPr>
          <w:rFonts w:ascii="Times New Roman" w:hAnsi="Times New Roman" w:cs="Times New Roman"/>
          <w:sz w:val="28"/>
          <w:szCs w:val="28"/>
        </w:rPr>
        <w:t xml:space="preserve"> пр</w:t>
      </w:r>
      <w:r w:rsidR="00E9227C" w:rsidRPr="00241FDA">
        <w:rPr>
          <w:rFonts w:ascii="Times New Roman" w:hAnsi="Times New Roman" w:cs="Times New Roman"/>
          <w:sz w:val="28"/>
          <w:szCs w:val="28"/>
        </w:rPr>
        <w:t>актик</w:t>
      </w:r>
      <w:r w:rsidR="008C54CE" w:rsidRPr="00241FDA">
        <w:rPr>
          <w:rFonts w:ascii="Times New Roman" w:hAnsi="Times New Roman" w:cs="Times New Roman"/>
          <w:sz w:val="28"/>
          <w:szCs w:val="28"/>
        </w:rPr>
        <w:t>о</w:t>
      </w:r>
      <w:r w:rsidR="00E9227C" w:rsidRPr="00241FDA">
        <w:rPr>
          <w:rFonts w:ascii="Times New Roman" w:hAnsi="Times New Roman" w:cs="Times New Roman"/>
          <w:sz w:val="28"/>
          <w:szCs w:val="28"/>
        </w:rPr>
        <w:t>-ориентированно</w:t>
      </w:r>
      <w:r w:rsidR="004E1C70" w:rsidRPr="00241FDA">
        <w:rPr>
          <w:rFonts w:ascii="Times New Roman" w:hAnsi="Times New Roman" w:cs="Times New Roman"/>
          <w:sz w:val="28"/>
          <w:szCs w:val="28"/>
        </w:rPr>
        <w:t>му</w:t>
      </w:r>
      <w:r w:rsidR="00E9227C" w:rsidRPr="00241FDA">
        <w:rPr>
          <w:rFonts w:ascii="Times New Roman" w:hAnsi="Times New Roman" w:cs="Times New Roman"/>
          <w:sz w:val="28"/>
          <w:szCs w:val="28"/>
        </w:rPr>
        <w:t xml:space="preserve"> подход</w:t>
      </w:r>
      <w:r w:rsidR="004E1C70" w:rsidRPr="00241FDA">
        <w:rPr>
          <w:rFonts w:ascii="Times New Roman" w:hAnsi="Times New Roman" w:cs="Times New Roman"/>
          <w:sz w:val="28"/>
          <w:szCs w:val="28"/>
        </w:rPr>
        <w:t>у</w:t>
      </w:r>
      <w:r w:rsidR="008C54CE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E9227C" w:rsidRPr="00241FDA">
        <w:rPr>
          <w:rFonts w:ascii="Times New Roman" w:hAnsi="Times New Roman" w:cs="Times New Roman"/>
          <w:sz w:val="28"/>
          <w:szCs w:val="28"/>
        </w:rPr>
        <w:t xml:space="preserve">в </w:t>
      </w:r>
      <w:r w:rsidR="008C54CE" w:rsidRPr="00241FDA">
        <w:rPr>
          <w:rFonts w:ascii="Times New Roman" w:hAnsi="Times New Roman" w:cs="Times New Roman"/>
          <w:sz w:val="28"/>
          <w:szCs w:val="28"/>
        </w:rPr>
        <w:t>учебно</w:t>
      </w:r>
      <w:r w:rsidR="00E9227C" w:rsidRPr="00241FDA">
        <w:rPr>
          <w:rFonts w:ascii="Times New Roman" w:hAnsi="Times New Roman" w:cs="Times New Roman"/>
          <w:sz w:val="28"/>
          <w:szCs w:val="28"/>
        </w:rPr>
        <w:t>м</w:t>
      </w:r>
      <w:r w:rsidR="008C54CE" w:rsidRPr="00241FDA">
        <w:rPr>
          <w:rFonts w:ascii="Times New Roman" w:hAnsi="Times New Roman" w:cs="Times New Roman"/>
          <w:sz w:val="28"/>
          <w:szCs w:val="28"/>
        </w:rPr>
        <w:t xml:space="preserve"> процесс</w:t>
      </w:r>
      <w:r w:rsidR="00E9227C" w:rsidRPr="00241FDA">
        <w:rPr>
          <w:rFonts w:ascii="Times New Roman" w:hAnsi="Times New Roman" w:cs="Times New Roman"/>
          <w:sz w:val="28"/>
          <w:szCs w:val="28"/>
        </w:rPr>
        <w:t>е</w:t>
      </w:r>
      <w:r w:rsidR="004E1C70" w:rsidRPr="00241FDA">
        <w:rPr>
          <w:rFonts w:ascii="Times New Roman" w:hAnsi="Times New Roman" w:cs="Times New Roman"/>
          <w:sz w:val="28"/>
          <w:szCs w:val="28"/>
        </w:rPr>
        <w:t xml:space="preserve"> и </w:t>
      </w:r>
      <w:r w:rsidR="008C54CE" w:rsidRPr="00241FDA">
        <w:rPr>
          <w:rFonts w:ascii="Times New Roman" w:hAnsi="Times New Roman" w:cs="Times New Roman"/>
          <w:sz w:val="28"/>
          <w:szCs w:val="28"/>
        </w:rPr>
        <w:t>творческ</w:t>
      </w:r>
      <w:r w:rsidR="004E1C70" w:rsidRPr="00241FDA">
        <w:rPr>
          <w:rFonts w:ascii="Times New Roman" w:hAnsi="Times New Roman" w:cs="Times New Roman"/>
          <w:sz w:val="28"/>
          <w:szCs w:val="28"/>
        </w:rPr>
        <w:t>им методам</w:t>
      </w:r>
      <w:r w:rsidR="008C54CE" w:rsidRPr="00241FDA">
        <w:rPr>
          <w:rFonts w:ascii="Times New Roman" w:hAnsi="Times New Roman" w:cs="Times New Roman"/>
          <w:sz w:val="28"/>
          <w:szCs w:val="28"/>
        </w:rPr>
        <w:t xml:space="preserve"> решени</w:t>
      </w:r>
      <w:r w:rsidR="004E1C70" w:rsidRPr="00241FDA">
        <w:rPr>
          <w:rFonts w:ascii="Times New Roman" w:hAnsi="Times New Roman" w:cs="Times New Roman"/>
          <w:sz w:val="28"/>
          <w:szCs w:val="28"/>
        </w:rPr>
        <w:t>я</w:t>
      </w:r>
      <w:r w:rsidR="008C54CE" w:rsidRPr="00241FDA">
        <w:rPr>
          <w:rFonts w:ascii="Times New Roman" w:hAnsi="Times New Roman" w:cs="Times New Roman"/>
          <w:sz w:val="28"/>
          <w:szCs w:val="28"/>
        </w:rPr>
        <w:t xml:space="preserve"> задач</w:t>
      </w:r>
      <w:r w:rsidR="00E9227C" w:rsidRPr="00241FDA">
        <w:rPr>
          <w:rFonts w:ascii="Times New Roman" w:hAnsi="Times New Roman" w:cs="Times New Roman"/>
          <w:sz w:val="28"/>
          <w:szCs w:val="28"/>
        </w:rPr>
        <w:t xml:space="preserve">, </w:t>
      </w:r>
      <w:r w:rsidR="004E1C70" w:rsidRPr="00241FDA">
        <w:rPr>
          <w:rFonts w:ascii="Times New Roman" w:hAnsi="Times New Roman" w:cs="Times New Roman"/>
          <w:sz w:val="28"/>
          <w:szCs w:val="28"/>
        </w:rPr>
        <w:t>включая</w:t>
      </w:r>
      <w:r w:rsidR="00E9227C" w:rsidRPr="00241FDA">
        <w:rPr>
          <w:rFonts w:ascii="Times New Roman" w:hAnsi="Times New Roman" w:cs="Times New Roman"/>
          <w:sz w:val="28"/>
          <w:szCs w:val="28"/>
        </w:rPr>
        <w:t xml:space="preserve"> создание учебно-речевых ситуаций и ролевых игр, имитирующих производственную среду</w:t>
      </w:r>
      <w:r w:rsidR="004E1C70" w:rsidRPr="00241FDA">
        <w:rPr>
          <w:rFonts w:ascii="Times New Roman" w:hAnsi="Times New Roman" w:cs="Times New Roman"/>
          <w:sz w:val="28"/>
          <w:szCs w:val="28"/>
        </w:rPr>
        <w:t>.</w:t>
      </w:r>
      <w:r w:rsidR="00E9227C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4E1C70" w:rsidRPr="00241FDA">
        <w:rPr>
          <w:rFonts w:ascii="Times New Roman" w:hAnsi="Times New Roman" w:cs="Times New Roman"/>
          <w:sz w:val="28"/>
          <w:szCs w:val="28"/>
        </w:rPr>
        <w:t>Такие подходы способствуют</w:t>
      </w:r>
      <w:r w:rsidR="00E9227C" w:rsidRPr="00241FDA">
        <w:rPr>
          <w:rFonts w:ascii="Times New Roman" w:hAnsi="Times New Roman" w:cs="Times New Roman"/>
          <w:sz w:val="28"/>
          <w:szCs w:val="28"/>
        </w:rPr>
        <w:t xml:space="preserve"> повыш</w:t>
      </w:r>
      <w:r w:rsidR="004E1C70" w:rsidRPr="00241FDA">
        <w:rPr>
          <w:rFonts w:ascii="Times New Roman" w:hAnsi="Times New Roman" w:cs="Times New Roman"/>
          <w:sz w:val="28"/>
          <w:szCs w:val="28"/>
        </w:rPr>
        <w:t>ению</w:t>
      </w:r>
      <w:r w:rsidR="00E9227C" w:rsidRPr="00241FDA">
        <w:rPr>
          <w:rFonts w:ascii="Times New Roman" w:hAnsi="Times New Roman" w:cs="Times New Roman"/>
          <w:sz w:val="28"/>
          <w:szCs w:val="28"/>
        </w:rPr>
        <w:t xml:space="preserve"> мотиваци</w:t>
      </w:r>
      <w:r w:rsidR="004E1C70" w:rsidRPr="00241FDA">
        <w:rPr>
          <w:rFonts w:ascii="Times New Roman" w:hAnsi="Times New Roman" w:cs="Times New Roman"/>
          <w:sz w:val="28"/>
          <w:szCs w:val="28"/>
        </w:rPr>
        <w:t>и</w:t>
      </w:r>
      <w:r w:rsidR="00E9227C" w:rsidRPr="00241FDA">
        <w:rPr>
          <w:rFonts w:ascii="Times New Roman" w:hAnsi="Times New Roman" w:cs="Times New Roman"/>
          <w:sz w:val="28"/>
          <w:szCs w:val="28"/>
        </w:rPr>
        <w:t xml:space="preserve"> студентов </w:t>
      </w:r>
      <w:r w:rsidR="004E1C70" w:rsidRPr="00241FDA">
        <w:rPr>
          <w:rFonts w:ascii="Times New Roman" w:hAnsi="Times New Roman" w:cs="Times New Roman"/>
          <w:sz w:val="28"/>
          <w:szCs w:val="28"/>
        </w:rPr>
        <w:t>и стимулируют активное</w:t>
      </w:r>
      <w:r w:rsidR="00E9227C" w:rsidRPr="00241FDA">
        <w:rPr>
          <w:rFonts w:ascii="Times New Roman" w:hAnsi="Times New Roman" w:cs="Times New Roman"/>
          <w:sz w:val="28"/>
          <w:szCs w:val="28"/>
        </w:rPr>
        <w:t xml:space="preserve"> использовани</w:t>
      </w:r>
      <w:r w:rsidR="004E1C70" w:rsidRPr="00241FDA">
        <w:rPr>
          <w:rFonts w:ascii="Times New Roman" w:hAnsi="Times New Roman" w:cs="Times New Roman"/>
          <w:sz w:val="28"/>
          <w:szCs w:val="28"/>
        </w:rPr>
        <w:t>е</w:t>
      </w:r>
      <w:r w:rsidR="00E9227C" w:rsidRPr="00241FDA">
        <w:rPr>
          <w:rFonts w:ascii="Times New Roman" w:hAnsi="Times New Roman" w:cs="Times New Roman"/>
          <w:sz w:val="28"/>
          <w:szCs w:val="28"/>
        </w:rPr>
        <w:t xml:space="preserve"> профессиональной лексики.</w:t>
      </w:r>
    </w:p>
    <w:p w14:paraId="236A4EF2" w14:textId="349B4331" w:rsidR="001166CC" w:rsidRPr="00241FDA" w:rsidRDefault="001166CC" w:rsidP="0079296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Важным элементом в подготовке </w:t>
      </w:r>
      <w:r w:rsidR="00AB0E3C" w:rsidRPr="001F0417">
        <w:rPr>
          <w:rFonts w:ascii="Times New Roman" w:hAnsi="Times New Roman" w:cs="Times New Roman"/>
          <w:sz w:val="28"/>
          <w:szCs w:val="28"/>
        </w:rPr>
        <w:t>будущих</w:t>
      </w:r>
      <w:r w:rsidR="00AB0E3C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специалистов технического профиля является умение применять свои знания и решать производственные задачи в условиях межкультурного взаимодействия. </w:t>
      </w:r>
    </w:p>
    <w:p w14:paraId="72E9D745" w14:textId="6FBFB542" w:rsidR="003C229E" w:rsidRPr="00241FDA" w:rsidRDefault="008C75C4" w:rsidP="0079296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3C229E" w:rsidRPr="00241FDA">
        <w:rPr>
          <w:rFonts w:ascii="Times New Roman" w:hAnsi="Times New Roman" w:cs="Times New Roman"/>
          <w:sz w:val="28"/>
          <w:szCs w:val="28"/>
        </w:rPr>
        <w:t xml:space="preserve"> рамках диссертационного исследования </w:t>
      </w:r>
      <w:r w:rsidR="001166CC" w:rsidRPr="00241FDA">
        <w:rPr>
          <w:rFonts w:ascii="Times New Roman" w:hAnsi="Times New Roman" w:cs="Times New Roman"/>
          <w:sz w:val="28"/>
          <w:szCs w:val="28"/>
        </w:rPr>
        <w:t>уточн</w:t>
      </w:r>
      <w:r w:rsidR="006815E2" w:rsidRPr="00241FDA">
        <w:rPr>
          <w:rFonts w:ascii="Times New Roman" w:hAnsi="Times New Roman" w:cs="Times New Roman"/>
          <w:sz w:val="28"/>
          <w:szCs w:val="28"/>
        </w:rPr>
        <w:t>ен</w:t>
      </w:r>
      <w:r>
        <w:rPr>
          <w:rFonts w:ascii="Times New Roman" w:hAnsi="Times New Roman" w:cs="Times New Roman"/>
          <w:sz w:val="28"/>
          <w:szCs w:val="28"/>
        </w:rPr>
        <w:t>о</w:t>
      </w:r>
      <w:r w:rsidR="001166CC" w:rsidRPr="00241FDA">
        <w:rPr>
          <w:rFonts w:ascii="Times New Roman" w:hAnsi="Times New Roman" w:cs="Times New Roman"/>
          <w:sz w:val="28"/>
          <w:szCs w:val="28"/>
        </w:rPr>
        <w:t xml:space="preserve"> поняти</w:t>
      </w:r>
      <w:r>
        <w:rPr>
          <w:rFonts w:ascii="Times New Roman" w:hAnsi="Times New Roman" w:cs="Times New Roman"/>
          <w:sz w:val="28"/>
          <w:szCs w:val="28"/>
        </w:rPr>
        <w:t xml:space="preserve">е </w:t>
      </w:r>
      <w:r w:rsidR="001166CC" w:rsidRPr="0079296A">
        <w:rPr>
          <w:rFonts w:ascii="Times New Roman" w:hAnsi="Times New Roman" w:cs="Times New Roman"/>
          <w:i/>
          <w:sz w:val="28"/>
          <w:szCs w:val="28"/>
        </w:rPr>
        <w:t>«</w:t>
      </w:r>
      <w:r w:rsidR="003C229E" w:rsidRPr="0079296A">
        <w:rPr>
          <w:rFonts w:ascii="Times New Roman" w:hAnsi="Times New Roman" w:cs="Times New Roman"/>
          <w:bCs/>
          <w:i/>
          <w:iCs/>
          <w:sz w:val="28"/>
          <w:szCs w:val="28"/>
        </w:rPr>
        <w:t>профессиональное иноязычное общение</w:t>
      </w:r>
      <w:r w:rsidR="001166CC" w:rsidRPr="0079296A">
        <w:rPr>
          <w:rFonts w:ascii="Times New Roman" w:hAnsi="Times New Roman" w:cs="Times New Roman"/>
          <w:bCs/>
          <w:i/>
          <w:iCs/>
          <w:sz w:val="28"/>
          <w:szCs w:val="28"/>
        </w:rPr>
        <w:t>»</w:t>
      </w:r>
      <w:r w:rsidRPr="0079296A">
        <w:rPr>
          <w:rFonts w:ascii="Times New Roman" w:hAnsi="Times New Roman" w:cs="Times New Roman"/>
          <w:bCs/>
          <w:i/>
          <w:iCs/>
          <w:sz w:val="28"/>
          <w:szCs w:val="28"/>
        </w:rPr>
        <w:t>,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которое</w:t>
      </w:r>
      <w:r w:rsidR="003C229E" w:rsidRPr="00241FDA">
        <w:rPr>
          <w:rFonts w:ascii="Times New Roman" w:hAnsi="Times New Roman" w:cs="Times New Roman"/>
          <w:sz w:val="28"/>
          <w:szCs w:val="28"/>
        </w:rPr>
        <w:t xml:space="preserve"> определяется как деятельность специалистов технического профиля, представля</w:t>
      </w:r>
      <w:r>
        <w:rPr>
          <w:rFonts w:ascii="Times New Roman" w:hAnsi="Times New Roman" w:cs="Times New Roman"/>
          <w:sz w:val="28"/>
          <w:szCs w:val="28"/>
        </w:rPr>
        <w:t>ющая</w:t>
      </w:r>
      <w:r w:rsidR="003C229E" w:rsidRPr="00241FDA">
        <w:rPr>
          <w:rFonts w:ascii="Times New Roman" w:hAnsi="Times New Roman" w:cs="Times New Roman"/>
          <w:sz w:val="28"/>
          <w:szCs w:val="28"/>
        </w:rPr>
        <w:t xml:space="preserve"> собой коммуникативный процесс, подразумевающий обмен информацией на иностранном языке в рамках профессиональной деятельности с целью решения производственных задач.</w:t>
      </w:r>
      <w:r w:rsidR="00E9209A" w:rsidRPr="00E9209A">
        <w:t xml:space="preserve"> </w:t>
      </w:r>
    </w:p>
    <w:p w14:paraId="1618CA99" w14:textId="7FD52925" w:rsidR="00E9209A" w:rsidRDefault="00E9209A" w:rsidP="0079296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Данное определение отражает специфику современного профессионального контекста, в котором владение языком становится не просто средством общения, а инструментом эффективной профессиональной реализации.</w:t>
      </w:r>
    </w:p>
    <w:p w14:paraId="2F986568" w14:textId="080FC0D8" w:rsidR="00B23F3C" w:rsidRDefault="00B23F3C" w:rsidP="00B23F3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Поэтому</w:t>
      </w:r>
      <w:r w:rsidRPr="00B23F3C">
        <w:rPr>
          <w:rFonts w:ascii="Times New Roman" w:hAnsi="Times New Roman" w:cs="Times New Roman"/>
          <w:sz w:val="28"/>
          <w:szCs w:val="28"/>
        </w:rPr>
        <w:t xml:space="preserve">, ключевые особенности профессионального иноязычного общения – такие как </w:t>
      </w:r>
      <w:r w:rsidRPr="00B23F3C">
        <w:rPr>
          <w:rFonts w:ascii="Times New Roman" w:hAnsi="Times New Roman" w:cs="Times New Roman"/>
          <w:i/>
          <w:iCs/>
          <w:sz w:val="28"/>
          <w:szCs w:val="28"/>
        </w:rPr>
        <w:t>функционально-коммуникативные умения в профессионально-техническом общении,</w:t>
      </w:r>
      <w:r w:rsidRPr="00B23F3C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proofErr w:type="spellStart"/>
      <w:r w:rsidRPr="00B23F3C">
        <w:rPr>
          <w:rFonts w:ascii="Times New Roman" w:hAnsi="Times New Roman" w:cs="Times New Roman"/>
          <w:i/>
          <w:iCs/>
          <w:sz w:val="28"/>
          <w:szCs w:val="28"/>
        </w:rPr>
        <w:t>стандартизированность</w:t>
      </w:r>
      <w:proofErr w:type="spellEnd"/>
      <w:r w:rsidRPr="00B23F3C">
        <w:rPr>
          <w:rFonts w:ascii="Times New Roman" w:hAnsi="Times New Roman" w:cs="Times New Roman"/>
          <w:i/>
          <w:iCs/>
          <w:sz w:val="28"/>
          <w:szCs w:val="28"/>
        </w:rPr>
        <w:t xml:space="preserve"> и структурированность общения</w:t>
      </w:r>
      <w:r w:rsidRPr="00B23F3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23F3C">
        <w:rPr>
          <w:rFonts w:ascii="Times New Roman" w:hAnsi="Times New Roman" w:cs="Times New Roman"/>
          <w:i/>
          <w:iCs/>
          <w:sz w:val="28"/>
          <w:szCs w:val="28"/>
        </w:rPr>
        <w:t>мультимодальность</w:t>
      </w:r>
      <w:proofErr w:type="spellEnd"/>
      <w:r w:rsidRPr="00B23F3C">
        <w:rPr>
          <w:rFonts w:ascii="Times New Roman" w:hAnsi="Times New Roman" w:cs="Times New Roman"/>
          <w:i/>
          <w:iCs/>
          <w:sz w:val="28"/>
          <w:szCs w:val="28"/>
        </w:rPr>
        <w:t xml:space="preserve"> и использование визуальных средств</w:t>
      </w:r>
      <w:r w:rsidRPr="00B23F3C">
        <w:rPr>
          <w:rFonts w:ascii="Times New Roman" w:hAnsi="Times New Roman" w:cs="Times New Roman"/>
          <w:sz w:val="28"/>
          <w:szCs w:val="28"/>
        </w:rPr>
        <w:t xml:space="preserve">, </w:t>
      </w:r>
      <w:r w:rsidRPr="00B23F3C">
        <w:rPr>
          <w:rFonts w:ascii="Times New Roman" w:hAnsi="Times New Roman" w:cs="Times New Roman"/>
          <w:i/>
          <w:iCs/>
          <w:sz w:val="28"/>
          <w:szCs w:val="28"/>
        </w:rPr>
        <w:t>цифровая коммуникация в международной технической среде</w:t>
      </w:r>
      <w:r w:rsidRPr="00B23F3C">
        <w:rPr>
          <w:rFonts w:ascii="Times New Roman" w:hAnsi="Times New Roman" w:cs="Times New Roman"/>
          <w:sz w:val="28"/>
          <w:szCs w:val="28"/>
        </w:rPr>
        <w:t xml:space="preserve">, </w:t>
      </w:r>
      <w:r w:rsidRPr="00B23F3C">
        <w:rPr>
          <w:rFonts w:ascii="Times New Roman" w:hAnsi="Times New Roman" w:cs="Times New Roman"/>
          <w:i/>
          <w:iCs/>
          <w:sz w:val="28"/>
          <w:szCs w:val="28"/>
          <w:lang w:val="en-US"/>
        </w:rPr>
        <w:t>lingua</w:t>
      </w:r>
      <w:r w:rsidRPr="00B23F3C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B23F3C">
        <w:rPr>
          <w:rFonts w:ascii="Times New Roman" w:hAnsi="Times New Roman" w:cs="Times New Roman"/>
          <w:i/>
          <w:iCs/>
          <w:sz w:val="28"/>
          <w:szCs w:val="28"/>
          <w:lang w:val="en-US"/>
        </w:rPr>
        <w:t>franca</w:t>
      </w:r>
      <w:r w:rsidRPr="00B23F3C">
        <w:rPr>
          <w:rFonts w:ascii="Times New Roman" w:hAnsi="Times New Roman" w:cs="Times New Roman"/>
          <w:i/>
          <w:iCs/>
          <w:sz w:val="28"/>
          <w:szCs w:val="28"/>
        </w:rPr>
        <w:t xml:space="preserve"> в инженерной среде,</w:t>
      </w:r>
      <w:r w:rsidRPr="00B23F3C">
        <w:rPr>
          <w:rFonts w:ascii="Times New Roman" w:hAnsi="Times New Roman" w:cs="Times New Roman"/>
          <w:sz w:val="28"/>
          <w:szCs w:val="28"/>
        </w:rPr>
        <w:t xml:space="preserve"> </w:t>
      </w:r>
      <w:r w:rsidRPr="00B23F3C">
        <w:rPr>
          <w:rFonts w:ascii="Times New Roman" w:hAnsi="Times New Roman" w:cs="Times New Roman"/>
          <w:i/>
          <w:iCs/>
          <w:sz w:val="28"/>
          <w:szCs w:val="28"/>
        </w:rPr>
        <w:t>преодоление коммуникативных барьеров и обеспечение взаимопонимания,</w:t>
      </w:r>
      <w:r w:rsidRPr="00B23F3C">
        <w:rPr>
          <w:rFonts w:ascii="Times New Roman" w:hAnsi="Times New Roman" w:cs="Times New Roman"/>
          <w:sz w:val="28"/>
          <w:szCs w:val="28"/>
        </w:rPr>
        <w:t xml:space="preserve"> </w:t>
      </w:r>
      <w:r w:rsidRPr="00B23F3C">
        <w:rPr>
          <w:rFonts w:ascii="Times New Roman" w:hAnsi="Times New Roman" w:cs="Times New Roman"/>
          <w:i/>
          <w:iCs/>
          <w:sz w:val="28"/>
          <w:szCs w:val="28"/>
        </w:rPr>
        <w:t>гибкость и адаптивность стиля межкультурного общения</w:t>
      </w:r>
      <w:r w:rsidRPr="00B23F3C">
        <w:rPr>
          <w:rFonts w:ascii="Times New Roman" w:hAnsi="Times New Roman" w:cs="Times New Roman"/>
          <w:sz w:val="28"/>
          <w:szCs w:val="28"/>
        </w:rPr>
        <w:t xml:space="preserve"> формируют основу эффективного взаимодействия специалистов технического профиля в международной профессиональной среде. Учитывая современные требования к профессиональной мобильности и </w:t>
      </w:r>
      <w:r w:rsidRPr="00B23F3C">
        <w:rPr>
          <w:rFonts w:ascii="Times New Roman" w:hAnsi="Times New Roman" w:cs="Times New Roman"/>
          <w:sz w:val="28"/>
          <w:szCs w:val="28"/>
        </w:rPr>
        <w:lastRenderedPageBreak/>
        <w:t>глобальной вовлеченности, формирование этих навыков становится неотъемлемой частью подготовки кадров в инженерной сфере.</w:t>
      </w:r>
    </w:p>
    <w:p w14:paraId="763CC7AF" w14:textId="7CE5C739" w:rsidR="006815E2" w:rsidRPr="00241FDA" w:rsidRDefault="006815E2" w:rsidP="0079296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Анализ дидактических возможностей онлайн ресурсов позволил выявить особенности их использования для развития профессионального иноязычного общения студентов технических вузов.</w:t>
      </w:r>
    </w:p>
    <w:p w14:paraId="69008B78" w14:textId="7FEBEE72" w:rsidR="00E97600" w:rsidRPr="00241FDA" w:rsidRDefault="00E97600" w:rsidP="0079296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241FDA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Кроме того, в перво</w:t>
      </w:r>
      <w:r w:rsidR="0079296A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м разделе</w:t>
      </w:r>
      <w:r w:rsidRPr="00241FDA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был проведен анализ дидактических возможностей онлайн ресурсов и были выявлены особенности их использования для развития профессионального иноязычного общения студентов технических вузов. </w:t>
      </w:r>
    </w:p>
    <w:p w14:paraId="6073CC59" w14:textId="52111DBA" w:rsidR="00AB6F5A" w:rsidRPr="00241FDA" w:rsidRDefault="00C72BAF" w:rsidP="0079296A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 исследования</w:t>
      </w:r>
      <w:r w:rsidR="00AB6F5A" w:rsidRPr="00241FDA">
        <w:rPr>
          <w:sz w:val="28"/>
          <w:szCs w:val="28"/>
        </w:rPr>
        <w:t xml:space="preserve"> показал</w:t>
      </w:r>
      <w:r>
        <w:rPr>
          <w:sz w:val="28"/>
          <w:szCs w:val="28"/>
        </w:rPr>
        <w:t>и</w:t>
      </w:r>
      <w:r w:rsidR="00AB6F5A" w:rsidRPr="00241FDA">
        <w:rPr>
          <w:sz w:val="28"/>
          <w:szCs w:val="28"/>
        </w:rPr>
        <w:t xml:space="preserve">, что современные цифровые технологии </w:t>
      </w:r>
      <w:r>
        <w:rPr>
          <w:sz w:val="28"/>
          <w:szCs w:val="28"/>
        </w:rPr>
        <w:t>не только</w:t>
      </w:r>
      <w:r w:rsidR="00AB6F5A" w:rsidRPr="00241FDA">
        <w:rPr>
          <w:sz w:val="28"/>
          <w:szCs w:val="28"/>
        </w:rPr>
        <w:t xml:space="preserve"> ускоряют процесс обучения иностранному языку</w:t>
      </w:r>
      <w:r>
        <w:rPr>
          <w:sz w:val="28"/>
          <w:szCs w:val="28"/>
        </w:rPr>
        <w:t xml:space="preserve">, но и </w:t>
      </w:r>
      <w:r w:rsidR="00AB6F5A" w:rsidRPr="00241FDA">
        <w:rPr>
          <w:sz w:val="28"/>
          <w:szCs w:val="28"/>
        </w:rPr>
        <w:t xml:space="preserve">способствуют активному развитию речевых навыков у студентов, повышая темп их работы, в результате усиливается познавательная активность и мотивация, а также формируются ключевые лингвистические и коммуникативные компетенции. </w:t>
      </w:r>
    </w:p>
    <w:p w14:paraId="6D2D7864" w14:textId="3BC22733" w:rsidR="00452B12" w:rsidRDefault="00AB6F5A" w:rsidP="0079296A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 w:rsidRPr="00241FDA">
        <w:rPr>
          <w:sz w:val="28"/>
          <w:szCs w:val="28"/>
        </w:rPr>
        <w:t>Обучение профессиональному иноязычному общению с использованием онлайн ресурсов требует гибкости, креативности и адапт</w:t>
      </w:r>
      <w:r w:rsidR="008C75C4">
        <w:rPr>
          <w:sz w:val="28"/>
          <w:szCs w:val="28"/>
        </w:rPr>
        <w:t>ации</w:t>
      </w:r>
      <w:r w:rsidRPr="00241FDA">
        <w:rPr>
          <w:sz w:val="28"/>
          <w:szCs w:val="28"/>
        </w:rPr>
        <w:t xml:space="preserve"> к новым тенденциям и потребностям студентов. Это связано с тем, что цифровая среда постоянно развивается, предлагая новые инструменты и методы, которые могут быть продуктивно использованы в образовательном процессе. </w:t>
      </w:r>
    </w:p>
    <w:p w14:paraId="2266B38F" w14:textId="038F177D" w:rsidR="00F108FC" w:rsidRDefault="00F108FC" w:rsidP="0079296A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Однако анализ представленных МООК на ведущих образовательных платформах показал, что курсов, ориентированных на обучение профессиональному иноязычному общению в узкоспециализированных технических и инженерных областях, представлено недостаточно или они являются единичными. Это создает потребность в разработке специализированных курсов, учитывающих </w:t>
      </w:r>
      <w:r w:rsidR="00451557">
        <w:rPr>
          <w:sz w:val="28"/>
          <w:szCs w:val="28"/>
        </w:rPr>
        <w:t>отраслевые особенности и профессиональные требования, что особенно актуально в условиях цифровизации образования.</w:t>
      </w:r>
    </w:p>
    <w:p w14:paraId="2384C026" w14:textId="6B4BE346" w:rsidR="00451557" w:rsidRPr="00451557" w:rsidRDefault="00C72BAF" w:rsidP="0079296A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Таким образом,</w:t>
      </w:r>
      <w:r w:rsidR="00451557">
        <w:rPr>
          <w:sz w:val="28"/>
          <w:szCs w:val="28"/>
        </w:rPr>
        <w:t xml:space="preserve"> в рамках исследования был разработан МООК </w:t>
      </w:r>
      <w:r w:rsidR="003D6053">
        <w:rPr>
          <w:sz w:val="28"/>
          <w:szCs w:val="28"/>
        </w:rPr>
        <w:t>«</w:t>
      </w:r>
      <w:r w:rsidR="00451557">
        <w:rPr>
          <w:sz w:val="28"/>
          <w:szCs w:val="28"/>
          <w:lang w:val="en-US"/>
        </w:rPr>
        <w:t>Professional</w:t>
      </w:r>
      <w:r w:rsidR="00451557" w:rsidRPr="00451557">
        <w:rPr>
          <w:sz w:val="28"/>
          <w:szCs w:val="28"/>
        </w:rPr>
        <w:t xml:space="preserve"> </w:t>
      </w:r>
      <w:r w:rsidR="00451557">
        <w:rPr>
          <w:sz w:val="28"/>
          <w:szCs w:val="28"/>
          <w:lang w:val="en-US"/>
        </w:rPr>
        <w:t>English</w:t>
      </w:r>
      <w:r w:rsidR="00451557" w:rsidRPr="00451557">
        <w:rPr>
          <w:sz w:val="28"/>
          <w:szCs w:val="28"/>
        </w:rPr>
        <w:t xml:space="preserve"> </w:t>
      </w:r>
      <w:r w:rsidR="00451557">
        <w:rPr>
          <w:sz w:val="28"/>
          <w:szCs w:val="28"/>
          <w:lang w:val="en-US"/>
        </w:rPr>
        <w:t>for</w:t>
      </w:r>
      <w:r w:rsidR="00451557" w:rsidRPr="00451557">
        <w:rPr>
          <w:sz w:val="28"/>
          <w:szCs w:val="28"/>
        </w:rPr>
        <w:t xml:space="preserve"> </w:t>
      </w:r>
      <w:r w:rsidR="00451557">
        <w:rPr>
          <w:sz w:val="28"/>
          <w:szCs w:val="28"/>
          <w:lang w:val="en-US"/>
        </w:rPr>
        <w:t>Metallurgy</w:t>
      </w:r>
      <w:r w:rsidR="00451557" w:rsidRPr="00451557">
        <w:rPr>
          <w:sz w:val="28"/>
          <w:szCs w:val="28"/>
        </w:rPr>
        <w:t xml:space="preserve"> </w:t>
      </w:r>
      <w:r w:rsidR="00451557">
        <w:rPr>
          <w:sz w:val="28"/>
          <w:szCs w:val="28"/>
          <w:lang w:val="en-US"/>
        </w:rPr>
        <w:t>Students</w:t>
      </w:r>
      <w:r w:rsidR="003D6053">
        <w:rPr>
          <w:sz w:val="28"/>
          <w:szCs w:val="28"/>
        </w:rPr>
        <w:t>»</w:t>
      </w:r>
      <w:r w:rsidR="00451557">
        <w:rPr>
          <w:sz w:val="28"/>
          <w:szCs w:val="28"/>
        </w:rPr>
        <w:t xml:space="preserve">, восполняющий данный пробел. Курс ориентирован на формирование коммуникативных навыков у будущих специалистов и предлагает уникальный контент, адаптированный под потребности </w:t>
      </w:r>
      <w:r w:rsidR="00D879F4" w:rsidRPr="001F0417">
        <w:rPr>
          <w:sz w:val="28"/>
          <w:szCs w:val="28"/>
        </w:rPr>
        <w:t xml:space="preserve">студентов </w:t>
      </w:r>
      <w:r w:rsidR="00257612" w:rsidRPr="001F0417">
        <w:rPr>
          <w:bCs/>
          <w:sz w:val="28"/>
          <w:szCs w:val="28"/>
        </w:rPr>
        <w:t>инженерных образовательных программ</w:t>
      </w:r>
      <w:r w:rsidR="00D879F4">
        <w:rPr>
          <w:sz w:val="28"/>
          <w:szCs w:val="28"/>
        </w:rPr>
        <w:t>. В отличие от существующих курсов, он охватывает все четыре вида речевой деятельности (чтение, письмо, говорение, аудирование) и интегрирует аутентичные профессиональные материалы, что повышает его практическую значимость и делает обучение более прикладным.</w:t>
      </w:r>
    </w:p>
    <w:p w14:paraId="6E96D1F2" w14:textId="2B012F78" w:rsidR="006A30CB" w:rsidRPr="00241FDA" w:rsidRDefault="006A30CB" w:rsidP="0079296A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</w:p>
    <w:p w14:paraId="6786E07D" w14:textId="3C5F09B5" w:rsidR="006A30CB" w:rsidRPr="00F108FC" w:rsidRDefault="006A30CB" w:rsidP="00813C1C">
      <w:pPr>
        <w:pStyle w:val="a4"/>
        <w:shd w:val="clear" w:color="auto" w:fill="FFFFFF"/>
        <w:spacing w:after="0" w:line="240" w:lineRule="auto"/>
        <w:ind w:firstLine="567"/>
        <w:jc w:val="both"/>
        <w:rPr>
          <w:sz w:val="28"/>
          <w:szCs w:val="28"/>
        </w:rPr>
      </w:pPr>
    </w:p>
    <w:bookmarkEnd w:id="91"/>
    <w:p w14:paraId="2504269E" w14:textId="010986BA" w:rsidR="006A30CB" w:rsidRPr="00241FDA" w:rsidRDefault="006A30CB" w:rsidP="00813C1C">
      <w:pPr>
        <w:pStyle w:val="a4"/>
        <w:shd w:val="clear" w:color="auto" w:fill="FFFFFF"/>
        <w:spacing w:after="0" w:line="240" w:lineRule="auto"/>
        <w:ind w:firstLine="567"/>
        <w:jc w:val="both"/>
        <w:rPr>
          <w:sz w:val="28"/>
          <w:szCs w:val="28"/>
        </w:rPr>
      </w:pPr>
    </w:p>
    <w:bookmarkEnd w:id="90"/>
    <w:p w14:paraId="6582514E" w14:textId="5375FEF8" w:rsidR="00813C1C" w:rsidRPr="00241FDA" w:rsidRDefault="00813C1C" w:rsidP="00813C1C">
      <w:pPr>
        <w:pStyle w:val="a4"/>
        <w:shd w:val="clear" w:color="auto" w:fill="FFFFFF"/>
        <w:spacing w:after="0" w:line="240" w:lineRule="auto"/>
        <w:ind w:firstLine="567"/>
        <w:jc w:val="both"/>
        <w:rPr>
          <w:sz w:val="28"/>
          <w:szCs w:val="28"/>
        </w:rPr>
      </w:pPr>
    </w:p>
    <w:p w14:paraId="70C34908" w14:textId="0ED5A90D" w:rsidR="00813C1C" w:rsidRPr="00241FDA" w:rsidRDefault="00813C1C" w:rsidP="00813C1C">
      <w:pPr>
        <w:pStyle w:val="a4"/>
        <w:shd w:val="clear" w:color="auto" w:fill="FFFFFF"/>
        <w:spacing w:after="0" w:line="240" w:lineRule="auto"/>
        <w:ind w:firstLine="567"/>
        <w:jc w:val="both"/>
        <w:rPr>
          <w:sz w:val="28"/>
          <w:szCs w:val="28"/>
        </w:rPr>
      </w:pPr>
    </w:p>
    <w:p w14:paraId="35C315FD" w14:textId="182F6294" w:rsidR="00813C1C" w:rsidRPr="00241FDA" w:rsidRDefault="00813C1C" w:rsidP="00813C1C">
      <w:pPr>
        <w:pStyle w:val="a4"/>
        <w:shd w:val="clear" w:color="auto" w:fill="FFFFFF"/>
        <w:spacing w:after="0" w:line="240" w:lineRule="auto"/>
        <w:ind w:firstLine="567"/>
        <w:jc w:val="both"/>
        <w:rPr>
          <w:sz w:val="28"/>
          <w:szCs w:val="28"/>
        </w:rPr>
      </w:pPr>
    </w:p>
    <w:p w14:paraId="60D96B59" w14:textId="77777777" w:rsidR="00D879F4" w:rsidRPr="00241FDA" w:rsidRDefault="00D879F4" w:rsidP="00B23F3C">
      <w:pPr>
        <w:pStyle w:val="a4"/>
        <w:shd w:val="clear" w:color="auto" w:fill="FFFFFF"/>
        <w:spacing w:after="0" w:line="240" w:lineRule="auto"/>
        <w:jc w:val="both"/>
        <w:rPr>
          <w:sz w:val="28"/>
          <w:szCs w:val="28"/>
        </w:rPr>
      </w:pPr>
    </w:p>
    <w:p w14:paraId="7D3EE4C1" w14:textId="1C8B0F03" w:rsidR="00D45AC0" w:rsidRPr="001F0417" w:rsidRDefault="00D45AC0" w:rsidP="0079296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41FDA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2 </w:t>
      </w:r>
      <w:r w:rsidR="00334995" w:rsidRPr="00241FDA">
        <w:rPr>
          <w:rFonts w:ascii="Times New Roman" w:hAnsi="Times New Roman" w:cs="Times New Roman"/>
          <w:b/>
          <w:bCs/>
          <w:sz w:val="28"/>
          <w:szCs w:val="28"/>
        </w:rPr>
        <w:t xml:space="preserve">ЭКСПЕРИМЕНТАЛЬНАЯ РАБОТА ПО ФОРМИРОВАНИЮ ПРОЦЕССА ОБУЧЕНИЯ ПРОФЕССИОНАЛЬНОМУ ИНОЯЗЫЧНОМУ ОБЩЕНИЮ СТУДЕНТОВ </w:t>
      </w:r>
      <w:r w:rsidR="00257612" w:rsidRPr="001F0417">
        <w:rPr>
          <w:rFonts w:ascii="Times New Roman" w:hAnsi="Times New Roman" w:cs="Times New Roman"/>
          <w:b/>
          <w:bCs/>
          <w:sz w:val="28"/>
          <w:szCs w:val="28"/>
        </w:rPr>
        <w:t>ИНЖЕНЕРНЫХ ОБРАЗОВАТЕЛЬНЫХ ПРОГРАММ</w:t>
      </w:r>
    </w:p>
    <w:p w14:paraId="40B25B5E" w14:textId="77777777" w:rsidR="0079296A" w:rsidRPr="001F0417" w:rsidRDefault="0079296A" w:rsidP="0079296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1F72C6A" w14:textId="29F72712" w:rsidR="00AC4F80" w:rsidRPr="001F0417" w:rsidRDefault="00D45AC0" w:rsidP="0079296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F0417">
        <w:rPr>
          <w:rFonts w:ascii="Times New Roman" w:hAnsi="Times New Roman" w:cs="Times New Roman"/>
          <w:b/>
          <w:bCs/>
          <w:sz w:val="28"/>
          <w:szCs w:val="28"/>
        </w:rPr>
        <w:t xml:space="preserve">2.1 </w:t>
      </w:r>
      <w:bookmarkStart w:id="92" w:name="_Hlk182173659"/>
      <w:r w:rsidRPr="001F0417">
        <w:rPr>
          <w:rFonts w:ascii="Times New Roman" w:hAnsi="Times New Roman" w:cs="Times New Roman"/>
          <w:b/>
          <w:bCs/>
          <w:sz w:val="28"/>
          <w:szCs w:val="28"/>
        </w:rPr>
        <w:t xml:space="preserve">Модель процесса обучения профессиональному иноязычному общению на основе использования МООК </w:t>
      </w:r>
      <w:bookmarkEnd w:id="92"/>
    </w:p>
    <w:p w14:paraId="699C8BB0" w14:textId="09A6183E" w:rsidR="002B53AA" w:rsidRPr="001F0417" w:rsidRDefault="00D45AC0" w:rsidP="007929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93" w:name="_Hlk152078485"/>
      <w:r w:rsidRPr="001F0417">
        <w:rPr>
          <w:rFonts w:ascii="Times New Roman" w:hAnsi="Times New Roman" w:cs="Times New Roman"/>
          <w:sz w:val="28"/>
          <w:szCs w:val="28"/>
        </w:rPr>
        <w:t xml:space="preserve">В данном </w:t>
      </w:r>
      <w:r w:rsidR="00C72BAF" w:rsidRPr="001F0417">
        <w:rPr>
          <w:rFonts w:ascii="Times New Roman" w:hAnsi="Times New Roman" w:cs="Times New Roman"/>
          <w:sz w:val="28"/>
          <w:szCs w:val="28"/>
        </w:rPr>
        <w:t>параграфе</w:t>
      </w:r>
      <w:r w:rsidRPr="001F0417">
        <w:rPr>
          <w:rFonts w:ascii="Times New Roman" w:hAnsi="Times New Roman" w:cs="Times New Roman"/>
          <w:sz w:val="28"/>
          <w:szCs w:val="28"/>
        </w:rPr>
        <w:t xml:space="preserve"> мы представляем </w:t>
      </w:r>
      <w:r w:rsidR="009B7E4C" w:rsidRPr="001F0417">
        <w:rPr>
          <w:rFonts w:ascii="Times New Roman" w:hAnsi="Times New Roman" w:cs="Times New Roman"/>
          <w:sz w:val="28"/>
          <w:szCs w:val="28"/>
        </w:rPr>
        <w:t xml:space="preserve">дидактическую </w:t>
      </w:r>
      <w:r w:rsidRPr="001F0417">
        <w:rPr>
          <w:rFonts w:ascii="Times New Roman" w:hAnsi="Times New Roman" w:cs="Times New Roman"/>
          <w:sz w:val="28"/>
          <w:szCs w:val="28"/>
        </w:rPr>
        <w:t xml:space="preserve">модель процесса обучения студентов </w:t>
      </w:r>
      <w:r w:rsidR="00257612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Pr="001F0417">
        <w:rPr>
          <w:rFonts w:ascii="Times New Roman" w:hAnsi="Times New Roman" w:cs="Times New Roman"/>
          <w:sz w:val="28"/>
          <w:szCs w:val="28"/>
        </w:rPr>
        <w:t xml:space="preserve"> профессиональному иноязычному общению с использованием МООК</w:t>
      </w:r>
      <w:r w:rsidR="00C72BAF" w:rsidRPr="001F0417">
        <w:rPr>
          <w:rFonts w:ascii="Times New Roman" w:hAnsi="Times New Roman" w:cs="Times New Roman"/>
          <w:sz w:val="28"/>
          <w:szCs w:val="28"/>
        </w:rPr>
        <w:t xml:space="preserve">, которая </w:t>
      </w:r>
      <w:r w:rsidRPr="001F0417">
        <w:rPr>
          <w:rFonts w:ascii="Times New Roman" w:hAnsi="Times New Roman" w:cs="Times New Roman"/>
          <w:sz w:val="28"/>
          <w:szCs w:val="28"/>
        </w:rPr>
        <w:t xml:space="preserve">рассматривается как комплексная система. Моделирование в нашем исследовании направлено на раскрытие структуры и взаимосвязей основных элементов, в частности, на построение процесса обучения профессиональному иноязычному общению студентов </w:t>
      </w:r>
      <w:r w:rsidR="00257612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Pr="001F0417">
        <w:rPr>
          <w:rFonts w:ascii="Times New Roman" w:hAnsi="Times New Roman" w:cs="Times New Roman"/>
          <w:sz w:val="28"/>
          <w:szCs w:val="28"/>
        </w:rPr>
        <w:t xml:space="preserve"> с использованием онлайн ресурсов на примере МООК. Это предоставляет возможность сопоставить поставленные цели и конечные результаты. </w:t>
      </w:r>
    </w:p>
    <w:p w14:paraId="008C811B" w14:textId="2CBA909B" w:rsidR="00160C5F" w:rsidRPr="001F0417" w:rsidRDefault="00D45AC0" w:rsidP="007929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>При теоретическом формировании модели мы опираемся на исследования ученых, занимающихся вопросами моделирования и педагогического дизайна в образовательном процессе.</w:t>
      </w:r>
      <w:r w:rsidR="002B53AA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160C5F" w:rsidRPr="001F0417">
        <w:rPr>
          <w:rFonts w:ascii="Times New Roman" w:hAnsi="Times New Roman" w:cs="Times New Roman"/>
          <w:sz w:val="28"/>
          <w:szCs w:val="28"/>
        </w:rPr>
        <w:t>Опыт стран, активно внедривших педагогических дизайн в образование, таких как Австралия, Великобритания и США демонстрирует, что это способствовало превращению их образовательных систем в более эффективные, конкурентоспособные и ориентированные на студентов, включая обучение в цифровой среде</w:t>
      </w:r>
      <w:r w:rsidR="002B53AA" w:rsidRPr="001F0417">
        <w:rPr>
          <w:rFonts w:ascii="Times New Roman" w:hAnsi="Times New Roman" w:cs="Times New Roman"/>
          <w:sz w:val="28"/>
          <w:szCs w:val="28"/>
        </w:rPr>
        <w:t xml:space="preserve"> [9</w:t>
      </w:r>
      <w:r w:rsidR="00401E66" w:rsidRPr="001F0417">
        <w:rPr>
          <w:rFonts w:ascii="Times New Roman" w:hAnsi="Times New Roman" w:cs="Times New Roman"/>
          <w:sz w:val="28"/>
          <w:szCs w:val="28"/>
        </w:rPr>
        <w:t>8</w:t>
      </w:r>
      <w:r w:rsidR="0079296A" w:rsidRPr="001F0417">
        <w:rPr>
          <w:rFonts w:ascii="Times New Roman" w:hAnsi="Times New Roman" w:cs="Times New Roman"/>
          <w:sz w:val="28"/>
          <w:szCs w:val="28"/>
        </w:rPr>
        <w:t>-</w:t>
      </w:r>
      <w:r w:rsidR="002B53AA" w:rsidRPr="001F0417">
        <w:rPr>
          <w:rFonts w:ascii="Times New Roman" w:hAnsi="Times New Roman" w:cs="Times New Roman"/>
          <w:sz w:val="28"/>
          <w:szCs w:val="28"/>
        </w:rPr>
        <w:t>10</w:t>
      </w:r>
      <w:r w:rsidR="00401E66" w:rsidRPr="001F0417">
        <w:rPr>
          <w:rFonts w:ascii="Times New Roman" w:hAnsi="Times New Roman" w:cs="Times New Roman"/>
          <w:sz w:val="28"/>
          <w:szCs w:val="28"/>
        </w:rPr>
        <w:t>0</w:t>
      </w:r>
      <w:r w:rsidR="002B53AA" w:rsidRPr="001F0417">
        <w:rPr>
          <w:rFonts w:ascii="Times New Roman" w:hAnsi="Times New Roman" w:cs="Times New Roman"/>
          <w:sz w:val="28"/>
          <w:szCs w:val="28"/>
        </w:rPr>
        <w:t>]</w:t>
      </w:r>
      <w:r w:rsidR="00160C5F" w:rsidRPr="001F0417">
        <w:rPr>
          <w:rFonts w:ascii="Times New Roman" w:hAnsi="Times New Roman" w:cs="Times New Roman"/>
          <w:sz w:val="28"/>
          <w:szCs w:val="28"/>
        </w:rPr>
        <w:t>.</w:t>
      </w:r>
      <w:r w:rsidR="00543195" w:rsidRPr="001F041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9E9AA0C" w14:textId="0D7F1174" w:rsidR="00160024" w:rsidRPr="001F0417" w:rsidRDefault="00160024" w:rsidP="007929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Термин «педагогический дизайн» в английском языке имеет </w:t>
      </w:r>
      <w:r w:rsidR="000917B3" w:rsidRPr="001F0417">
        <w:rPr>
          <w:rFonts w:ascii="Times New Roman" w:hAnsi="Times New Roman" w:cs="Times New Roman"/>
          <w:sz w:val="28"/>
          <w:szCs w:val="28"/>
        </w:rPr>
        <w:t xml:space="preserve">несколько синонимов: </w:t>
      </w:r>
      <w:r w:rsidR="003D6053">
        <w:rPr>
          <w:rFonts w:ascii="Times New Roman" w:hAnsi="Times New Roman" w:cs="Times New Roman"/>
          <w:sz w:val="28"/>
          <w:szCs w:val="28"/>
        </w:rPr>
        <w:t>«</w:t>
      </w:r>
      <w:r w:rsidR="000917B3" w:rsidRPr="001F0417">
        <w:rPr>
          <w:rFonts w:ascii="Times New Roman" w:hAnsi="Times New Roman" w:cs="Times New Roman"/>
          <w:sz w:val="28"/>
          <w:szCs w:val="28"/>
          <w:lang w:val="en-US"/>
        </w:rPr>
        <w:t>instructional</w:t>
      </w:r>
      <w:r w:rsidR="000917B3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0917B3" w:rsidRPr="001F0417">
        <w:rPr>
          <w:rFonts w:ascii="Times New Roman" w:hAnsi="Times New Roman" w:cs="Times New Roman"/>
          <w:sz w:val="28"/>
          <w:szCs w:val="28"/>
          <w:lang w:val="en-US"/>
        </w:rPr>
        <w:t>design</w:t>
      </w:r>
      <w:r w:rsidR="003D6053">
        <w:rPr>
          <w:rFonts w:ascii="Times New Roman" w:hAnsi="Times New Roman" w:cs="Times New Roman"/>
          <w:sz w:val="28"/>
          <w:szCs w:val="28"/>
        </w:rPr>
        <w:t>»</w:t>
      </w:r>
      <w:r w:rsidR="000917B3" w:rsidRPr="001F0417">
        <w:rPr>
          <w:rFonts w:ascii="Times New Roman" w:hAnsi="Times New Roman" w:cs="Times New Roman"/>
          <w:sz w:val="28"/>
          <w:szCs w:val="28"/>
        </w:rPr>
        <w:t xml:space="preserve"> (разработка учебных материалов), </w:t>
      </w:r>
      <w:r w:rsidR="003D6053">
        <w:rPr>
          <w:rFonts w:ascii="Times New Roman" w:hAnsi="Times New Roman" w:cs="Times New Roman"/>
          <w:sz w:val="28"/>
          <w:szCs w:val="28"/>
        </w:rPr>
        <w:t>«</w:t>
      </w:r>
      <w:r w:rsidR="000917B3" w:rsidRPr="001F0417">
        <w:rPr>
          <w:rFonts w:ascii="Times New Roman" w:hAnsi="Times New Roman" w:cs="Times New Roman"/>
          <w:sz w:val="28"/>
          <w:szCs w:val="28"/>
          <w:lang w:val="en-US"/>
        </w:rPr>
        <w:t>learning</w:t>
      </w:r>
      <w:r w:rsidR="000917B3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0917B3" w:rsidRPr="001F0417">
        <w:rPr>
          <w:rFonts w:ascii="Times New Roman" w:hAnsi="Times New Roman" w:cs="Times New Roman"/>
          <w:sz w:val="28"/>
          <w:szCs w:val="28"/>
          <w:lang w:val="en-US"/>
        </w:rPr>
        <w:t>design</w:t>
      </w:r>
      <w:r w:rsidR="003D6053">
        <w:rPr>
          <w:rFonts w:ascii="Times New Roman" w:hAnsi="Times New Roman" w:cs="Times New Roman"/>
          <w:sz w:val="28"/>
          <w:szCs w:val="28"/>
        </w:rPr>
        <w:t>»</w:t>
      </w:r>
      <w:r w:rsidR="000917B3" w:rsidRPr="001F0417">
        <w:rPr>
          <w:rFonts w:ascii="Times New Roman" w:hAnsi="Times New Roman" w:cs="Times New Roman"/>
          <w:sz w:val="28"/>
          <w:szCs w:val="28"/>
        </w:rPr>
        <w:t xml:space="preserve"> (проектирование учебного процесса), </w:t>
      </w:r>
      <w:r w:rsidR="003D6053">
        <w:rPr>
          <w:rFonts w:ascii="Times New Roman" w:hAnsi="Times New Roman" w:cs="Times New Roman"/>
          <w:sz w:val="28"/>
          <w:szCs w:val="28"/>
        </w:rPr>
        <w:t>«</w:t>
      </w:r>
      <w:r w:rsidR="000917B3" w:rsidRPr="001F0417">
        <w:rPr>
          <w:rFonts w:ascii="Times New Roman" w:hAnsi="Times New Roman" w:cs="Times New Roman"/>
          <w:sz w:val="28"/>
          <w:szCs w:val="28"/>
          <w:lang w:val="en-US"/>
        </w:rPr>
        <w:t>learning</w:t>
      </w:r>
      <w:r w:rsidR="000917B3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0917B3" w:rsidRPr="001F0417">
        <w:rPr>
          <w:rFonts w:ascii="Times New Roman" w:hAnsi="Times New Roman" w:cs="Times New Roman"/>
          <w:sz w:val="28"/>
          <w:szCs w:val="28"/>
          <w:lang w:val="en-US"/>
        </w:rPr>
        <w:t>environment</w:t>
      </w:r>
      <w:r w:rsidR="000917B3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0917B3" w:rsidRPr="001F0417">
        <w:rPr>
          <w:rFonts w:ascii="Times New Roman" w:hAnsi="Times New Roman" w:cs="Times New Roman"/>
          <w:sz w:val="28"/>
          <w:szCs w:val="28"/>
          <w:lang w:val="en-US"/>
        </w:rPr>
        <w:t>design</w:t>
      </w:r>
      <w:r w:rsidR="003D6053">
        <w:rPr>
          <w:rFonts w:ascii="Times New Roman" w:hAnsi="Times New Roman" w:cs="Times New Roman"/>
          <w:sz w:val="28"/>
          <w:szCs w:val="28"/>
        </w:rPr>
        <w:t>»</w:t>
      </w:r>
      <w:r w:rsidR="000917B3" w:rsidRPr="001F0417">
        <w:rPr>
          <w:rFonts w:ascii="Times New Roman" w:hAnsi="Times New Roman" w:cs="Times New Roman"/>
          <w:sz w:val="28"/>
          <w:szCs w:val="28"/>
        </w:rPr>
        <w:t xml:space="preserve"> (проектирование </w:t>
      </w:r>
      <w:r w:rsidR="0025632F" w:rsidRPr="001F0417">
        <w:rPr>
          <w:rFonts w:ascii="Times New Roman" w:hAnsi="Times New Roman" w:cs="Times New Roman"/>
          <w:sz w:val="28"/>
          <w:szCs w:val="28"/>
        </w:rPr>
        <w:t>учебной среды</w:t>
      </w:r>
      <w:r w:rsidR="000917B3" w:rsidRPr="001F0417">
        <w:rPr>
          <w:rFonts w:ascii="Times New Roman" w:hAnsi="Times New Roman" w:cs="Times New Roman"/>
          <w:sz w:val="28"/>
          <w:szCs w:val="28"/>
        </w:rPr>
        <w:t xml:space="preserve">), </w:t>
      </w:r>
      <w:r w:rsidR="003D6053">
        <w:rPr>
          <w:rFonts w:ascii="Times New Roman" w:hAnsi="Times New Roman" w:cs="Times New Roman"/>
          <w:sz w:val="28"/>
          <w:szCs w:val="28"/>
        </w:rPr>
        <w:t>«</w:t>
      </w:r>
      <w:r w:rsidR="000917B3" w:rsidRPr="001F0417">
        <w:rPr>
          <w:rFonts w:ascii="Times New Roman" w:hAnsi="Times New Roman" w:cs="Times New Roman"/>
          <w:sz w:val="28"/>
          <w:szCs w:val="28"/>
          <w:lang w:val="en-US"/>
        </w:rPr>
        <w:t>learning</w:t>
      </w:r>
      <w:r w:rsidR="000917B3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0917B3" w:rsidRPr="001F0417">
        <w:rPr>
          <w:rFonts w:ascii="Times New Roman" w:hAnsi="Times New Roman" w:cs="Times New Roman"/>
          <w:sz w:val="28"/>
          <w:szCs w:val="28"/>
          <w:lang w:val="en-US"/>
        </w:rPr>
        <w:t>activities</w:t>
      </w:r>
      <w:r w:rsidR="000917B3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0917B3" w:rsidRPr="001F0417">
        <w:rPr>
          <w:rFonts w:ascii="Times New Roman" w:hAnsi="Times New Roman" w:cs="Times New Roman"/>
          <w:sz w:val="28"/>
          <w:szCs w:val="28"/>
          <w:lang w:val="en-US"/>
        </w:rPr>
        <w:t>design</w:t>
      </w:r>
      <w:r w:rsidR="003D6053">
        <w:rPr>
          <w:rFonts w:ascii="Times New Roman" w:hAnsi="Times New Roman" w:cs="Times New Roman"/>
          <w:sz w:val="28"/>
          <w:szCs w:val="28"/>
        </w:rPr>
        <w:t>»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25632F" w:rsidRPr="001F0417">
        <w:rPr>
          <w:rFonts w:ascii="Times New Roman" w:hAnsi="Times New Roman" w:cs="Times New Roman"/>
          <w:sz w:val="28"/>
          <w:szCs w:val="28"/>
        </w:rPr>
        <w:t xml:space="preserve">(проектирование учебной деятельности). </w:t>
      </w:r>
      <w:r w:rsidR="004B2D5A" w:rsidRPr="001F0417">
        <w:rPr>
          <w:rFonts w:ascii="Times New Roman" w:hAnsi="Times New Roman" w:cs="Times New Roman"/>
          <w:sz w:val="28"/>
          <w:szCs w:val="28"/>
        </w:rPr>
        <w:t xml:space="preserve">Это сложное </w:t>
      </w:r>
      <w:r w:rsidR="00D21FC8" w:rsidRPr="001F0417">
        <w:rPr>
          <w:rFonts w:ascii="Times New Roman" w:hAnsi="Times New Roman" w:cs="Times New Roman"/>
          <w:sz w:val="28"/>
          <w:szCs w:val="28"/>
        </w:rPr>
        <w:t>понятие, которое может восприниматься по-разному и трактоваться как процесс, дисциплина, наука, модель, технология обучения. Поскольку «педагогический дизайн» заимствован из английского языка</w:t>
      </w:r>
      <w:r w:rsidR="00394D02" w:rsidRPr="001F0417">
        <w:rPr>
          <w:rFonts w:ascii="Times New Roman" w:hAnsi="Times New Roman" w:cs="Times New Roman"/>
          <w:sz w:val="28"/>
          <w:szCs w:val="28"/>
        </w:rPr>
        <w:t xml:space="preserve">, </w:t>
      </w:r>
      <w:r w:rsidR="0045139B" w:rsidRPr="001F0417">
        <w:rPr>
          <w:rFonts w:ascii="Times New Roman" w:hAnsi="Times New Roman" w:cs="Times New Roman"/>
          <w:sz w:val="28"/>
          <w:szCs w:val="28"/>
        </w:rPr>
        <w:t xml:space="preserve">целесообразно сначала обратиться к тому, как зарубежные исследователи определяют данный термин </w:t>
      </w:r>
      <w:bookmarkStart w:id="94" w:name="_Hlk182321259"/>
      <w:r w:rsidR="0045139B" w:rsidRPr="001F0417">
        <w:rPr>
          <w:rFonts w:ascii="Times New Roman" w:hAnsi="Times New Roman" w:cs="Times New Roman"/>
          <w:sz w:val="28"/>
          <w:szCs w:val="28"/>
        </w:rPr>
        <w:t>[10</w:t>
      </w:r>
      <w:r w:rsidR="00401E66" w:rsidRPr="001F0417">
        <w:rPr>
          <w:rFonts w:ascii="Times New Roman" w:hAnsi="Times New Roman" w:cs="Times New Roman"/>
          <w:sz w:val="28"/>
          <w:szCs w:val="28"/>
        </w:rPr>
        <w:t>1</w:t>
      </w:r>
      <w:r w:rsidR="0045139B" w:rsidRPr="001F0417">
        <w:rPr>
          <w:rFonts w:ascii="Times New Roman" w:hAnsi="Times New Roman" w:cs="Times New Roman"/>
          <w:sz w:val="28"/>
          <w:szCs w:val="28"/>
        </w:rPr>
        <w:t>].</w:t>
      </w:r>
      <w:bookmarkEnd w:id="94"/>
    </w:p>
    <w:p w14:paraId="236848C5" w14:textId="613FDF70" w:rsidR="00110B17" w:rsidRPr="001F0417" w:rsidRDefault="0022721D" w:rsidP="007929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По формулировке Н.М. Сила, Т. </w:t>
      </w:r>
      <w:proofErr w:type="spellStart"/>
      <w:r w:rsidRPr="001F0417">
        <w:rPr>
          <w:rFonts w:ascii="Times New Roman" w:hAnsi="Times New Roman" w:cs="Times New Roman"/>
          <w:sz w:val="28"/>
          <w:szCs w:val="28"/>
        </w:rPr>
        <w:t>Лехма</w:t>
      </w:r>
      <w:r w:rsidR="00920F9A" w:rsidRPr="001F0417">
        <w:rPr>
          <w:rFonts w:ascii="Times New Roman" w:hAnsi="Times New Roman" w:cs="Times New Roman"/>
          <w:sz w:val="28"/>
          <w:szCs w:val="28"/>
        </w:rPr>
        <w:t>н</w:t>
      </w:r>
      <w:r w:rsidRPr="001F0417">
        <w:rPr>
          <w:rFonts w:ascii="Times New Roman" w:hAnsi="Times New Roman" w:cs="Times New Roman"/>
          <w:sz w:val="28"/>
          <w:szCs w:val="28"/>
        </w:rPr>
        <w:t>на</w:t>
      </w:r>
      <w:proofErr w:type="spellEnd"/>
      <w:r w:rsidRPr="001F0417">
        <w:rPr>
          <w:rFonts w:ascii="Times New Roman" w:hAnsi="Times New Roman" w:cs="Times New Roman"/>
          <w:sz w:val="28"/>
          <w:szCs w:val="28"/>
        </w:rPr>
        <w:t xml:space="preserve"> и других, «п</w:t>
      </w:r>
      <w:r w:rsidR="00110B17" w:rsidRPr="001F0417">
        <w:rPr>
          <w:rFonts w:ascii="Times New Roman" w:hAnsi="Times New Roman" w:cs="Times New Roman"/>
          <w:sz w:val="28"/>
          <w:szCs w:val="28"/>
        </w:rPr>
        <w:t>едагогический дизайн – это научная дисциплина, в первую очередь связанная с выработкой подробных и точных предписаний для разработки, реализации, оценки и поддержки ситуаций, направленных на инициирование и фасилитацию процессов обучения в предметных областях» [10</w:t>
      </w:r>
      <w:r w:rsidR="00401E66" w:rsidRPr="001F0417">
        <w:rPr>
          <w:rFonts w:ascii="Times New Roman" w:hAnsi="Times New Roman" w:cs="Times New Roman"/>
          <w:sz w:val="28"/>
          <w:szCs w:val="28"/>
        </w:rPr>
        <w:t>2</w:t>
      </w:r>
      <w:r w:rsidR="0079296A" w:rsidRPr="001F0417">
        <w:rPr>
          <w:rFonts w:ascii="Times New Roman" w:hAnsi="Times New Roman" w:cs="Times New Roman"/>
          <w:sz w:val="28"/>
          <w:szCs w:val="28"/>
        </w:rPr>
        <w:t xml:space="preserve">]. </w:t>
      </w:r>
    </w:p>
    <w:p w14:paraId="386710C7" w14:textId="403B2C63" w:rsidR="00D4196B" w:rsidRPr="001F0417" w:rsidRDefault="0022721D" w:rsidP="007929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>По утверждению А.Ю. Уварова, «педагогический дизайн – это систематическое использование знаний об эффективной учебной работе в процессе проектирования, разработки, оценки и использования учебных материалов» [10</w:t>
      </w:r>
      <w:r w:rsidR="00401E66" w:rsidRPr="001F0417">
        <w:rPr>
          <w:rFonts w:ascii="Times New Roman" w:hAnsi="Times New Roman" w:cs="Times New Roman"/>
          <w:sz w:val="28"/>
          <w:szCs w:val="28"/>
        </w:rPr>
        <w:t>3</w:t>
      </w:r>
      <w:r w:rsidRPr="001F0417">
        <w:rPr>
          <w:rFonts w:ascii="Times New Roman" w:hAnsi="Times New Roman" w:cs="Times New Roman"/>
          <w:sz w:val="28"/>
          <w:szCs w:val="28"/>
        </w:rPr>
        <w:t xml:space="preserve">]. </w:t>
      </w:r>
    </w:p>
    <w:p w14:paraId="23668403" w14:textId="7FCFEA67" w:rsidR="0022721D" w:rsidRPr="001F0417" w:rsidRDefault="00926598" w:rsidP="007929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Е.М. </w:t>
      </w:r>
      <w:proofErr w:type="spellStart"/>
      <w:r w:rsidR="00D4196B" w:rsidRPr="001F0417">
        <w:rPr>
          <w:rFonts w:ascii="Times New Roman" w:hAnsi="Times New Roman" w:cs="Times New Roman"/>
          <w:sz w:val="28"/>
          <w:szCs w:val="28"/>
        </w:rPr>
        <w:t>Рожнева</w:t>
      </w:r>
      <w:proofErr w:type="spellEnd"/>
      <w:r w:rsidR="00D4196B" w:rsidRPr="001F0417">
        <w:rPr>
          <w:rFonts w:ascii="Times New Roman" w:hAnsi="Times New Roman" w:cs="Times New Roman"/>
          <w:sz w:val="28"/>
          <w:szCs w:val="28"/>
        </w:rPr>
        <w:t xml:space="preserve"> уточнила понятие «педагогический дизайн»</w:t>
      </w:r>
      <w:r w:rsidRPr="001F0417">
        <w:rPr>
          <w:rFonts w:ascii="Times New Roman" w:hAnsi="Times New Roman" w:cs="Times New Roman"/>
          <w:sz w:val="28"/>
          <w:szCs w:val="28"/>
        </w:rPr>
        <w:t>:</w:t>
      </w:r>
      <w:r w:rsidR="00D4196B" w:rsidRPr="001F0417">
        <w:rPr>
          <w:rFonts w:ascii="Times New Roman" w:hAnsi="Times New Roman" w:cs="Times New Roman"/>
          <w:sz w:val="28"/>
          <w:szCs w:val="28"/>
        </w:rPr>
        <w:t xml:space="preserve"> «Педагогический дизайн – это феномен, рассматриваемый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D4196B" w:rsidRPr="001F0417">
        <w:rPr>
          <w:rFonts w:ascii="Times New Roman" w:hAnsi="Times New Roman" w:cs="Times New Roman"/>
          <w:sz w:val="28"/>
          <w:szCs w:val="28"/>
        </w:rPr>
        <w:t xml:space="preserve">как объект и процесс: объект </w:t>
      </w:r>
      <w:r w:rsidR="00C85D48" w:rsidRPr="001F0417">
        <w:rPr>
          <w:rFonts w:ascii="Times New Roman" w:hAnsi="Times New Roman" w:cs="Times New Roman"/>
          <w:sz w:val="28"/>
          <w:szCs w:val="28"/>
        </w:rPr>
        <w:t xml:space="preserve">– это структура и содержание методического материала, обеспечивающая </w:t>
      </w:r>
      <w:r w:rsidR="00C85D48" w:rsidRPr="001F0417">
        <w:rPr>
          <w:rFonts w:ascii="Times New Roman" w:hAnsi="Times New Roman" w:cs="Times New Roman"/>
          <w:sz w:val="28"/>
          <w:szCs w:val="28"/>
        </w:rPr>
        <w:lastRenderedPageBreak/>
        <w:t>достижения конкретной цели обучения; процесс – это разработка педагогической технологии, позволяющей на основе проектирования выбора средств обучения разработать учебный материал для совершенствования учебной деятельности студентов</w:t>
      </w:r>
      <w:r w:rsidR="00D4196B" w:rsidRPr="001F0417">
        <w:rPr>
          <w:rFonts w:ascii="Times New Roman" w:hAnsi="Times New Roman" w:cs="Times New Roman"/>
          <w:sz w:val="28"/>
          <w:szCs w:val="28"/>
        </w:rPr>
        <w:t>»</w:t>
      </w:r>
      <w:r w:rsidR="00C85D48" w:rsidRPr="001F0417">
        <w:rPr>
          <w:rFonts w:ascii="Times New Roman" w:hAnsi="Times New Roman" w:cs="Times New Roman"/>
          <w:sz w:val="28"/>
          <w:szCs w:val="28"/>
        </w:rPr>
        <w:t xml:space="preserve"> [10</w:t>
      </w:r>
      <w:r w:rsidR="00401E66" w:rsidRPr="001F0417">
        <w:rPr>
          <w:rFonts w:ascii="Times New Roman" w:hAnsi="Times New Roman" w:cs="Times New Roman"/>
          <w:sz w:val="28"/>
          <w:szCs w:val="28"/>
        </w:rPr>
        <w:t>4</w:t>
      </w:r>
      <w:r w:rsidR="00C85D48" w:rsidRPr="001F0417">
        <w:rPr>
          <w:rFonts w:ascii="Times New Roman" w:hAnsi="Times New Roman" w:cs="Times New Roman"/>
          <w:sz w:val="28"/>
          <w:szCs w:val="28"/>
        </w:rPr>
        <w:t>].</w:t>
      </w:r>
    </w:p>
    <w:p w14:paraId="18319364" w14:textId="1EDC5C87" w:rsidR="005F4B78" w:rsidRPr="001F0417" w:rsidRDefault="00B72E71" w:rsidP="007929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>Педагогический дизайн опирается на принципы цифровой педагогики, особенности обучения в цифровой среде, специфику использования цифровых инструментов и теории восприятия медиа. Он также базируется на общих теориях обучения, понимании работы когнитивных процессов во время учебного процесса и теориях интеграции цифровых технологий в образовательный процесс. Педагогический дизайн активно применялся в ведущих университетах мира для организации</w:t>
      </w:r>
      <w:r w:rsidR="00E56847" w:rsidRPr="001F0417">
        <w:rPr>
          <w:rFonts w:ascii="Times New Roman" w:hAnsi="Times New Roman" w:cs="Times New Roman"/>
          <w:sz w:val="28"/>
          <w:szCs w:val="28"/>
        </w:rPr>
        <w:t xml:space="preserve"> перехода к смешанному обучению, трансформации образовательных программ с учетом целевой модели выпускника и внедрения новых цифровых инструментов в учебный процесс</w:t>
      </w:r>
      <w:r w:rsidR="00BE2AC7" w:rsidRPr="001F0417">
        <w:rPr>
          <w:rFonts w:ascii="Times New Roman" w:hAnsi="Times New Roman" w:cs="Times New Roman"/>
          <w:sz w:val="28"/>
          <w:szCs w:val="28"/>
        </w:rPr>
        <w:t xml:space="preserve"> [10</w:t>
      </w:r>
      <w:r w:rsidR="00401E66" w:rsidRPr="001F0417">
        <w:rPr>
          <w:rFonts w:ascii="Times New Roman" w:hAnsi="Times New Roman" w:cs="Times New Roman"/>
          <w:sz w:val="28"/>
          <w:szCs w:val="28"/>
        </w:rPr>
        <w:t>5</w:t>
      </w:r>
      <w:r w:rsidR="00BE2AC7" w:rsidRPr="001F0417">
        <w:rPr>
          <w:rFonts w:ascii="Times New Roman" w:hAnsi="Times New Roman" w:cs="Times New Roman"/>
          <w:sz w:val="28"/>
          <w:szCs w:val="28"/>
        </w:rPr>
        <w:t>].</w:t>
      </w:r>
      <w:r w:rsidR="00E56847" w:rsidRPr="001F041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553C683" w14:textId="67D45811" w:rsidR="00495F0B" w:rsidRPr="001F0417" w:rsidRDefault="00313CE2" w:rsidP="007929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>П</w:t>
      </w:r>
      <w:r w:rsidR="00495F0B" w:rsidRPr="001F0417">
        <w:rPr>
          <w:rFonts w:ascii="Times New Roman" w:hAnsi="Times New Roman" w:cs="Times New Roman"/>
          <w:sz w:val="28"/>
          <w:szCs w:val="28"/>
        </w:rPr>
        <w:t xml:space="preserve">о утверждению </w:t>
      </w:r>
      <w:r w:rsidR="00611DCD" w:rsidRPr="001F0417">
        <w:rPr>
          <w:rFonts w:ascii="Times New Roman" w:hAnsi="Times New Roman" w:cs="Times New Roman"/>
          <w:sz w:val="28"/>
          <w:szCs w:val="28"/>
        </w:rPr>
        <w:t xml:space="preserve">Е.Б. </w:t>
      </w:r>
      <w:r w:rsidR="00495F0B" w:rsidRPr="001F0417">
        <w:rPr>
          <w:rFonts w:ascii="Times New Roman" w:hAnsi="Times New Roman" w:cs="Times New Roman"/>
          <w:sz w:val="28"/>
          <w:szCs w:val="28"/>
        </w:rPr>
        <w:t>Вагнера</w:t>
      </w:r>
      <w:bookmarkStart w:id="95" w:name="_Hlk182694851"/>
      <w:r w:rsidR="00926598" w:rsidRPr="001F0417">
        <w:rPr>
          <w:rFonts w:ascii="Times New Roman" w:hAnsi="Times New Roman" w:cs="Times New Roman"/>
          <w:sz w:val="28"/>
          <w:szCs w:val="28"/>
        </w:rPr>
        <w:t xml:space="preserve"> [10</w:t>
      </w:r>
      <w:r w:rsidR="00401E66" w:rsidRPr="001F0417">
        <w:rPr>
          <w:rFonts w:ascii="Times New Roman" w:hAnsi="Times New Roman" w:cs="Times New Roman"/>
          <w:sz w:val="28"/>
          <w:szCs w:val="28"/>
        </w:rPr>
        <w:t>6</w:t>
      </w:r>
      <w:r w:rsidR="00926598" w:rsidRPr="001F0417">
        <w:rPr>
          <w:rFonts w:ascii="Times New Roman" w:hAnsi="Times New Roman" w:cs="Times New Roman"/>
          <w:sz w:val="28"/>
          <w:szCs w:val="28"/>
        </w:rPr>
        <w:t>]</w:t>
      </w:r>
      <w:bookmarkEnd w:id="95"/>
      <w:r w:rsidR="00495F0B" w:rsidRPr="001F0417">
        <w:rPr>
          <w:rFonts w:ascii="Times New Roman" w:hAnsi="Times New Roman" w:cs="Times New Roman"/>
          <w:sz w:val="28"/>
          <w:szCs w:val="28"/>
        </w:rPr>
        <w:t xml:space="preserve">, </w:t>
      </w:r>
      <w:r w:rsidR="005F4B78" w:rsidRPr="001F0417">
        <w:rPr>
          <w:rFonts w:ascii="Times New Roman" w:hAnsi="Times New Roman" w:cs="Times New Roman"/>
          <w:sz w:val="28"/>
          <w:szCs w:val="28"/>
        </w:rPr>
        <w:t>педагогический дизайн может быть рассмотрен как</w:t>
      </w:r>
      <w:r w:rsidR="00926598" w:rsidRPr="001F0417">
        <w:rPr>
          <w:rFonts w:ascii="Times New Roman" w:hAnsi="Times New Roman" w:cs="Times New Roman"/>
          <w:sz w:val="28"/>
          <w:szCs w:val="28"/>
        </w:rPr>
        <w:t xml:space="preserve"> процесс, наука, дисциплина и реальность</w:t>
      </w:r>
      <w:r w:rsidR="0079296A" w:rsidRPr="001F0417">
        <w:rPr>
          <w:rFonts w:ascii="Times New Roman" w:hAnsi="Times New Roman" w:cs="Times New Roman"/>
          <w:sz w:val="28"/>
          <w:szCs w:val="28"/>
        </w:rPr>
        <w:t xml:space="preserve"> (рисунок 7).</w:t>
      </w:r>
    </w:p>
    <w:p w14:paraId="19207EF0" w14:textId="2E1405C6" w:rsidR="004E1AC9" w:rsidRPr="001F0417" w:rsidRDefault="004E1AC9" w:rsidP="007929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12E4084" w14:textId="0CB4C93B" w:rsidR="00BF4374" w:rsidRPr="00241FDA" w:rsidRDefault="00BF4374" w:rsidP="007929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E988C04" wp14:editId="0D40360B">
            <wp:extent cx="4648200" cy="40233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2838" t="25542" r="28808" b="8096"/>
                    <a:stretch/>
                  </pic:blipFill>
                  <pic:spPr bwMode="auto">
                    <a:xfrm>
                      <a:off x="0" y="0"/>
                      <a:ext cx="4648200" cy="4023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A33EC5" w14:textId="73679548" w:rsidR="00313CE2" w:rsidRPr="0079296A" w:rsidRDefault="00313CE2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14:paraId="7D7C5DF7" w14:textId="5B68949B" w:rsidR="00BF4374" w:rsidRPr="00926598" w:rsidRDefault="00BF4374" w:rsidP="007929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307F0A">
        <w:rPr>
          <w:rFonts w:ascii="Times New Roman" w:hAnsi="Times New Roman" w:cs="Times New Roman"/>
          <w:sz w:val="28"/>
          <w:szCs w:val="28"/>
        </w:rPr>
        <w:t>7</w:t>
      </w:r>
      <w:r w:rsidRPr="00241FDA">
        <w:rPr>
          <w:rFonts w:ascii="Times New Roman" w:hAnsi="Times New Roman" w:cs="Times New Roman"/>
          <w:sz w:val="28"/>
          <w:szCs w:val="28"/>
        </w:rPr>
        <w:t xml:space="preserve"> – </w:t>
      </w:r>
      <w:r w:rsidR="001E5C45" w:rsidRPr="00241FDA">
        <w:rPr>
          <w:rFonts w:ascii="Times New Roman" w:hAnsi="Times New Roman" w:cs="Times New Roman"/>
          <w:sz w:val="28"/>
          <w:szCs w:val="28"/>
        </w:rPr>
        <w:t xml:space="preserve">Педагогический </w:t>
      </w:r>
      <w:r w:rsidRPr="00241FDA">
        <w:rPr>
          <w:rFonts w:ascii="Times New Roman" w:hAnsi="Times New Roman" w:cs="Times New Roman"/>
          <w:sz w:val="28"/>
          <w:szCs w:val="28"/>
        </w:rPr>
        <w:t>дизайн по Е.Б. Вагнеру</w:t>
      </w:r>
      <w:r w:rsidRPr="00241FD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386D8942" w14:textId="77777777" w:rsidR="0079296A" w:rsidRDefault="0079296A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354170F" w14:textId="668B3EF4" w:rsidR="00926598" w:rsidRDefault="001F71E0" w:rsidP="001E5C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Педагогический дизайн тесно связан с различными образовательными моделями, предложенными за последние десятилетия, что подтверждается обзором </w:t>
      </w:r>
      <w:r w:rsidR="00926598">
        <w:rPr>
          <w:rFonts w:ascii="Times New Roman" w:hAnsi="Times New Roman" w:cs="Times New Roman"/>
          <w:sz w:val="28"/>
          <w:szCs w:val="28"/>
        </w:rPr>
        <w:t xml:space="preserve">научно-педагогической </w:t>
      </w:r>
      <w:r w:rsidRPr="00241FDA">
        <w:rPr>
          <w:rFonts w:ascii="Times New Roman" w:hAnsi="Times New Roman" w:cs="Times New Roman"/>
          <w:sz w:val="28"/>
          <w:szCs w:val="28"/>
        </w:rPr>
        <w:t>литературы [</w:t>
      </w:r>
      <w:r w:rsidR="002E10BA" w:rsidRPr="00241FDA">
        <w:rPr>
          <w:rFonts w:ascii="Times New Roman" w:hAnsi="Times New Roman" w:cs="Times New Roman"/>
          <w:sz w:val="28"/>
          <w:szCs w:val="28"/>
        </w:rPr>
        <w:t>9</w:t>
      </w:r>
      <w:r w:rsidR="00401E66">
        <w:rPr>
          <w:rFonts w:ascii="Times New Roman" w:hAnsi="Times New Roman" w:cs="Times New Roman"/>
          <w:sz w:val="28"/>
          <w:szCs w:val="28"/>
        </w:rPr>
        <w:t>8</w:t>
      </w:r>
      <w:r w:rsidR="0079296A">
        <w:rPr>
          <w:rFonts w:ascii="Times New Roman" w:hAnsi="Times New Roman" w:cs="Times New Roman"/>
          <w:sz w:val="28"/>
          <w:szCs w:val="28"/>
        </w:rPr>
        <w:t>, р. 8</w:t>
      </w:r>
      <w:r w:rsidR="005F1FB4" w:rsidRPr="005F1FB4">
        <w:rPr>
          <w:rFonts w:ascii="Times New Roman" w:hAnsi="Times New Roman" w:cs="Times New Roman"/>
          <w:sz w:val="28"/>
          <w:szCs w:val="28"/>
        </w:rPr>
        <w:t>5</w:t>
      </w:r>
      <w:r w:rsidR="0079296A">
        <w:rPr>
          <w:rFonts w:ascii="Times New Roman" w:hAnsi="Times New Roman" w:cs="Times New Roman"/>
          <w:sz w:val="28"/>
          <w:szCs w:val="28"/>
        </w:rPr>
        <w:t xml:space="preserve">2-858; </w:t>
      </w:r>
      <w:r w:rsidR="00401E66">
        <w:rPr>
          <w:rFonts w:ascii="Times New Roman" w:hAnsi="Times New Roman" w:cs="Times New Roman"/>
          <w:sz w:val="28"/>
          <w:szCs w:val="28"/>
        </w:rPr>
        <w:t>99</w:t>
      </w:r>
      <w:r w:rsidR="0079296A">
        <w:rPr>
          <w:rFonts w:ascii="Times New Roman" w:hAnsi="Times New Roman" w:cs="Times New Roman"/>
          <w:sz w:val="28"/>
          <w:szCs w:val="28"/>
        </w:rPr>
        <w:t>; 10</w:t>
      </w:r>
      <w:r w:rsidR="00401E66">
        <w:rPr>
          <w:rFonts w:ascii="Times New Roman" w:hAnsi="Times New Roman" w:cs="Times New Roman"/>
          <w:sz w:val="28"/>
          <w:szCs w:val="28"/>
        </w:rPr>
        <w:t>0</w:t>
      </w:r>
      <w:r w:rsidR="0079296A">
        <w:rPr>
          <w:rFonts w:ascii="Times New Roman" w:hAnsi="Times New Roman" w:cs="Times New Roman"/>
          <w:sz w:val="28"/>
          <w:szCs w:val="28"/>
        </w:rPr>
        <w:t>; 10</w:t>
      </w:r>
      <w:r w:rsidR="00401E66">
        <w:rPr>
          <w:rFonts w:ascii="Times New Roman" w:hAnsi="Times New Roman" w:cs="Times New Roman"/>
          <w:sz w:val="28"/>
          <w:szCs w:val="28"/>
        </w:rPr>
        <w:t>1</w:t>
      </w:r>
      <w:r w:rsidR="0079296A">
        <w:rPr>
          <w:rFonts w:ascii="Times New Roman" w:hAnsi="Times New Roman" w:cs="Times New Roman"/>
          <w:sz w:val="28"/>
          <w:szCs w:val="28"/>
        </w:rPr>
        <w:t>, р.</w:t>
      </w:r>
      <w:r w:rsidR="005F1FB4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1E5C45">
        <w:rPr>
          <w:rFonts w:ascii="Times New Roman" w:hAnsi="Times New Roman" w:cs="Times New Roman"/>
          <w:sz w:val="28"/>
          <w:szCs w:val="28"/>
        </w:rPr>
        <w:t>205-218</w:t>
      </w:r>
      <w:r w:rsidR="0079296A">
        <w:rPr>
          <w:rFonts w:ascii="Times New Roman" w:hAnsi="Times New Roman" w:cs="Times New Roman"/>
          <w:sz w:val="28"/>
          <w:szCs w:val="28"/>
        </w:rPr>
        <w:t xml:space="preserve">; </w:t>
      </w:r>
      <w:r w:rsidR="002E10BA" w:rsidRPr="00241FDA">
        <w:rPr>
          <w:rFonts w:ascii="Times New Roman" w:hAnsi="Times New Roman" w:cs="Times New Roman"/>
          <w:sz w:val="28"/>
          <w:szCs w:val="28"/>
        </w:rPr>
        <w:t>10</w:t>
      </w:r>
      <w:r w:rsidR="00401E66">
        <w:rPr>
          <w:rFonts w:ascii="Times New Roman" w:hAnsi="Times New Roman" w:cs="Times New Roman"/>
          <w:sz w:val="28"/>
          <w:szCs w:val="28"/>
        </w:rPr>
        <w:t>2</w:t>
      </w:r>
      <w:r w:rsidR="0079296A">
        <w:rPr>
          <w:rFonts w:ascii="Times New Roman" w:hAnsi="Times New Roman" w:cs="Times New Roman"/>
          <w:sz w:val="28"/>
          <w:szCs w:val="28"/>
        </w:rPr>
        <w:t>, р. 519-521</w:t>
      </w:r>
      <w:r w:rsidRPr="00241FDA">
        <w:rPr>
          <w:rFonts w:ascii="Times New Roman" w:hAnsi="Times New Roman" w:cs="Times New Roman"/>
          <w:sz w:val="28"/>
          <w:szCs w:val="28"/>
        </w:rPr>
        <w:t>].</w:t>
      </w:r>
      <w:r w:rsidR="004B32FC" w:rsidRPr="00241FD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5709FD4" w14:textId="69775056" w:rsidR="00926598" w:rsidRPr="00241FDA" w:rsidRDefault="00926598" w:rsidP="001E5C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Впервые данная модель была представлена в Университете Флориды. где получила свое название от первых букв ее основных этапов (Analysis, Design, </w:t>
      </w:r>
      <w:r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Development,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Implementation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Evaluation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). Представленная модель была разработана для нужд армии США и впоследствии адаптирована для образовательных потребностей в создании моделей для педагогического дизайна. Модель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ADDIE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представляет собой последовательную стандартную модель [10</w:t>
      </w:r>
      <w:r w:rsidR="00401E66">
        <w:rPr>
          <w:rFonts w:ascii="Times New Roman" w:hAnsi="Times New Roman" w:cs="Times New Roman"/>
          <w:sz w:val="28"/>
          <w:szCs w:val="28"/>
        </w:rPr>
        <w:t>7</w:t>
      </w:r>
      <w:r w:rsidRPr="00241FDA">
        <w:rPr>
          <w:rFonts w:ascii="Times New Roman" w:hAnsi="Times New Roman" w:cs="Times New Roman"/>
          <w:sz w:val="28"/>
          <w:szCs w:val="28"/>
        </w:rPr>
        <w:t>], включающую пять этапов, которые выполняются один за другим в установленном порядке</w:t>
      </w:r>
      <w:r w:rsidR="00A94AB9">
        <w:rPr>
          <w:rFonts w:ascii="Times New Roman" w:hAnsi="Times New Roman" w:cs="Times New Roman"/>
          <w:sz w:val="28"/>
          <w:szCs w:val="28"/>
        </w:rPr>
        <w:t xml:space="preserve"> (рисунок 8).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FF15F9E" w14:textId="77777777" w:rsidR="00BF4374" w:rsidRPr="00241FDA" w:rsidRDefault="00BF4374" w:rsidP="00BF43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6693870" w14:textId="6C819133" w:rsidR="00022635" w:rsidRPr="00241FDA" w:rsidRDefault="00A94AB9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633C86E" wp14:editId="295D091E">
                <wp:simplePos x="0" y="0"/>
                <wp:positionH relativeFrom="margin">
                  <wp:align>center</wp:align>
                </wp:positionH>
                <wp:positionV relativeFrom="paragraph">
                  <wp:posOffset>40005</wp:posOffset>
                </wp:positionV>
                <wp:extent cx="5544000" cy="1836000"/>
                <wp:effectExtent l="0" t="0" r="19050" b="12065"/>
                <wp:wrapNone/>
                <wp:docPr id="29" name="Прямоугольник: скругленные углы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4000" cy="18360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C0822C" w14:textId="11235FF6" w:rsidR="008074EF" w:rsidRPr="006C3B43" w:rsidRDefault="008074EF" w:rsidP="00A94AB9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 этапе «Анализ» важно уточнить исходные условия и определить желаемые результаты обучения. Данный этап включает следующие шаги: определение проблемы и пробелов в обучении (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>learning</w:t>
                            </w:r>
                            <w:r w:rsidRPr="006C3B4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>gaps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  <w:r w:rsidRPr="006C3B4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анализ причин ошибок, которые требуется устранить, и установление ожидаемого результата. Необходимо провести исследование целевой аудитории, выяснив ее текущие знания и навыки, уровень подготовки, предыдущий опыт обучения, а также ее установки и ценности в рамках программы и учебного процесса в целом. Далее следует углубиться в тему, определить задачи, которые предстоит решить, шаги решения этих задач и необходимые для этого навыки.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33C86E" id="Прямоугольник: скругленные углы 29" o:spid="_x0000_s1026" style="position:absolute;left:0;text-align:left;margin-left:0;margin-top:3.15pt;width:436.55pt;height:144.55pt;z-index:251666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" fillcolor="#4472c4 [3204]" strokecolor="#1f3763 [1604]" strokeweight="1pt">
                <v:stroke joinstyle="miter"/>
                <v:textbox>
                  <w:txbxContent>
                    <w:p w14:paraId="75C0822C" w14:textId="11235FF6" w:rsidR="008074EF" w:rsidRPr="006C3B43" w:rsidRDefault="008074EF" w:rsidP="00A94AB9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 этапе «Анализ» важно уточнить исходные условия и определить желаемые результаты обучения. Данный этап включает следующие шаги: определение проблемы и пробелов в обучении (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>learning</w:t>
                      </w:r>
                      <w:r w:rsidRPr="006C3B4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>gaps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)</w:t>
                      </w:r>
                      <w:r w:rsidRPr="006C3B4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анализ причин ошибок, которые требуется устранить, и установление ожидаемого результата. Необходимо провести исследование целевой аудитории, выяснив ее текущие знания и навыки, уровень подготовки, предыдущий опыт обучения, а также ее установки и ценности в рамках программы и учебного процесса в целом. Далее следует углубиться в тему, определить задачи, которые предстоит решить, шаги решения этих задач и необходимые для этого навыки.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59EE85A" w14:textId="6EDE9831" w:rsidR="00022635" w:rsidRPr="00241FDA" w:rsidRDefault="00022635" w:rsidP="00813C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223D402B" w14:textId="7992BFF0" w:rsidR="00022635" w:rsidRPr="00241FDA" w:rsidRDefault="00022635" w:rsidP="00813C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244A3134" w14:textId="212EE70B" w:rsidR="00022635" w:rsidRPr="00241FDA" w:rsidRDefault="00022635" w:rsidP="00813C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1512E648" w14:textId="184D766C" w:rsidR="00022635" w:rsidRPr="00241FDA" w:rsidRDefault="00022635" w:rsidP="00813C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12F4601D" w14:textId="66DB75D3" w:rsidR="00022635" w:rsidRPr="00241FDA" w:rsidRDefault="00022635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highlight w:val="yellow"/>
        </w:rPr>
      </w:pPr>
    </w:p>
    <w:p w14:paraId="65C5D540" w14:textId="77777777" w:rsidR="00022635" w:rsidRPr="00241FDA" w:rsidRDefault="00022635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highlight w:val="yellow"/>
        </w:rPr>
      </w:pPr>
    </w:p>
    <w:p w14:paraId="2B0811B5" w14:textId="77777777" w:rsidR="00022635" w:rsidRPr="00241FDA" w:rsidRDefault="00022635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highlight w:val="yellow"/>
        </w:rPr>
      </w:pPr>
    </w:p>
    <w:p w14:paraId="66BE32F0" w14:textId="77777777" w:rsidR="00463B17" w:rsidRPr="00241FDA" w:rsidRDefault="00463B17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highlight w:val="yellow"/>
        </w:rPr>
      </w:pPr>
    </w:p>
    <w:p w14:paraId="57209AD5" w14:textId="0586ADA3" w:rsidR="00463B17" w:rsidRPr="00241FDA" w:rsidRDefault="00463B17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14:paraId="34ED1687" w14:textId="7CD3E2E9" w:rsidR="00BF4374" w:rsidRPr="00A94AB9" w:rsidRDefault="001E5C45" w:rsidP="00A94A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96" w:name="_Hlk182746430"/>
      <w:r w:rsidRPr="00A94AB9">
        <w:rPr>
          <w:rFonts w:ascii="Times New Roman" w:hAnsi="Times New Roman" w:cs="Times New Roman"/>
          <w:sz w:val="24"/>
          <w:szCs w:val="24"/>
        </w:rPr>
        <w:t>а</w:t>
      </w:r>
    </w:p>
    <w:bookmarkEnd w:id="96"/>
    <w:p w14:paraId="0D80C0BD" w14:textId="58EF23EB" w:rsidR="00463B17" w:rsidRPr="008A1495" w:rsidRDefault="00A94AB9" w:rsidP="0092758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0"/>
          <w:szCs w:val="10"/>
        </w:rPr>
      </w:pPr>
      <w:r w:rsidRPr="008A1495">
        <w:rPr>
          <w:rFonts w:ascii="Times New Roman" w:hAnsi="Times New Roman" w:cs="Times New Roman"/>
          <w:noProof/>
          <w:sz w:val="10"/>
          <w:szCs w:val="10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3607F72" wp14:editId="4CF9AC47">
                <wp:simplePos x="0" y="0"/>
                <wp:positionH relativeFrom="margin">
                  <wp:posOffset>380365</wp:posOffset>
                </wp:positionH>
                <wp:positionV relativeFrom="paragraph">
                  <wp:posOffset>107315</wp:posOffset>
                </wp:positionV>
                <wp:extent cx="5400000" cy="1260000"/>
                <wp:effectExtent l="0" t="0" r="10795" b="16510"/>
                <wp:wrapNone/>
                <wp:docPr id="30" name="Прямоугольник: скругленные углы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0" cy="126000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D48204B" w14:textId="64E276DC" w:rsidR="008074EF" w:rsidRPr="00E75030" w:rsidRDefault="008074EF" w:rsidP="00401E66">
                            <w:pPr>
                              <w:spacing w:after="0" w:line="228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75030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На этапе «Проектирование» определяются учебные цели, формируются задачи обучения, выбирается теоретический материал, необходимый для их выполнения, подбираются подходящие стратегии преподавания и формат обучения. Затем разрабатывается мотивационная стратегия, а также методы оценки достижения целей. Все элементы объединяются в единую учебную программу.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607F72" id="Прямоугольник: скругленные углы 30" o:spid="_x0000_s1027" style="position:absolute;left:0;text-align:left;margin-left:29.95pt;margin-top:8.45pt;width:425.2pt;height:99.2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" fillcolor="#4472c4" strokecolor="#2f528f" strokeweight="1pt">
                <v:stroke joinstyle="miter"/>
                <v:textbox>
                  <w:txbxContent>
                    <w:p w14:paraId="5D48204B" w14:textId="64E276DC" w:rsidR="008074EF" w:rsidRPr="00E75030" w:rsidRDefault="008074EF" w:rsidP="00401E66">
                      <w:pPr>
                        <w:spacing w:after="0" w:line="228" w:lineRule="auto"/>
                        <w:jc w:val="both"/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</w:pPr>
                      <w:r w:rsidRPr="00E75030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На этапе «Проектирование» определяются учебные цели, формируются задачи обучения, выбирается теоретический материал, необходимый для их выполнения, подбираются подходящие стратегии преподавания и формат обучения. Затем разрабатывается мотивационная стратегия, а также методы оценки достижения целей. Все элементы объединяются в единую учебную программу.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594B6D4" w14:textId="674B9063" w:rsidR="00463B17" w:rsidRPr="00241FDA" w:rsidRDefault="00463B17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14:paraId="6BB5B217" w14:textId="32889D91" w:rsidR="00463B17" w:rsidRDefault="00463B17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14:paraId="67B4FC9A" w14:textId="77777777" w:rsidR="001E5C45" w:rsidRDefault="001E5C45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14:paraId="254B98CE" w14:textId="77777777" w:rsidR="001E5C45" w:rsidRDefault="001E5C45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14:paraId="6031F026" w14:textId="77777777" w:rsidR="001E5C45" w:rsidRDefault="001E5C45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14:paraId="76D6CF6C" w14:textId="77777777" w:rsidR="001E5C45" w:rsidRPr="00241FDA" w:rsidRDefault="001E5C45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14:paraId="60D1CCFF" w14:textId="6EBB25F4" w:rsidR="00463B17" w:rsidRPr="00241FDA" w:rsidRDefault="00463B17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14:paraId="21D6977E" w14:textId="77777777" w:rsidR="00A94AB9" w:rsidRDefault="00A94AB9" w:rsidP="00A94AB9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09A9C2F2" w14:textId="77777777" w:rsidR="00A94AB9" w:rsidRPr="008A1495" w:rsidRDefault="00A94AB9" w:rsidP="00A94AB9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14:paraId="2B344752" w14:textId="775C988F" w:rsidR="00EF1FF6" w:rsidRPr="00A94AB9" w:rsidRDefault="001E5C45" w:rsidP="00A94A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94AB9">
        <w:rPr>
          <w:rFonts w:ascii="Times New Roman" w:hAnsi="Times New Roman" w:cs="Times New Roman"/>
          <w:sz w:val="24"/>
          <w:szCs w:val="24"/>
        </w:rPr>
        <w:t>б</w:t>
      </w:r>
    </w:p>
    <w:p w14:paraId="3DF32D08" w14:textId="3655A075" w:rsidR="00813C1C" w:rsidRPr="00241FDA" w:rsidRDefault="00A94AB9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50A0108" wp14:editId="70868EBA">
                <wp:simplePos x="0" y="0"/>
                <wp:positionH relativeFrom="margin">
                  <wp:align>center</wp:align>
                </wp:positionH>
                <wp:positionV relativeFrom="paragraph">
                  <wp:posOffset>135890</wp:posOffset>
                </wp:positionV>
                <wp:extent cx="5326380" cy="684000"/>
                <wp:effectExtent l="0" t="0" r="26670" b="20955"/>
                <wp:wrapNone/>
                <wp:docPr id="31" name="Прямоугольник: скругленные углы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6380" cy="68400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1CC268" w14:textId="4A093A83" w:rsidR="008074EF" w:rsidRPr="00E75030" w:rsidRDefault="008074EF" w:rsidP="00A94AB9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75030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На этапе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Разработка</w:t>
                            </w:r>
                            <w:r w:rsidRPr="00E75030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»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создаются учебные материалы, включая задания, тексты, тесты, подбираются видеоматериалы и разрабатываются сценарии и другие необходимые ресурсы.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0A0108" id="Прямоугольник: скругленные углы 31" o:spid="_x0000_s1028" style="position:absolute;left:0;text-align:left;margin-left:0;margin-top:10.7pt;width:419.4pt;height:53.85pt;z-index:2516705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" fillcolor="#4472c4" strokecolor="#2f528f" strokeweight="1pt">
                <v:stroke joinstyle="miter"/>
                <v:textbox>
                  <w:txbxContent>
                    <w:p w14:paraId="6F1CC268" w14:textId="4A093A83" w:rsidR="008074EF" w:rsidRPr="00E75030" w:rsidRDefault="008074EF" w:rsidP="00A94AB9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</w:pPr>
                      <w:r w:rsidRPr="00E75030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На этапе «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Разработка</w:t>
                      </w:r>
                      <w:r w:rsidRPr="00E75030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 xml:space="preserve">» 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создаются учебные материалы, включая задания, тексты, тесты, подбираются видеоматериалы и разрабатываются сценарии и другие необходимые ресурсы.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34D2C68" w14:textId="260209F4" w:rsidR="00813C1C" w:rsidRPr="00241FDA" w:rsidRDefault="00813C1C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38E445D" w14:textId="470DDEAF" w:rsidR="005C40E9" w:rsidRPr="00241FDA" w:rsidRDefault="005C40E9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highlight w:val="yellow"/>
        </w:rPr>
      </w:pPr>
    </w:p>
    <w:p w14:paraId="5D74F166" w14:textId="0C31F346" w:rsidR="00813C1C" w:rsidRPr="00241FDA" w:rsidRDefault="00813C1C" w:rsidP="00813C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4082C965" w14:textId="347C0169" w:rsidR="00813C1C" w:rsidRPr="00A94AB9" w:rsidRDefault="00813C1C" w:rsidP="00927585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14:paraId="1EAEE590" w14:textId="2020FCD2" w:rsidR="001E5C45" w:rsidRDefault="001E5C45" w:rsidP="00A94A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</w:p>
    <w:p w14:paraId="651571DC" w14:textId="52F21439" w:rsidR="00927585" w:rsidRDefault="00A94AB9" w:rsidP="00927585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241FD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2A9C2DB" wp14:editId="4DA1ED30">
                <wp:simplePos x="0" y="0"/>
                <wp:positionH relativeFrom="margin">
                  <wp:align>center</wp:align>
                </wp:positionH>
                <wp:positionV relativeFrom="paragraph">
                  <wp:posOffset>5715</wp:posOffset>
                </wp:positionV>
                <wp:extent cx="5326380" cy="504000"/>
                <wp:effectExtent l="0" t="0" r="26670" b="10795"/>
                <wp:wrapNone/>
                <wp:docPr id="32" name="Прямоугольник: скругленные углы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6380" cy="50400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0E95C54" w14:textId="762067ED" w:rsidR="008074EF" w:rsidRPr="00E75030" w:rsidRDefault="008074EF" w:rsidP="005C40E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75030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На этапе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Реализация</w:t>
                            </w:r>
                            <w:r w:rsidRPr="00E75030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»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осуществляется подготовка цифровой платформы и проводится сам онлайн-курс.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A9C2DB" id="Прямоугольник: скругленные углы 32" o:spid="_x0000_s1029" style="position:absolute;left:0;text-align:left;margin-left:0;margin-top:.45pt;width:419.4pt;height:39.7pt;z-index:2516725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" fillcolor="#4472c4" strokecolor="#2f528f" strokeweight="1pt">
                <v:stroke joinstyle="miter"/>
                <v:textbox>
                  <w:txbxContent>
                    <w:p w14:paraId="60E95C54" w14:textId="762067ED" w:rsidR="008074EF" w:rsidRPr="00E75030" w:rsidRDefault="008074EF" w:rsidP="005C40E9">
                      <w:pPr>
                        <w:jc w:val="both"/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</w:pPr>
                      <w:r w:rsidRPr="00E75030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На этапе «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Реализация</w:t>
                      </w:r>
                      <w:r w:rsidRPr="00E75030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 xml:space="preserve">» 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осуществляется подготовка цифровой платформы и проводится сам онлайн-курс.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88C9FE3" w14:textId="77777777" w:rsidR="00A94AB9" w:rsidRDefault="00A94AB9" w:rsidP="00927585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14:paraId="75DEC471" w14:textId="77777777" w:rsidR="00A94AB9" w:rsidRPr="00241FDA" w:rsidRDefault="00A94AB9" w:rsidP="00927585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14:paraId="1A67C771" w14:textId="30B96205" w:rsidR="00813C1C" w:rsidRPr="008A1495" w:rsidRDefault="00813C1C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6"/>
          <w:szCs w:val="6"/>
        </w:rPr>
      </w:pPr>
    </w:p>
    <w:p w14:paraId="168D3E1D" w14:textId="2C8FD80F" w:rsidR="00813C1C" w:rsidRPr="00A94AB9" w:rsidRDefault="001E5C45" w:rsidP="00A94A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94AB9">
        <w:rPr>
          <w:rFonts w:ascii="Times New Roman" w:hAnsi="Times New Roman" w:cs="Times New Roman"/>
          <w:sz w:val="24"/>
          <w:szCs w:val="24"/>
        </w:rPr>
        <w:t>г</w:t>
      </w:r>
    </w:p>
    <w:p w14:paraId="5B497A51" w14:textId="37395BD0" w:rsidR="00813C1C" w:rsidRPr="00241FDA" w:rsidRDefault="00813C1C" w:rsidP="00813C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241FD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39EAFAA" wp14:editId="550962D6">
                <wp:simplePos x="0" y="0"/>
                <wp:positionH relativeFrom="margin">
                  <wp:align>center</wp:align>
                </wp:positionH>
                <wp:positionV relativeFrom="paragraph">
                  <wp:posOffset>13335</wp:posOffset>
                </wp:positionV>
                <wp:extent cx="5326380" cy="504000"/>
                <wp:effectExtent l="0" t="0" r="26670" b="10795"/>
                <wp:wrapNone/>
                <wp:docPr id="33" name="Прямоугольник: скругленные углы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6380" cy="50400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EDB1533" w14:textId="5F8FC91F" w:rsidR="008074EF" w:rsidRPr="00E75030" w:rsidRDefault="008074EF" w:rsidP="005C40E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75030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На этапе «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Оценка</w:t>
                            </w:r>
                            <w:r w:rsidRPr="00E75030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»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проводится оценка курса и анализируется, насколько успешно были достигнуты учебные результаты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9EAFAA" id="Прямоугольник: скругленные углы 33" o:spid="_x0000_s1030" style="position:absolute;left:0;text-align:left;margin-left:0;margin-top:1.05pt;width:419.4pt;height:39.7pt;z-index:2516746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" fillcolor="#4472c4" strokecolor="#2f528f" strokeweight="1pt">
                <v:stroke joinstyle="miter"/>
                <v:textbox>
                  <w:txbxContent>
                    <w:p w14:paraId="2EDB1533" w14:textId="5F8FC91F" w:rsidR="008074EF" w:rsidRPr="00E75030" w:rsidRDefault="008074EF" w:rsidP="005C40E9">
                      <w:pPr>
                        <w:jc w:val="both"/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</w:pPr>
                      <w:r w:rsidRPr="00E75030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На этапе «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Оценка</w:t>
                      </w:r>
                      <w:r w:rsidRPr="00E75030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 xml:space="preserve">» 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проводится оценка курса и анализируется, насколько успешно были достигнуты учебные результаты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D8F51F1" w14:textId="77777777" w:rsidR="00813C1C" w:rsidRPr="00241FDA" w:rsidRDefault="00813C1C" w:rsidP="00813C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3153BF7D" w14:textId="77777777" w:rsidR="00813C1C" w:rsidRPr="00241FDA" w:rsidRDefault="00813C1C" w:rsidP="00813C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3274E353" w14:textId="77777777" w:rsidR="00813C1C" w:rsidRPr="00A94AB9" w:rsidRDefault="00813C1C" w:rsidP="00A94AB9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25609423" w14:textId="3093F9D2" w:rsidR="001E5C45" w:rsidRPr="00A94AB9" w:rsidRDefault="001E5C45" w:rsidP="00A94A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94AB9">
        <w:rPr>
          <w:rFonts w:ascii="Times New Roman" w:hAnsi="Times New Roman" w:cs="Times New Roman"/>
          <w:sz w:val="24"/>
          <w:szCs w:val="24"/>
        </w:rPr>
        <w:t>д</w:t>
      </w:r>
    </w:p>
    <w:p w14:paraId="051FD0A5" w14:textId="77777777" w:rsidR="001E5C45" w:rsidRPr="00A94AB9" w:rsidRDefault="001E5C45" w:rsidP="00A94A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14:paraId="49B2C7EF" w14:textId="2E164EF4" w:rsidR="001E5C45" w:rsidRPr="00A94AB9" w:rsidRDefault="00A94AB9" w:rsidP="00A94A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4AB9">
        <w:rPr>
          <w:rFonts w:ascii="Times New Roman" w:hAnsi="Times New Roman" w:cs="Times New Roman"/>
          <w:sz w:val="24"/>
          <w:szCs w:val="24"/>
        </w:rPr>
        <w:t>а – 1 этап – анализ.; б – 2 этап – проектирование.; в – 3 этап – разработка.; г – 4 этап – реализация; д – 5 этап – оценка</w:t>
      </w:r>
    </w:p>
    <w:p w14:paraId="6AACF2BD" w14:textId="77777777" w:rsidR="001E5C45" w:rsidRPr="00A94AB9" w:rsidRDefault="001E5C45" w:rsidP="001E5C45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1113826D" w14:textId="65DA2540" w:rsidR="0078563C" w:rsidRPr="00241FDA" w:rsidRDefault="0078563C" w:rsidP="001E5C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603B8">
        <w:rPr>
          <w:rFonts w:ascii="Times New Roman" w:hAnsi="Times New Roman" w:cs="Times New Roman"/>
          <w:sz w:val="28"/>
          <w:szCs w:val="28"/>
        </w:rPr>
        <w:t>8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1E5C45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 xml:space="preserve">Модель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ADDIE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339509A" w14:textId="77777777" w:rsidR="001E5C45" w:rsidRPr="001E5C45" w:rsidRDefault="001E5C45" w:rsidP="00813C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14:paraId="523912E3" w14:textId="60873BF2" w:rsidR="0078563C" w:rsidRPr="001E5C45" w:rsidRDefault="001E5C45" w:rsidP="001E5C4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E5C45">
        <w:rPr>
          <w:rFonts w:ascii="Times New Roman" w:hAnsi="Times New Roman" w:cs="Times New Roman"/>
          <w:sz w:val="24"/>
          <w:szCs w:val="24"/>
        </w:rPr>
        <w:t>Примечание – Составлено по источнику</w:t>
      </w:r>
      <w:r w:rsidR="004B0826" w:rsidRPr="001E5C45">
        <w:rPr>
          <w:rFonts w:ascii="Times New Roman" w:hAnsi="Times New Roman" w:cs="Times New Roman"/>
          <w:sz w:val="24"/>
          <w:szCs w:val="24"/>
        </w:rPr>
        <w:t xml:space="preserve"> </w:t>
      </w:r>
      <w:r w:rsidR="0078563C" w:rsidRPr="001E5C45">
        <w:rPr>
          <w:rFonts w:ascii="Times New Roman" w:hAnsi="Times New Roman" w:cs="Times New Roman"/>
          <w:sz w:val="24"/>
          <w:szCs w:val="24"/>
        </w:rPr>
        <w:t>[10</w:t>
      </w:r>
      <w:r w:rsidR="00401E66">
        <w:rPr>
          <w:rFonts w:ascii="Times New Roman" w:hAnsi="Times New Roman" w:cs="Times New Roman"/>
          <w:sz w:val="24"/>
          <w:szCs w:val="24"/>
        </w:rPr>
        <w:t>7</w:t>
      </w:r>
      <w:r w:rsidRPr="001E5C45">
        <w:rPr>
          <w:rFonts w:ascii="Times New Roman" w:hAnsi="Times New Roman" w:cs="Times New Roman"/>
          <w:sz w:val="24"/>
          <w:szCs w:val="24"/>
        </w:rPr>
        <w:t>, р. 75</w:t>
      </w:r>
      <w:r w:rsidR="0078563C" w:rsidRPr="001E5C45">
        <w:rPr>
          <w:rFonts w:ascii="Times New Roman" w:hAnsi="Times New Roman" w:cs="Times New Roman"/>
          <w:sz w:val="24"/>
          <w:szCs w:val="24"/>
        </w:rPr>
        <w:t>]</w:t>
      </w:r>
    </w:p>
    <w:p w14:paraId="268952AB" w14:textId="77777777" w:rsidR="008F52BE" w:rsidRDefault="008F52BE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AF0A1F8" w14:textId="5B855E8E" w:rsidR="001E5C45" w:rsidRDefault="001E5C45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Одной из наиболее известных и широко используемых моделей является модель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ADDIE</w:t>
      </w:r>
      <w:r w:rsidRPr="00241FDA">
        <w:rPr>
          <w:rFonts w:ascii="Times New Roman" w:hAnsi="Times New Roman" w:cs="Times New Roman"/>
          <w:sz w:val="28"/>
          <w:szCs w:val="28"/>
        </w:rPr>
        <w:t>, применяемая многими методистами для разраб</w:t>
      </w:r>
      <w:r>
        <w:rPr>
          <w:rFonts w:ascii="Times New Roman" w:hAnsi="Times New Roman" w:cs="Times New Roman"/>
          <w:sz w:val="28"/>
          <w:szCs w:val="28"/>
        </w:rPr>
        <w:t xml:space="preserve">отки образовательных программ. </w:t>
      </w:r>
      <w:r w:rsidRPr="00241FDA">
        <w:rPr>
          <w:rFonts w:ascii="Times New Roman" w:hAnsi="Times New Roman" w:cs="Times New Roman"/>
          <w:sz w:val="28"/>
          <w:szCs w:val="28"/>
        </w:rPr>
        <w:t>Эта модель, интегрированная в педагогический дизайн, представляет собой рациональный подход, описывающий четкий и последовательный процесс обучения. Она включает в себя пять ключевых этапов: анализ, проектирование, разработку, внедрение и оценку. Данная модель обеспечивает логичный и понятный порядок действий, позволяя методистам и преподавателям подходить к созданию эффективных образовательных программ системно. Каждый этап модели дополняет предыдущий, создавая цельную цепочку, которая помогает выявить потребности обучения, спланировать подходящие стратегии, разработать учебные материалы, внедрить их на практике и провести оценку для улучшения будущих образовательных программ.</w:t>
      </w:r>
    </w:p>
    <w:p w14:paraId="065D93D7" w14:textId="0CE6C64C" w:rsidR="00D45AC0" w:rsidRPr="00241FDA" w:rsidRDefault="00920F9A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Указа</w:t>
      </w:r>
      <w:r w:rsidR="00965C25" w:rsidRPr="00241FDA">
        <w:rPr>
          <w:rFonts w:ascii="Times New Roman" w:hAnsi="Times New Roman" w:cs="Times New Roman"/>
          <w:sz w:val="28"/>
          <w:szCs w:val="28"/>
        </w:rPr>
        <w:t>нная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модель более формальная и структурированная. Каждый ее этап зависит от завершения предыдущего, что делает ее менее гибкой в отношении изменений в процессе разработки. Оценка происходит в конце цикла после реализации обучающей программы, что может сделать процесс изменения и улучшения более сложным, трудоемким и </w:t>
      </w:r>
      <w:r w:rsidR="00EA3696">
        <w:rPr>
          <w:rFonts w:ascii="Times New Roman" w:hAnsi="Times New Roman" w:cs="Times New Roman"/>
          <w:sz w:val="28"/>
          <w:szCs w:val="28"/>
        </w:rPr>
        <w:t>длительным</w:t>
      </w:r>
      <w:r w:rsidR="00D45AC0" w:rsidRPr="00241FDA">
        <w:rPr>
          <w:rFonts w:ascii="Times New Roman" w:hAnsi="Times New Roman" w:cs="Times New Roman"/>
          <w:sz w:val="28"/>
          <w:szCs w:val="28"/>
        </w:rPr>
        <w:t>.</w:t>
      </w:r>
    </w:p>
    <w:p w14:paraId="664D7BB2" w14:textId="48E97B13" w:rsidR="00D45AC0" w:rsidRPr="00406139" w:rsidRDefault="00D45AC0" w:rsidP="00406139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К примеру, </w:t>
      </w:r>
      <w:r w:rsidR="00D9429B" w:rsidRPr="00241FDA">
        <w:rPr>
          <w:rFonts w:ascii="Times New Roman" w:hAnsi="Times New Roman" w:cs="Times New Roman"/>
          <w:sz w:val="28"/>
          <w:szCs w:val="28"/>
        </w:rPr>
        <w:t xml:space="preserve">другая </w:t>
      </w:r>
      <w:r w:rsidRPr="00241FDA">
        <w:rPr>
          <w:rFonts w:ascii="Times New Roman" w:hAnsi="Times New Roman" w:cs="Times New Roman"/>
          <w:sz w:val="28"/>
          <w:szCs w:val="28"/>
        </w:rPr>
        <w:t xml:space="preserve">популярная </w:t>
      </w:r>
      <w:r w:rsidR="00EA3696">
        <w:rPr>
          <w:rFonts w:ascii="Times New Roman" w:hAnsi="Times New Roman" w:cs="Times New Roman"/>
          <w:sz w:val="28"/>
          <w:szCs w:val="28"/>
        </w:rPr>
        <w:t>модель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последовательного приближения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SAM</w:t>
      </w:r>
      <w:r w:rsidRPr="00241FDA">
        <w:rPr>
          <w:rFonts w:ascii="Times New Roman" w:hAnsi="Times New Roman" w:cs="Times New Roman"/>
          <w:sz w:val="28"/>
          <w:szCs w:val="28"/>
        </w:rPr>
        <w:t xml:space="preserve"> (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Successive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Approximation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Model</w:t>
      </w:r>
      <w:r w:rsidRPr="00241FDA">
        <w:rPr>
          <w:rFonts w:ascii="Times New Roman" w:hAnsi="Times New Roman" w:cs="Times New Roman"/>
          <w:sz w:val="28"/>
          <w:szCs w:val="28"/>
        </w:rPr>
        <w:t>), разработанная Майклом Алленом в 2012 году была создана в качестве эффективной альтернативы модели ADDIE</w:t>
      </w:r>
      <w:r w:rsidRPr="00241FDA">
        <w:rPr>
          <w:rFonts w:ascii="Times New Roman" w:hAnsi="Times New Roman" w:cs="Times New Roman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[</w:t>
      </w:r>
      <w:r w:rsidR="00B45D27" w:rsidRPr="00241FDA">
        <w:rPr>
          <w:rFonts w:ascii="Times New Roman" w:hAnsi="Times New Roman" w:cs="Times New Roman"/>
          <w:sz w:val="28"/>
          <w:szCs w:val="28"/>
        </w:rPr>
        <w:t>10</w:t>
      </w:r>
      <w:r w:rsidR="00401E66">
        <w:rPr>
          <w:rFonts w:ascii="Times New Roman" w:hAnsi="Times New Roman" w:cs="Times New Roman"/>
          <w:sz w:val="28"/>
          <w:szCs w:val="28"/>
        </w:rPr>
        <w:t>8</w:t>
      </w:r>
      <w:r w:rsidRPr="00241FDA">
        <w:rPr>
          <w:rFonts w:ascii="Times New Roman" w:hAnsi="Times New Roman" w:cs="Times New Roman"/>
          <w:sz w:val="28"/>
          <w:szCs w:val="28"/>
        </w:rPr>
        <w:t>].</w:t>
      </w:r>
      <w:r w:rsidRPr="00241FDA">
        <w:rPr>
          <w:rFonts w:ascii="Times New Roman" w:hAnsi="Times New Roman" w:cs="Times New Roman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По сравнению с другими моделями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SAM</w:t>
      </w:r>
      <w:r w:rsidRPr="00241FDA">
        <w:rPr>
          <w:rFonts w:ascii="Times New Roman" w:hAnsi="Times New Roman" w:cs="Times New Roman"/>
          <w:sz w:val="28"/>
          <w:szCs w:val="28"/>
        </w:rPr>
        <w:t xml:space="preserve"> сокращает время между первоначальной концепцией и окончательным вариантом программы.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SAM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не зависит от отрасли, аудитории, контента или масштаба ее внедрения [</w:t>
      </w:r>
      <w:r w:rsidR="00B45D27" w:rsidRPr="00241FDA">
        <w:rPr>
          <w:rFonts w:ascii="Times New Roman" w:hAnsi="Times New Roman" w:cs="Times New Roman"/>
          <w:sz w:val="28"/>
          <w:szCs w:val="28"/>
        </w:rPr>
        <w:t>1</w:t>
      </w:r>
      <w:r w:rsidR="00401E66">
        <w:rPr>
          <w:rFonts w:ascii="Times New Roman" w:hAnsi="Times New Roman" w:cs="Times New Roman"/>
          <w:sz w:val="28"/>
          <w:szCs w:val="28"/>
        </w:rPr>
        <w:t>09</w:t>
      </w:r>
      <w:r w:rsidRPr="00241FDA">
        <w:rPr>
          <w:rFonts w:ascii="Times New Roman" w:hAnsi="Times New Roman" w:cs="Times New Roman"/>
          <w:sz w:val="28"/>
          <w:szCs w:val="28"/>
        </w:rPr>
        <w:t>].</w:t>
      </w:r>
    </w:p>
    <w:p w14:paraId="464A49EA" w14:textId="77777777" w:rsidR="00BF4374" w:rsidRPr="00241FDA" w:rsidRDefault="00BF4374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58F56EC" w14:textId="77777777" w:rsidR="00D45AC0" w:rsidRPr="00241FDA" w:rsidRDefault="00D45AC0" w:rsidP="008A149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5501C51" wp14:editId="1D5B473D">
            <wp:extent cx="3215640" cy="2301240"/>
            <wp:effectExtent l="0" t="0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40" cy="2301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066DDC" w14:textId="77777777" w:rsidR="00D45AC0" w:rsidRPr="008A1495" w:rsidRDefault="00D45AC0" w:rsidP="00813C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14:paraId="1748AE1F" w14:textId="4A0F0DAB" w:rsidR="00B45D27" w:rsidRPr="00241FDA" w:rsidRDefault="00D45AC0" w:rsidP="008A149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603B8">
        <w:rPr>
          <w:rFonts w:ascii="Times New Roman" w:hAnsi="Times New Roman" w:cs="Times New Roman"/>
          <w:sz w:val="28"/>
          <w:szCs w:val="28"/>
        </w:rPr>
        <w:t>9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8A1495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 xml:space="preserve">Модель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SAM</w:t>
      </w:r>
      <w:r w:rsidR="00B45D27" w:rsidRPr="00241FD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BDBB593" w14:textId="77777777" w:rsidR="008A1495" w:rsidRPr="001E5C45" w:rsidRDefault="008A1495" w:rsidP="008A1495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14:paraId="5A4C8B24" w14:textId="27BD0F75" w:rsidR="00B45D27" w:rsidRPr="00241FDA" w:rsidRDefault="008A1495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5C45">
        <w:rPr>
          <w:rFonts w:ascii="Times New Roman" w:hAnsi="Times New Roman" w:cs="Times New Roman"/>
          <w:sz w:val="24"/>
          <w:szCs w:val="24"/>
        </w:rPr>
        <w:t>Примечание – Составлено по источнику [10</w:t>
      </w:r>
      <w:r w:rsidR="00401E66">
        <w:rPr>
          <w:rFonts w:ascii="Times New Roman" w:hAnsi="Times New Roman" w:cs="Times New Roman"/>
          <w:sz w:val="24"/>
          <w:szCs w:val="24"/>
        </w:rPr>
        <w:t>7</w:t>
      </w:r>
      <w:r w:rsidRPr="001E5C45">
        <w:rPr>
          <w:rFonts w:ascii="Times New Roman" w:hAnsi="Times New Roman" w:cs="Times New Roman"/>
          <w:sz w:val="24"/>
          <w:szCs w:val="24"/>
        </w:rPr>
        <w:t>, р. 75]</w:t>
      </w:r>
    </w:p>
    <w:p w14:paraId="780CC98D" w14:textId="77777777" w:rsidR="00D45AC0" w:rsidRPr="00241FDA" w:rsidRDefault="00D45AC0" w:rsidP="008A149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1D9D1A97" w14:textId="6CF1C825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Основной упор в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SAM</w:t>
      </w:r>
      <w:r w:rsidRPr="00241FDA">
        <w:rPr>
          <w:rFonts w:ascii="Times New Roman" w:hAnsi="Times New Roman" w:cs="Times New Roman"/>
          <w:sz w:val="28"/>
          <w:szCs w:val="28"/>
        </w:rPr>
        <w:t xml:space="preserve"> сделан на достижение быстрых результатов: процесс разработки учебного контента разбит на короткие этапы, которые итеративно</w:t>
      </w:r>
      <w:r w:rsidR="00406139">
        <w:rPr>
          <w:rFonts w:ascii="Times New Roman" w:hAnsi="Times New Roman" w:cs="Times New Roman"/>
          <w:sz w:val="28"/>
          <w:szCs w:val="28"/>
        </w:rPr>
        <w:t xml:space="preserve"> (многократно)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повторяются, при этом каждая итерация приносит улучшени</w:t>
      </w:r>
      <w:r w:rsidR="00406139">
        <w:rPr>
          <w:rFonts w:ascii="Times New Roman" w:hAnsi="Times New Roman" w:cs="Times New Roman"/>
          <w:sz w:val="28"/>
          <w:szCs w:val="28"/>
        </w:rPr>
        <w:t>е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 новые качества разрабатываемого образовательного продукта. </w:t>
      </w:r>
      <w:r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После каждой итерации появляется обновленная и улучшенная версия образовательного продукта, которая затем подвергается дополнительной детализации и совершенствованию. Важным аспектом каждой итерации является сбор дополнительной и необходимой информации. Исследования показали, что использование методов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SAM</w:t>
      </w:r>
      <w:r w:rsidRPr="00241FDA">
        <w:rPr>
          <w:rFonts w:ascii="Times New Roman" w:hAnsi="Times New Roman" w:cs="Times New Roman"/>
          <w:sz w:val="28"/>
          <w:szCs w:val="28"/>
        </w:rPr>
        <w:t xml:space="preserve"> заключается в разработке контента онлайн обучения, что дает эффективную среду обучения по сравнению с традиционными методами [</w:t>
      </w:r>
      <w:r w:rsidR="00B45D27" w:rsidRPr="00241FDA">
        <w:rPr>
          <w:rFonts w:ascii="Times New Roman" w:hAnsi="Times New Roman" w:cs="Times New Roman"/>
          <w:sz w:val="28"/>
          <w:szCs w:val="28"/>
        </w:rPr>
        <w:t>11</w:t>
      </w:r>
      <w:r w:rsidR="00401E66">
        <w:rPr>
          <w:rFonts w:ascii="Times New Roman" w:hAnsi="Times New Roman" w:cs="Times New Roman"/>
          <w:sz w:val="28"/>
          <w:szCs w:val="28"/>
        </w:rPr>
        <w:t>0</w:t>
      </w:r>
      <w:r w:rsidRPr="00241FDA">
        <w:rPr>
          <w:rFonts w:ascii="Times New Roman" w:hAnsi="Times New Roman" w:cs="Times New Roman"/>
          <w:sz w:val="28"/>
          <w:szCs w:val="28"/>
        </w:rPr>
        <w:t xml:space="preserve">]. </w:t>
      </w:r>
    </w:p>
    <w:p w14:paraId="6265D56F" w14:textId="5ACDC96B" w:rsidR="00D95331" w:rsidRPr="00D95331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Преимущества модели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SAM</w:t>
      </w:r>
      <w:r w:rsidRPr="00241FDA">
        <w:rPr>
          <w:rFonts w:ascii="Times New Roman" w:hAnsi="Times New Roman" w:cs="Times New Roman"/>
          <w:sz w:val="28"/>
          <w:szCs w:val="28"/>
        </w:rPr>
        <w:t xml:space="preserve">, </w:t>
      </w:r>
      <w:r w:rsidR="00D95331">
        <w:rPr>
          <w:rFonts w:ascii="Times New Roman" w:hAnsi="Times New Roman" w:cs="Times New Roman"/>
          <w:sz w:val="28"/>
          <w:szCs w:val="28"/>
        </w:rPr>
        <w:t xml:space="preserve">по сравнению </w:t>
      </w:r>
      <w:r w:rsidRPr="00241FDA">
        <w:rPr>
          <w:rFonts w:ascii="Times New Roman" w:hAnsi="Times New Roman" w:cs="Times New Roman"/>
          <w:sz w:val="28"/>
          <w:szCs w:val="28"/>
        </w:rPr>
        <w:t>широко используемой модел</w:t>
      </w:r>
      <w:r w:rsidR="00D95331">
        <w:rPr>
          <w:rFonts w:ascii="Times New Roman" w:hAnsi="Times New Roman" w:cs="Times New Roman"/>
          <w:sz w:val="28"/>
          <w:szCs w:val="28"/>
        </w:rPr>
        <w:t>ью</w:t>
      </w:r>
      <w:r w:rsidRPr="00241FDA">
        <w:rPr>
          <w:rFonts w:ascii="Times New Roman" w:hAnsi="Times New Roman" w:cs="Times New Roman"/>
          <w:sz w:val="28"/>
          <w:szCs w:val="28"/>
        </w:rPr>
        <w:t xml:space="preserve"> ADDIE</w:t>
      </w:r>
      <w:r w:rsidR="00406139">
        <w:rPr>
          <w:rFonts w:ascii="Times New Roman" w:hAnsi="Times New Roman" w:cs="Times New Roman"/>
          <w:sz w:val="28"/>
          <w:szCs w:val="28"/>
        </w:rPr>
        <w:t xml:space="preserve"> </w:t>
      </w:r>
      <w:r w:rsidR="00D95331">
        <w:rPr>
          <w:rFonts w:ascii="Times New Roman" w:hAnsi="Times New Roman" w:cs="Times New Roman"/>
          <w:sz w:val="28"/>
          <w:szCs w:val="28"/>
        </w:rPr>
        <w:t>заключаются</w:t>
      </w:r>
      <w:r w:rsidR="00406139">
        <w:rPr>
          <w:rFonts w:ascii="Times New Roman" w:hAnsi="Times New Roman" w:cs="Times New Roman"/>
          <w:sz w:val="28"/>
          <w:szCs w:val="28"/>
        </w:rPr>
        <w:t xml:space="preserve"> в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95331">
        <w:rPr>
          <w:rFonts w:ascii="Times New Roman" w:hAnsi="Times New Roman" w:cs="Times New Roman"/>
          <w:sz w:val="28"/>
          <w:szCs w:val="28"/>
        </w:rPr>
        <w:t>ее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95331">
        <w:rPr>
          <w:rFonts w:ascii="Times New Roman" w:hAnsi="Times New Roman" w:cs="Times New Roman"/>
          <w:sz w:val="28"/>
          <w:szCs w:val="28"/>
        </w:rPr>
        <w:t xml:space="preserve">гибкости и </w:t>
      </w:r>
      <w:r w:rsidRPr="00241FDA">
        <w:rPr>
          <w:rFonts w:ascii="Times New Roman" w:hAnsi="Times New Roman" w:cs="Times New Roman"/>
          <w:sz w:val="28"/>
          <w:szCs w:val="28"/>
        </w:rPr>
        <w:t>оперативн</w:t>
      </w:r>
      <w:r w:rsidR="00406139">
        <w:rPr>
          <w:rFonts w:ascii="Times New Roman" w:hAnsi="Times New Roman" w:cs="Times New Roman"/>
          <w:sz w:val="28"/>
          <w:szCs w:val="28"/>
        </w:rPr>
        <w:t>о</w:t>
      </w:r>
      <w:r w:rsidR="00D95331">
        <w:rPr>
          <w:rFonts w:ascii="Times New Roman" w:hAnsi="Times New Roman" w:cs="Times New Roman"/>
          <w:sz w:val="28"/>
          <w:szCs w:val="28"/>
        </w:rPr>
        <w:t>сти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95331">
        <w:rPr>
          <w:rFonts w:ascii="Times New Roman" w:hAnsi="Times New Roman" w:cs="Times New Roman"/>
          <w:sz w:val="28"/>
          <w:szCs w:val="28"/>
        </w:rPr>
        <w:t xml:space="preserve">при </w:t>
      </w:r>
      <w:r w:rsidRPr="00241FDA">
        <w:rPr>
          <w:rFonts w:ascii="Times New Roman" w:hAnsi="Times New Roman" w:cs="Times New Roman"/>
          <w:sz w:val="28"/>
          <w:szCs w:val="28"/>
        </w:rPr>
        <w:t xml:space="preserve">разработке образовательных программ. В отличие от строго последовательного пятиэтапного процесса ADDIE, </w:t>
      </w:r>
      <w:r w:rsidR="00D95331">
        <w:rPr>
          <w:rFonts w:ascii="Times New Roman" w:hAnsi="Times New Roman" w:cs="Times New Roman"/>
          <w:sz w:val="28"/>
          <w:szCs w:val="28"/>
        </w:rPr>
        <w:t xml:space="preserve">модель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SAM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95331">
        <w:rPr>
          <w:rFonts w:ascii="Times New Roman" w:hAnsi="Times New Roman" w:cs="Times New Roman"/>
          <w:sz w:val="28"/>
          <w:szCs w:val="28"/>
        </w:rPr>
        <w:t xml:space="preserve">предполагает итеративный подход, позволяя </w:t>
      </w:r>
      <w:r w:rsidRPr="00241FDA">
        <w:rPr>
          <w:rFonts w:ascii="Times New Roman" w:hAnsi="Times New Roman" w:cs="Times New Roman"/>
          <w:sz w:val="28"/>
          <w:szCs w:val="28"/>
        </w:rPr>
        <w:t>улучш</w:t>
      </w:r>
      <w:r w:rsidR="00D95331">
        <w:rPr>
          <w:rFonts w:ascii="Times New Roman" w:hAnsi="Times New Roman" w:cs="Times New Roman"/>
          <w:sz w:val="28"/>
          <w:szCs w:val="28"/>
        </w:rPr>
        <w:t>ать</w:t>
      </w:r>
      <w:r w:rsidRPr="00241FDA">
        <w:rPr>
          <w:rFonts w:ascii="Times New Roman" w:hAnsi="Times New Roman" w:cs="Times New Roman"/>
          <w:sz w:val="28"/>
          <w:szCs w:val="28"/>
        </w:rPr>
        <w:t xml:space="preserve"> курс </w:t>
      </w:r>
      <w:r w:rsidR="00B27070">
        <w:rPr>
          <w:rFonts w:ascii="Times New Roman" w:hAnsi="Times New Roman" w:cs="Times New Roman"/>
          <w:sz w:val="28"/>
          <w:szCs w:val="28"/>
        </w:rPr>
        <w:t>на</w:t>
      </w:r>
      <w:r w:rsidRPr="00241FDA">
        <w:rPr>
          <w:rFonts w:ascii="Times New Roman" w:hAnsi="Times New Roman" w:cs="Times New Roman"/>
          <w:sz w:val="28"/>
          <w:szCs w:val="28"/>
        </w:rPr>
        <w:t xml:space="preserve"> каждо</w:t>
      </w:r>
      <w:r w:rsidR="00B27070">
        <w:rPr>
          <w:rFonts w:ascii="Times New Roman" w:hAnsi="Times New Roman" w:cs="Times New Roman"/>
          <w:sz w:val="28"/>
          <w:szCs w:val="28"/>
        </w:rPr>
        <w:t>м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последующе</w:t>
      </w:r>
      <w:r w:rsidR="00B27070">
        <w:rPr>
          <w:rFonts w:ascii="Times New Roman" w:hAnsi="Times New Roman" w:cs="Times New Roman"/>
          <w:sz w:val="28"/>
          <w:szCs w:val="28"/>
        </w:rPr>
        <w:t>м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B27070">
        <w:rPr>
          <w:rFonts w:ascii="Times New Roman" w:hAnsi="Times New Roman" w:cs="Times New Roman"/>
          <w:sz w:val="28"/>
          <w:szCs w:val="28"/>
        </w:rPr>
        <w:t>этапе, а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не </w:t>
      </w:r>
      <w:r w:rsidR="00B27070">
        <w:rPr>
          <w:rFonts w:ascii="Times New Roman" w:hAnsi="Times New Roman" w:cs="Times New Roman"/>
          <w:sz w:val="28"/>
          <w:szCs w:val="28"/>
        </w:rPr>
        <w:t>стремиться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B27070">
        <w:rPr>
          <w:rFonts w:ascii="Times New Roman" w:hAnsi="Times New Roman" w:cs="Times New Roman"/>
          <w:sz w:val="28"/>
          <w:szCs w:val="28"/>
        </w:rPr>
        <w:t>к его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идеальн</w:t>
      </w:r>
      <w:r w:rsidR="00B27070">
        <w:rPr>
          <w:rFonts w:ascii="Times New Roman" w:hAnsi="Times New Roman" w:cs="Times New Roman"/>
          <w:sz w:val="28"/>
          <w:szCs w:val="28"/>
        </w:rPr>
        <w:t>ому созданию</w:t>
      </w:r>
      <w:r w:rsidRPr="00241FDA">
        <w:rPr>
          <w:rFonts w:ascii="Times New Roman" w:hAnsi="Times New Roman" w:cs="Times New Roman"/>
          <w:sz w:val="28"/>
          <w:szCs w:val="28"/>
        </w:rPr>
        <w:t xml:space="preserve"> с первого раза. </w:t>
      </w:r>
      <w:r w:rsidR="00B27070">
        <w:rPr>
          <w:rFonts w:ascii="Times New Roman" w:hAnsi="Times New Roman" w:cs="Times New Roman"/>
          <w:sz w:val="28"/>
          <w:szCs w:val="28"/>
        </w:rPr>
        <w:t>Э</w:t>
      </w:r>
      <w:r w:rsidRPr="00241FDA">
        <w:rPr>
          <w:rFonts w:ascii="Times New Roman" w:hAnsi="Times New Roman" w:cs="Times New Roman"/>
          <w:sz w:val="28"/>
          <w:szCs w:val="28"/>
        </w:rPr>
        <w:t>то</w:t>
      </w:r>
      <w:r w:rsidR="00B27070">
        <w:rPr>
          <w:rFonts w:ascii="Times New Roman" w:hAnsi="Times New Roman" w:cs="Times New Roman"/>
          <w:sz w:val="28"/>
          <w:szCs w:val="28"/>
        </w:rPr>
        <w:t xml:space="preserve"> не только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B27070">
        <w:rPr>
          <w:rFonts w:ascii="Times New Roman" w:hAnsi="Times New Roman" w:cs="Times New Roman"/>
          <w:sz w:val="28"/>
          <w:szCs w:val="28"/>
        </w:rPr>
        <w:t xml:space="preserve">сокращает </w:t>
      </w:r>
      <w:r w:rsidRPr="00241FDA">
        <w:rPr>
          <w:rFonts w:ascii="Times New Roman" w:hAnsi="Times New Roman" w:cs="Times New Roman"/>
          <w:sz w:val="28"/>
          <w:szCs w:val="28"/>
        </w:rPr>
        <w:t xml:space="preserve">время и </w:t>
      </w:r>
      <w:r w:rsidR="00B27070">
        <w:rPr>
          <w:rFonts w:ascii="Times New Roman" w:hAnsi="Times New Roman" w:cs="Times New Roman"/>
          <w:sz w:val="28"/>
          <w:szCs w:val="28"/>
        </w:rPr>
        <w:t xml:space="preserve">финансовые </w:t>
      </w:r>
      <w:r w:rsidRPr="00241FDA">
        <w:rPr>
          <w:rFonts w:ascii="Times New Roman" w:hAnsi="Times New Roman" w:cs="Times New Roman"/>
          <w:sz w:val="28"/>
          <w:szCs w:val="28"/>
        </w:rPr>
        <w:t xml:space="preserve">затраты на </w:t>
      </w:r>
      <w:r w:rsidR="00B27070">
        <w:rPr>
          <w:rFonts w:ascii="Times New Roman" w:hAnsi="Times New Roman" w:cs="Times New Roman"/>
          <w:sz w:val="28"/>
          <w:szCs w:val="28"/>
        </w:rPr>
        <w:t>разработку</w:t>
      </w:r>
      <w:r w:rsidRPr="00241FDA">
        <w:rPr>
          <w:rFonts w:ascii="Times New Roman" w:hAnsi="Times New Roman" w:cs="Times New Roman"/>
          <w:sz w:val="28"/>
          <w:szCs w:val="28"/>
        </w:rPr>
        <w:t xml:space="preserve"> онлайн курс</w:t>
      </w:r>
      <w:r w:rsidR="00B27070">
        <w:rPr>
          <w:rFonts w:ascii="Times New Roman" w:hAnsi="Times New Roman" w:cs="Times New Roman"/>
          <w:sz w:val="28"/>
          <w:szCs w:val="28"/>
        </w:rPr>
        <w:t xml:space="preserve">ов, но и делает процесс адаптивным к изменениям и требованиям </w:t>
      </w:r>
      <w:r w:rsidRPr="00241FDA">
        <w:rPr>
          <w:rFonts w:ascii="Times New Roman" w:hAnsi="Times New Roman" w:cs="Times New Roman"/>
          <w:sz w:val="28"/>
          <w:szCs w:val="28"/>
        </w:rPr>
        <w:t>образовательно</w:t>
      </w:r>
      <w:r w:rsidR="00B27070">
        <w:rPr>
          <w:rFonts w:ascii="Times New Roman" w:hAnsi="Times New Roman" w:cs="Times New Roman"/>
          <w:sz w:val="28"/>
          <w:szCs w:val="28"/>
        </w:rPr>
        <w:t>й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B27070">
        <w:rPr>
          <w:rFonts w:ascii="Times New Roman" w:hAnsi="Times New Roman" w:cs="Times New Roman"/>
          <w:sz w:val="28"/>
          <w:szCs w:val="28"/>
        </w:rPr>
        <w:t>среды</w:t>
      </w:r>
      <w:r w:rsidRPr="00241FD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2E9056B" w14:textId="77777777" w:rsidR="00CA23DC" w:rsidRDefault="00585A22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Одним из ключевых преимуществ </w:t>
      </w:r>
      <w:r w:rsidRPr="00585A22">
        <w:rPr>
          <w:rFonts w:ascii="Times New Roman" w:hAnsi="Times New Roman" w:cs="Times New Roman"/>
          <w:sz w:val="28"/>
          <w:szCs w:val="28"/>
          <w:lang w:val="en-US"/>
        </w:rPr>
        <w:t>SAM</w:t>
      </w:r>
      <w:r>
        <w:rPr>
          <w:rFonts w:ascii="Times New Roman" w:hAnsi="Times New Roman" w:cs="Times New Roman"/>
          <w:sz w:val="28"/>
          <w:szCs w:val="28"/>
        </w:rPr>
        <w:t xml:space="preserve"> является </w:t>
      </w:r>
      <w:r w:rsidR="00D45AC0" w:rsidRPr="00585A22">
        <w:rPr>
          <w:rFonts w:ascii="Times New Roman" w:hAnsi="Times New Roman" w:cs="Times New Roman"/>
          <w:sz w:val="28"/>
          <w:szCs w:val="28"/>
        </w:rPr>
        <w:t>возможность</w:t>
      </w:r>
      <w:r>
        <w:rPr>
          <w:rFonts w:ascii="Times New Roman" w:hAnsi="Times New Roman" w:cs="Times New Roman"/>
          <w:sz w:val="28"/>
          <w:szCs w:val="28"/>
        </w:rPr>
        <w:t xml:space="preserve"> тестирования курса на реальных участниках еще на этапе разработки, что позволяет оперативно получать обратную связь и выявлять сильные и слабые стороны программы.</w:t>
      </w:r>
      <w:r w:rsidR="00B36E73">
        <w:rPr>
          <w:rFonts w:ascii="Times New Roman" w:hAnsi="Times New Roman" w:cs="Times New Roman"/>
          <w:sz w:val="28"/>
          <w:szCs w:val="28"/>
        </w:rPr>
        <w:t xml:space="preserve"> Такой подход помогает формировать результативные образовательные программы на ранних этапах их реализации. Кроме того, </w:t>
      </w:r>
      <w:r w:rsidR="00B36E73" w:rsidRPr="00585A22">
        <w:rPr>
          <w:rFonts w:ascii="Times New Roman" w:hAnsi="Times New Roman" w:cs="Times New Roman"/>
          <w:sz w:val="28"/>
          <w:szCs w:val="28"/>
          <w:lang w:val="en-US"/>
        </w:rPr>
        <w:t>SAM</w:t>
      </w:r>
      <w:r w:rsidR="00B36E73">
        <w:rPr>
          <w:rFonts w:ascii="Times New Roman" w:hAnsi="Times New Roman" w:cs="Times New Roman"/>
          <w:sz w:val="28"/>
          <w:szCs w:val="28"/>
        </w:rPr>
        <w:t xml:space="preserve"> обеспечивает постоянную корректировку</w:t>
      </w:r>
      <w:r w:rsidR="00D45AC0" w:rsidRPr="00585A22">
        <w:rPr>
          <w:rFonts w:ascii="Times New Roman" w:hAnsi="Times New Roman" w:cs="Times New Roman"/>
          <w:sz w:val="28"/>
          <w:szCs w:val="28"/>
        </w:rPr>
        <w:t xml:space="preserve"> </w:t>
      </w:r>
      <w:r w:rsidR="00B36E73">
        <w:rPr>
          <w:rFonts w:ascii="Times New Roman" w:hAnsi="Times New Roman" w:cs="Times New Roman"/>
          <w:sz w:val="28"/>
          <w:szCs w:val="28"/>
        </w:rPr>
        <w:t xml:space="preserve">и </w:t>
      </w:r>
      <w:r w:rsidR="00D45AC0" w:rsidRPr="00585A22">
        <w:rPr>
          <w:rFonts w:ascii="Times New Roman" w:hAnsi="Times New Roman" w:cs="Times New Roman"/>
          <w:sz w:val="28"/>
          <w:szCs w:val="28"/>
        </w:rPr>
        <w:t>совершенствова</w:t>
      </w:r>
      <w:r w:rsidR="00B36E73">
        <w:rPr>
          <w:rFonts w:ascii="Times New Roman" w:hAnsi="Times New Roman" w:cs="Times New Roman"/>
          <w:sz w:val="28"/>
          <w:szCs w:val="28"/>
        </w:rPr>
        <w:t>ние</w:t>
      </w:r>
      <w:r w:rsidR="00793925" w:rsidRPr="00585A22">
        <w:rPr>
          <w:rFonts w:ascii="Times New Roman" w:hAnsi="Times New Roman" w:cs="Times New Roman"/>
          <w:sz w:val="28"/>
          <w:szCs w:val="28"/>
        </w:rPr>
        <w:t xml:space="preserve"> </w:t>
      </w:r>
      <w:r w:rsidR="00406139" w:rsidRPr="00585A22">
        <w:rPr>
          <w:rFonts w:ascii="Times New Roman" w:hAnsi="Times New Roman" w:cs="Times New Roman"/>
          <w:sz w:val="28"/>
          <w:szCs w:val="28"/>
        </w:rPr>
        <w:t>УМК</w:t>
      </w:r>
      <w:r w:rsidR="00853631" w:rsidRPr="00585A22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853631" w:rsidRPr="00585A22">
        <w:rPr>
          <w:rFonts w:ascii="Times New Roman" w:hAnsi="Times New Roman" w:cs="Times New Roman"/>
          <w:sz w:val="28"/>
          <w:szCs w:val="28"/>
        </w:rPr>
        <w:t>силл</w:t>
      </w:r>
      <w:r w:rsidR="00EA3696" w:rsidRPr="00585A22">
        <w:rPr>
          <w:rFonts w:ascii="Times New Roman" w:hAnsi="Times New Roman" w:cs="Times New Roman"/>
          <w:sz w:val="28"/>
          <w:szCs w:val="28"/>
        </w:rPr>
        <w:t>а</w:t>
      </w:r>
      <w:r w:rsidR="00853631" w:rsidRPr="00585A22">
        <w:rPr>
          <w:rFonts w:ascii="Times New Roman" w:hAnsi="Times New Roman" w:cs="Times New Roman"/>
          <w:sz w:val="28"/>
          <w:szCs w:val="28"/>
        </w:rPr>
        <w:t>бус</w:t>
      </w:r>
      <w:r w:rsidR="00B36E73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853631" w:rsidRPr="00585A22">
        <w:rPr>
          <w:rFonts w:ascii="Times New Roman" w:hAnsi="Times New Roman" w:cs="Times New Roman"/>
          <w:sz w:val="28"/>
          <w:szCs w:val="28"/>
        </w:rPr>
        <w:t>, методически</w:t>
      </w:r>
      <w:r w:rsidR="00B36E73">
        <w:rPr>
          <w:rFonts w:ascii="Times New Roman" w:hAnsi="Times New Roman" w:cs="Times New Roman"/>
          <w:sz w:val="28"/>
          <w:szCs w:val="28"/>
        </w:rPr>
        <w:t>х</w:t>
      </w:r>
      <w:r w:rsidR="00853631" w:rsidRPr="00585A22">
        <w:rPr>
          <w:rFonts w:ascii="Times New Roman" w:hAnsi="Times New Roman" w:cs="Times New Roman"/>
          <w:sz w:val="28"/>
          <w:szCs w:val="28"/>
        </w:rPr>
        <w:t xml:space="preserve"> рекомендаци</w:t>
      </w:r>
      <w:r w:rsidR="00B36E73">
        <w:rPr>
          <w:rFonts w:ascii="Times New Roman" w:hAnsi="Times New Roman" w:cs="Times New Roman"/>
          <w:sz w:val="28"/>
          <w:szCs w:val="28"/>
        </w:rPr>
        <w:t>й</w:t>
      </w:r>
      <w:r w:rsidR="00853631" w:rsidRPr="00585A22">
        <w:rPr>
          <w:rFonts w:ascii="Times New Roman" w:hAnsi="Times New Roman" w:cs="Times New Roman"/>
          <w:sz w:val="28"/>
          <w:szCs w:val="28"/>
        </w:rPr>
        <w:t xml:space="preserve"> по практическим занятиям, </w:t>
      </w:r>
      <w:r w:rsidR="00B36E73">
        <w:rPr>
          <w:rFonts w:ascii="Times New Roman" w:hAnsi="Times New Roman" w:cs="Times New Roman"/>
          <w:sz w:val="28"/>
          <w:szCs w:val="28"/>
        </w:rPr>
        <w:t xml:space="preserve">материалов для </w:t>
      </w:r>
      <w:r w:rsidR="003E0F32" w:rsidRPr="00585A22">
        <w:rPr>
          <w:rFonts w:ascii="Times New Roman" w:hAnsi="Times New Roman" w:cs="Times New Roman"/>
          <w:sz w:val="28"/>
          <w:szCs w:val="28"/>
        </w:rPr>
        <w:t>самостоятельн</w:t>
      </w:r>
      <w:r w:rsidR="00B36E73">
        <w:rPr>
          <w:rFonts w:ascii="Times New Roman" w:hAnsi="Times New Roman" w:cs="Times New Roman"/>
          <w:sz w:val="28"/>
          <w:szCs w:val="28"/>
        </w:rPr>
        <w:t>ой</w:t>
      </w:r>
      <w:r w:rsidR="003E0F32" w:rsidRPr="00585A22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B36E73">
        <w:rPr>
          <w:rFonts w:ascii="Times New Roman" w:hAnsi="Times New Roman" w:cs="Times New Roman"/>
          <w:sz w:val="28"/>
          <w:szCs w:val="28"/>
        </w:rPr>
        <w:t>ы</w:t>
      </w:r>
      <w:r w:rsidR="003E0F32" w:rsidRPr="00585A22">
        <w:rPr>
          <w:rFonts w:ascii="Times New Roman" w:hAnsi="Times New Roman" w:cs="Times New Roman"/>
          <w:sz w:val="28"/>
          <w:szCs w:val="28"/>
        </w:rPr>
        <w:t xml:space="preserve"> студента под руководством преподавателя</w:t>
      </w:r>
      <w:r w:rsidR="00EA3696" w:rsidRPr="00585A22">
        <w:rPr>
          <w:rFonts w:ascii="Times New Roman" w:hAnsi="Times New Roman" w:cs="Times New Roman"/>
          <w:sz w:val="28"/>
          <w:szCs w:val="28"/>
        </w:rPr>
        <w:t>,</w:t>
      </w:r>
      <w:r w:rsidR="00853631" w:rsidRPr="00585A22">
        <w:rPr>
          <w:rFonts w:ascii="Times New Roman" w:hAnsi="Times New Roman" w:cs="Times New Roman"/>
          <w:sz w:val="28"/>
          <w:szCs w:val="28"/>
        </w:rPr>
        <w:t xml:space="preserve"> итогов</w:t>
      </w:r>
      <w:r w:rsidR="00B36E73">
        <w:rPr>
          <w:rFonts w:ascii="Times New Roman" w:hAnsi="Times New Roman" w:cs="Times New Roman"/>
          <w:sz w:val="28"/>
          <w:szCs w:val="28"/>
        </w:rPr>
        <w:t>ого</w:t>
      </w:r>
      <w:r w:rsidR="00853631" w:rsidRPr="00585A22">
        <w:rPr>
          <w:rFonts w:ascii="Times New Roman" w:hAnsi="Times New Roman" w:cs="Times New Roman"/>
          <w:sz w:val="28"/>
          <w:szCs w:val="28"/>
        </w:rPr>
        <w:t xml:space="preserve"> контрол</w:t>
      </w:r>
      <w:r w:rsidR="00B36E73">
        <w:rPr>
          <w:rFonts w:ascii="Times New Roman" w:hAnsi="Times New Roman" w:cs="Times New Roman"/>
          <w:sz w:val="28"/>
          <w:szCs w:val="28"/>
        </w:rPr>
        <w:t>я</w:t>
      </w:r>
      <w:r w:rsidR="00853631" w:rsidRPr="00585A22">
        <w:rPr>
          <w:rFonts w:ascii="Times New Roman" w:hAnsi="Times New Roman" w:cs="Times New Roman"/>
          <w:sz w:val="28"/>
          <w:szCs w:val="28"/>
        </w:rPr>
        <w:t>)</w:t>
      </w:r>
      <w:r w:rsidR="00D45AC0" w:rsidRPr="00585A22">
        <w:rPr>
          <w:rFonts w:ascii="Times New Roman" w:hAnsi="Times New Roman" w:cs="Times New Roman"/>
          <w:sz w:val="28"/>
          <w:szCs w:val="28"/>
        </w:rPr>
        <w:t xml:space="preserve"> на основе открытой обратной связи</w:t>
      </w:r>
      <w:r w:rsidR="00406139" w:rsidRPr="00585A22">
        <w:rPr>
          <w:rFonts w:ascii="Times New Roman" w:hAnsi="Times New Roman" w:cs="Times New Roman"/>
          <w:sz w:val="28"/>
          <w:szCs w:val="28"/>
        </w:rPr>
        <w:t>.</w:t>
      </w:r>
      <w:r w:rsidR="00B36E73">
        <w:rPr>
          <w:rFonts w:ascii="Times New Roman" w:hAnsi="Times New Roman" w:cs="Times New Roman"/>
          <w:sz w:val="28"/>
          <w:szCs w:val="28"/>
        </w:rPr>
        <w:t xml:space="preserve"> Это способствует созданию более вовлекающей образовательной среды</w:t>
      </w:r>
      <w:r w:rsidR="00CA23DC">
        <w:rPr>
          <w:rFonts w:ascii="Times New Roman" w:hAnsi="Times New Roman" w:cs="Times New Roman"/>
          <w:sz w:val="28"/>
          <w:szCs w:val="28"/>
        </w:rPr>
        <w:t xml:space="preserve"> и оптимальной структуры курса.</w:t>
      </w:r>
    </w:p>
    <w:p w14:paraId="5876B69A" w14:textId="22E8EFAB" w:rsidR="00D45AC0" w:rsidRPr="00585A22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5A22">
        <w:rPr>
          <w:rFonts w:ascii="Times New Roman" w:hAnsi="Times New Roman" w:cs="Times New Roman"/>
          <w:sz w:val="28"/>
          <w:szCs w:val="28"/>
        </w:rPr>
        <w:t xml:space="preserve">Внедрение новых подходов с использованием </w:t>
      </w:r>
      <w:r w:rsidRPr="00585A22">
        <w:rPr>
          <w:rFonts w:ascii="Times New Roman" w:hAnsi="Times New Roman" w:cs="Times New Roman"/>
          <w:sz w:val="28"/>
          <w:szCs w:val="28"/>
          <w:lang w:val="en-US"/>
        </w:rPr>
        <w:t>SAM</w:t>
      </w:r>
      <w:r w:rsidRPr="00585A22">
        <w:rPr>
          <w:rFonts w:ascii="Times New Roman" w:hAnsi="Times New Roman" w:cs="Times New Roman"/>
          <w:sz w:val="28"/>
          <w:szCs w:val="28"/>
        </w:rPr>
        <w:t xml:space="preserve"> может привести к созданию более увлекающей обучающей среды и определению оптимальной структуры курса. </w:t>
      </w:r>
      <w:r w:rsidRPr="00585A22">
        <w:rPr>
          <w:rFonts w:ascii="Times New Roman" w:hAnsi="Times New Roman" w:cs="Times New Roman"/>
          <w:sz w:val="28"/>
          <w:szCs w:val="28"/>
          <w:lang w:val="en-US"/>
        </w:rPr>
        <w:t>SAM</w:t>
      </w:r>
      <w:r w:rsidRPr="00585A22">
        <w:rPr>
          <w:rFonts w:ascii="Times New Roman" w:hAnsi="Times New Roman" w:cs="Times New Roman"/>
          <w:sz w:val="28"/>
          <w:szCs w:val="28"/>
        </w:rPr>
        <w:t xml:space="preserve"> представляет собой более «короткий путь» в области образовательного проектирования, который позволяет проводить проектирование и разработку через многократные попытки создания успешного конечного образовательного продукта. Это существенно сокращает время разработки новых учебных программ</w:t>
      </w:r>
      <w:r w:rsidRPr="00585A22">
        <w:rPr>
          <w:rFonts w:ascii="Times New Roman" w:hAnsi="Times New Roman" w:cs="Times New Roman"/>
        </w:rPr>
        <w:t xml:space="preserve"> </w:t>
      </w:r>
      <w:r w:rsidRPr="00585A22">
        <w:rPr>
          <w:rFonts w:ascii="Times New Roman" w:hAnsi="Times New Roman" w:cs="Times New Roman"/>
          <w:sz w:val="28"/>
          <w:szCs w:val="28"/>
        </w:rPr>
        <w:t>[</w:t>
      </w:r>
      <w:r w:rsidR="00401E66">
        <w:rPr>
          <w:rFonts w:ascii="Times New Roman" w:hAnsi="Times New Roman" w:cs="Times New Roman"/>
          <w:sz w:val="28"/>
          <w:szCs w:val="28"/>
        </w:rPr>
        <w:t>98, р. 852-858</w:t>
      </w:r>
      <w:r w:rsidRPr="00585A22">
        <w:rPr>
          <w:rFonts w:ascii="Times New Roman" w:hAnsi="Times New Roman" w:cs="Times New Roman"/>
          <w:sz w:val="28"/>
          <w:szCs w:val="28"/>
        </w:rPr>
        <w:t>].</w:t>
      </w:r>
    </w:p>
    <w:p w14:paraId="248D7AEF" w14:textId="7347739C" w:rsidR="00B74235" w:rsidRDefault="00CA23DC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23DC">
        <w:rPr>
          <w:rFonts w:ascii="Times New Roman" w:hAnsi="Times New Roman" w:cs="Times New Roman"/>
          <w:sz w:val="28"/>
          <w:szCs w:val="28"/>
        </w:rPr>
        <w:t xml:space="preserve">Модель обучения профессиональному иноязычному общению с использованием МООК основана на </w:t>
      </w:r>
      <w:proofErr w:type="spellStart"/>
      <w:r w:rsidRPr="00CA23DC">
        <w:rPr>
          <w:rFonts w:ascii="Times New Roman" w:hAnsi="Times New Roman" w:cs="Times New Roman"/>
          <w:sz w:val="28"/>
          <w:szCs w:val="28"/>
        </w:rPr>
        <w:t>студентоцентрированном</w:t>
      </w:r>
      <w:proofErr w:type="spellEnd"/>
      <w:r w:rsidRPr="00CA23DC">
        <w:rPr>
          <w:rFonts w:ascii="Times New Roman" w:hAnsi="Times New Roman" w:cs="Times New Roman"/>
          <w:sz w:val="28"/>
          <w:szCs w:val="28"/>
        </w:rPr>
        <w:t xml:space="preserve"> подходе, который интегрирует различные методики и стратегии для эффективного формирования профессиональной иноязычной компетенции специалиста технического профиля. Для </w:t>
      </w:r>
      <w:r>
        <w:rPr>
          <w:rFonts w:ascii="Times New Roman" w:hAnsi="Times New Roman" w:cs="Times New Roman"/>
          <w:sz w:val="28"/>
          <w:szCs w:val="28"/>
        </w:rPr>
        <w:t xml:space="preserve">ее </w:t>
      </w:r>
      <w:r w:rsidRPr="00CA23DC">
        <w:rPr>
          <w:rFonts w:ascii="Times New Roman" w:hAnsi="Times New Roman" w:cs="Times New Roman"/>
          <w:sz w:val="28"/>
          <w:szCs w:val="28"/>
        </w:rPr>
        <w:t xml:space="preserve">реализации предпочтительнее использовать </w:t>
      </w:r>
      <w:r>
        <w:rPr>
          <w:rFonts w:ascii="Times New Roman" w:hAnsi="Times New Roman" w:cs="Times New Roman"/>
          <w:sz w:val="28"/>
          <w:szCs w:val="28"/>
        </w:rPr>
        <w:t xml:space="preserve">именно </w:t>
      </w:r>
      <w:r w:rsidRPr="00CA23DC">
        <w:rPr>
          <w:rFonts w:ascii="Times New Roman" w:hAnsi="Times New Roman" w:cs="Times New Roman"/>
          <w:sz w:val="28"/>
          <w:szCs w:val="28"/>
        </w:rPr>
        <w:t xml:space="preserve">модель </w:t>
      </w:r>
      <w:r w:rsidRPr="00CA23DC">
        <w:rPr>
          <w:rFonts w:ascii="Times New Roman" w:hAnsi="Times New Roman" w:cs="Times New Roman"/>
          <w:sz w:val="28"/>
          <w:szCs w:val="28"/>
          <w:lang w:val="en-US"/>
        </w:rPr>
        <w:t>SAM</w:t>
      </w:r>
      <w:r w:rsidRPr="00CA23D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поскольку она</w:t>
      </w:r>
      <w:r w:rsidRPr="00CA23DC">
        <w:rPr>
          <w:rFonts w:ascii="Times New Roman" w:hAnsi="Times New Roman" w:cs="Times New Roman"/>
          <w:sz w:val="28"/>
          <w:szCs w:val="28"/>
        </w:rPr>
        <w:t xml:space="preserve"> позволяет оперативно вносить изменения и </w:t>
      </w:r>
      <w:r w:rsidR="00B74235">
        <w:rPr>
          <w:rFonts w:ascii="Times New Roman" w:hAnsi="Times New Roman" w:cs="Times New Roman"/>
          <w:sz w:val="28"/>
          <w:szCs w:val="28"/>
        </w:rPr>
        <w:t xml:space="preserve">совершенствовать курс </w:t>
      </w:r>
      <w:r w:rsidRPr="00CA23DC">
        <w:rPr>
          <w:rFonts w:ascii="Times New Roman" w:hAnsi="Times New Roman" w:cs="Times New Roman"/>
          <w:sz w:val="28"/>
          <w:szCs w:val="28"/>
        </w:rPr>
        <w:t>на каждом этапе</w:t>
      </w:r>
      <w:r w:rsidR="00B74235">
        <w:rPr>
          <w:rFonts w:ascii="Times New Roman" w:hAnsi="Times New Roman" w:cs="Times New Roman"/>
          <w:sz w:val="28"/>
          <w:szCs w:val="28"/>
        </w:rPr>
        <w:t xml:space="preserve"> разработки</w:t>
      </w:r>
      <w:r w:rsidRPr="00CA23DC">
        <w:rPr>
          <w:rFonts w:ascii="Times New Roman" w:hAnsi="Times New Roman" w:cs="Times New Roman"/>
          <w:sz w:val="28"/>
          <w:szCs w:val="28"/>
        </w:rPr>
        <w:t>. В отличи</w:t>
      </w:r>
      <w:r w:rsidR="00B74235">
        <w:rPr>
          <w:rFonts w:ascii="Times New Roman" w:hAnsi="Times New Roman" w:cs="Times New Roman"/>
          <w:sz w:val="28"/>
          <w:szCs w:val="28"/>
        </w:rPr>
        <w:t>е</w:t>
      </w:r>
      <w:r w:rsidRPr="00CA23DC">
        <w:rPr>
          <w:rFonts w:ascii="Times New Roman" w:hAnsi="Times New Roman" w:cs="Times New Roman"/>
          <w:sz w:val="28"/>
          <w:szCs w:val="28"/>
        </w:rPr>
        <w:t xml:space="preserve"> от линейной и последовательной модели </w:t>
      </w:r>
      <w:r w:rsidRPr="00CA23DC">
        <w:rPr>
          <w:rFonts w:ascii="Times New Roman" w:hAnsi="Times New Roman" w:cs="Times New Roman"/>
          <w:sz w:val="28"/>
          <w:szCs w:val="28"/>
          <w:lang w:val="en-US"/>
        </w:rPr>
        <w:t>ADDIE</w:t>
      </w:r>
      <w:r w:rsidRPr="00CA23DC">
        <w:rPr>
          <w:rFonts w:ascii="Times New Roman" w:hAnsi="Times New Roman" w:cs="Times New Roman"/>
          <w:sz w:val="28"/>
          <w:szCs w:val="28"/>
        </w:rPr>
        <w:t xml:space="preserve">, </w:t>
      </w:r>
      <w:r w:rsidRPr="00CA23DC">
        <w:rPr>
          <w:rFonts w:ascii="Times New Roman" w:hAnsi="Times New Roman" w:cs="Times New Roman"/>
          <w:sz w:val="28"/>
          <w:szCs w:val="28"/>
          <w:lang w:val="en-US"/>
        </w:rPr>
        <w:t>SAM</w:t>
      </w:r>
      <w:r w:rsidRPr="00CA23DC">
        <w:rPr>
          <w:rFonts w:ascii="Times New Roman" w:hAnsi="Times New Roman" w:cs="Times New Roman"/>
          <w:sz w:val="28"/>
          <w:szCs w:val="28"/>
        </w:rPr>
        <w:t xml:space="preserve"> обеспечивает большую</w:t>
      </w:r>
      <w:r w:rsidRPr="00241FDA">
        <w:rPr>
          <w:rFonts w:ascii="Times New Roman" w:hAnsi="Times New Roman" w:cs="Times New Roman"/>
          <w:sz w:val="28"/>
          <w:szCs w:val="28"/>
        </w:rPr>
        <w:t xml:space="preserve"> адаптивность, что особенно важно в условиях быстрого развития</w:t>
      </w:r>
      <w:r w:rsidR="00B74235">
        <w:rPr>
          <w:rFonts w:ascii="Times New Roman" w:hAnsi="Times New Roman" w:cs="Times New Roman"/>
          <w:sz w:val="28"/>
          <w:szCs w:val="28"/>
        </w:rPr>
        <w:t xml:space="preserve"> цифровых</w:t>
      </w:r>
      <w:r w:rsidRPr="00241FDA">
        <w:rPr>
          <w:rFonts w:ascii="Times New Roman" w:hAnsi="Times New Roman" w:cs="Times New Roman"/>
          <w:sz w:val="28"/>
          <w:szCs w:val="28"/>
        </w:rPr>
        <w:t xml:space="preserve"> технологий и </w:t>
      </w:r>
      <w:r w:rsidR="00B74235">
        <w:rPr>
          <w:rFonts w:ascii="Times New Roman" w:hAnsi="Times New Roman" w:cs="Times New Roman"/>
          <w:sz w:val="28"/>
          <w:szCs w:val="28"/>
        </w:rPr>
        <w:t>из</w:t>
      </w:r>
      <w:r w:rsidRPr="00241FDA">
        <w:rPr>
          <w:rFonts w:ascii="Times New Roman" w:hAnsi="Times New Roman" w:cs="Times New Roman"/>
          <w:sz w:val="28"/>
          <w:szCs w:val="28"/>
        </w:rPr>
        <w:t xml:space="preserve">меняющихся требований </w:t>
      </w:r>
      <w:r w:rsidR="00B74235">
        <w:rPr>
          <w:rFonts w:ascii="Times New Roman" w:hAnsi="Times New Roman" w:cs="Times New Roman"/>
          <w:sz w:val="28"/>
          <w:szCs w:val="28"/>
        </w:rPr>
        <w:t>к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B74235">
        <w:rPr>
          <w:rFonts w:ascii="Times New Roman" w:hAnsi="Times New Roman" w:cs="Times New Roman"/>
          <w:sz w:val="28"/>
          <w:szCs w:val="28"/>
        </w:rPr>
        <w:t>образовательному процессу</w:t>
      </w:r>
      <w:r w:rsidRPr="00241FDA">
        <w:rPr>
          <w:rFonts w:ascii="Times New Roman" w:hAnsi="Times New Roman" w:cs="Times New Roman"/>
          <w:sz w:val="28"/>
          <w:szCs w:val="28"/>
        </w:rPr>
        <w:t xml:space="preserve">. Это делает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SAM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B74235">
        <w:rPr>
          <w:rFonts w:ascii="Times New Roman" w:hAnsi="Times New Roman" w:cs="Times New Roman"/>
          <w:sz w:val="28"/>
          <w:szCs w:val="28"/>
        </w:rPr>
        <w:t xml:space="preserve">оптимальным инструментом для создания </w:t>
      </w:r>
      <w:r w:rsidRPr="00241FDA">
        <w:rPr>
          <w:rFonts w:ascii="Times New Roman" w:hAnsi="Times New Roman" w:cs="Times New Roman"/>
          <w:sz w:val="28"/>
          <w:szCs w:val="28"/>
        </w:rPr>
        <w:t xml:space="preserve">онлайн-курсов, </w:t>
      </w:r>
      <w:r w:rsidR="00B74235">
        <w:rPr>
          <w:rFonts w:ascii="Times New Roman" w:hAnsi="Times New Roman" w:cs="Times New Roman"/>
          <w:sz w:val="28"/>
          <w:szCs w:val="28"/>
        </w:rPr>
        <w:t xml:space="preserve">требующих </w:t>
      </w:r>
      <w:r w:rsidR="00B74235">
        <w:rPr>
          <w:rFonts w:ascii="Times New Roman" w:hAnsi="Times New Roman" w:cs="Times New Roman"/>
          <w:sz w:val="28"/>
          <w:szCs w:val="28"/>
        </w:rPr>
        <w:lastRenderedPageBreak/>
        <w:t>регулярных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B74235" w:rsidRPr="00241FDA">
        <w:rPr>
          <w:rFonts w:ascii="Times New Roman" w:hAnsi="Times New Roman" w:cs="Times New Roman"/>
          <w:sz w:val="28"/>
          <w:szCs w:val="28"/>
        </w:rPr>
        <w:t>обновлени</w:t>
      </w:r>
      <w:r w:rsidR="00B74235">
        <w:rPr>
          <w:rFonts w:ascii="Times New Roman" w:hAnsi="Times New Roman" w:cs="Times New Roman"/>
          <w:sz w:val="28"/>
          <w:szCs w:val="28"/>
        </w:rPr>
        <w:t>й</w:t>
      </w:r>
      <w:r w:rsidR="00B74235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B74235">
        <w:rPr>
          <w:rFonts w:ascii="Times New Roman" w:hAnsi="Times New Roman" w:cs="Times New Roman"/>
          <w:sz w:val="28"/>
          <w:szCs w:val="28"/>
        </w:rPr>
        <w:t>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корректиров</w:t>
      </w:r>
      <w:r w:rsidR="00B74235">
        <w:rPr>
          <w:rFonts w:ascii="Times New Roman" w:hAnsi="Times New Roman" w:cs="Times New Roman"/>
          <w:sz w:val="28"/>
          <w:szCs w:val="28"/>
        </w:rPr>
        <w:t>ок</w:t>
      </w:r>
      <w:r w:rsidRPr="00241FDA">
        <w:rPr>
          <w:rFonts w:ascii="Times New Roman" w:hAnsi="Times New Roman" w:cs="Times New Roman"/>
          <w:sz w:val="28"/>
          <w:szCs w:val="28"/>
        </w:rPr>
        <w:t xml:space="preserve"> для повышения эффективности обучения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[</w:t>
      </w:r>
      <w:r w:rsidR="00401E66">
        <w:rPr>
          <w:rFonts w:ascii="Times New Roman" w:hAnsi="Times New Roman" w:cs="Times New Roman"/>
          <w:sz w:val="28"/>
          <w:szCs w:val="28"/>
        </w:rPr>
        <w:t>98</w:t>
      </w:r>
      <w:r w:rsidR="005F1FB4">
        <w:rPr>
          <w:rFonts w:ascii="Times New Roman" w:hAnsi="Times New Roman" w:cs="Times New Roman"/>
          <w:sz w:val="28"/>
          <w:szCs w:val="28"/>
        </w:rPr>
        <w:t xml:space="preserve">, p. </w:t>
      </w:r>
      <w:r w:rsidR="005F1FB4" w:rsidRPr="005F1FB4">
        <w:rPr>
          <w:rFonts w:ascii="Times New Roman" w:hAnsi="Times New Roman" w:cs="Times New Roman"/>
          <w:sz w:val="28"/>
          <w:szCs w:val="28"/>
        </w:rPr>
        <w:t>852-858</w:t>
      </w:r>
      <w:r w:rsidRPr="00241FDA">
        <w:rPr>
          <w:rFonts w:ascii="Times New Roman" w:hAnsi="Times New Roman" w:cs="Times New Roman"/>
          <w:sz w:val="28"/>
          <w:szCs w:val="28"/>
        </w:rPr>
        <w:t>].</w:t>
      </w:r>
    </w:p>
    <w:p w14:paraId="5D480D95" w14:textId="2DB479C2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Наша модель основывается на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студентоцентрированном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обучении, которое повышает качество образования студентов и является одной из важных задач высших учебных заведений, поскольку успешность в этом аспекте деятельности вуза обеспечивает будущему выпускнику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конкурентноспособность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Студентоцентрированное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обучение представляет собой метод образования, ориентированный на организацию взаимодействия между участниками образовательного процесса с целью создания условий</w:t>
      </w:r>
      <w:r w:rsidR="00B74235">
        <w:rPr>
          <w:rFonts w:ascii="Times New Roman" w:hAnsi="Times New Roman" w:cs="Times New Roman"/>
          <w:sz w:val="28"/>
          <w:szCs w:val="28"/>
        </w:rPr>
        <w:t xml:space="preserve"> для</w:t>
      </w:r>
      <w:r w:rsidRPr="00241FDA">
        <w:rPr>
          <w:rFonts w:ascii="Times New Roman" w:hAnsi="Times New Roman" w:cs="Times New Roman"/>
          <w:sz w:val="28"/>
          <w:szCs w:val="28"/>
        </w:rPr>
        <w:t xml:space="preserve"> самообразовани</w:t>
      </w:r>
      <w:r w:rsidR="00B74235">
        <w:rPr>
          <w:rFonts w:ascii="Times New Roman" w:hAnsi="Times New Roman" w:cs="Times New Roman"/>
          <w:sz w:val="28"/>
          <w:szCs w:val="28"/>
        </w:rPr>
        <w:t>я</w:t>
      </w:r>
      <w:r w:rsidRPr="00241FDA">
        <w:rPr>
          <w:rFonts w:ascii="Times New Roman" w:hAnsi="Times New Roman" w:cs="Times New Roman"/>
          <w:sz w:val="28"/>
          <w:szCs w:val="28"/>
        </w:rPr>
        <w:t>, самостоятельност</w:t>
      </w:r>
      <w:r w:rsidR="00B74235">
        <w:rPr>
          <w:rFonts w:ascii="Times New Roman" w:hAnsi="Times New Roman" w:cs="Times New Roman"/>
          <w:sz w:val="28"/>
          <w:szCs w:val="28"/>
        </w:rPr>
        <w:t>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 самореализаци</w:t>
      </w:r>
      <w:r w:rsidR="00B74235">
        <w:rPr>
          <w:rFonts w:ascii="Times New Roman" w:hAnsi="Times New Roman" w:cs="Times New Roman"/>
          <w:sz w:val="28"/>
          <w:szCs w:val="28"/>
        </w:rPr>
        <w:t>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в области профессиональной деятельности. В рамках этого подхода происходит </w:t>
      </w:r>
      <w:r w:rsidR="002C1F12" w:rsidRPr="00241FDA">
        <w:rPr>
          <w:rFonts w:ascii="Times New Roman" w:hAnsi="Times New Roman" w:cs="Times New Roman"/>
          <w:sz w:val="28"/>
          <w:szCs w:val="28"/>
        </w:rPr>
        <w:t>переход от</w:t>
      </w:r>
      <w:r w:rsidRPr="00241FDA">
        <w:rPr>
          <w:rFonts w:ascii="Times New Roman" w:hAnsi="Times New Roman" w:cs="Times New Roman"/>
          <w:sz w:val="28"/>
          <w:szCs w:val="28"/>
        </w:rPr>
        <w:t xml:space="preserve"> роли преподавателя </w:t>
      </w:r>
      <w:r w:rsidR="002C1F12" w:rsidRPr="00241FDA">
        <w:rPr>
          <w:rFonts w:ascii="Times New Roman" w:hAnsi="Times New Roman" w:cs="Times New Roman"/>
          <w:sz w:val="28"/>
          <w:szCs w:val="28"/>
        </w:rPr>
        <w:t>к роли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тьютора. Суть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студентоцентрированного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обучения заключается в формировании студента в качестве компетентного специалиста. В результате образовательного процесса </w:t>
      </w:r>
      <w:r w:rsidR="00B74235">
        <w:rPr>
          <w:rFonts w:ascii="Times New Roman" w:hAnsi="Times New Roman" w:cs="Times New Roman"/>
          <w:sz w:val="28"/>
          <w:szCs w:val="28"/>
        </w:rPr>
        <w:t>происходит</w:t>
      </w:r>
      <w:r w:rsidRPr="00241FDA">
        <w:rPr>
          <w:rFonts w:ascii="Times New Roman" w:hAnsi="Times New Roman" w:cs="Times New Roman"/>
          <w:sz w:val="28"/>
          <w:szCs w:val="28"/>
        </w:rPr>
        <w:t xml:space="preserve"> взаимодействие между студентом и преподавателем, что увеличивает личностное развитие обучающегося не только в процессе обучения, но и при контроле его результатов преподавателем</w:t>
      </w:r>
      <w:r w:rsidR="004C0D1A" w:rsidRPr="00241FDA">
        <w:rPr>
          <w:rFonts w:ascii="Times New Roman" w:hAnsi="Times New Roman" w:cs="Times New Roman"/>
          <w:sz w:val="28"/>
          <w:szCs w:val="28"/>
        </w:rPr>
        <w:t xml:space="preserve"> [</w:t>
      </w:r>
      <w:r w:rsidR="007B1970" w:rsidRPr="00241FDA">
        <w:rPr>
          <w:rFonts w:ascii="Times New Roman" w:hAnsi="Times New Roman" w:cs="Times New Roman"/>
          <w:sz w:val="28"/>
          <w:szCs w:val="28"/>
        </w:rPr>
        <w:t>25</w:t>
      </w:r>
      <w:r w:rsidR="005F1FB4" w:rsidRPr="00CF5BDA">
        <w:rPr>
          <w:rFonts w:ascii="Times New Roman" w:hAnsi="Times New Roman" w:cs="Times New Roman"/>
          <w:sz w:val="28"/>
          <w:szCs w:val="28"/>
        </w:rPr>
        <w:t>;</w:t>
      </w:r>
      <w:r w:rsidR="007B1970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4C0D1A" w:rsidRPr="00241FDA">
        <w:rPr>
          <w:rFonts w:ascii="Times New Roman" w:hAnsi="Times New Roman" w:cs="Times New Roman"/>
          <w:sz w:val="28"/>
          <w:szCs w:val="28"/>
        </w:rPr>
        <w:t>11</w:t>
      </w:r>
      <w:r w:rsidR="008F572B">
        <w:rPr>
          <w:rFonts w:ascii="Times New Roman" w:hAnsi="Times New Roman" w:cs="Times New Roman"/>
          <w:sz w:val="28"/>
          <w:szCs w:val="28"/>
        </w:rPr>
        <w:t>1</w:t>
      </w:r>
      <w:r w:rsidR="004C0D1A" w:rsidRPr="00241FDA">
        <w:rPr>
          <w:rFonts w:ascii="Times New Roman" w:hAnsi="Times New Roman" w:cs="Times New Roman"/>
          <w:sz w:val="28"/>
          <w:szCs w:val="28"/>
        </w:rPr>
        <w:t>]</w:t>
      </w:r>
      <w:r w:rsidRPr="00241FD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2AA2011" w14:textId="6F19A893" w:rsidR="00D45AC0" w:rsidRPr="00241FDA" w:rsidRDefault="004D0E7D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Формирование навыков профессионального иноязычного общения у </w:t>
      </w:r>
      <w:r w:rsidRPr="001F0417">
        <w:rPr>
          <w:rFonts w:ascii="Times New Roman" w:hAnsi="Times New Roman" w:cs="Times New Roman"/>
          <w:sz w:val="28"/>
          <w:szCs w:val="28"/>
        </w:rPr>
        <w:t xml:space="preserve">студентов </w:t>
      </w:r>
      <w:r w:rsidR="00257612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="00257612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sz w:val="28"/>
          <w:szCs w:val="28"/>
        </w:rPr>
        <w:t xml:space="preserve">с помощью </w:t>
      </w:r>
      <w:r w:rsidRPr="00241FDA">
        <w:rPr>
          <w:rFonts w:ascii="Times New Roman" w:hAnsi="Times New Roman" w:cs="Times New Roman"/>
          <w:sz w:val="28"/>
          <w:szCs w:val="28"/>
        </w:rPr>
        <w:t xml:space="preserve">онлайн-ресурсов опирается на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студентоцентрированное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обучение и включает использование следующих образовательных подходов:</w:t>
      </w:r>
    </w:p>
    <w:p w14:paraId="639D0364" w14:textId="51E43731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проблемно-ориентированный подход</w:t>
      </w:r>
      <w:r w:rsidRPr="00241FDA">
        <w:rPr>
          <w:rFonts w:ascii="Times New Roman" w:hAnsi="Times New Roman" w:cs="Times New Roman"/>
          <w:sz w:val="28"/>
          <w:szCs w:val="28"/>
        </w:rPr>
        <w:t>, где студенты изучают материалы и решают задачи, связанные с реальными ситуациями на производстве</w:t>
      </w:r>
      <w:r w:rsidR="00B74235">
        <w:rPr>
          <w:rFonts w:ascii="Times New Roman" w:hAnsi="Times New Roman" w:cs="Times New Roman"/>
          <w:sz w:val="28"/>
          <w:szCs w:val="28"/>
        </w:rPr>
        <w:t xml:space="preserve">, что </w:t>
      </w:r>
      <w:r w:rsidRPr="00241FDA">
        <w:rPr>
          <w:rFonts w:ascii="Times New Roman" w:hAnsi="Times New Roman" w:cs="Times New Roman"/>
          <w:sz w:val="28"/>
          <w:szCs w:val="28"/>
        </w:rPr>
        <w:t>позволяет им применять знания на практике и развивать критическое мышление</w:t>
      </w:r>
      <w:r w:rsidR="008A1495">
        <w:rPr>
          <w:rFonts w:ascii="Times New Roman" w:hAnsi="Times New Roman" w:cs="Times New Roman"/>
          <w:sz w:val="28"/>
          <w:szCs w:val="28"/>
        </w:rPr>
        <w:t>;</w:t>
      </w:r>
    </w:p>
    <w:p w14:paraId="1997FDA7" w14:textId="43B933AC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проектно-ориентированный подход</w:t>
      </w:r>
      <w:r w:rsidRPr="00241FDA">
        <w:rPr>
          <w:rFonts w:ascii="Times New Roman" w:hAnsi="Times New Roman" w:cs="Times New Roman"/>
          <w:sz w:val="28"/>
          <w:szCs w:val="28"/>
        </w:rPr>
        <w:t xml:space="preserve">, где студенты работают над конкретными проектами, что способствует развитию творческих навыков, коммуникации и практического опыта, а также используют 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метод обсуждения и коллективного решения проблем</w:t>
      </w:r>
      <w:r w:rsidRPr="00241FDA">
        <w:rPr>
          <w:rFonts w:ascii="Times New Roman" w:hAnsi="Times New Roman" w:cs="Times New Roman"/>
          <w:sz w:val="28"/>
          <w:szCs w:val="28"/>
        </w:rPr>
        <w:t>, где происходит обмен мнениями и совместное решение задач, что позволяет развивать аналитические и коммуникативные навыки</w:t>
      </w:r>
      <w:r w:rsidR="008A1495">
        <w:rPr>
          <w:rFonts w:ascii="Times New Roman" w:hAnsi="Times New Roman" w:cs="Times New Roman"/>
          <w:sz w:val="28"/>
          <w:szCs w:val="28"/>
        </w:rPr>
        <w:t>;</w:t>
      </w:r>
    </w:p>
    <w:p w14:paraId="76EABFD7" w14:textId="26452018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личностно-ориентированный подход,</w:t>
      </w:r>
      <w:r w:rsidRPr="00241FDA">
        <w:rPr>
          <w:rFonts w:ascii="Times New Roman" w:hAnsi="Times New Roman" w:cs="Times New Roman"/>
          <w:sz w:val="28"/>
          <w:szCs w:val="28"/>
        </w:rPr>
        <w:t xml:space="preserve"> как и 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индивидуальный подход,</w:t>
      </w:r>
      <w:r w:rsidRPr="00241FDA">
        <w:rPr>
          <w:rFonts w:ascii="Times New Roman" w:hAnsi="Times New Roman" w:cs="Times New Roman"/>
          <w:sz w:val="28"/>
          <w:szCs w:val="28"/>
        </w:rPr>
        <w:t xml:space="preserve"> может быть интегрирован для более глубокого понимания особенностей каждого студента, где учитывается уникальный стиль, а также его индивидуальный темп усвоения материала, что может включать в себя персонализированные задания и методы оценивания. Эти подходы учитывают эмоциональные, социальные и психологические аспекты в обучении студентов</w:t>
      </w:r>
      <w:r w:rsidR="008A1495">
        <w:rPr>
          <w:rFonts w:ascii="Times New Roman" w:hAnsi="Times New Roman" w:cs="Times New Roman"/>
          <w:sz w:val="28"/>
          <w:szCs w:val="28"/>
        </w:rPr>
        <w:t>;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0D493A0" w14:textId="1BB32961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i/>
          <w:iCs/>
          <w:sz w:val="28"/>
          <w:szCs w:val="28"/>
        </w:rPr>
        <w:t>– деятельностный подход</w:t>
      </w:r>
      <w:r w:rsidRPr="00241FDA">
        <w:rPr>
          <w:rFonts w:ascii="Times New Roman" w:hAnsi="Times New Roman" w:cs="Times New Roman"/>
          <w:sz w:val="28"/>
          <w:szCs w:val="28"/>
        </w:rPr>
        <w:t>, где основной акцент делается на решении задач, которые оптимизированы для достижения конкретных целей</w:t>
      </w:r>
      <w:r w:rsidR="00050B65">
        <w:rPr>
          <w:rFonts w:ascii="Times New Roman" w:hAnsi="Times New Roman" w:cs="Times New Roman"/>
          <w:sz w:val="28"/>
          <w:szCs w:val="28"/>
        </w:rPr>
        <w:t>,</w:t>
      </w:r>
      <w:r w:rsidRPr="00241FDA">
        <w:rPr>
          <w:rFonts w:ascii="Times New Roman" w:hAnsi="Times New Roman" w:cs="Times New Roman"/>
          <w:sz w:val="28"/>
          <w:szCs w:val="28"/>
        </w:rPr>
        <w:t xml:space="preserve"> от пассивного восприятия знаний к активному участию в образовательном процессе. При таком подходе деятельность становится ключевым и определяющим аспектом обучения. </w:t>
      </w:r>
    </w:p>
    <w:p w14:paraId="56305962" w14:textId="77777777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Эти подходы могут комбинироваться в зависимости от конкретных целей образовательного процесса и особенностей группы студентов.</w:t>
      </w:r>
      <w:r w:rsidRPr="00241FDA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17E1F2E6" w14:textId="552AD1CD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Перейдем непосредственно к разработке </w:t>
      </w:r>
      <w:r w:rsidR="00313CF9" w:rsidRPr="00241FDA">
        <w:rPr>
          <w:rFonts w:ascii="Times New Roman" w:hAnsi="Times New Roman" w:cs="Times New Roman"/>
          <w:sz w:val="28"/>
          <w:szCs w:val="28"/>
        </w:rPr>
        <w:t>м</w:t>
      </w:r>
      <w:r w:rsidRPr="00241FDA">
        <w:rPr>
          <w:rFonts w:ascii="Times New Roman" w:hAnsi="Times New Roman" w:cs="Times New Roman"/>
          <w:sz w:val="28"/>
          <w:szCs w:val="28"/>
        </w:rPr>
        <w:t>одел</w:t>
      </w:r>
      <w:r w:rsidR="00313CF9" w:rsidRPr="00241FDA">
        <w:rPr>
          <w:rFonts w:ascii="Times New Roman" w:hAnsi="Times New Roman" w:cs="Times New Roman"/>
          <w:sz w:val="28"/>
          <w:szCs w:val="28"/>
        </w:rPr>
        <w:t>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обучения профессиональному иноязычному общению с использованием МООК. Все </w:t>
      </w:r>
      <w:r w:rsidR="00050B65">
        <w:rPr>
          <w:rFonts w:ascii="Times New Roman" w:hAnsi="Times New Roman" w:cs="Times New Roman"/>
          <w:sz w:val="28"/>
          <w:szCs w:val="28"/>
        </w:rPr>
        <w:t>этапы</w:t>
      </w:r>
      <w:r w:rsidRPr="00241FDA">
        <w:rPr>
          <w:rFonts w:ascii="Times New Roman" w:hAnsi="Times New Roman" w:cs="Times New Roman"/>
          <w:sz w:val="28"/>
          <w:szCs w:val="28"/>
        </w:rPr>
        <w:t xml:space="preserve"> модели взаимосвязаны и взаимообусловлены, обеспечивая достижение желаемого результата для формирования и совершенствования личности студента будущего специалиста в рамках </w:t>
      </w:r>
      <w:r w:rsidR="00292D63" w:rsidRPr="00241FDA">
        <w:rPr>
          <w:rFonts w:ascii="Times New Roman" w:hAnsi="Times New Roman" w:cs="Times New Roman"/>
          <w:sz w:val="28"/>
          <w:szCs w:val="28"/>
        </w:rPr>
        <w:t>иноязычной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подготовки в вузе. </w:t>
      </w:r>
    </w:p>
    <w:p w14:paraId="6AE36329" w14:textId="09139BF3" w:rsidR="00D45AC0" w:rsidRPr="008A1495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В структуре предлагаемой модели можно выделить последовательные </w:t>
      </w:r>
      <w:r w:rsidR="00292D63" w:rsidRPr="00241FDA">
        <w:rPr>
          <w:rFonts w:ascii="Times New Roman" w:hAnsi="Times New Roman" w:cs="Times New Roman"/>
          <w:sz w:val="28"/>
          <w:szCs w:val="28"/>
        </w:rPr>
        <w:t>блоки</w:t>
      </w:r>
      <w:r w:rsidRPr="00241FDA">
        <w:rPr>
          <w:rFonts w:ascii="Times New Roman" w:hAnsi="Times New Roman" w:cs="Times New Roman"/>
          <w:sz w:val="28"/>
          <w:szCs w:val="28"/>
        </w:rPr>
        <w:t xml:space="preserve">, которые взаимосвязаны между собой: 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анализ,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FDA">
        <w:rPr>
          <w:rFonts w:ascii="Times New Roman" w:hAnsi="Times New Roman" w:cs="Times New Roman"/>
          <w:i/>
          <w:iCs/>
          <w:sz w:val="28"/>
          <w:szCs w:val="28"/>
        </w:rPr>
        <w:t>критериально</w:t>
      </w:r>
      <w:proofErr w:type="spellEnd"/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8A1495">
        <w:rPr>
          <w:rFonts w:ascii="Times New Roman" w:hAnsi="Times New Roman" w:cs="Times New Roman"/>
          <w:i/>
          <w:iCs/>
          <w:sz w:val="28"/>
          <w:szCs w:val="28"/>
        </w:rPr>
        <w:t>диагностический</w:t>
      </w:r>
      <w:r w:rsidRPr="008A1495">
        <w:rPr>
          <w:rFonts w:ascii="Times New Roman" w:hAnsi="Times New Roman" w:cs="Times New Roman"/>
          <w:sz w:val="28"/>
          <w:szCs w:val="28"/>
        </w:rPr>
        <w:t xml:space="preserve">, </w:t>
      </w:r>
      <w:r w:rsidR="00292D63" w:rsidRPr="008A1495">
        <w:rPr>
          <w:rFonts w:ascii="Times New Roman" w:hAnsi="Times New Roman" w:cs="Times New Roman"/>
          <w:i/>
          <w:iCs/>
          <w:sz w:val="28"/>
          <w:szCs w:val="28"/>
        </w:rPr>
        <w:t>контент</w:t>
      </w:r>
      <w:r w:rsidRPr="008A1495">
        <w:rPr>
          <w:rFonts w:ascii="Times New Roman" w:hAnsi="Times New Roman" w:cs="Times New Roman"/>
          <w:sz w:val="28"/>
          <w:szCs w:val="28"/>
        </w:rPr>
        <w:t xml:space="preserve">, </w:t>
      </w:r>
      <w:r w:rsidRPr="008A1495">
        <w:rPr>
          <w:rFonts w:ascii="Times New Roman" w:hAnsi="Times New Roman" w:cs="Times New Roman"/>
          <w:i/>
          <w:iCs/>
          <w:sz w:val="28"/>
          <w:szCs w:val="28"/>
        </w:rPr>
        <w:t>практическая реализация</w:t>
      </w:r>
      <w:r w:rsidRPr="008A1495">
        <w:rPr>
          <w:rFonts w:ascii="Times New Roman" w:hAnsi="Times New Roman" w:cs="Times New Roman"/>
          <w:sz w:val="28"/>
          <w:szCs w:val="28"/>
        </w:rPr>
        <w:t xml:space="preserve"> и </w:t>
      </w:r>
      <w:r w:rsidRPr="008A1495">
        <w:rPr>
          <w:rFonts w:ascii="Times New Roman" w:hAnsi="Times New Roman" w:cs="Times New Roman"/>
          <w:i/>
          <w:iCs/>
          <w:sz w:val="28"/>
          <w:szCs w:val="28"/>
        </w:rPr>
        <w:t>рефлексивно</w:t>
      </w:r>
      <w:r w:rsidR="00292D63" w:rsidRPr="008A1495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8A1495">
        <w:rPr>
          <w:rFonts w:ascii="Times New Roman" w:hAnsi="Times New Roman" w:cs="Times New Roman"/>
          <w:i/>
          <w:iCs/>
          <w:sz w:val="28"/>
          <w:szCs w:val="28"/>
        </w:rPr>
        <w:t>оцен</w:t>
      </w:r>
      <w:r w:rsidR="00292D63" w:rsidRPr="008A1495">
        <w:rPr>
          <w:rFonts w:ascii="Times New Roman" w:hAnsi="Times New Roman" w:cs="Times New Roman"/>
          <w:i/>
          <w:iCs/>
          <w:sz w:val="28"/>
          <w:szCs w:val="28"/>
        </w:rPr>
        <w:t>очный</w:t>
      </w:r>
      <w:r w:rsidRPr="008A1495">
        <w:rPr>
          <w:rFonts w:ascii="Times New Roman" w:hAnsi="Times New Roman" w:cs="Times New Roman"/>
          <w:sz w:val="28"/>
          <w:szCs w:val="28"/>
        </w:rPr>
        <w:t>.</w:t>
      </w:r>
      <w:bookmarkStart w:id="97" w:name="_Hlk183435519"/>
      <w:r w:rsidR="00050B65" w:rsidRPr="008A1495">
        <w:rPr>
          <w:rFonts w:ascii="Times New Roman" w:hAnsi="Times New Roman" w:cs="Times New Roman"/>
          <w:sz w:val="28"/>
          <w:szCs w:val="28"/>
        </w:rPr>
        <w:t xml:space="preserve"> </w:t>
      </w:r>
      <w:r w:rsidRPr="008A1495">
        <w:rPr>
          <w:rFonts w:ascii="Times New Roman" w:hAnsi="Times New Roman" w:cs="Times New Roman"/>
          <w:sz w:val="28"/>
          <w:szCs w:val="28"/>
        </w:rPr>
        <w:t xml:space="preserve">На первом этапе </w:t>
      </w:r>
      <w:r w:rsidRPr="008A1495">
        <w:rPr>
          <w:rFonts w:ascii="Times New Roman" w:hAnsi="Times New Roman" w:cs="Times New Roman"/>
          <w:bCs/>
          <w:i/>
          <w:iCs/>
          <w:sz w:val="28"/>
          <w:szCs w:val="28"/>
        </w:rPr>
        <w:t>«Анализ»</w:t>
      </w:r>
      <w:r w:rsidRPr="008A1495">
        <w:rPr>
          <w:rFonts w:ascii="Times New Roman" w:hAnsi="Times New Roman" w:cs="Times New Roman"/>
          <w:sz w:val="28"/>
          <w:szCs w:val="28"/>
        </w:rPr>
        <w:t xml:space="preserve"> рассматриваются следующие компоненты: </w:t>
      </w:r>
      <w:r w:rsidRPr="008A1495">
        <w:rPr>
          <w:rFonts w:ascii="Times New Roman" w:hAnsi="Times New Roman" w:cs="Times New Roman"/>
          <w:i/>
          <w:iCs/>
          <w:sz w:val="28"/>
          <w:szCs w:val="28"/>
        </w:rPr>
        <w:t>анализ потребности обучающихся, целеполагание по Блуму, методология реализации, дидактические принципы</w:t>
      </w:r>
      <w:r w:rsidRPr="008A1495">
        <w:rPr>
          <w:rFonts w:ascii="Times New Roman" w:hAnsi="Times New Roman" w:cs="Times New Roman"/>
          <w:sz w:val="28"/>
          <w:szCs w:val="28"/>
        </w:rPr>
        <w:t>.</w:t>
      </w:r>
    </w:p>
    <w:p w14:paraId="30600BB0" w14:textId="65656901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1495">
        <w:rPr>
          <w:rFonts w:ascii="Times New Roman" w:hAnsi="Times New Roman" w:cs="Times New Roman"/>
          <w:sz w:val="28"/>
          <w:szCs w:val="28"/>
        </w:rPr>
        <w:t xml:space="preserve">На стадии </w:t>
      </w:r>
      <w:r w:rsidRPr="008A1495">
        <w:rPr>
          <w:rFonts w:ascii="Times New Roman" w:hAnsi="Times New Roman" w:cs="Times New Roman"/>
          <w:bCs/>
          <w:i/>
          <w:iCs/>
          <w:sz w:val="28"/>
          <w:szCs w:val="28"/>
        </w:rPr>
        <w:t>«Анализ потребности»</w:t>
      </w:r>
      <w:r w:rsidRPr="008A1495">
        <w:rPr>
          <w:rFonts w:ascii="Times New Roman" w:hAnsi="Times New Roman" w:cs="Times New Roman"/>
          <w:sz w:val="28"/>
          <w:szCs w:val="28"/>
        </w:rPr>
        <w:t xml:space="preserve"> рассматривае</w:t>
      </w:r>
      <w:bookmarkEnd w:id="97"/>
      <w:r w:rsidR="00793925" w:rsidRPr="008A1495">
        <w:rPr>
          <w:rFonts w:ascii="Times New Roman" w:hAnsi="Times New Roman" w:cs="Times New Roman"/>
          <w:sz w:val="28"/>
          <w:szCs w:val="28"/>
        </w:rPr>
        <w:t>тся</w:t>
      </w:r>
      <w:r w:rsidR="00050B65" w:rsidRPr="008A1495">
        <w:rPr>
          <w:rFonts w:ascii="Times New Roman" w:hAnsi="Times New Roman" w:cs="Times New Roman"/>
          <w:sz w:val="28"/>
          <w:szCs w:val="28"/>
        </w:rPr>
        <w:t>,</w:t>
      </w:r>
      <w:r w:rsidRPr="008A1495">
        <w:rPr>
          <w:rFonts w:ascii="Times New Roman" w:hAnsi="Times New Roman" w:cs="Times New Roman"/>
          <w:sz w:val="28"/>
          <w:szCs w:val="28"/>
        </w:rPr>
        <w:t xml:space="preserve"> в первую очередь</w:t>
      </w:r>
      <w:r w:rsidR="00050B65" w:rsidRPr="008A1495">
        <w:rPr>
          <w:rFonts w:ascii="Times New Roman" w:hAnsi="Times New Roman" w:cs="Times New Roman"/>
          <w:sz w:val="28"/>
          <w:szCs w:val="28"/>
        </w:rPr>
        <w:t>,</w:t>
      </w:r>
      <w:r w:rsidRPr="008A1495">
        <w:rPr>
          <w:rFonts w:ascii="Times New Roman" w:hAnsi="Times New Roman" w:cs="Times New Roman"/>
          <w:sz w:val="28"/>
          <w:szCs w:val="28"/>
        </w:rPr>
        <w:t xml:space="preserve"> </w:t>
      </w:r>
      <w:r w:rsidRPr="008A1495">
        <w:rPr>
          <w:rFonts w:ascii="Times New Roman" w:hAnsi="Times New Roman" w:cs="Times New Roman"/>
          <w:i/>
          <w:iCs/>
          <w:sz w:val="28"/>
          <w:szCs w:val="28"/>
        </w:rPr>
        <w:t>оценк</w:t>
      </w:r>
      <w:r w:rsidR="00793925" w:rsidRPr="008A1495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8A1495">
        <w:rPr>
          <w:rFonts w:ascii="Times New Roman" w:hAnsi="Times New Roman" w:cs="Times New Roman"/>
          <w:i/>
          <w:iCs/>
          <w:sz w:val="28"/>
          <w:szCs w:val="28"/>
        </w:rPr>
        <w:t xml:space="preserve"> исходного уровня</w:t>
      </w:r>
      <w:r w:rsidRPr="008A1495">
        <w:rPr>
          <w:rFonts w:ascii="Times New Roman" w:hAnsi="Times New Roman" w:cs="Times New Roman"/>
          <w:sz w:val="28"/>
          <w:szCs w:val="28"/>
        </w:rPr>
        <w:t xml:space="preserve"> сформированности иноязычной компетенции у</w:t>
      </w:r>
      <w:r w:rsidRPr="00241FDA">
        <w:rPr>
          <w:rFonts w:ascii="Times New Roman" w:hAnsi="Times New Roman" w:cs="Times New Roman"/>
          <w:sz w:val="28"/>
          <w:szCs w:val="28"/>
        </w:rPr>
        <w:t xml:space="preserve"> студентов </w:t>
      </w:r>
      <w:r w:rsidR="00257612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Pr="001F0417">
        <w:rPr>
          <w:rFonts w:ascii="Times New Roman" w:hAnsi="Times New Roman" w:cs="Times New Roman"/>
          <w:sz w:val="28"/>
          <w:szCs w:val="28"/>
        </w:rPr>
        <w:t xml:space="preserve">, используя мобильный онлайн тест </w:t>
      </w:r>
      <w:r w:rsidR="00B558F5">
        <w:rPr>
          <w:rFonts w:ascii="Times New Roman" w:hAnsi="Times New Roman" w:cs="Times New Roman"/>
          <w:sz w:val="28"/>
          <w:szCs w:val="28"/>
        </w:rPr>
        <w:t>«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>British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>council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>Score</w:t>
      </w:r>
      <w:r w:rsidR="00B558F5">
        <w:rPr>
          <w:rFonts w:ascii="Times New Roman" w:hAnsi="Times New Roman" w:cs="Times New Roman"/>
          <w:sz w:val="28"/>
          <w:szCs w:val="28"/>
        </w:rPr>
        <w:t>»</w:t>
      </w:r>
      <w:r w:rsidRPr="001F0417">
        <w:rPr>
          <w:rFonts w:ascii="Times New Roman" w:hAnsi="Times New Roman" w:cs="Times New Roman"/>
          <w:sz w:val="28"/>
          <w:szCs w:val="28"/>
        </w:rPr>
        <w:t xml:space="preserve"> [1</w:t>
      </w:r>
      <w:r w:rsidR="00287CDD" w:rsidRPr="001F0417">
        <w:rPr>
          <w:rFonts w:ascii="Times New Roman" w:hAnsi="Times New Roman" w:cs="Times New Roman"/>
          <w:sz w:val="28"/>
          <w:szCs w:val="28"/>
        </w:rPr>
        <w:t>1</w:t>
      </w:r>
      <w:r w:rsidR="008F572B" w:rsidRPr="001F0417">
        <w:rPr>
          <w:rFonts w:ascii="Times New Roman" w:hAnsi="Times New Roman" w:cs="Times New Roman"/>
          <w:sz w:val="28"/>
          <w:szCs w:val="28"/>
        </w:rPr>
        <w:t>2</w:t>
      </w:r>
      <w:r w:rsidRPr="001F0417">
        <w:rPr>
          <w:rFonts w:ascii="Times New Roman" w:hAnsi="Times New Roman" w:cs="Times New Roman"/>
          <w:sz w:val="28"/>
          <w:szCs w:val="28"/>
        </w:rPr>
        <w:t xml:space="preserve">]. Данный тест был выбран, </w:t>
      </w:r>
      <w:r w:rsidR="00050B65" w:rsidRPr="001F0417">
        <w:rPr>
          <w:rFonts w:ascii="Times New Roman" w:hAnsi="Times New Roman" w:cs="Times New Roman"/>
          <w:sz w:val="28"/>
          <w:szCs w:val="28"/>
        </w:rPr>
        <w:t>в</w:t>
      </w:r>
      <w:r w:rsidRPr="001F0417">
        <w:rPr>
          <w:rFonts w:ascii="Times New Roman" w:hAnsi="Times New Roman" w:cs="Times New Roman"/>
          <w:sz w:val="28"/>
          <w:szCs w:val="28"/>
        </w:rPr>
        <w:t xml:space="preserve"> соответств</w:t>
      </w:r>
      <w:r w:rsidR="00050B65" w:rsidRPr="001F0417">
        <w:rPr>
          <w:rFonts w:ascii="Times New Roman" w:hAnsi="Times New Roman" w:cs="Times New Roman"/>
          <w:sz w:val="28"/>
          <w:szCs w:val="28"/>
        </w:rPr>
        <w:t xml:space="preserve">ии с </w:t>
      </w:r>
      <w:r w:rsidRPr="001F0417">
        <w:rPr>
          <w:rFonts w:ascii="Times New Roman" w:hAnsi="Times New Roman" w:cs="Times New Roman"/>
          <w:sz w:val="28"/>
          <w:szCs w:val="28"/>
        </w:rPr>
        <w:t>Общеевропейской шкал</w:t>
      </w:r>
      <w:r w:rsidR="00050B65" w:rsidRPr="001F0417">
        <w:rPr>
          <w:rFonts w:ascii="Times New Roman" w:hAnsi="Times New Roman" w:cs="Times New Roman"/>
          <w:sz w:val="28"/>
          <w:szCs w:val="28"/>
        </w:rPr>
        <w:t>ой</w:t>
      </w:r>
      <w:r w:rsidRPr="001F0417">
        <w:rPr>
          <w:rFonts w:ascii="Times New Roman" w:hAnsi="Times New Roman" w:cs="Times New Roman"/>
          <w:sz w:val="28"/>
          <w:szCs w:val="28"/>
        </w:rPr>
        <w:t xml:space="preserve"> языковых компетенций (</w:t>
      </w:r>
      <w:bookmarkStart w:id="98" w:name="_Hlk157093028"/>
      <w:r w:rsidRPr="001F0417">
        <w:rPr>
          <w:rFonts w:ascii="Times New Roman" w:hAnsi="Times New Roman" w:cs="Times New Roman"/>
          <w:sz w:val="28"/>
          <w:szCs w:val="28"/>
          <w:lang w:val="en-US"/>
        </w:rPr>
        <w:t>CEFR</w:t>
      </w:r>
      <w:bookmarkEnd w:id="98"/>
      <w:r w:rsidRPr="001F0417">
        <w:rPr>
          <w:rFonts w:ascii="Times New Roman" w:hAnsi="Times New Roman" w:cs="Times New Roman"/>
          <w:sz w:val="28"/>
          <w:szCs w:val="28"/>
        </w:rPr>
        <w:t>), котор</w:t>
      </w:r>
      <w:r w:rsidR="00050B65" w:rsidRPr="001F0417">
        <w:rPr>
          <w:rFonts w:ascii="Times New Roman" w:hAnsi="Times New Roman" w:cs="Times New Roman"/>
          <w:sz w:val="28"/>
          <w:szCs w:val="28"/>
        </w:rPr>
        <w:t>ый</w:t>
      </w:r>
      <w:r w:rsidRPr="001F0417">
        <w:rPr>
          <w:rFonts w:ascii="Times New Roman" w:hAnsi="Times New Roman" w:cs="Times New Roman"/>
          <w:sz w:val="28"/>
          <w:szCs w:val="28"/>
        </w:rPr>
        <w:t xml:space="preserve"> проверяет уровень владения языком (А1 – С1) по основным видам речевой деятельности: аудирование, устной речи</w:t>
      </w:r>
      <w:r w:rsidR="009D2B8B" w:rsidRPr="001F0417">
        <w:rPr>
          <w:rFonts w:ascii="Times New Roman" w:hAnsi="Times New Roman" w:cs="Times New Roman"/>
          <w:sz w:val="28"/>
          <w:szCs w:val="28"/>
        </w:rPr>
        <w:t>,</w:t>
      </w:r>
      <w:r w:rsidRPr="001F0417">
        <w:rPr>
          <w:rFonts w:ascii="Times New Roman" w:hAnsi="Times New Roman" w:cs="Times New Roman"/>
          <w:sz w:val="28"/>
          <w:szCs w:val="28"/>
        </w:rPr>
        <w:t xml:space="preserve"> письма и чтения. Тест 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>Score</w:t>
      </w:r>
      <w:r w:rsidRPr="001F0417">
        <w:rPr>
          <w:rFonts w:ascii="Times New Roman" w:hAnsi="Times New Roman" w:cs="Times New Roman"/>
          <w:sz w:val="28"/>
          <w:szCs w:val="28"/>
        </w:rPr>
        <w:t xml:space="preserve"> можно сдать в любое время и в любом месте, результат будет доступен в течение 24 часов согласно </w:t>
      </w:r>
      <w:r w:rsidRPr="001F0417">
        <w:rPr>
          <w:rFonts w:ascii="Times New Roman" w:hAnsi="Times New Roman" w:cs="Times New Roman"/>
          <w:sz w:val="28"/>
          <w:szCs w:val="28"/>
          <w:lang w:val="en-US"/>
        </w:rPr>
        <w:t>CEFR</w:t>
      </w:r>
      <w:r w:rsidRPr="001F0417">
        <w:rPr>
          <w:rFonts w:ascii="Times New Roman" w:hAnsi="Times New Roman" w:cs="Times New Roman"/>
          <w:sz w:val="28"/>
          <w:szCs w:val="28"/>
        </w:rPr>
        <w:t>. Данный тест был составлен экспертами, используя последние технологии искусственного интеллекта [11</w:t>
      </w:r>
      <w:r w:rsidR="008F572B" w:rsidRPr="001F0417">
        <w:rPr>
          <w:rFonts w:ascii="Times New Roman" w:hAnsi="Times New Roman" w:cs="Times New Roman"/>
          <w:sz w:val="28"/>
          <w:szCs w:val="28"/>
        </w:rPr>
        <w:t>3</w:t>
      </w:r>
      <w:r w:rsidRPr="001F0417">
        <w:rPr>
          <w:rFonts w:ascii="Times New Roman" w:hAnsi="Times New Roman" w:cs="Times New Roman"/>
          <w:sz w:val="28"/>
          <w:szCs w:val="28"/>
        </w:rPr>
        <w:t>].</w:t>
      </w:r>
      <w:r w:rsidRPr="001F0417">
        <w:rPr>
          <w:rFonts w:ascii="Times New Roman" w:hAnsi="Times New Roman" w:cs="Times New Roman"/>
          <w:bCs/>
        </w:rPr>
        <w:t xml:space="preserve"> </w:t>
      </w:r>
      <w:r w:rsidR="003B22F5" w:rsidRPr="001F0417">
        <w:rPr>
          <w:rFonts w:ascii="Times New Roman" w:hAnsi="Times New Roman" w:cs="Times New Roman"/>
          <w:bCs/>
          <w:sz w:val="28"/>
          <w:szCs w:val="28"/>
        </w:rPr>
        <w:t>Н</w:t>
      </w:r>
      <w:r w:rsidRPr="001F0417">
        <w:rPr>
          <w:rFonts w:ascii="Times New Roman" w:hAnsi="Times New Roman" w:cs="Times New Roman"/>
          <w:sz w:val="28"/>
          <w:szCs w:val="28"/>
        </w:rPr>
        <w:t xml:space="preserve">а </w:t>
      </w:r>
      <w:r w:rsidR="003B22F5" w:rsidRPr="001F0417">
        <w:rPr>
          <w:rFonts w:ascii="Times New Roman" w:hAnsi="Times New Roman" w:cs="Times New Roman"/>
          <w:sz w:val="28"/>
          <w:szCs w:val="28"/>
        </w:rPr>
        <w:t xml:space="preserve">следующей </w:t>
      </w:r>
      <w:r w:rsidRPr="001F0417">
        <w:rPr>
          <w:rFonts w:ascii="Times New Roman" w:hAnsi="Times New Roman" w:cs="Times New Roman"/>
          <w:sz w:val="28"/>
          <w:szCs w:val="28"/>
        </w:rPr>
        <w:t xml:space="preserve">стадии «Анализа потребности» необходимо </w:t>
      </w:r>
      <w:r w:rsidRPr="001F0417">
        <w:rPr>
          <w:rFonts w:ascii="Times New Roman" w:hAnsi="Times New Roman" w:cs="Times New Roman"/>
          <w:i/>
          <w:iCs/>
          <w:sz w:val="28"/>
          <w:szCs w:val="28"/>
        </w:rPr>
        <w:t>идентифицировать потребности в профессиональном общении.</w:t>
      </w:r>
      <w:r w:rsidR="006071F4" w:rsidRPr="001F0417">
        <w:rPr>
          <w:rFonts w:ascii="Times New Roman" w:hAnsi="Times New Roman" w:cs="Times New Roman"/>
        </w:rPr>
        <w:t xml:space="preserve"> </w:t>
      </w:r>
      <w:r w:rsidR="006071F4" w:rsidRPr="001F0417">
        <w:rPr>
          <w:rFonts w:ascii="Times New Roman" w:hAnsi="Times New Roman" w:cs="Times New Roman"/>
          <w:sz w:val="28"/>
          <w:szCs w:val="28"/>
        </w:rPr>
        <w:t xml:space="preserve">В процессе обучения </w:t>
      </w:r>
      <w:r w:rsidR="00F05804" w:rsidRPr="001F0417">
        <w:rPr>
          <w:rFonts w:ascii="Times New Roman" w:hAnsi="Times New Roman" w:cs="Times New Roman"/>
          <w:sz w:val="28"/>
          <w:szCs w:val="28"/>
        </w:rPr>
        <w:t xml:space="preserve">профессиональному иноязычному общению, особенно для студентов </w:t>
      </w:r>
      <w:r w:rsidR="005A12A0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="00F05804" w:rsidRPr="001F0417">
        <w:rPr>
          <w:rFonts w:ascii="Times New Roman" w:hAnsi="Times New Roman" w:cs="Times New Roman"/>
          <w:sz w:val="28"/>
          <w:szCs w:val="28"/>
        </w:rPr>
        <w:t>, необходимо провести анализ следующих аспектов</w:t>
      </w:r>
      <w:r w:rsidRPr="001F0417">
        <w:rPr>
          <w:rFonts w:ascii="Times New Roman" w:hAnsi="Times New Roman" w:cs="Times New Roman"/>
          <w:sz w:val="28"/>
          <w:szCs w:val="28"/>
        </w:rPr>
        <w:t>: терминологию по конкретной отрасли (</w:t>
      </w:r>
      <w:r w:rsidR="0004351A" w:rsidRPr="001F0417">
        <w:rPr>
          <w:rFonts w:ascii="Times New Roman" w:hAnsi="Times New Roman" w:cs="Times New Roman"/>
          <w:sz w:val="28"/>
          <w:szCs w:val="28"/>
        </w:rPr>
        <w:t>специализированный</w:t>
      </w:r>
      <w:r w:rsidRPr="001F0417">
        <w:rPr>
          <w:rFonts w:ascii="Times New Roman" w:hAnsi="Times New Roman" w:cs="Times New Roman"/>
          <w:sz w:val="28"/>
          <w:szCs w:val="28"/>
        </w:rPr>
        <w:t xml:space="preserve"> словарный запас); профессиональные </w:t>
      </w:r>
      <w:r w:rsidRPr="00241FDA">
        <w:rPr>
          <w:rFonts w:ascii="Times New Roman" w:hAnsi="Times New Roman" w:cs="Times New Roman"/>
          <w:sz w:val="28"/>
          <w:szCs w:val="28"/>
        </w:rPr>
        <w:t>навыки общения (умение составлять и читать технические документы</w:t>
      </w:r>
      <w:r w:rsidR="003B22F5">
        <w:rPr>
          <w:rFonts w:ascii="Times New Roman" w:hAnsi="Times New Roman" w:cs="Times New Roman"/>
          <w:sz w:val="28"/>
          <w:szCs w:val="28"/>
        </w:rPr>
        <w:t xml:space="preserve"> (</w:t>
      </w:r>
      <w:r w:rsidRPr="00241FDA">
        <w:rPr>
          <w:rFonts w:ascii="Times New Roman" w:hAnsi="Times New Roman" w:cs="Times New Roman"/>
          <w:sz w:val="28"/>
          <w:szCs w:val="28"/>
        </w:rPr>
        <w:t>технические отчеты, спецификации и инструкции); навыки устного общения в профессиональных ситуациях (презентации, переговоры, обсуждения); электронное и письменное общение (умение вести деловую переписку, умение писать технические тексты, включая отчеты и коммерческие предложения); взаимодействие в рабочих группах (успешно взаимодействовать с коллегами, иметь навыки эффективного обсуждения и решения технических вопросов в коллективе); межкультурное общение (понимание особенностей культуры, принятых в профессиональной среде коллектива, иметь навыки межкультурного общения для успешной работы с коллегами из разных культур).</w:t>
      </w:r>
    </w:p>
    <w:p w14:paraId="6FAD3913" w14:textId="088F8AF4" w:rsidR="00D45AC0" w:rsidRPr="001F0417" w:rsidRDefault="003B22F5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99" w:name="_Hlk157548479"/>
      <w:r>
        <w:rPr>
          <w:rFonts w:ascii="Times New Roman" w:hAnsi="Times New Roman" w:cs="Times New Roman"/>
          <w:sz w:val="28"/>
          <w:szCs w:val="28"/>
        </w:rPr>
        <w:t>Н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а стадии «Анализа потребности» нашей модели </w:t>
      </w:r>
      <w:bookmarkEnd w:id="99"/>
      <w:r w:rsidR="00D45AC0" w:rsidRPr="00241FDA">
        <w:rPr>
          <w:rFonts w:ascii="Times New Roman" w:hAnsi="Times New Roman" w:cs="Times New Roman"/>
          <w:sz w:val="28"/>
          <w:szCs w:val="28"/>
        </w:rPr>
        <w:t>необходимо определить темы</w:t>
      </w:r>
      <w:r>
        <w:rPr>
          <w:rFonts w:ascii="Times New Roman" w:hAnsi="Times New Roman" w:cs="Times New Roman"/>
          <w:sz w:val="28"/>
          <w:szCs w:val="28"/>
        </w:rPr>
        <w:t>,</w:t>
      </w:r>
      <w:r w:rsidR="00D45AC0" w:rsidRPr="00241FDA">
        <w:rPr>
          <w:rFonts w:ascii="Times New Roman" w:hAnsi="Times New Roman" w:cs="Times New Roman"/>
          <w:sz w:val="28"/>
          <w:szCs w:val="28"/>
        </w:rPr>
        <w:t xml:space="preserve"> разработать и усовершенствовать учебные материалы по выявленным потребностям для необходимых </w:t>
      </w:r>
      <w:r w:rsidR="005A12A0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="00D45AC0" w:rsidRPr="001F0417">
        <w:rPr>
          <w:rFonts w:ascii="Times New Roman" w:hAnsi="Times New Roman" w:cs="Times New Roman"/>
          <w:sz w:val="28"/>
          <w:szCs w:val="28"/>
        </w:rPr>
        <w:t xml:space="preserve">, разработать интерактивные онлайн задания для эффективной программы обучения профессиональному </w:t>
      </w:r>
      <w:r w:rsidR="00F05804" w:rsidRPr="001F0417">
        <w:rPr>
          <w:rFonts w:ascii="Times New Roman" w:hAnsi="Times New Roman" w:cs="Times New Roman"/>
          <w:sz w:val="28"/>
          <w:szCs w:val="28"/>
        </w:rPr>
        <w:t>иноязычному общению</w:t>
      </w:r>
      <w:r w:rsidR="00D45AC0" w:rsidRPr="001F0417">
        <w:rPr>
          <w:rFonts w:ascii="Times New Roman" w:hAnsi="Times New Roman" w:cs="Times New Roman"/>
          <w:sz w:val="28"/>
          <w:szCs w:val="28"/>
        </w:rPr>
        <w:t xml:space="preserve"> на </w:t>
      </w:r>
      <w:r w:rsidR="005A12A0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программах</w:t>
      </w:r>
      <w:r w:rsidR="00D45AC0" w:rsidRPr="001F0417">
        <w:rPr>
          <w:rFonts w:ascii="Times New Roman" w:hAnsi="Times New Roman" w:cs="Times New Roman"/>
          <w:sz w:val="28"/>
          <w:szCs w:val="28"/>
        </w:rPr>
        <w:t>.</w:t>
      </w:r>
    </w:p>
    <w:p w14:paraId="69FD6D41" w14:textId="4760AE7F" w:rsidR="00E41F74" w:rsidRDefault="00D45AC0" w:rsidP="008A1495">
      <w:pPr>
        <w:pStyle w:val="a4"/>
        <w:spacing w:after="0" w:line="240" w:lineRule="auto"/>
        <w:ind w:firstLine="709"/>
        <w:jc w:val="both"/>
        <w:rPr>
          <w:sz w:val="28"/>
          <w:szCs w:val="28"/>
        </w:rPr>
      </w:pPr>
      <w:r w:rsidRPr="00241FDA">
        <w:rPr>
          <w:sz w:val="28"/>
          <w:szCs w:val="28"/>
        </w:rPr>
        <w:lastRenderedPageBreak/>
        <w:t xml:space="preserve">В предложенной модели выделяются последовательные </w:t>
      </w:r>
      <w:r w:rsidR="003B22F5">
        <w:rPr>
          <w:sz w:val="28"/>
          <w:szCs w:val="28"/>
        </w:rPr>
        <w:t xml:space="preserve">взаимосвязанные </w:t>
      </w:r>
      <w:r w:rsidR="005A334F" w:rsidRPr="00241FDA">
        <w:rPr>
          <w:sz w:val="28"/>
          <w:szCs w:val="28"/>
        </w:rPr>
        <w:t>блоки</w:t>
      </w:r>
      <w:r w:rsidRPr="00241FDA">
        <w:rPr>
          <w:sz w:val="28"/>
          <w:szCs w:val="28"/>
        </w:rPr>
        <w:t xml:space="preserve">: анализ, </w:t>
      </w:r>
      <w:proofErr w:type="spellStart"/>
      <w:r w:rsidRPr="00241FDA">
        <w:rPr>
          <w:sz w:val="28"/>
          <w:szCs w:val="28"/>
        </w:rPr>
        <w:t>критериально</w:t>
      </w:r>
      <w:proofErr w:type="spellEnd"/>
      <w:r w:rsidRPr="00241FDA">
        <w:rPr>
          <w:sz w:val="28"/>
          <w:szCs w:val="28"/>
        </w:rPr>
        <w:t>-диагностическ</w:t>
      </w:r>
      <w:r w:rsidR="005A334F" w:rsidRPr="00241FDA">
        <w:rPr>
          <w:sz w:val="28"/>
          <w:szCs w:val="28"/>
        </w:rPr>
        <w:t>ий</w:t>
      </w:r>
      <w:r w:rsidR="003448DD">
        <w:rPr>
          <w:sz w:val="28"/>
          <w:szCs w:val="28"/>
        </w:rPr>
        <w:t xml:space="preserve"> блок</w:t>
      </w:r>
      <w:r w:rsidRPr="00241FDA">
        <w:rPr>
          <w:sz w:val="28"/>
          <w:szCs w:val="28"/>
        </w:rPr>
        <w:t xml:space="preserve">, </w:t>
      </w:r>
      <w:r w:rsidR="005A334F" w:rsidRPr="00241FDA">
        <w:rPr>
          <w:sz w:val="28"/>
          <w:szCs w:val="28"/>
        </w:rPr>
        <w:t>контент</w:t>
      </w:r>
      <w:r w:rsidRPr="00241FDA">
        <w:rPr>
          <w:sz w:val="28"/>
          <w:szCs w:val="28"/>
        </w:rPr>
        <w:t>, практическая реализация и рефлексивно</w:t>
      </w:r>
      <w:r w:rsidR="005A334F" w:rsidRPr="00241FDA">
        <w:rPr>
          <w:sz w:val="28"/>
          <w:szCs w:val="28"/>
        </w:rPr>
        <w:t>-оценочный</w:t>
      </w:r>
      <w:r w:rsidR="003448DD">
        <w:rPr>
          <w:sz w:val="28"/>
          <w:szCs w:val="28"/>
        </w:rPr>
        <w:t xml:space="preserve"> блок</w:t>
      </w:r>
      <w:r w:rsidRPr="00241FDA">
        <w:rPr>
          <w:sz w:val="28"/>
          <w:szCs w:val="28"/>
        </w:rPr>
        <w:t xml:space="preserve">. </w:t>
      </w:r>
      <w:r w:rsidR="00EB6566" w:rsidRPr="00241FDA">
        <w:rPr>
          <w:sz w:val="28"/>
          <w:szCs w:val="28"/>
        </w:rPr>
        <w:t>Таксономи</w:t>
      </w:r>
      <w:r w:rsidR="000C2E2A" w:rsidRPr="00241FDA">
        <w:rPr>
          <w:sz w:val="28"/>
          <w:szCs w:val="28"/>
        </w:rPr>
        <w:t>ю</w:t>
      </w:r>
      <w:r w:rsidR="00EB6566" w:rsidRPr="00241FDA">
        <w:rPr>
          <w:sz w:val="28"/>
          <w:szCs w:val="28"/>
        </w:rPr>
        <w:t xml:space="preserve"> педагогических целей Блума</w:t>
      </w:r>
      <w:r w:rsidR="000C2E2A" w:rsidRPr="00241FDA">
        <w:rPr>
          <w:sz w:val="28"/>
          <w:szCs w:val="28"/>
        </w:rPr>
        <w:t xml:space="preserve"> [11</w:t>
      </w:r>
      <w:r w:rsidR="008F572B">
        <w:rPr>
          <w:sz w:val="28"/>
          <w:szCs w:val="28"/>
        </w:rPr>
        <w:t>4</w:t>
      </w:r>
      <w:r w:rsidR="000C2E2A" w:rsidRPr="00241FDA">
        <w:rPr>
          <w:sz w:val="28"/>
          <w:szCs w:val="28"/>
        </w:rPr>
        <w:t xml:space="preserve">] </w:t>
      </w:r>
      <w:r w:rsidR="00EB6566" w:rsidRPr="00241FDA">
        <w:rPr>
          <w:sz w:val="28"/>
          <w:szCs w:val="28"/>
        </w:rPr>
        <w:t xml:space="preserve">можно органично связать с нашей моделью, поскольку </w:t>
      </w:r>
      <w:r w:rsidR="000C2E2A" w:rsidRPr="00241FDA">
        <w:rPr>
          <w:sz w:val="28"/>
          <w:szCs w:val="28"/>
        </w:rPr>
        <w:t xml:space="preserve">они обе </w:t>
      </w:r>
      <w:r w:rsidR="00EB6566" w:rsidRPr="00241FDA">
        <w:rPr>
          <w:sz w:val="28"/>
          <w:szCs w:val="28"/>
        </w:rPr>
        <w:t>направлены на структурирование процесса обучения и достижени</w:t>
      </w:r>
      <w:r w:rsidR="000C2E2A" w:rsidRPr="00241FDA">
        <w:rPr>
          <w:sz w:val="28"/>
          <w:szCs w:val="28"/>
        </w:rPr>
        <w:t>е последовательного развития навыков. Рассмотрим, как каждый блок модели соотносится с уровнями таксономии Блума</w:t>
      </w:r>
      <w:r w:rsidR="00E62416" w:rsidRPr="00241FDA">
        <w:rPr>
          <w:sz w:val="28"/>
          <w:szCs w:val="28"/>
        </w:rPr>
        <w:t xml:space="preserve"> </w:t>
      </w:r>
      <w:r w:rsidR="001E18E7">
        <w:rPr>
          <w:sz w:val="28"/>
          <w:szCs w:val="28"/>
        </w:rPr>
        <w:t>(</w:t>
      </w:r>
      <w:r w:rsidR="00E62416" w:rsidRPr="00241FDA">
        <w:rPr>
          <w:sz w:val="28"/>
          <w:szCs w:val="28"/>
        </w:rPr>
        <w:t>таблиц</w:t>
      </w:r>
      <w:r w:rsidR="008A1495">
        <w:rPr>
          <w:sz w:val="28"/>
          <w:szCs w:val="28"/>
        </w:rPr>
        <w:t>а</w:t>
      </w:r>
      <w:r w:rsidR="00E62416" w:rsidRPr="00241FDA">
        <w:rPr>
          <w:sz w:val="28"/>
          <w:szCs w:val="28"/>
        </w:rPr>
        <w:t xml:space="preserve"> </w:t>
      </w:r>
      <w:r w:rsidR="009603B8">
        <w:rPr>
          <w:sz w:val="28"/>
          <w:szCs w:val="28"/>
        </w:rPr>
        <w:t>6</w:t>
      </w:r>
      <w:r w:rsidR="001E18E7">
        <w:rPr>
          <w:sz w:val="28"/>
          <w:szCs w:val="28"/>
        </w:rPr>
        <w:t>)</w:t>
      </w:r>
      <w:r w:rsidR="008A1495">
        <w:rPr>
          <w:sz w:val="28"/>
          <w:szCs w:val="28"/>
        </w:rPr>
        <w:t>.</w:t>
      </w:r>
    </w:p>
    <w:p w14:paraId="3380EC8C" w14:textId="77777777" w:rsidR="005D3E20" w:rsidRPr="00241FDA" w:rsidRDefault="005D3E20" w:rsidP="005D3E20">
      <w:pPr>
        <w:pStyle w:val="a4"/>
        <w:spacing w:after="0" w:line="240" w:lineRule="auto"/>
        <w:ind w:firstLine="708"/>
        <w:jc w:val="both"/>
        <w:rPr>
          <w:sz w:val="28"/>
          <w:szCs w:val="28"/>
        </w:rPr>
      </w:pPr>
    </w:p>
    <w:p w14:paraId="410B0BF4" w14:textId="40AAB518" w:rsidR="00A22AB9" w:rsidRPr="00241FDA" w:rsidRDefault="006E7841" w:rsidP="00DC7260">
      <w:pPr>
        <w:pStyle w:val="a4"/>
        <w:spacing w:after="0" w:line="240" w:lineRule="auto"/>
        <w:jc w:val="both"/>
        <w:rPr>
          <w:rFonts w:eastAsia="Times New Roman"/>
          <w:sz w:val="28"/>
          <w:szCs w:val="28"/>
        </w:rPr>
      </w:pPr>
      <w:r w:rsidRPr="00241FDA">
        <w:rPr>
          <w:rFonts w:eastAsia="Times New Roman"/>
          <w:sz w:val="28"/>
          <w:szCs w:val="28"/>
        </w:rPr>
        <w:t xml:space="preserve">Таблица </w:t>
      </w:r>
      <w:r w:rsidR="009603B8">
        <w:rPr>
          <w:rFonts w:eastAsia="Times New Roman"/>
          <w:sz w:val="28"/>
          <w:szCs w:val="28"/>
        </w:rPr>
        <w:t>6</w:t>
      </w:r>
      <w:r w:rsidR="001027BD" w:rsidRPr="00241FDA">
        <w:rPr>
          <w:rFonts w:eastAsia="Times New Roman"/>
          <w:sz w:val="28"/>
          <w:szCs w:val="28"/>
        </w:rPr>
        <w:t xml:space="preserve"> </w:t>
      </w:r>
      <w:r w:rsidR="008A1495">
        <w:rPr>
          <w:rFonts w:eastAsia="Times New Roman"/>
          <w:sz w:val="28"/>
          <w:szCs w:val="28"/>
        </w:rPr>
        <w:t xml:space="preserve">– </w:t>
      </w:r>
      <w:r w:rsidRPr="00241FDA">
        <w:rPr>
          <w:rFonts w:eastAsia="Times New Roman"/>
          <w:sz w:val="28"/>
          <w:szCs w:val="28"/>
        </w:rPr>
        <w:t xml:space="preserve">Проекция </w:t>
      </w:r>
      <w:r w:rsidRPr="00241FDA">
        <w:rPr>
          <w:sz w:val="28"/>
          <w:szCs w:val="28"/>
        </w:rPr>
        <w:t>модели обучения профессиональному иноязычному общению с использованием МООК</w:t>
      </w:r>
      <w:r w:rsidRPr="00241FDA">
        <w:rPr>
          <w:rFonts w:eastAsia="Times New Roman"/>
          <w:sz w:val="28"/>
          <w:szCs w:val="28"/>
        </w:rPr>
        <w:t xml:space="preserve"> </w:t>
      </w:r>
      <w:r w:rsidR="001E18E7">
        <w:rPr>
          <w:rFonts w:eastAsia="Times New Roman"/>
          <w:sz w:val="28"/>
          <w:szCs w:val="28"/>
        </w:rPr>
        <w:t>по</w:t>
      </w:r>
      <w:r w:rsidRPr="00241FDA">
        <w:rPr>
          <w:rFonts w:eastAsia="Times New Roman"/>
          <w:sz w:val="28"/>
          <w:szCs w:val="28"/>
        </w:rPr>
        <w:t xml:space="preserve"> таксономи</w:t>
      </w:r>
      <w:r w:rsidR="001E18E7">
        <w:rPr>
          <w:rFonts w:eastAsia="Times New Roman"/>
          <w:sz w:val="28"/>
          <w:szCs w:val="28"/>
        </w:rPr>
        <w:t>и</w:t>
      </w:r>
      <w:r w:rsidRPr="00241FDA">
        <w:rPr>
          <w:rFonts w:eastAsia="Times New Roman"/>
          <w:sz w:val="28"/>
          <w:szCs w:val="28"/>
        </w:rPr>
        <w:t xml:space="preserve"> Блума </w:t>
      </w:r>
    </w:p>
    <w:p w14:paraId="324E1798" w14:textId="77777777" w:rsidR="001027BD" w:rsidRPr="008A1495" w:rsidRDefault="001027BD" w:rsidP="00813C1C">
      <w:pPr>
        <w:pStyle w:val="a4"/>
        <w:spacing w:after="0" w:line="240" w:lineRule="auto"/>
        <w:ind w:firstLine="708"/>
        <w:jc w:val="both"/>
        <w:rPr>
          <w:rFonts w:eastAsia="Times New Roman"/>
          <w:sz w:val="16"/>
          <w:szCs w:val="16"/>
        </w:rPr>
      </w:pPr>
    </w:p>
    <w:tbl>
      <w:tblPr>
        <w:tblStyle w:val="a3"/>
        <w:tblW w:w="9653" w:type="dxa"/>
        <w:jc w:val="center"/>
        <w:tblLook w:val="04A0" w:firstRow="1" w:lastRow="0" w:firstColumn="1" w:lastColumn="0" w:noHBand="0" w:noVBand="1"/>
      </w:tblPr>
      <w:tblGrid>
        <w:gridCol w:w="3416"/>
        <w:gridCol w:w="6237"/>
      </w:tblGrid>
      <w:tr w:rsidR="008A1495" w:rsidRPr="008A1495" w14:paraId="2AF72E81" w14:textId="069E9D8A" w:rsidTr="008A1495">
        <w:trPr>
          <w:jc w:val="center"/>
        </w:trPr>
        <w:tc>
          <w:tcPr>
            <w:tcW w:w="3416" w:type="dxa"/>
            <w:vAlign w:val="center"/>
          </w:tcPr>
          <w:p w14:paraId="594505E4" w14:textId="7E508005" w:rsidR="008A1495" w:rsidRPr="008A1495" w:rsidRDefault="008A1495" w:rsidP="008A149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>Соотношение блоков модели с уровнями по таксономии Блума</w:t>
            </w:r>
          </w:p>
        </w:tc>
        <w:tc>
          <w:tcPr>
            <w:tcW w:w="6237" w:type="dxa"/>
            <w:vAlign w:val="center"/>
          </w:tcPr>
          <w:p w14:paraId="47FFE52D" w14:textId="5FF77B20" w:rsidR="008A1495" w:rsidRPr="008A1495" w:rsidRDefault="008A1495" w:rsidP="008A149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>Связь с моделью обучения профессиональному иноязычному общению с использованием МООК</w:t>
            </w:r>
          </w:p>
        </w:tc>
      </w:tr>
      <w:tr w:rsidR="008A1495" w:rsidRPr="008A1495" w14:paraId="1F094C85" w14:textId="57F4CD2C" w:rsidTr="008A1495">
        <w:trPr>
          <w:jc w:val="center"/>
        </w:trPr>
        <w:tc>
          <w:tcPr>
            <w:tcW w:w="3416" w:type="dxa"/>
          </w:tcPr>
          <w:p w14:paraId="4617B1AF" w14:textId="3777DB38" w:rsidR="008A1495" w:rsidRPr="008A1495" w:rsidRDefault="008A14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Уровни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понимание</w:t>
            </w: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анализ</w:t>
            </w:r>
          </w:p>
        </w:tc>
        <w:tc>
          <w:tcPr>
            <w:tcW w:w="6237" w:type="dxa"/>
          </w:tcPr>
          <w:p w14:paraId="160871F3" w14:textId="4808A04E" w:rsidR="008A1495" w:rsidRPr="008A1495" w:rsidRDefault="008A14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В блоке «Анализ» изучаются потребности и начальный уровень знаний студентов. Эти действия соответствуют уровням таксономии, где студенты сначала демонстрируют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понимание</w:t>
            </w: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 темы, а затем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анализируют</w:t>
            </w: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, как она соотносится с их задачами и будущими профессиональными компетенциями. </w:t>
            </w:r>
          </w:p>
        </w:tc>
      </w:tr>
      <w:tr w:rsidR="008A1495" w:rsidRPr="008A1495" w14:paraId="09B4DC1C" w14:textId="151709B8" w:rsidTr="008A1495">
        <w:trPr>
          <w:jc w:val="center"/>
        </w:trPr>
        <w:tc>
          <w:tcPr>
            <w:tcW w:w="3416" w:type="dxa"/>
          </w:tcPr>
          <w:p w14:paraId="3D3A8795" w14:textId="64F4DD6E" w:rsidR="008A1495" w:rsidRPr="008A1495" w:rsidRDefault="008A14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Уровни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знание</w:t>
            </w: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оценка</w:t>
            </w: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6237" w:type="dxa"/>
          </w:tcPr>
          <w:p w14:paraId="09703740" w14:textId="4F4F6D6D" w:rsidR="008A1495" w:rsidRPr="008A1495" w:rsidRDefault="008A14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>В рамках «</w:t>
            </w:r>
            <w:proofErr w:type="spellStart"/>
            <w:r w:rsidRPr="008A1495">
              <w:rPr>
                <w:rFonts w:ascii="Times New Roman" w:hAnsi="Times New Roman" w:cs="Times New Roman"/>
                <w:sz w:val="24"/>
                <w:szCs w:val="24"/>
              </w:rPr>
              <w:t>Критериально</w:t>
            </w:r>
            <w:proofErr w:type="spellEnd"/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-диагностического» блока устанавливаются критерии достижения целей, проводится диагностика знаний и навыков, а также определяются области, требующие улучшения. Это связано с уровнем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оценка</w:t>
            </w: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 в таксономии, где студенты учатся критически оценивать свои текущие результаты и прогресс. </w:t>
            </w:r>
          </w:p>
        </w:tc>
      </w:tr>
      <w:tr w:rsidR="008A1495" w:rsidRPr="008A1495" w14:paraId="3750D885" w14:textId="3C550964" w:rsidTr="008A1495">
        <w:trPr>
          <w:jc w:val="center"/>
        </w:trPr>
        <w:tc>
          <w:tcPr>
            <w:tcW w:w="3416" w:type="dxa"/>
          </w:tcPr>
          <w:p w14:paraId="3E6B3FAE" w14:textId="0D07AFB0" w:rsidR="008A1495" w:rsidRPr="008A1495" w:rsidRDefault="008A14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Уровни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знание</w:t>
            </w: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понимание</w:t>
            </w:r>
          </w:p>
        </w:tc>
        <w:tc>
          <w:tcPr>
            <w:tcW w:w="6237" w:type="dxa"/>
          </w:tcPr>
          <w:p w14:paraId="3376CFC0" w14:textId="74BAD411" w:rsidR="008A1495" w:rsidRPr="008A1495" w:rsidRDefault="008A14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Блок «Контент» включает разработку и представление учебного материала, направленного на формирование базовых знаний. Он соответствует уровням таксономии, на которых студенты изучают,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запоминают</w:t>
            </w: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понимают</w:t>
            </w: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 основное содержание изучаемого материала.</w:t>
            </w:r>
          </w:p>
        </w:tc>
      </w:tr>
      <w:tr w:rsidR="008A1495" w:rsidRPr="008A1495" w14:paraId="32C56526" w14:textId="72435EF7" w:rsidTr="008A1495">
        <w:trPr>
          <w:jc w:val="center"/>
        </w:trPr>
        <w:tc>
          <w:tcPr>
            <w:tcW w:w="3416" w:type="dxa"/>
          </w:tcPr>
          <w:p w14:paraId="17A8E6B5" w14:textId="3DC3FCA9" w:rsidR="008A1495" w:rsidRPr="008A1495" w:rsidRDefault="008A14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Уровни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применение</w:t>
            </w: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анализ </w:t>
            </w:r>
          </w:p>
        </w:tc>
        <w:tc>
          <w:tcPr>
            <w:tcW w:w="6237" w:type="dxa"/>
          </w:tcPr>
          <w:p w14:paraId="45A77B4E" w14:textId="6F57920D" w:rsidR="008A1495" w:rsidRPr="008A1495" w:rsidRDefault="008A14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В блоке «Практическая реализация» студенты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применяют</w:t>
            </w: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 полученные знания на практике и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анализируют</w:t>
            </w: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 задания, связанные с их профессиональной деятельностью на иностранном языке.</w:t>
            </w:r>
          </w:p>
        </w:tc>
      </w:tr>
      <w:tr w:rsidR="008A1495" w:rsidRPr="008A1495" w14:paraId="4044D0C8" w14:textId="77777777" w:rsidTr="008A1495">
        <w:trPr>
          <w:jc w:val="center"/>
        </w:trPr>
        <w:tc>
          <w:tcPr>
            <w:tcW w:w="3416" w:type="dxa"/>
          </w:tcPr>
          <w:p w14:paraId="7481B680" w14:textId="0DB978E0" w:rsidR="008A1495" w:rsidRPr="008A1495" w:rsidRDefault="008A14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Уровни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оценка</w:t>
            </w: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синтез</w:t>
            </w:r>
          </w:p>
        </w:tc>
        <w:tc>
          <w:tcPr>
            <w:tcW w:w="6237" w:type="dxa"/>
          </w:tcPr>
          <w:p w14:paraId="2F433494" w14:textId="7081FF48" w:rsidR="008A1495" w:rsidRPr="008A1495" w:rsidRDefault="008A14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В заключительном «Рефлексивно-оценочном» блоке проводится рефлексия над процессом обучения, где результаты работы студентов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оцениваются</w:t>
            </w: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 преподавателем, студенты </w:t>
            </w:r>
            <w:r w:rsidRPr="008A149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обобщают и интегрируют</w:t>
            </w:r>
            <w:r w:rsidRPr="008A1495">
              <w:rPr>
                <w:rFonts w:ascii="Times New Roman" w:hAnsi="Times New Roman" w:cs="Times New Roman"/>
                <w:sz w:val="24"/>
                <w:szCs w:val="24"/>
              </w:rPr>
              <w:t xml:space="preserve"> полученную информацию в свои профессиональные знания и практические навыки </w:t>
            </w:r>
          </w:p>
        </w:tc>
      </w:tr>
    </w:tbl>
    <w:p w14:paraId="0A476ED1" w14:textId="77777777" w:rsidR="009603B8" w:rsidRDefault="009603B8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E9A33B7" w14:textId="705A3209" w:rsidR="005D3E20" w:rsidRPr="0044533F" w:rsidRDefault="00074218" w:rsidP="0044533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Таким образом, как видно из таблицы</w:t>
      </w:r>
      <w:r w:rsidR="005D3E20">
        <w:rPr>
          <w:rFonts w:ascii="Times New Roman" w:hAnsi="Times New Roman" w:cs="Times New Roman"/>
          <w:sz w:val="28"/>
          <w:szCs w:val="28"/>
        </w:rPr>
        <w:t xml:space="preserve"> 6</w:t>
      </w:r>
      <w:r w:rsidRPr="00241FDA">
        <w:rPr>
          <w:rFonts w:ascii="Times New Roman" w:hAnsi="Times New Roman" w:cs="Times New Roman"/>
          <w:sz w:val="28"/>
          <w:szCs w:val="28"/>
        </w:rPr>
        <w:t xml:space="preserve">, таксономия Блума позволяет глубже структурировать каждый блок модели, задавая последовательность развития когнитивных навыков – от запоминания базовых знаний до их применения, анализа и синтеза. </w:t>
      </w:r>
      <w:r w:rsidRPr="00651E02">
        <w:rPr>
          <w:rFonts w:ascii="Times New Roman" w:hAnsi="Times New Roman" w:cs="Times New Roman"/>
          <w:sz w:val="28"/>
          <w:szCs w:val="28"/>
        </w:rPr>
        <w:t xml:space="preserve">Это делает </w:t>
      </w:r>
      <w:r w:rsidR="00D16DA6" w:rsidRPr="00651E02">
        <w:rPr>
          <w:rFonts w:ascii="Times New Roman" w:hAnsi="Times New Roman" w:cs="Times New Roman"/>
          <w:sz w:val="28"/>
          <w:szCs w:val="28"/>
        </w:rPr>
        <w:t>представленную</w:t>
      </w:r>
      <w:r w:rsidR="00651E02" w:rsidRPr="00651E02">
        <w:rPr>
          <w:rFonts w:ascii="Times New Roman" w:hAnsi="Times New Roman" w:cs="Times New Roman"/>
          <w:sz w:val="28"/>
          <w:szCs w:val="28"/>
        </w:rPr>
        <w:t xml:space="preserve"> ниже</w:t>
      </w:r>
      <w:r w:rsidRPr="00651E02">
        <w:rPr>
          <w:rFonts w:ascii="Times New Roman" w:hAnsi="Times New Roman" w:cs="Times New Roman"/>
          <w:sz w:val="28"/>
          <w:szCs w:val="28"/>
        </w:rPr>
        <w:t xml:space="preserve"> модель </w:t>
      </w:r>
      <w:bookmarkStart w:id="100" w:name="_Hlk183382763"/>
      <w:r w:rsidRPr="00651E02">
        <w:rPr>
          <w:rFonts w:ascii="Times New Roman" w:hAnsi="Times New Roman" w:cs="Times New Roman"/>
          <w:sz w:val="28"/>
          <w:szCs w:val="28"/>
        </w:rPr>
        <w:t>обучения профессиональному иноязычному общению с использованием МООК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bookmarkEnd w:id="100"/>
      <w:r w:rsidRPr="00241FDA">
        <w:rPr>
          <w:rFonts w:ascii="Times New Roman" w:hAnsi="Times New Roman" w:cs="Times New Roman"/>
          <w:sz w:val="28"/>
          <w:szCs w:val="28"/>
        </w:rPr>
        <w:t>более целостной и ориентированной на системное достижение учебных целей</w:t>
      </w:r>
      <w:r w:rsidR="00651E02" w:rsidRPr="00651E02">
        <w:rPr>
          <w:rFonts w:ascii="Times New Roman" w:hAnsi="Times New Roman" w:cs="Times New Roman"/>
          <w:sz w:val="28"/>
          <w:szCs w:val="28"/>
        </w:rPr>
        <w:t xml:space="preserve"> </w:t>
      </w:r>
      <w:r w:rsidR="00651E02">
        <w:rPr>
          <w:rFonts w:ascii="Times New Roman" w:hAnsi="Times New Roman" w:cs="Times New Roman"/>
          <w:sz w:val="28"/>
          <w:szCs w:val="28"/>
        </w:rPr>
        <w:t>(</w:t>
      </w:r>
      <w:r w:rsidR="008A1495">
        <w:rPr>
          <w:rFonts w:ascii="Times New Roman" w:hAnsi="Times New Roman" w:cs="Times New Roman"/>
          <w:sz w:val="28"/>
          <w:szCs w:val="28"/>
        </w:rPr>
        <w:t>р</w:t>
      </w:r>
      <w:r w:rsidR="00651E02" w:rsidRPr="00241FDA">
        <w:rPr>
          <w:rFonts w:ascii="Times New Roman" w:hAnsi="Times New Roman" w:cs="Times New Roman"/>
          <w:sz w:val="28"/>
          <w:szCs w:val="28"/>
        </w:rPr>
        <w:t>исун</w:t>
      </w:r>
      <w:r w:rsidR="00651E02">
        <w:rPr>
          <w:rFonts w:ascii="Times New Roman" w:hAnsi="Times New Roman" w:cs="Times New Roman"/>
          <w:sz w:val="28"/>
          <w:szCs w:val="28"/>
        </w:rPr>
        <w:t>ок</w:t>
      </w:r>
      <w:r w:rsidR="00651E02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603B8">
        <w:rPr>
          <w:rFonts w:ascii="Times New Roman" w:hAnsi="Times New Roman" w:cs="Times New Roman"/>
          <w:sz w:val="28"/>
          <w:szCs w:val="28"/>
        </w:rPr>
        <w:t>9</w:t>
      </w:r>
      <w:r w:rsidR="00651E02">
        <w:rPr>
          <w:rFonts w:ascii="Times New Roman" w:hAnsi="Times New Roman" w:cs="Times New Roman"/>
          <w:sz w:val="28"/>
          <w:szCs w:val="28"/>
        </w:rPr>
        <w:t>)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  <w:r w:rsidR="00D05447" w:rsidRPr="00D0544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1000BEC" w14:textId="4FD11237" w:rsidR="00967AAA" w:rsidRPr="00967AAA" w:rsidRDefault="00967AAA" w:rsidP="00967AA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KZ"/>
        </w:rPr>
      </w:pPr>
      <w:r w:rsidRPr="00967AAA">
        <w:rPr>
          <w:rFonts w:ascii="Times New Roman" w:hAnsi="Times New Roman" w:cs="Times New Roman"/>
          <w:noProof/>
          <w:sz w:val="28"/>
          <w:szCs w:val="28"/>
          <w:lang w:val="ru-KZ"/>
        </w:rPr>
        <w:lastRenderedPageBreak/>
        <w:drawing>
          <wp:inline distT="0" distB="0" distL="0" distR="0" wp14:anchorId="545DE3FC" wp14:editId="013A9458">
            <wp:extent cx="6120130" cy="74295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03E76" w14:textId="6E3204E9" w:rsidR="005D3E20" w:rsidRPr="00241FDA" w:rsidRDefault="005D3E20" w:rsidP="008A149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210F39F" w14:textId="77777777" w:rsidR="005D3E20" w:rsidRPr="008A1495" w:rsidRDefault="005D3E20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14:paraId="36A46E0E" w14:textId="2F1FAC1F" w:rsidR="005D3E20" w:rsidRDefault="005D3E20" w:rsidP="005D3E2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87838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A87838">
        <w:rPr>
          <w:rFonts w:ascii="Times New Roman" w:hAnsi="Times New Roman" w:cs="Times New Roman"/>
          <w:sz w:val="28"/>
          <w:szCs w:val="28"/>
        </w:rPr>
        <w:t xml:space="preserve"> </w:t>
      </w:r>
      <w:r w:rsidR="008A1495">
        <w:rPr>
          <w:rFonts w:ascii="Times New Roman" w:hAnsi="Times New Roman" w:cs="Times New Roman"/>
          <w:sz w:val="28"/>
          <w:szCs w:val="28"/>
        </w:rPr>
        <w:t xml:space="preserve">– </w:t>
      </w:r>
      <w:r w:rsidRPr="00A87838">
        <w:rPr>
          <w:rFonts w:ascii="Times New Roman" w:hAnsi="Times New Roman" w:cs="Times New Roman"/>
          <w:sz w:val="28"/>
          <w:szCs w:val="28"/>
        </w:rPr>
        <w:t>Модель обучения профессиональному иноязычному общению с использованием МООК</w:t>
      </w:r>
      <w:r w:rsidRPr="001D286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DFC2E84" w14:textId="77777777" w:rsidR="005D3E20" w:rsidRDefault="005D3E2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C468906" w14:textId="31233352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Кроме того, последовательное развитие когнитивных способностей и навыков, учитывая осознание этого процесса, способствует повышению эффективности обучения при изучении </w:t>
      </w:r>
      <w:r w:rsidR="00074218" w:rsidRPr="00241FDA">
        <w:rPr>
          <w:rFonts w:ascii="Times New Roman" w:hAnsi="Times New Roman" w:cs="Times New Roman"/>
          <w:sz w:val="28"/>
          <w:szCs w:val="28"/>
        </w:rPr>
        <w:t>профессионального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иностранного языка. </w:t>
      </w:r>
      <w:r w:rsidRPr="00241FDA">
        <w:rPr>
          <w:rFonts w:ascii="Times New Roman" w:hAnsi="Times New Roman" w:cs="Times New Roman"/>
          <w:sz w:val="28"/>
          <w:szCs w:val="28"/>
        </w:rPr>
        <w:lastRenderedPageBreak/>
        <w:t>Исследование результатов, суммирование информации и обсуждение совершенных ошибок, учитывая различные мыслительные процессы, становятся неотъемле</w:t>
      </w:r>
      <w:r w:rsidR="006E7841" w:rsidRPr="00241FDA">
        <w:rPr>
          <w:rFonts w:ascii="Times New Roman" w:hAnsi="Times New Roman" w:cs="Times New Roman"/>
          <w:sz w:val="28"/>
          <w:szCs w:val="28"/>
        </w:rPr>
        <w:t>м</w:t>
      </w:r>
      <w:r w:rsidRPr="00241FDA">
        <w:rPr>
          <w:rFonts w:ascii="Times New Roman" w:hAnsi="Times New Roman" w:cs="Times New Roman"/>
          <w:sz w:val="28"/>
          <w:szCs w:val="28"/>
        </w:rPr>
        <w:t>ой частью процесса обучения. Это необходимо для того, чтобы обучаемые могли самостоятельно корректировать свое понимание совершенных действий [1</w:t>
      </w:r>
      <w:r w:rsidR="00074218" w:rsidRPr="00241FDA">
        <w:rPr>
          <w:rFonts w:ascii="Times New Roman" w:hAnsi="Times New Roman" w:cs="Times New Roman"/>
          <w:sz w:val="28"/>
          <w:szCs w:val="28"/>
        </w:rPr>
        <w:t>1</w:t>
      </w:r>
      <w:r w:rsidR="008F572B">
        <w:rPr>
          <w:rFonts w:ascii="Times New Roman" w:hAnsi="Times New Roman" w:cs="Times New Roman"/>
          <w:sz w:val="28"/>
          <w:szCs w:val="28"/>
        </w:rPr>
        <w:t>4</w:t>
      </w:r>
      <w:r w:rsidR="00CF5BDA" w:rsidRPr="00CF5BDA">
        <w:rPr>
          <w:rFonts w:ascii="Times New Roman" w:hAnsi="Times New Roman" w:cs="Times New Roman"/>
          <w:sz w:val="28"/>
          <w:szCs w:val="28"/>
        </w:rPr>
        <w:t xml:space="preserve">, </w:t>
      </w:r>
      <w:r w:rsidR="00CF5BDA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CF5BDA" w:rsidRPr="00CF5BDA">
        <w:rPr>
          <w:rFonts w:ascii="Times New Roman" w:hAnsi="Times New Roman" w:cs="Times New Roman"/>
          <w:sz w:val="28"/>
          <w:szCs w:val="28"/>
        </w:rPr>
        <w:t>. 4-340</w:t>
      </w:r>
      <w:r w:rsidRPr="00241FDA">
        <w:rPr>
          <w:rFonts w:ascii="Times New Roman" w:hAnsi="Times New Roman" w:cs="Times New Roman"/>
          <w:sz w:val="28"/>
          <w:szCs w:val="28"/>
        </w:rPr>
        <w:t>].</w:t>
      </w:r>
    </w:p>
    <w:p w14:paraId="19038519" w14:textId="77777777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На стадии «Методология реализации» нашей модели мы определяем методы, которые эффективно работают при обучении профессиональному иностранному языку с помощью онлайн ресурсов.</w:t>
      </w:r>
    </w:p>
    <w:p w14:paraId="3715C25C" w14:textId="463B574B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hAnsi="Times New Roman" w:cs="Times New Roman"/>
          <w:sz w:val="28"/>
          <w:szCs w:val="28"/>
        </w:rPr>
        <w:t>Методы активного обучения направлены на то, чтобы стимулировать студентов к активному мышлению и решению задач. Они могут включать различные формы работы</w:t>
      </w:r>
      <w:r w:rsidR="003448DD">
        <w:rPr>
          <w:rFonts w:ascii="Times New Roman" w:hAnsi="Times New Roman" w:cs="Times New Roman"/>
          <w:sz w:val="28"/>
          <w:szCs w:val="28"/>
        </w:rPr>
        <w:t>:</w:t>
      </w:r>
      <w:r w:rsidRPr="00241FDA">
        <w:rPr>
          <w:rFonts w:ascii="Times New Roman" w:hAnsi="Times New Roman" w:cs="Times New Roman"/>
          <w:sz w:val="28"/>
          <w:szCs w:val="28"/>
        </w:rPr>
        <w:t xml:space="preserve"> дискуссии в парах или малых группах, активные семинары, презентации, проектное обучение, моделирование деловых ситуаций и метод кейсов. В контексте практико-ориентированного обучения студенты могут пробовать себя в ролях, имитирующих профессиональную инженерную деятельность, так</w:t>
      </w:r>
      <w:r w:rsidR="003448DD">
        <w:rPr>
          <w:rFonts w:ascii="Times New Roman" w:hAnsi="Times New Roman" w:cs="Times New Roman"/>
          <w:sz w:val="28"/>
          <w:szCs w:val="28"/>
        </w:rPr>
        <w:t>их</w:t>
      </w:r>
      <w:r w:rsidRPr="00241FDA">
        <w:rPr>
          <w:rFonts w:ascii="Times New Roman" w:hAnsi="Times New Roman" w:cs="Times New Roman"/>
          <w:sz w:val="28"/>
          <w:szCs w:val="28"/>
        </w:rPr>
        <w:t xml:space="preserve"> как конструирование, моделирование и анализ ситуаций, а также решение практических задач. Активное обучение способствует стимулированию интереса студентов к достижению целей обучения в рамках программы и развитию навыков, которые будут полезны им на протяжении всей жизни </w:t>
      </w:r>
      <w:bookmarkStart w:id="101" w:name="_Hlk158208672"/>
      <w:r w:rsidRPr="00241FDA">
        <w:rPr>
          <w:rFonts w:ascii="Times New Roman" w:hAnsi="Times New Roman" w:cs="Times New Roman"/>
          <w:sz w:val="28"/>
          <w:szCs w:val="28"/>
        </w:rPr>
        <w:t>[</w:t>
      </w:r>
      <w:r w:rsidR="00074218" w:rsidRPr="00241FDA">
        <w:rPr>
          <w:rFonts w:ascii="Times New Roman" w:hAnsi="Times New Roman" w:cs="Times New Roman"/>
          <w:sz w:val="28"/>
          <w:szCs w:val="28"/>
        </w:rPr>
        <w:t>11</w:t>
      </w:r>
      <w:r w:rsidR="008F572B">
        <w:rPr>
          <w:rFonts w:ascii="Times New Roman" w:hAnsi="Times New Roman" w:cs="Times New Roman"/>
          <w:sz w:val="28"/>
          <w:szCs w:val="28"/>
        </w:rPr>
        <w:t>5</w:t>
      </w:r>
      <w:r w:rsidR="00772A5F">
        <w:rPr>
          <w:rFonts w:ascii="Times New Roman" w:hAnsi="Times New Roman" w:cs="Times New Roman"/>
          <w:sz w:val="28"/>
          <w:szCs w:val="28"/>
        </w:rPr>
        <w:t xml:space="preserve">, </w:t>
      </w:r>
      <w:r w:rsidR="00772A5F" w:rsidRPr="00850593">
        <w:rPr>
          <w:rFonts w:ascii="Times New Roman" w:hAnsi="Times New Roman" w:cs="Times New Roman"/>
          <w:sz w:val="28"/>
          <w:szCs w:val="28"/>
        </w:rPr>
        <w:t>11</w:t>
      </w:r>
      <w:r w:rsidR="008F572B">
        <w:rPr>
          <w:rFonts w:ascii="Times New Roman" w:hAnsi="Times New Roman" w:cs="Times New Roman"/>
          <w:sz w:val="28"/>
          <w:szCs w:val="28"/>
        </w:rPr>
        <w:t>6</w:t>
      </w:r>
      <w:r w:rsidRPr="00241FDA">
        <w:rPr>
          <w:rFonts w:ascii="Times New Roman" w:hAnsi="Times New Roman" w:cs="Times New Roman"/>
          <w:sz w:val="28"/>
          <w:szCs w:val="28"/>
        </w:rPr>
        <w:t>]</w:t>
      </w:r>
      <w:r w:rsidRPr="00241FDA">
        <w:rPr>
          <w:rFonts w:ascii="Times New Roman" w:eastAsia="Times New Roman" w:hAnsi="Times New Roman" w:cs="Times New Roman"/>
          <w:sz w:val="20"/>
          <w:szCs w:val="20"/>
          <w:shd w:val="clear" w:color="auto" w:fill="FDFDFD"/>
        </w:rPr>
        <w:t>.</w:t>
      </w:r>
      <w:bookmarkEnd w:id="101"/>
    </w:p>
    <w:p w14:paraId="58CE18B0" w14:textId="662C12C1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Одним из эффективных методов в преподавании профессионального иностранного языка является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>кейс-</w:t>
      </w:r>
      <w:proofErr w:type="spellStart"/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>стади</w:t>
      </w:r>
      <w:proofErr w:type="spellEnd"/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 xml:space="preserve"> (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  <w:lang w:val="en-US"/>
        </w:rPr>
        <w:t>case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>-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  <w:lang w:val="en-US"/>
        </w:rPr>
        <w:t>study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 xml:space="preserve">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  <w:lang w:val="en-US"/>
        </w:rPr>
        <w:t>method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>)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. Этот метод предполагает представление студентам проблемных ситуаций (кейсов), которые часто встречаются в реальной профессиональной практике и требуют специализированных знаний, умений и навыков для их разрешения. Студенты работают над этими кейсами в группах или парами, используя языковые навыки и учитывая различные условия и факторы</w:t>
      </w:r>
      <w:r w:rsidR="003448DD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и приходят к конкретным решениям. В процессе решения кейсов </w:t>
      </w:r>
      <w:r w:rsidR="003448DD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студенты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не только практикуются в использовании иностранного языка для коммуникации, но и актуализируют свои профессиональные знания. Так как у кейсов может быть несколько вариантов решения, студенты сами вырабатывают свои собственные подходы, что способствует глубокому пониманию и усвоению материала. В рамках решения кейсов им также предстоит провести всесторонний анализ ситуации, принять необходимые меры, такие как</w:t>
      </w:r>
      <w:r w:rsidR="003448DD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, например,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проверка достоверности информации и обсуждение стратегий с руководством, а также подготовить соответствующую документацию и поддержать дальнейшее взаимодействие с заказчиком. По завершении этого процесса они представляют свои решения</w:t>
      </w:r>
      <w:r w:rsidR="001F6568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[</w:t>
      </w:r>
      <w:r w:rsidR="00FA028C" w:rsidRPr="00241FDA">
        <w:rPr>
          <w:rFonts w:ascii="Times New Roman" w:hAnsi="Times New Roman" w:cs="Times New Roman"/>
          <w:sz w:val="28"/>
          <w:szCs w:val="28"/>
        </w:rPr>
        <w:t>11</w:t>
      </w:r>
      <w:r w:rsidR="008F572B">
        <w:rPr>
          <w:rFonts w:ascii="Times New Roman" w:hAnsi="Times New Roman" w:cs="Times New Roman"/>
          <w:sz w:val="28"/>
          <w:szCs w:val="28"/>
        </w:rPr>
        <w:t>7</w:t>
      </w:r>
      <w:r w:rsidRPr="00241FDA">
        <w:rPr>
          <w:rFonts w:ascii="Times New Roman" w:hAnsi="Times New Roman" w:cs="Times New Roman"/>
          <w:sz w:val="28"/>
          <w:szCs w:val="28"/>
        </w:rPr>
        <w:t>]</w:t>
      </w:r>
      <w:r w:rsidRPr="00241FDA">
        <w:rPr>
          <w:rFonts w:ascii="Times New Roman" w:eastAsia="Times New Roman" w:hAnsi="Times New Roman" w:cs="Times New Roman"/>
          <w:sz w:val="20"/>
          <w:szCs w:val="20"/>
          <w:shd w:val="clear" w:color="auto" w:fill="FDFDFD"/>
        </w:rPr>
        <w:t xml:space="preserve">. </w:t>
      </w:r>
    </w:p>
    <w:p w14:paraId="75960CE6" w14:textId="12080246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>Проблемный метод (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  <w:lang w:val="en-US"/>
        </w:rPr>
        <w:t>problem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>-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  <w:lang w:val="en-US"/>
        </w:rPr>
        <w:t>solving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 xml:space="preserve">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  <w:lang w:val="en-US"/>
        </w:rPr>
        <w:t>method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) обучения входит в число активных методов и соответствует современным психолого-педагогическим теориям и практике. Он основывается на принципе проблемности, который предполагает использование объективных противоречий в изучаемом материале для стимулирования поиска знаний и развития обучаемых. При этом применяются методы педагогического руководства, способствующие управлению интеллектуальной деятельностью и развитию студентов, включая развитие их потребностей, интересов и мышления [</w:t>
      </w:r>
      <w:r w:rsidR="00FA028C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11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7</w:t>
      </w:r>
      <w:r w:rsidR="00D06396"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kk-KZ"/>
        </w:rPr>
        <w:t>, с. 94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].</w:t>
      </w:r>
    </w:p>
    <w:p w14:paraId="1879C227" w14:textId="1AF913FD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lastRenderedPageBreak/>
        <w:t>Данный метод, ориентированный на студентов, активно используется в онлайн-обучении с целью развития критического мышления, формированию инициативности и самостоятельности мышления, способности к рефлексии и улучшения навыков межкультурного общения у студентов. При поиске необходимой информации студенту необходимо умение эффективно ориентироваться в обширном потоке информации, анализировать, обрабатывать, структурировать и представлять ее. Этот метод успешно способствует развитию навыков самостоятельной работы с информацией.</w:t>
      </w:r>
    </w:p>
    <w:p w14:paraId="587BAE78" w14:textId="77777777" w:rsidR="000C6D49" w:rsidRDefault="00F86D3E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Применение проблемного метода обучения оказывает значительное влияние на изучение профессионального иностранного языка и развитие профессионального иноязычного общения. </w:t>
      </w:r>
    </w:p>
    <w:p w14:paraId="60808D9A" w14:textId="469EE31D" w:rsidR="00F86D3E" w:rsidRPr="00241FDA" w:rsidRDefault="00F86D3E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Преимущества проблемного метода: </w:t>
      </w:r>
    </w:p>
    <w:p w14:paraId="1EEF8851" w14:textId="7F6DAA34" w:rsidR="00506332" w:rsidRPr="00241FDA" w:rsidRDefault="00506332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– развитие критического мышления, где студенты учатся анализировать ситуации, выявлять ключевые проблемы, сопоставлять возможные решения и обосновывать свой выбор, что помогает развивать навыки анализа и синтеза, важные для профессионального общения;</w:t>
      </w:r>
    </w:p>
    <w:p w14:paraId="2D278C0C" w14:textId="36C0A158" w:rsidR="00506332" w:rsidRPr="00241FDA" w:rsidRDefault="00506332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–</w:t>
      </w:r>
      <w:r w:rsidR="000C6D49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развитие коммуникативных навыков, </w:t>
      </w:r>
      <w:r w:rsidR="000C6D49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которые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помога</w:t>
      </w:r>
      <w:r w:rsidR="000C6D49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ю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т студентам практиковать языковые навыки через дискуссии, обмен идеями и разработку коллективных решений;</w:t>
      </w:r>
    </w:p>
    <w:p w14:paraId="6EC0C9FB" w14:textId="274FD844" w:rsidR="00E15DEC" w:rsidRPr="00241FDA" w:rsidRDefault="00506332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–</w:t>
      </w:r>
      <w:r w:rsidR="00E15DEC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проблемное обучение поощряет студентов к самостоятельному поиску информации и принятию решений, укрепляя языковую базу, где студенты используют профессиональную лексику и грамматические структуры необходимые для их профессиональной деятельности;</w:t>
      </w:r>
    </w:p>
    <w:p w14:paraId="43AC153E" w14:textId="77736A6D" w:rsidR="00506332" w:rsidRPr="00241FDA" w:rsidRDefault="00E15DEC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– интеграция навыков </w:t>
      </w:r>
      <w:r w:rsidR="000C6D49"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en-US"/>
        </w:rPr>
        <w:t>XXI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века</w:t>
      </w:r>
      <w:r w:rsidR="000C6D49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: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работа в команде, использование цифровых инструментов, междисциплинарно</w:t>
      </w:r>
      <w:r w:rsidR="000C6D49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е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мышлени</w:t>
      </w:r>
      <w:r w:rsidR="000C6D49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е,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креативност</w:t>
      </w:r>
      <w:r w:rsidR="000C6D49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ь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, необходимы</w:t>
      </w:r>
      <w:r w:rsidR="000C6D49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е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для успешного функционирования в современном профессиональном мире</w:t>
      </w:r>
      <w:r w:rsidR="002F4D88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[1</w:t>
      </w:r>
      <w:r w:rsidR="00CF5BDA" w:rsidRPr="00CF5B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8</w:t>
      </w:r>
      <w:r w:rsidR="002F4D88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].</w:t>
      </w:r>
    </w:p>
    <w:p w14:paraId="0BECD5E4" w14:textId="4B5A8232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Следовательно, применение проблемного метода в изучении профессионального иностранного языка формирует интерес к учебному материалу,</w:t>
      </w:r>
      <w:r w:rsidR="007F5AFA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дает возможности для творческого взаимодействия между преподавателем и студентом.</w:t>
      </w:r>
    </w:p>
    <w:p w14:paraId="17D64EBE" w14:textId="13493A34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Применение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>проектного метода (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  <w:lang w:val="en-US"/>
        </w:rPr>
        <w:t>project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>-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  <w:lang w:val="en-US"/>
        </w:rPr>
        <w:t>based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 xml:space="preserve">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  <w:lang w:val="en-US"/>
        </w:rPr>
        <w:t>method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>)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существенно улучшает эффективность обучения на занятиях по профессиональному иностранному языку. Этот метод делает учебный процесс не только информативным в контексте приобретения новых знаний и развития иноязычных навыков, но </w:t>
      </w:r>
      <w:r w:rsidR="000C6D49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и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увлекательным и полезным для студентов. Они получают возможность раскрыть свой творческий потенциал, проявить навыки исследования и организации, а также проявить фантазию, активность и самостоятельность. Более того, метод проектов предоставляет возможность создания условий, схожих с реальными ситуациями обучения, что способствует приобретению необходимых компетенций для успешного выполнения профессиональных задач. </w:t>
      </w:r>
    </w:p>
    <w:p w14:paraId="13978A5F" w14:textId="0871878B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Появление информационных и коммуникационных технологий и их внедрение в образовательный процесс нашего общества привели к развитию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lastRenderedPageBreak/>
        <w:t xml:space="preserve">нового метода применения метода проектов – метода веб-проектов. Его основные принципы остаются традиционными, однако отличие заключается в способе их организации, который определяется особенностями технологической среды. В рамках этого метода Интернет используется как средство коммуникации, источник информации для поиска материалов, программное обеспечение для создания проекта, а также площадка для публикации результатов. Преподаватели отмечают, что использование веб-проектов </w:t>
      </w:r>
      <w:r w:rsidR="00D06396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в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преподавании способствует созданию реальной языковой среды и стимулирует мотивацию студентов для работы над содержанием проекта [</w:t>
      </w:r>
      <w:r w:rsidR="00965A9A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19</w:t>
      </w:r>
      <w:r w:rsidR="00D06396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, 12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0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].</w:t>
      </w:r>
    </w:p>
    <w:p w14:paraId="37A40C98" w14:textId="0C351372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Исследования подтверждают, что метод проектного обучения эффективен для интеграции академических, социальных и языковых навыков через решение реальных проблем и ситуаций на занятиях по профессиональному иностранному языку [</w:t>
      </w:r>
      <w:r w:rsidR="00D06396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12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]. В рамках </w:t>
      </w:r>
      <w:r w:rsidR="004D4CC7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данного метода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студенты активно участвуют в групповой работе и формируют собственное понимание для решения реальных задач. Кроме того, </w:t>
      </w:r>
      <w:r w:rsidR="000C6D49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Дж.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Томас </w:t>
      </w:r>
      <w:bookmarkStart w:id="102" w:name="_Hlk159022250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[</w:t>
      </w:r>
      <w:r w:rsidR="00965A9A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2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2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] </w:t>
      </w:r>
      <w:bookmarkEnd w:id="102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отмечает пять ключевых критериев </w:t>
      </w:r>
      <w:r w:rsidR="004D4CC7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метода проектного обучения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: </w:t>
      </w:r>
    </w:p>
    <w:p w14:paraId="65A6EB3D" w14:textId="16A7F357" w:rsidR="004D4CC7" w:rsidRPr="00241FDA" w:rsidRDefault="004D4CC7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–</w:t>
      </w:r>
      <w:r w:rsidR="00C40414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центральны</w:t>
      </w:r>
      <w:r w:rsidR="00C40414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й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элемент учебной программы, а не ее вспомогательн</w:t>
      </w:r>
      <w:r w:rsidR="00C40414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ая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часть;</w:t>
      </w:r>
    </w:p>
    <w:p w14:paraId="16FF372A" w14:textId="3C74E66A" w:rsidR="004D4CC7" w:rsidRPr="00241FDA" w:rsidRDefault="004D4CC7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–</w:t>
      </w:r>
      <w:r w:rsidR="00C40414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фокус на вопросах и проблемах, которые побуждают студентов изучать основные концепции и принципы дисциплины;</w:t>
      </w:r>
    </w:p>
    <w:p w14:paraId="384A12E4" w14:textId="15A7A56D" w:rsidR="0025416B" w:rsidRPr="00241FDA" w:rsidRDefault="004D4CC7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–</w:t>
      </w:r>
      <w:r w:rsidR="00C40414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возможность проведения </w:t>
      </w:r>
      <w:r w:rsidR="0025416B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студентами самостоятельных исследований;</w:t>
      </w:r>
    </w:p>
    <w:p w14:paraId="3E29F20E" w14:textId="5B81F115" w:rsidR="0025416B" w:rsidRPr="00241FDA" w:rsidRDefault="0025416B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– инициатива в реализации проектов принадлежит самим студентам;</w:t>
      </w:r>
    </w:p>
    <w:p w14:paraId="44B81D8B" w14:textId="64510FD2" w:rsidR="004D4CC7" w:rsidRPr="00241FDA" w:rsidRDefault="0025416B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–</w:t>
      </w:r>
      <w:r w:rsidR="00C40414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решение реальных ситуаций</w:t>
      </w:r>
      <w:r w:rsidR="00C40414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.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</w:t>
      </w:r>
    </w:p>
    <w:p w14:paraId="40114ED5" w14:textId="047BC21B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Для максимального извлечения пользы при использовании </w:t>
      </w:r>
      <w:r w:rsidR="0025416B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метода проектного обучения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преподаватель должен четко определить обучающие цели, связанные с языком, тематикой, задачами, а также учитывать индивидуальные способности и методы обучения студентов профессиональному иностранному языку. При внедрении проектов в учебный процесс важно активно включать мнения и предпочтения студентов на всех этапах проекта, предоставляя им возможность влиять на его структуру и развивая у них чувство принадлежности к учебному процессу. Особое </w:t>
      </w:r>
      <w:r w:rsidR="00C40414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внимание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следует уделить тщательной и всесторонней разработке проекта, чтобы каждый его этап был осмысленным и предоставил студентам яркий контекстный опыт. При этом важно не только включать навыки </w:t>
      </w:r>
      <w:r w:rsidR="00C40414"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en-US"/>
        </w:rPr>
        <w:t>XXI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века, но также активно работать над языковыми целями и практикой. </w:t>
      </w:r>
    </w:p>
    <w:p w14:paraId="730A17C5" w14:textId="49EA254D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Изучение профессионального иностранного языка с использованием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>метода обучения на основе задач (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  <w:lang w:val="en-US"/>
        </w:rPr>
        <w:t>task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>-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  <w:lang w:val="en-US"/>
        </w:rPr>
        <w:t>based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 xml:space="preserve">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  <w:lang w:val="en-US"/>
        </w:rPr>
        <w:t>learning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 xml:space="preserve">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  <w:lang w:val="en-US"/>
        </w:rPr>
        <w:t>method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DFDFD"/>
        </w:rPr>
        <w:t xml:space="preserve">),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представляет собой подход, в котором основное внимание уделяется не форме, а значению. В </w:t>
      </w:r>
      <w:r w:rsidR="00C40414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процессе использования этого метода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студенты выполняют ряд коммуникативных задач как </w:t>
      </w:r>
      <w:r w:rsidR="00783836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в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устно</w:t>
      </w:r>
      <w:r w:rsidR="00783836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й форме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, выражая свои собственные идеи, так и </w:t>
      </w:r>
      <w:r w:rsidR="00783836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в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письменно</w:t>
      </w:r>
      <w:r w:rsidR="00783836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й форме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, в контексте занятия. </w:t>
      </w:r>
      <w:r w:rsidR="00783836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Дж. </w:t>
      </w: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Уллис</w:t>
      </w:r>
      <w:proofErr w:type="spellEnd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подчеркивает, что «в рамках </w:t>
      </w:r>
      <w:r w:rsidR="0025416B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метода обучения на основе задач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задания и тексты сочетаются, чтобы предоставить студентам возможность практиковать и применять изучаемый язык в реальных профессиональных ситуациях, а также использовать его самостоятельно» </w:t>
      </w:r>
      <w:bookmarkStart w:id="103" w:name="_Hlk159097025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[</w:t>
      </w:r>
      <w:r w:rsidR="00D06396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12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3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]. </w:t>
      </w:r>
      <w:bookmarkEnd w:id="103"/>
    </w:p>
    <w:p w14:paraId="0F18F6BB" w14:textId="5AFB66F1" w:rsidR="0025416B" w:rsidRPr="00241FDA" w:rsidRDefault="00D45AC0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lastRenderedPageBreak/>
        <w:t xml:space="preserve">По мнению П.К. </w:t>
      </w: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Кубильо</w:t>
      </w:r>
      <w:proofErr w:type="spellEnd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и С.А. </w:t>
      </w: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Бренеса</w:t>
      </w:r>
      <w:proofErr w:type="spellEnd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</w:t>
      </w:r>
      <w:bookmarkStart w:id="104" w:name="_Hlk159098065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[</w:t>
      </w:r>
      <w:r w:rsidR="00D06396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12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4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]</w:t>
      </w:r>
      <w:bookmarkEnd w:id="104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, прежде чем интегрировать обучение, основанное на задачах, в контекст </w:t>
      </w:r>
      <w:bookmarkStart w:id="105" w:name="_Hlk159097807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en-US"/>
        </w:rPr>
        <w:t>ESP</w:t>
      </w:r>
      <w:bookmarkEnd w:id="105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, преподаватели должны учитывать следующие рекомендации</w:t>
      </w:r>
      <w:r w:rsidR="00783836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: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</w:t>
      </w:r>
    </w:p>
    <w:p w14:paraId="0C400BEF" w14:textId="77777777" w:rsidR="0025416B" w:rsidRPr="00241FDA" w:rsidRDefault="0025416B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– 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включать разнообразные языковые навыки в рамках метода;</w:t>
      </w:r>
    </w:p>
    <w:p w14:paraId="258A28BE" w14:textId="77777777" w:rsidR="0025416B" w:rsidRPr="00241FDA" w:rsidRDefault="0025416B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– 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использовать аутентичные материалы (устные или письменные) для создания учебного материала;</w:t>
      </w:r>
    </w:p>
    <w:p w14:paraId="4BCE6535" w14:textId="77777777" w:rsidR="0025416B" w:rsidRPr="00241FDA" w:rsidRDefault="0025416B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– 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предоставить студентам понятную и информативную информацию;</w:t>
      </w:r>
    </w:p>
    <w:p w14:paraId="3DAD77DB" w14:textId="77777777" w:rsidR="0025416B" w:rsidRPr="00241FDA" w:rsidRDefault="0025416B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– 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не адаптировать аутентичные материалы, чтобы сохранить их уровень сложности;</w:t>
      </w:r>
    </w:p>
    <w:p w14:paraId="46D59D3C" w14:textId="77777777" w:rsidR="0025416B" w:rsidRPr="00241FDA" w:rsidRDefault="0025416B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– 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помогать студентам решать задачи в их собственном темпе;</w:t>
      </w:r>
    </w:p>
    <w:p w14:paraId="52A29B63" w14:textId="77777777" w:rsidR="0025416B" w:rsidRPr="00241FDA" w:rsidRDefault="0025416B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– 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учитывать базовые знания студентов по изучаемой теме;</w:t>
      </w:r>
    </w:p>
    <w:p w14:paraId="2E597D8D" w14:textId="77777777" w:rsidR="0025416B" w:rsidRPr="00241FDA" w:rsidRDefault="0025416B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– 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поддерживать высокий уровень мотивации студентов;</w:t>
      </w:r>
    </w:p>
    <w:p w14:paraId="479D855D" w14:textId="77777777" w:rsidR="0025416B" w:rsidRPr="00241FDA" w:rsidRDefault="0025416B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– 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определить целевые задачи на этапе потребностей при создании общих и конкретных целей курса 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en-US"/>
        </w:rPr>
        <w:t>ESP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;</w:t>
      </w:r>
    </w:p>
    <w:p w14:paraId="5DEBBBB6" w14:textId="78AC78D1" w:rsidR="0025416B" w:rsidRPr="00241FDA" w:rsidRDefault="00847CCA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– 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определить педагогические задачи, соответствующие деятельности, которую должны выполнять студенты на занятии;</w:t>
      </w:r>
    </w:p>
    <w:p w14:paraId="311B8F7B" w14:textId="77777777" w:rsidR="0025416B" w:rsidRPr="00241FDA" w:rsidRDefault="0025416B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– 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обеспечить корректную работу студентов;</w:t>
      </w:r>
    </w:p>
    <w:p w14:paraId="66FF7C91" w14:textId="2C840F9A" w:rsidR="00D45AC0" w:rsidRPr="00241FDA" w:rsidRDefault="0025416B" w:rsidP="008A14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</w:pP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– 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относиться к ошибкам студентов конструктивно и выражайте свое мнение по их исправлению </w:t>
      </w:r>
      <w:bookmarkStart w:id="106" w:name="_Hlk159324867"/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[</w:t>
      </w:r>
      <w:r w:rsidR="00CF5B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12</w:t>
      </w:r>
      <w:r w:rsidR="00CF5BDA" w:rsidRPr="008074EF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4</w:t>
      </w:r>
      <w:r w:rsidR="00EA3696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,</w:t>
      </w:r>
      <w:r w:rsidR="00EA3696" w:rsidRPr="003C1857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</w:t>
      </w:r>
      <w:r w:rsidR="00CF5BDA"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en-US"/>
        </w:rPr>
        <w:t>p</w:t>
      </w:r>
      <w:r w:rsidR="00EA3696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. 24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].</w:t>
      </w:r>
      <w:bookmarkEnd w:id="106"/>
    </w:p>
    <w:p w14:paraId="725AB258" w14:textId="73F3DCC9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Тщательное и грамотное применение перечисленных методов преподавания профессионального иностранного языка позволяет сделать учебный процесс интересным и эффективным для студентов. Это способствует повышению уровня их активности, гибкому усвоению знаний, развитию критического мышления и формированию способности к творческому применению иностранного языка для нахождения нестандартных решений в профессиональной деятельности.</w:t>
      </w:r>
    </w:p>
    <w:p w14:paraId="15E7765B" w14:textId="6FC595CC" w:rsidR="00857AA6" w:rsidRPr="00241FDA" w:rsidRDefault="00857AA6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Для обоснованного выбора принципов обучения важно учитывать их закономерности и применять </w:t>
      </w:r>
      <w:proofErr w:type="spellStart"/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метаметодический</w:t>
      </w:r>
      <w:proofErr w:type="spellEnd"/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подход, который предполагает смотреть на выбор принципов обучения через призму широкого круга наук, таких как философия, культурология, антропология и социология. Это поможет обновить и расширить образовательное поле, что особенно важно в контексте растущего объема информации, который студентам необходимо усвоить в ограниченные сроки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[12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5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]</w:t>
      </w: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48FBD45E" w14:textId="3D8DD7E1" w:rsidR="00A97919" w:rsidRPr="00241FDA" w:rsidRDefault="00A97919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В.И. </w:t>
      </w:r>
      <w:proofErr w:type="spellStart"/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Загвязинск</w:t>
      </w:r>
      <w:r w:rsidR="00783836">
        <w:rPr>
          <w:rFonts w:ascii="Times New Roman" w:hAnsi="Times New Roman" w:cs="Times New Roman"/>
          <w:sz w:val="28"/>
          <w:szCs w:val="28"/>
          <w:shd w:val="clear" w:color="auto" w:fill="FFFFFF"/>
        </w:rPr>
        <w:t>ий</w:t>
      </w:r>
      <w:proofErr w:type="spellEnd"/>
      <w:r w:rsidR="00783836" w:rsidRPr="0078383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83836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783836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8383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своей </w:t>
      </w:r>
      <w:r w:rsidR="00783836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классификации</w:t>
      </w: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который выделяет </w:t>
      </w:r>
      <w:r w:rsidR="0078383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следующие </w:t>
      </w: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ключевые </w:t>
      </w:r>
      <w:r w:rsidR="00545B5C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принципы</w:t>
      </w:r>
      <w:r w:rsidR="00783836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развивающее и воспитывающее обучение, фундаментальность образования с уклоном в профессиональную сферу, стимулирование положительной мотивации, научность и практическую применимость. </w:t>
      </w:r>
      <w:r w:rsidR="00783836">
        <w:rPr>
          <w:rFonts w:ascii="Times New Roman" w:hAnsi="Times New Roman" w:cs="Times New Roman"/>
          <w:sz w:val="28"/>
          <w:szCs w:val="28"/>
          <w:shd w:val="clear" w:color="auto" w:fill="FFFFFF"/>
        </w:rPr>
        <w:t>Данные</w:t>
      </w: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принципы отражают комплексный подход к обучению, включающий как конкретные, так и абстрактные, рациональные и эмоциональные аспекты, направленные на подготовку студентов к активной и успешной жизни в современном обществе </w:t>
      </w:r>
      <w:bookmarkStart w:id="107" w:name="_Hlk159502378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[12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6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]</w:t>
      </w: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bookmarkEnd w:id="107"/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Аналогичные изменения происходят в методике обучения иностранным языкам, что связано с развитием и изменениями в парадигме обучения.</w:t>
      </w:r>
    </w:p>
    <w:p w14:paraId="1BF599B8" w14:textId="1B28D26C" w:rsidR="007C50D5" w:rsidRPr="00241FDA" w:rsidRDefault="00F2472F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Применение дидактических принципов, таких как </w:t>
      </w:r>
      <w:r w:rsidRPr="00241FD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профессиональная направленность</w:t>
      </w:r>
      <w:r w:rsidR="00BC2244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(связь учебного материала с профессиональными задачами и сферой деятельности студентов), </w:t>
      </w:r>
      <w:r w:rsidR="00BC2244" w:rsidRPr="00241FD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личностно-значим</w:t>
      </w:r>
      <w:r w:rsidR="00783836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ая</w:t>
      </w:r>
      <w:r w:rsidR="00BC2244" w:rsidRPr="00241FD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деятельност</w:t>
      </w:r>
      <w:r w:rsidR="00783836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ь</w:t>
      </w:r>
      <w:r w:rsidR="00BC2244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(акцент на индивидуальные интересы и потребности студентов</w:t>
      </w:r>
      <w:r w:rsidR="00152D65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, что усиливает их вовлеченность в учебный процесс</w:t>
      </w:r>
      <w:r w:rsidR="00BC2244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152D65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152D65" w:rsidRPr="00241FD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взаимодействи</w:t>
      </w:r>
      <w:r w:rsidR="00783836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е</w:t>
      </w:r>
      <w:r w:rsidR="00152D65" w:rsidRPr="00241FD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субъекта обучения с информационной средой</w:t>
      </w:r>
      <w:r w:rsidR="00152D65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(активное использование онлайн ресурсов и цифровых технологий в процессе обучения), </w:t>
      </w:r>
      <w:r w:rsidR="00152D65" w:rsidRPr="00241FD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интеграци</w:t>
      </w:r>
      <w:r w:rsidR="00783836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я</w:t>
      </w:r>
      <w:r w:rsidR="00152D65" w:rsidRPr="00241FD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и </w:t>
      </w:r>
      <w:proofErr w:type="spellStart"/>
      <w:r w:rsidR="00152D65" w:rsidRPr="00241FD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разноуровневост</w:t>
      </w:r>
      <w:r w:rsidR="00783836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ь</w:t>
      </w:r>
      <w:proofErr w:type="spellEnd"/>
      <w:r w:rsidR="00152D65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(создание связей между различными учебными предметами и уровнями обучения для комплексного формирования компетенций) соответствуют вышеупомянутым подходам и методам, используемым при разработк</w:t>
      </w:r>
      <w:r w:rsidR="00783836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152D65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дидактической модели </w:t>
      </w:r>
      <w:r w:rsidR="00152D65" w:rsidRPr="00241FDA">
        <w:rPr>
          <w:rFonts w:ascii="Times New Roman" w:hAnsi="Times New Roman" w:cs="Times New Roman"/>
          <w:sz w:val="28"/>
          <w:szCs w:val="28"/>
        </w:rPr>
        <w:t>обучения профессиональному иноязычному общению с использованием МООК</w:t>
      </w:r>
      <w:r w:rsidR="007C50D5" w:rsidRPr="00241FDA">
        <w:rPr>
          <w:rFonts w:ascii="Times New Roman" w:hAnsi="Times New Roman" w:cs="Times New Roman"/>
          <w:sz w:val="28"/>
          <w:szCs w:val="28"/>
        </w:rPr>
        <w:t>.</w:t>
      </w:r>
    </w:p>
    <w:p w14:paraId="5D54E584" w14:textId="231D5EEF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точки зрения </w:t>
      </w:r>
      <w:r w:rsidRPr="00241FD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принципа профессиональной направленности</w:t>
      </w: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учебный материал разрабатывается с учетом специфики технической области, которую изучают студенты. </w:t>
      </w:r>
      <w:r w:rsidR="00314586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Аутентичные иноязычные </w:t>
      </w:r>
      <w:r w:rsidR="00EA3696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тексты</w:t>
      </w: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аудиозаписи и видео должны тщательно подбираться и быть связаны с техническими терминами, производственными процессами и практическими задачами. Задания структурируются вокруг тем и ситуаций, которые студенты встретят в своей профессиональной жизни, такие как обсуждение проектов, проведение презентаций и написание технических отчетов. Также студенты могут участвовать в ролевых играх или симуляциях, в которых они имитируют профессиональные ситуации и взаимодействуют на иностранном языке. Это помогает им развивать навыки общения в технической среде </w:t>
      </w:r>
      <w:bookmarkStart w:id="108" w:name="_Hlk159688773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[</w:t>
      </w:r>
      <w:r w:rsidR="002950E1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12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7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,</w:t>
      </w:r>
      <w:r w:rsidR="002950E1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1</w:t>
      </w:r>
      <w:r w:rsidR="00CF5BDA" w:rsidRPr="008074EF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2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8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]</w:t>
      </w: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bookmarkEnd w:id="108"/>
    </w:p>
    <w:p w14:paraId="1CF5D93D" w14:textId="1A6BF2A9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i/>
          <w:iCs/>
          <w:sz w:val="28"/>
          <w:szCs w:val="28"/>
        </w:rPr>
        <w:t>Принцип личностно значимой деятельности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подразумевает, что содержание </w:t>
      </w:r>
      <w:r w:rsidR="007D2C1B" w:rsidRPr="00241FDA">
        <w:rPr>
          <w:rFonts w:ascii="Times New Roman" w:hAnsi="Times New Roman" w:cs="Times New Roman"/>
          <w:sz w:val="28"/>
          <w:szCs w:val="28"/>
        </w:rPr>
        <w:t xml:space="preserve">иноязычного </w:t>
      </w:r>
      <w:r w:rsidRPr="00241FDA">
        <w:rPr>
          <w:rFonts w:ascii="Times New Roman" w:hAnsi="Times New Roman" w:cs="Times New Roman"/>
          <w:sz w:val="28"/>
          <w:szCs w:val="28"/>
        </w:rPr>
        <w:t xml:space="preserve">обучения должно отражать интересы студентов, которые проявляются постепенно в ходе выполнения проблемно-проектной работы. </w:t>
      </w:r>
      <w:r w:rsidR="007D2C1B" w:rsidRPr="00241FDA">
        <w:rPr>
          <w:rFonts w:ascii="Times New Roman" w:hAnsi="Times New Roman" w:cs="Times New Roman"/>
          <w:sz w:val="28"/>
          <w:szCs w:val="28"/>
        </w:rPr>
        <w:t>В процессе такого обучения студентам необходимо научит</w:t>
      </w:r>
      <w:r w:rsidR="00873291">
        <w:rPr>
          <w:rFonts w:ascii="Times New Roman" w:hAnsi="Times New Roman" w:cs="Times New Roman"/>
          <w:sz w:val="28"/>
          <w:szCs w:val="28"/>
        </w:rPr>
        <w:t>ь</w:t>
      </w:r>
      <w:r w:rsidR="007D2C1B" w:rsidRPr="00241FDA">
        <w:rPr>
          <w:rFonts w:ascii="Times New Roman" w:hAnsi="Times New Roman" w:cs="Times New Roman"/>
          <w:sz w:val="28"/>
          <w:szCs w:val="28"/>
        </w:rPr>
        <w:t xml:space="preserve">ся находить и использовать информационные ресурсы, необходимые для выполнения проектных задач. </w:t>
      </w:r>
      <w:r w:rsidRPr="00241FDA">
        <w:rPr>
          <w:rFonts w:ascii="Times New Roman" w:hAnsi="Times New Roman" w:cs="Times New Roman"/>
          <w:sz w:val="28"/>
          <w:szCs w:val="28"/>
        </w:rPr>
        <w:t xml:space="preserve">Студенты </w:t>
      </w:r>
      <w:r w:rsidR="007B1B06" w:rsidRPr="00241FDA">
        <w:rPr>
          <w:rFonts w:ascii="Times New Roman" w:hAnsi="Times New Roman" w:cs="Times New Roman"/>
          <w:sz w:val="28"/>
          <w:szCs w:val="28"/>
        </w:rPr>
        <w:t xml:space="preserve">имеют возможность подбирать </w:t>
      </w:r>
      <w:r w:rsidRPr="00241FDA">
        <w:rPr>
          <w:rFonts w:ascii="Times New Roman" w:hAnsi="Times New Roman" w:cs="Times New Roman"/>
          <w:sz w:val="28"/>
          <w:szCs w:val="28"/>
        </w:rPr>
        <w:t>материалы</w:t>
      </w:r>
      <w:r w:rsidR="007B1B06" w:rsidRPr="00241FDA">
        <w:rPr>
          <w:rFonts w:ascii="Times New Roman" w:hAnsi="Times New Roman" w:cs="Times New Roman"/>
          <w:sz w:val="28"/>
          <w:szCs w:val="28"/>
        </w:rPr>
        <w:t>,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7B1B06" w:rsidRPr="00241FDA">
        <w:rPr>
          <w:rFonts w:ascii="Times New Roman" w:hAnsi="Times New Roman" w:cs="Times New Roman"/>
          <w:sz w:val="28"/>
          <w:szCs w:val="28"/>
        </w:rPr>
        <w:t>соответствующие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их</w:t>
      </w:r>
      <w:r w:rsidR="007B1B06" w:rsidRPr="00241FDA">
        <w:rPr>
          <w:rFonts w:ascii="Times New Roman" w:hAnsi="Times New Roman" w:cs="Times New Roman"/>
          <w:sz w:val="28"/>
          <w:szCs w:val="28"/>
        </w:rPr>
        <w:t xml:space="preserve"> индивидуальным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потребностями, </w:t>
      </w:r>
      <w:r w:rsidR="007B1B06" w:rsidRPr="00241FDA">
        <w:rPr>
          <w:rFonts w:ascii="Times New Roman" w:hAnsi="Times New Roman" w:cs="Times New Roman"/>
          <w:sz w:val="28"/>
          <w:szCs w:val="28"/>
        </w:rPr>
        <w:t>интересам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 </w:t>
      </w:r>
      <w:r w:rsidR="007B1B06" w:rsidRPr="00241FDA">
        <w:rPr>
          <w:rFonts w:ascii="Times New Roman" w:hAnsi="Times New Roman" w:cs="Times New Roman"/>
          <w:sz w:val="28"/>
          <w:szCs w:val="28"/>
        </w:rPr>
        <w:t>уровню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7B1B06" w:rsidRPr="00241FDA">
        <w:rPr>
          <w:rFonts w:ascii="Times New Roman" w:hAnsi="Times New Roman" w:cs="Times New Roman"/>
          <w:sz w:val="28"/>
          <w:szCs w:val="28"/>
        </w:rPr>
        <w:t>владения языком</w:t>
      </w:r>
      <w:r w:rsidRPr="00241FDA">
        <w:rPr>
          <w:rFonts w:ascii="Times New Roman" w:hAnsi="Times New Roman" w:cs="Times New Roman"/>
          <w:sz w:val="28"/>
          <w:szCs w:val="28"/>
        </w:rPr>
        <w:t xml:space="preserve">. Учет их </w:t>
      </w:r>
      <w:r w:rsidR="007B1B06" w:rsidRPr="00241FDA">
        <w:rPr>
          <w:rFonts w:ascii="Times New Roman" w:hAnsi="Times New Roman" w:cs="Times New Roman"/>
          <w:sz w:val="28"/>
          <w:szCs w:val="28"/>
        </w:rPr>
        <w:t>предпочтений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при выборе</w:t>
      </w:r>
      <w:r w:rsidR="007B1B06" w:rsidRPr="00241FDA">
        <w:rPr>
          <w:rFonts w:ascii="Times New Roman" w:hAnsi="Times New Roman" w:cs="Times New Roman"/>
          <w:sz w:val="28"/>
          <w:szCs w:val="28"/>
        </w:rPr>
        <w:t xml:space="preserve"> учебного контента способствует повышению мотивации, активному вовлечению в процесс обучения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 </w:t>
      </w:r>
      <w:r w:rsidR="007B1B06" w:rsidRPr="00241FDA">
        <w:rPr>
          <w:rFonts w:ascii="Times New Roman" w:hAnsi="Times New Roman" w:cs="Times New Roman"/>
          <w:sz w:val="28"/>
          <w:szCs w:val="28"/>
        </w:rPr>
        <w:t>раскрытию потенциала студентов</w:t>
      </w:r>
      <w:r w:rsidRPr="00241FDA">
        <w:rPr>
          <w:rFonts w:ascii="Times New Roman" w:hAnsi="Times New Roman" w:cs="Times New Roman"/>
          <w:sz w:val="28"/>
          <w:szCs w:val="28"/>
        </w:rPr>
        <w:t xml:space="preserve">. </w:t>
      </w:r>
      <w:r w:rsidR="007B1B06" w:rsidRPr="00241FDA">
        <w:rPr>
          <w:rFonts w:ascii="Times New Roman" w:hAnsi="Times New Roman" w:cs="Times New Roman"/>
          <w:sz w:val="28"/>
          <w:szCs w:val="28"/>
        </w:rPr>
        <w:t>В процессе</w:t>
      </w:r>
      <w:r w:rsidR="004D6019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7B1B06" w:rsidRPr="00241FDA">
        <w:rPr>
          <w:rFonts w:ascii="Times New Roman" w:hAnsi="Times New Roman" w:cs="Times New Roman"/>
          <w:sz w:val="28"/>
          <w:szCs w:val="28"/>
        </w:rPr>
        <w:t>решения</w:t>
      </w:r>
      <w:r w:rsidR="004D6019" w:rsidRPr="00241FDA">
        <w:rPr>
          <w:rFonts w:ascii="Times New Roman" w:hAnsi="Times New Roman" w:cs="Times New Roman"/>
          <w:sz w:val="28"/>
          <w:szCs w:val="28"/>
        </w:rPr>
        <w:t xml:space="preserve"> проектных задач </w:t>
      </w:r>
      <w:r w:rsidR="007B1B06" w:rsidRPr="00241FDA">
        <w:rPr>
          <w:rFonts w:ascii="Times New Roman" w:hAnsi="Times New Roman" w:cs="Times New Roman"/>
          <w:sz w:val="28"/>
          <w:szCs w:val="28"/>
        </w:rPr>
        <w:t>они поэтапно</w:t>
      </w:r>
      <w:r w:rsidR="004D6019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7B1B06" w:rsidRPr="00241FDA">
        <w:rPr>
          <w:rFonts w:ascii="Times New Roman" w:hAnsi="Times New Roman" w:cs="Times New Roman"/>
          <w:sz w:val="28"/>
          <w:szCs w:val="28"/>
        </w:rPr>
        <w:t>осваивают</w:t>
      </w:r>
      <w:r w:rsidR="004D6019" w:rsidRPr="00241FDA">
        <w:rPr>
          <w:rFonts w:ascii="Times New Roman" w:hAnsi="Times New Roman" w:cs="Times New Roman"/>
          <w:sz w:val="28"/>
          <w:szCs w:val="28"/>
        </w:rPr>
        <w:t xml:space="preserve"> новые знания и навыки, </w:t>
      </w:r>
      <w:r w:rsidR="007B1B06" w:rsidRPr="00241FDA">
        <w:rPr>
          <w:rFonts w:ascii="Times New Roman" w:hAnsi="Times New Roman" w:cs="Times New Roman"/>
          <w:sz w:val="28"/>
          <w:szCs w:val="28"/>
        </w:rPr>
        <w:t>которые затем передают другим членам группы, обогащая общий опыт и взаимодействие.</w:t>
      </w:r>
    </w:p>
    <w:p w14:paraId="509CE301" w14:textId="4562BE31" w:rsidR="00D45AC0" w:rsidRPr="00241FDA" w:rsidRDefault="00D45AC0" w:rsidP="00847C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i/>
          <w:iCs/>
          <w:sz w:val="28"/>
          <w:szCs w:val="28"/>
        </w:rPr>
        <w:t>Принцип взаимодействия субъекта обучения с информационной средой</w:t>
      </w:r>
      <w:r w:rsidRPr="00241FDA">
        <w:rPr>
          <w:rFonts w:ascii="Times New Roman" w:hAnsi="Times New Roman" w:cs="Times New Roman"/>
          <w:sz w:val="28"/>
          <w:szCs w:val="28"/>
        </w:rPr>
        <w:t xml:space="preserve"> определяет процесс творческого взаимодействия студентов с информационными ресурсами. Изучение опыта организации проектной деятельности с использованием интернета в контексте формирования профессиональной иноязычной компетенции</w:t>
      </w:r>
      <w:r w:rsidR="00774605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выпускников нелингвистических факультетов показало, что главной целью является развитие информационной компетенции </w:t>
      </w:r>
      <w:bookmarkStart w:id="109" w:name="_Hlk159699395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[</w:t>
      </w:r>
      <w:r w:rsidR="00344C6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29</w:t>
      </w:r>
      <w:bookmarkEnd w:id="109"/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]</w:t>
      </w: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241FDA">
        <w:rPr>
          <w:rFonts w:ascii="Times New Roman" w:hAnsi="Times New Roman" w:cs="Times New Roman"/>
          <w:sz w:val="28"/>
          <w:szCs w:val="28"/>
        </w:rPr>
        <w:t xml:space="preserve"> Это включает в себя поиск, обработку и оценку информации для решения проблемы. Также образы становятся новым языком в сфере современных информационных технологий, переворачивая представление о процессе обучения. Заменяя текст образами, новые технологии революционизируют </w:t>
      </w:r>
      <w:r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образовательную сферу. Это объясняется тем, что образы оказывают более мощное воздействие на человеческие чувства и эмоции, чем текст, что способствует более эффективному усвоению информации. Визуализация информации в виде образов позволяет более эффективно выявлять связи между идеями и прослеживать тенденции развития. Этот подход приручает к всестороннему анализу явлений и процессов, способствуя формированию более глобального видения жизни, что является крайне важным в современном мире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[</w:t>
      </w:r>
      <w:r w:rsidR="00EB5DF4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3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0</w:t>
      </w:r>
      <w:r w:rsidR="00A1503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,</w:t>
      </w:r>
      <w:r w:rsidR="00847CC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 </w:t>
      </w:r>
      <w:r w:rsidR="00CF5B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13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]</w:t>
      </w: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2DBD6D2A" w14:textId="6FB561AF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В соответствии с этим принципом изучение иностранного языка может быть реализовано через следующие направления:</w:t>
      </w:r>
    </w:p>
    <w:p w14:paraId="5711A8E4" w14:textId="1D9AB22D" w:rsidR="00D45AC0" w:rsidRPr="00241FDA" w:rsidRDefault="00D45AC0" w:rsidP="00847CCA">
      <w:pPr>
        <w:pStyle w:val="a5"/>
        <w:numPr>
          <w:ilvl w:val="0"/>
          <w:numId w:val="1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совместную проектную деятельность;</w:t>
      </w:r>
    </w:p>
    <w:p w14:paraId="5B891B5A" w14:textId="77777777" w:rsidR="00D45AC0" w:rsidRPr="00241FDA" w:rsidRDefault="00D45AC0" w:rsidP="00847CCA">
      <w:pPr>
        <w:pStyle w:val="a5"/>
        <w:numPr>
          <w:ilvl w:val="0"/>
          <w:numId w:val="1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дистанционное обучение или смешанное обучение;</w:t>
      </w:r>
    </w:p>
    <w:p w14:paraId="35EB3472" w14:textId="77777777" w:rsidR="00D45AC0" w:rsidRPr="00241FDA" w:rsidRDefault="00D45AC0" w:rsidP="00847CCA">
      <w:pPr>
        <w:pStyle w:val="a5"/>
        <w:numPr>
          <w:ilvl w:val="0"/>
          <w:numId w:val="1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платформы для создания симуляций иноязычного профессионального общения;</w:t>
      </w:r>
    </w:p>
    <w:p w14:paraId="1B47D0B5" w14:textId="77777777" w:rsidR="00D45AC0" w:rsidRPr="00241FDA" w:rsidRDefault="00D45AC0" w:rsidP="00847CCA">
      <w:pPr>
        <w:pStyle w:val="a5"/>
        <w:numPr>
          <w:ilvl w:val="0"/>
          <w:numId w:val="1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онлайн-ресурсы аутентичных материалов, ориентированных на профессиональную сферу и др.</w:t>
      </w:r>
    </w:p>
    <w:p w14:paraId="34717445" w14:textId="470A4124" w:rsidR="002A073B" w:rsidRPr="00241FDA" w:rsidRDefault="002A073B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bookmarkStart w:id="110" w:name="_Hlk159934802"/>
      <w:r w:rsidRPr="00241FDA">
        <w:rPr>
          <w:rFonts w:ascii="Times New Roman" w:hAnsi="Times New Roman" w:cs="Times New Roman"/>
          <w:i/>
          <w:iCs/>
          <w:sz w:val="28"/>
          <w:szCs w:val="28"/>
        </w:rPr>
        <w:t>Принцип интеграции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предполагает объединение и систематизацию различных компонентов системы профессиональной иноязычной подготовки в единое целостное и логически связное образовательное пространство. Этот подход требует выявления педагогических условий, инструментов и методов обучения, которые способствуют целостности учебного процесса. В современных условиях важную роль играет организация такого процесса в информационно-образовательной среде, где интеграция достигается за счет использования цифровых технологий, онлайн-платформ, аналитики </w:t>
      </w:r>
      <w:r w:rsidR="00736CF4" w:rsidRPr="00241FDA">
        <w:rPr>
          <w:rFonts w:ascii="Times New Roman" w:hAnsi="Times New Roman" w:cs="Times New Roman"/>
          <w:sz w:val="28"/>
          <w:szCs w:val="28"/>
        </w:rPr>
        <w:t>обучения и междисциплинарного подхода. Причем аналитика обучения играет ключевую роль в объединении компонентов образовательного процесса и создании более персонализированного и эффективного обучения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[</w:t>
      </w:r>
      <w:r w:rsidR="00FD7CC4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3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2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 xml:space="preserve">, </w:t>
      </w:r>
      <w:r w:rsidR="00FD7CC4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3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3</w:t>
      </w:r>
      <w:r w:rsidR="00D45AC0"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]</w:t>
      </w:r>
      <w:bookmarkEnd w:id="110"/>
      <w:r w:rsidR="00D45AC0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14:paraId="2D1E7AAF" w14:textId="723F3AD3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Перечислим следующие способы реализации принципа интеграции на занятиях по профессиональному иностранному языку:</w:t>
      </w:r>
    </w:p>
    <w:p w14:paraId="055557A1" w14:textId="6AF89A3B" w:rsidR="00D45AC0" w:rsidRPr="00847CCA" w:rsidRDefault="00847CCA" w:rsidP="00847C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7CCA">
        <w:rPr>
          <w:rFonts w:ascii="Times New Roman" w:hAnsi="Times New Roman" w:cs="Times New Roman"/>
          <w:i/>
          <w:iCs/>
          <w:sz w:val="28"/>
          <w:szCs w:val="28"/>
        </w:rPr>
        <w:t xml:space="preserve">1. </w:t>
      </w:r>
      <w:r w:rsidR="00D45AC0" w:rsidRPr="00847CCA">
        <w:rPr>
          <w:rFonts w:ascii="Times New Roman" w:hAnsi="Times New Roman" w:cs="Times New Roman"/>
          <w:i/>
          <w:iCs/>
          <w:sz w:val="28"/>
          <w:szCs w:val="28"/>
        </w:rPr>
        <w:t>Интеграция языка и профессиональных навыков</w:t>
      </w:r>
      <w:r w:rsidR="00D45AC0" w:rsidRPr="00847CCA">
        <w:rPr>
          <w:rFonts w:ascii="Times New Roman" w:hAnsi="Times New Roman" w:cs="Times New Roman"/>
          <w:sz w:val="28"/>
          <w:szCs w:val="28"/>
        </w:rPr>
        <w:t>: учебные материалы и задания разрабатываются таким образом, чтобы студенты могли не только улучшить свои языковые навыки, но и применить их в контексте своей будущей профессиональной деятельности.</w:t>
      </w:r>
    </w:p>
    <w:p w14:paraId="360F7CFA" w14:textId="5E41BB40" w:rsidR="00D45AC0" w:rsidRPr="00847CCA" w:rsidRDefault="00847CCA" w:rsidP="00847C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7CCA">
        <w:rPr>
          <w:rFonts w:ascii="Times New Roman" w:hAnsi="Times New Roman" w:cs="Times New Roman"/>
          <w:sz w:val="28"/>
          <w:szCs w:val="28"/>
        </w:rPr>
        <w:t>2.</w:t>
      </w:r>
      <w:r w:rsidR="00D45AC0" w:rsidRPr="00847CCA">
        <w:rPr>
          <w:rFonts w:ascii="Times New Roman" w:hAnsi="Times New Roman" w:cs="Times New Roman"/>
          <w:sz w:val="28"/>
          <w:szCs w:val="28"/>
        </w:rPr>
        <w:t xml:space="preserve"> </w:t>
      </w:r>
      <w:r w:rsidR="00D45AC0" w:rsidRPr="00847CCA">
        <w:rPr>
          <w:rFonts w:ascii="Times New Roman" w:hAnsi="Times New Roman" w:cs="Times New Roman"/>
          <w:i/>
          <w:iCs/>
          <w:sz w:val="28"/>
          <w:szCs w:val="28"/>
        </w:rPr>
        <w:t>Интеграция различных языковых навыков</w:t>
      </w:r>
      <w:r w:rsidR="00D45AC0" w:rsidRPr="00847CCA">
        <w:rPr>
          <w:rFonts w:ascii="Times New Roman" w:hAnsi="Times New Roman" w:cs="Times New Roman"/>
          <w:sz w:val="28"/>
          <w:szCs w:val="28"/>
        </w:rPr>
        <w:t>: обучение включает в себя развитие четырех видов речевой деятельности, объединяя их в единый учебный процесс.</w:t>
      </w:r>
    </w:p>
    <w:p w14:paraId="0B3A5339" w14:textId="1AB95CCB" w:rsidR="00D45AC0" w:rsidRPr="00847CCA" w:rsidRDefault="00847CCA" w:rsidP="00847C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7CCA">
        <w:rPr>
          <w:rFonts w:ascii="Times New Roman" w:hAnsi="Times New Roman" w:cs="Times New Roman"/>
          <w:i/>
          <w:iCs/>
          <w:sz w:val="28"/>
          <w:szCs w:val="28"/>
        </w:rPr>
        <w:t xml:space="preserve">3. </w:t>
      </w:r>
      <w:r w:rsidR="00D45AC0" w:rsidRPr="00847CCA">
        <w:rPr>
          <w:rFonts w:ascii="Times New Roman" w:hAnsi="Times New Roman" w:cs="Times New Roman"/>
          <w:i/>
          <w:iCs/>
          <w:sz w:val="28"/>
          <w:szCs w:val="28"/>
        </w:rPr>
        <w:t>Интеграция с использованием онлайн ресурсов</w:t>
      </w:r>
      <w:r w:rsidR="00D45AC0" w:rsidRPr="00847CCA">
        <w:rPr>
          <w:rFonts w:ascii="Times New Roman" w:hAnsi="Times New Roman" w:cs="Times New Roman"/>
          <w:sz w:val="28"/>
          <w:szCs w:val="28"/>
        </w:rPr>
        <w:t>: на занятиях по профессиональному иностранному</w:t>
      </w:r>
      <w:r w:rsidR="00873291" w:rsidRPr="00847CCA">
        <w:rPr>
          <w:rFonts w:ascii="Times New Roman" w:hAnsi="Times New Roman" w:cs="Times New Roman"/>
          <w:sz w:val="28"/>
          <w:szCs w:val="28"/>
        </w:rPr>
        <w:t xml:space="preserve"> языку</w:t>
      </w:r>
      <w:r w:rsidR="00D45AC0" w:rsidRPr="00847CCA">
        <w:rPr>
          <w:rFonts w:ascii="Times New Roman" w:hAnsi="Times New Roman" w:cs="Times New Roman"/>
          <w:sz w:val="28"/>
          <w:szCs w:val="28"/>
        </w:rPr>
        <w:t xml:space="preserve"> преподаватели создают интерактивные рабочие листы (</w:t>
      </w:r>
      <w:r w:rsidR="00D45AC0" w:rsidRPr="00847CCA">
        <w:rPr>
          <w:rFonts w:ascii="Times New Roman" w:hAnsi="Times New Roman" w:cs="Times New Roman"/>
          <w:sz w:val="28"/>
          <w:szCs w:val="28"/>
          <w:lang w:val="en-US"/>
        </w:rPr>
        <w:t>interactive</w:t>
      </w:r>
      <w:r w:rsidR="00D45AC0" w:rsidRPr="00847CCA">
        <w:rPr>
          <w:rFonts w:ascii="Times New Roman" w:hAnsi="Times New Roman" w:cs="Times New Roman"/>
          <w:sz w:val="28"/>
          <w:szCs w:val="28"/>
        </w:rPr>
        <w:t xml:space="preserve"> </w:t>
      </w:r>
      <w:r w:rsidR="00D45AC0" w:rsidRPr="00847CCA">
        <w:rPr>
          <w:rFonts w:ascii="Times New Roman" w:hAnsi="Times New Roman" w:cs="Times New Roman"/>
          <w:sz w:val="28"/>
          <w:szCs w:val="28"/>
          <w:lang w:val="en-US"/>
        </w:rPr>
        <w:t>worksheets</w:t>
      </w:r>
      <w:r w:rsidR="00D45AC0" w:rsidRPr="00847CCA">
        <w:rPr>
          <w:rFonts w:ascii="Times New Roman" w:hAnsi="Times New Roman" w:cs="Times New Roman"/>
          <w:sz w:val="28"/>
          <w:szCs w:val="28"/>
        </w:rPr>
        <w:t xml:space="preserve">), используют видео, онлайн-платформы, графические материалы и инфографики для облегчения понимания абстрактных понятий, а также применяют игры, упражнения и викторины, чтобы учебный процесс </w:t>
      </w:r>
      <w:r w:rsidR="00873291" w:rsidRPr="00847CCA">
        <w:rPr>
          <w:rFonts w:ascii="Times New Roman" w:hAnsi="Times New Roman" w:cs="Times New Roman"/>
          <w:sz w:val="28"/>
          <w:szCs w:val="28"/>
        </w:rPr>
        <w:t xml:space="preserve">был </w:t>
      </w:r>
      <w:r w:rsidR="00D45AC0" w:rsidRPr="00847CCA">
        <w:rPr>
          <w:rFonts w:ascii="Times New Roman" w:hAnsi="Times New Roman" w:cs="Times New Roman"/>
          <w:sz w:val="28"/>
          <w:szCs w:val="28"/>
        </w:rPr>
        <w:t>интерактивным и привлекательным</w:t>
      </w:r>
      <w:r w:rsidR="00873291" w:rsidRPr="00847CCA">
        <w:rPr>
          <w:rFonts w:ascii="Times New Roman" w:hAnsi="Times New Roman" w:cs="Times New Roman"/>
          <w:sz w:val="28"/>
          <w:szCs w:val="28"/>
        </w:rPr>
        <w:t xml:space="preserve"> для обучающихся</w:t>
      </w:r>
      <w:r w:rsidR="00D45AC0" w:rsidRPr="00847CCA">
        <w:rPr>
          <w:rFonts w:ascii="Times New Roman" w:hAnsi="Times New Roman" w:cs="Times New Roman"/>
          <w:sz w:val="28"/>
          <w:szCs w:val="28"/>
        </w:rPr>
        <w:t>.</w:t>
      </w:r>
    </w:p>
    <w:p w14:paraId="5797615C" w14:textId="7C202E49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i/>
          <w:iCs/>
          <w:sz w:val="28"/>
          <w:szCs w:val="28"/>
        </w:rPr>
        <w:lastRenderedPageBreak/>
        <w:t xml:space="preserve">Принцип </w:t>
      </w:r>
      <w:proofErr w:type="spellStart"/>
      <w:r w:rsidRPr="00241FDA">
        <w:rPr>
          <w:rFonts w:ascii="Times New Roman" w:hAnsi="Times New Roman" w:cs="Times New Roman"/>
          <w:i/>
          <w:iCs/>
          <w:sz w:val="28"/>
          <w:szCs w:val="28"/>
        </w:rPr>
        <w:t>разноуровневости</w:t>
      </w:r>
      <w:proofErr w:type="spellEnd"/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предполагает учет разного уровня языковой подготовки студентов и их уровня владения современными информационными технологиями. Согласно определению Н.А. Зверевой, </w:t>
      </w:r>
      <w:r w:rsidR="00FD7CC4" w:rsidRPr="00241FDA">
        <w:rPr>
          <w:rFonts w:ascii="Times New Roman" w:hAnsi="Times New Roman" w:cs="Times New Roman"/>
          <w:sz w:val="28"/>
          <w:szCs w:val="28"/>
        </w:rPr>
        <w:t>«</w:t>
      </w:r>
      <w:r w:rsidRPr="00241FDA">
        <w:rPr>
          <w:rFonts w:ascii="Times New Roman" w:hAnsi="Times New Roman" w:cs="Times New Roman"/>
          <w:sz w:val="28"/>
          <w:szCs w:val="28"/>
        </w:rPr>
        <w:t>разноуровневое обучение – это методика организации учебного процесса, при которой предполагается различный уровень усвоения учебного материала студентами</w:t>
      </w:r>
      <w:r w:rsidR="00FD7CC4" w:rsidRPr="00241FDA">
        <w:rPr>
          <w:rFonts w:ascii="Times New Roman" w:hAnsi="Times New Roman" w:cs="Times New Roman"/>
          <w:sz w:val="28"/>
          <w:szCs w:val="28"/>
        </w:rPr>
        <w:t>»</w:t>
      </w:r>
      <w:r w:rsidRPr="00241FDA">
        <w:rPr>
          <w:rFonts w:ascii="Times New Roman" w:hAnsi="Times New Roman" w:cs="Times New Roman"/>
          <w:sz w:val="28"/>
          <w:szCs w:val="28"/>
        </w:rPr>
        <w:t xml:space="preserve">. Это означает, что глубина и сложность изучаемого материала может различаться в зависимости от уровня подготовки студентов. Перед преподавателем </w:t>
      </w:r>
      <w:r w:rsidR="00873291">
        <w:rPr>
          <w:rFonts w:ascii="Times New Roman" w:hAnsi="Times New Roman" w:cs="Times New Roman"/>
          <w:sz w:val="28"/>
          <w:szCs w:val="28"/>
        </w:rPr>
        <w:t>стоит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непростая задача: усовершенствовать языковой уровень каждого студента в группе. Для этого </w:t>
      </w:r>
      <w:r w:rsidR="00873291">
        <w:rPr>
          <w:rFonts w:ascii="Times New Roman" w:hAnsi="Times New Roman" w:cs="Times New Roman"/>
          <w:sz w:val="28"/>
          <w:szCs w:val="28"/>
        </w:rPr>
        <w:t>он</w:t>
      </w:r>
      <w:r w:rsidRPr="00241FDA">
        <w:rPr>
          <w:rFonts w:ascii="Times New Roman" w:hAnsi="Times New Roman" w:cs="Times New Roman"/>
          <w:sz w:val="28"/>
          <w:szCs w:val="28"/>
        </w:rPr>
        <w:t xml:space="preserve"> должен выявить </w:t>
      </w:r>
      <w:r w:rsidR="004E48E4" w:rsidRPr="00241FDA">
        <w:rPr>
          <w:rFonts w:ascii="Times New Roman" w:hAnsi="Times New Roman" w:cs="Times New Roman"/>
          <w:sz w:val="28"/>
          <w:szCs w:val="28"/>
        </w:rPr>
        <w:t xml:space="preserve">их </w:t>
      </w:r>
      <w:r w:rsidRPr="00241FDA">
        <w:rPr>
          <w:rFonts w:ascii="Times New Roman" w:hAnsi="Times New Roman" w:cs="Times New Roman"/>
          <w:sz w:val="28"/>
          <w:szCs w:val="28"/>
        </w:rPr>
        <w:t xml:space="preserve">первоначальный уровень владения языком, подобрать соответствующий материал, разработать эффективный учебный план и использовать разнообразные методы обучения </w:t>
      </w:r>
      <w:r w:rsidR="00873291">
        <w:rPr>
          <w:rFonts w:ascii="Times New Roman" w:hAnsi="Times New Roman" w:cs="Times New Roman"/>
          <w:sz w:val="28"/>
          <w:szCs w:val="28"/>
        </w:rPr>
        <w:t>для</w:t>
      </w:r>
      <w:r w:rsidRPr="00241FDA">
        <w:rPr>
          <w:rFonts w:ascii="Times New Roman" w:hAnsi="Times New Roman" w:cs="Times New Roman"/>
          <w:sz w:val="28"/>
          <w:szCs w:val="28"/>
        </w:rPr>
        <w:t xml:space="preserve"> вовле</w:t>
      </w:r>
      <w:r w:rsidR="00873291">
        <w:rPr>
          <w:rFonts w:ascii="Times New Roman" w:hAnsi="Times New Roman" w:cs="Times New Roman"/>
          <w:sz w:val="28"/>
          <w:szCs w:val="28"/>
        </w:rPr>
        <w:t>чения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873291">
        <w:rPr>
          <w:rFonts w:ascii="Times New Roman" w:hAnsi="Times New Roman" w:cs="Times New Roman"/>
          <w:sz w:val="28"/>
          <w:szCs w:val="28"/>
        </w:rPr>
        <w:t xml:space="preserve">в </w:t>
      </w:r>
      <w:r w:rsidRPr="00241FDA">
        <w:rPr>
          <w:rFonts w:ascii="Times New Roman" w:hAnsi="Times New Roman" w:cs="Times New Roman"/>
          <w:sz w:val="28"/>
          <w:szCs w:val="28"/>
        </w:rPr>
        <w:t xml:space="preserve">образовательный процесс. Такой подход позволяет каждому студенту осваивать учебный материал на индивидуально подходящем уровне, соответствующим его способностям и особенностям личности 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[</w:t>
      </w:r>
      <w:r w:rsidR="00FD7CC4" w:rsidRPr="00A1503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13</w:t>
      </w:r>
      <w:r w:rsidR="008F572B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4</w:t>
      </w:r>
      <w:r w:rsidRPr="00241FDA">
        <w:rPr>
          <w:rFonts w:ascii="Times New Roman" w:eastAsia="Times New Roman" w:hAnsi="Times New Roman" w:cs="Times New Roman"/>
          <w:sz w:val="28"/>
          <w:szCs w:val="28"/>
          <w:shd w:val="clear" w:color="auto" w:fill="FDFDFD"/>
        </w:rPr>
        <w:t>]</w:t>
      </w:r>
      <w:r w:rsidRPr="00241FD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A203FC6" w14:textId="4BCAC0DC" w:rsidR="00FF21C2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Принцип </w:t>
      </w:r>
      <w:proofErr w:type="spellStart"/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разноуровневости</w:t>
      </w:r>
      <w:proofErr w:type="spellEnd"/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 обучении ESP предполагает учет индивидуальных потребностей и уровней языковой подготовки студентов в соответствии с их профессиональными целями и областью специализации. </w:t>
      </w:r>
      <w:r w:rsidR="00873291">
        <w:rPr>
          <w:rFonts w:ascii="Times New Roman" w:hAnsi="Times New Roman" w:cs="Times New Roman"/>
          <w:sz w:val="28"/>
          <w:szCs w:val="28"/>
          <w:shd w:val="clear" w:color="auto" w:fill="FFFFFF"/>
        </w:rPr>
        <w:t>Э</w:t>
      </w: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тот принцип может быть использован</w:t>
      </w:r>
      <w:r w:rsidR="008732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</w:t>
      </w: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</w:p>
    <w:p w14:paraId="6EF4C3BA" w14:textId="66448188" w:rsidR="00DE3C6A" w:rsidRPr="00241FDA" w:rsidRDefault="00847CCA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1.</w:t>
      </w:r>
      <w:r w:rsidR="00DE3C6A" w:rsidRPr="00241FD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r w:rsidR="00D45AC0" w:rsidRPr="00241FD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Индивидуальный подход</w:t>
      </w:r>
      <w:r w:rsidR="00D45AC0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: Преподаватель адаптирует учебный материал и метод</w:t>
      </w:r>
      <w:r w:rsidR="00FF21C2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ы</w:t>
      </w:r>
      <w:r w:rsidR="00D45AC0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обучения </w:t>
      </w:r>
      <w:r w:rsidR="00873291">
        <w:rPr>
          <w:rFonts w:ascii="Times New Roman" w:hAnsi="Times New Roman" w:cs="Times New Roman"/>
          <w:sz w:val="28"/>
          <w:szCs w:val="28"/>
          <w:shd w:val="clear" w:color="auto" w:fill="FFFFFF"/>
        </w:rPr>
        <w:t>под</w:t>
      </w:r>
      <w:r w:rsidR="00D45AC0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конкретны</w:t>
      </w:r>
      <w:r w:rsidR="00873291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D45AC0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потребност</w:t>
      </w:r>
      <w:r w:rsidR="00873291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D45AC0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уров</w:t>
      </w:r>
      <w:r w:rsidR="00873291">
        <w:rPr>
          <w:rFonts w:ascii="Times New Roman" w:hAnsi="Times New Roman" w:cs="Times New Roman"/>
          <w:sz w:val="28"/>
          <w:szCs w:val="28"/>
          <w:shd w:val="clear" w:color="auto" w:fill="FFFFFF"/>
        </w:rPr>
        <w:t>ень</w:t>
      </w:r>
      <w:r w:rsidR="00D45AC0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подготовки каждого студента. Это может включать в себя проведение индивидуальных консультаций, составление индивидуальных учебных планов и предоставление дополнительных </w:t>
      </w:r>
      <w:r w:rsidR="00FD7CC4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онлайн </w:t>
      </w:r>
      <w:r w:rsidR="00D45AC0"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материалов для самостоятельного изучения.</w:t>
      </w:r>
    </w:p>
    <w:p w14:paraId="112ACD38" w14:textId="6D2A2F65" w:rsidR="00DE3C6A" w:rsidRPr="00847CCA" w:rsidRDefault="00847CCA" w:rsidP="00847C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7CC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2. </w:t>
      </w:r>
      <w:r w:rsidR="00D45AC0" w:rsidRPr="00847CC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Групповые занятия с учетом уровня подготовки:</w:t>
      </w:r>
      <w:r w:rsidR="00D45AC0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E48E4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D45AC0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рамках групповых занятий студенты могут быть разделены на подгруппы в соответствии с их уровнем владения языком и спецификой их профессиональной области. Это позволяет преподавателю более эффективно работать с каждой группой, учитывая их специфические потребности.</w:t>
      </w:r>
    </w:p>
    <w:p w14:paraId="751AE7E0" w14:textId="0669329A" w:rsidR="00DE3C6A" w:rsidRPr="00847CCA" w:rsidRDefault="00847CCA" w:rsidP="00847C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7CC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3. </w:t>
      </w:r>
      <w:r w:rsidR="00D45AC0" w:rsidRPr="00847CC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Использование дифференцированных заданий:</w:t>
      </w:r>
      <w:r w:rsidR="00D45AC0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803DB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>преподаватель</w:t>
      </w:r>
      <w:r w:rsidR="00D45AC0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может предложить разноуровневые задания, которые соответствуют разным уровням языковой подготовки студентов в группе. Например, для студентов с более низким уровнем могут быть предложены задания на более простые темы или с дополнительной поддержкой.</w:t>
      </w:r>
    </w:p>
    <w:p w14:paraId="4887AFF4" w14:textId="0CC6E9A2" w:rsidR="00DE3C6A" w:rsidRPr="00847CCA" w:rsidRDefault="00847CCA" w:rsidP="00847C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7CC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4. </w:t>
      </w:r>
      <w:r w:rsidR="00D45AC0" w:rsidRPr="00847CC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Использование дополнительных ресурсов:</w:t>
      </w:r>
      <w:r w:rsidR="00D45AC0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803DB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>преподаватель</w:t>
      </w:r>
      <w:r w:rsidR="00D45AC0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может предложить дополнительные материалы и </w:t>
      </w:r>
      <w:r w:rsidR="00FF21C2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онлайн </w:t>
      </w:r>
      <w:r w:rsidR="00D45AC0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>ресурсы для студентов, которым требуется дополнительная подготовка. Это могут быть учебники, онлайн-</w:t>
      </w:r>
      <w:r w:rsidR="00FF21C2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>рабочие листы</w:t>
      </w:r>
      <w:r w:rsidR="00D45AC0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>, аудио</w:t>
      </w:r>
      <w:r w:rsidR="00FF21C2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45AC0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видеоматериалы, которые помогут студентам улучшить свои </w:t>
      </w:r>
      <w:r w:rsidR="004E48E4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>иноязычные</w:t>
      </w:r>
      <w:r w:rsidR="005803DB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коммуникативные</w:t>
      </w:r>
      <w:r w:rsidR="00D45AC0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навыки.</w:t>
      </w:r>
    </w:p>
    <w:p w14:paraId="3C126E7E" w14:textId="45FD9B5B" w:rsidR="00FF21C2" w:rsidRPr="00847CCA" w:rsidRDefault="00847CCA" w:rsidP="00847C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7CC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5. </w:t>
      </w:r>
      <w:r w:rsidR="00FF21C2" w:rsidRPr="00847CCA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Оценка и обратная связь:</w:t>
      </w:r>
      <w:r w:rsidR="00FF21C2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Преподаватель дает каждому студенту персонализированную обратную связь по выполненным заданиям и улучшению произношения, помогая выявить сильные стороны</w:t>
      </w:r>
      <w:r w:rsidR="00F60553" w:rsidRPr="00847CCA">
        <w:rPr>
          <w:rFonts w:ascii="Times New Roman" w:hAnsi="Times New Roman" w:cs="Times New Roman"/>
          <w:sz w:val="28"/>
          <w:szCs w:val="28"/>
          <w:shd w:val="clear" w:color="auto" w:fill="FFFFFF"/>
        </w:rPr>
        <w:t>, определить области, требующие доработки и наметить пути для дальнейшего совершенствования языковых навыков.</w:t>
      </w:r>
    </w:p>
    <w:p w14:paraId="6BF58855" w14:textId="6AC191DD" w:rsidR="00D45AC0" w:rsidRPr="00241FDA" w:rsidRDefault="00D45AC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Принцип </w:t>
      </w:r>
      <w:proofErr w:type="spellStart"/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>разноуровневости</w:t>
      </w:r>
      <w:proofErr w:type="spellEnd"/>
      <w:r w:rsidRPr="00241F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обучении ESP позволяет создать индивидуализированную и адаптивную обучающую среду, которая соответствует потребностям и целям каждого студента, а также способствует более эффективному освоению специфического языка для профессиональных целей.</w:t>
      </w:r>
    </w:p>
    <w:p w14:paraId="50A372CF" w14:textId="6FF8E8C8" w:rsidR="00A57420" w:rsidRPr="00241FDA" w:rsidRDefault="00A57420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На втором этапе</w:t>
      </w:r>
      <w:r w:rsidR="005E2EF8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8A1495">
        <w:rPr>
          <w:rFonts w:ascii="Times New Roman" w:hAnsi="Times New Roman" w:cs="Times New Roman"/>
          <w:bCs/>
          <w:i/>
          <w:iCs/>
          <w:sz w:val="28"/>
          <w:szCs w:val="28"/>
        </w:rPr>
        <w:t>«</w:t>
      </w:r>
      <w:proofErr w:type="spellStart"/>
      <w:r w:rsidRPr="008A1495">
        <w:rPr>
          <w:rFonts w:ascii="Times New Roman" w:hAnsi="Times New Roman" w:cs="Times New Roman"/>
          <w:bCs/>
          <w:i/>
          <w:iCs/>
          <w:sz w:val="28"/>
          <w:szCs w:val="28"/>
        </w:rPr>
        <w:t>Критериально</w:t>
      </w:r>
      <w:proofErr w:type="spellEnd"/>
      <w:r w:rsidRPr="008A1495">
        <w:rPr>
          <w:rFonts w:ascii="Times New Roman" w:hAnsi="Times New Roman" w:cs="Times New Roman"/>
          <w:bCs/>
          <w:i/>
          <w:iCs/>
          <w:sz w:val="28"/>
          <w:szCs w:val="28"/>
        </w:rPr>
        <w:t>-диагностическо</w:t>
      </w:r>
      <w:r w:rsidR="005E2EF8" w:rsidRPr="008A1495">
        <w:rPr>
          <w:rFonts w:ascii="Times New Roman" w:hAnsi="Times New Roman" w:cs="Times New Roman"/>
          <w:bCs/>
          <w:i/>
          <w:iCs/>
          <w:sz w:val="28"/>
          <w:szCs w:val="28"/>
        </w:rPr>
        <w:t>го</w:t>
      </w:r>
      <w:r w:rsidRPr="008A1495">
        <w:rPr>
          <w:rFonts w:ascii="Times New Roman" w:hAnsi="Times New Roman" w:cs="Times New Roman"/>
          <w:bCs/>
          <w:i/>
          <w:iCs/>
          <w:sz w:val="28"/>
          <w:szCs w:val="28"/>
        </w:rPr>
        <w:t>»</w:t>
      </w:r>
      <w:r w:rsidRPr="00241FDA">
        <w:rPr>
          <w:rFonts w:ascii="Times New Roman" w:hAnsi="Times New Roman" w:cs="Times New Roman"/>
          <w:sz w:val="28"/>
          <w:szCs w:val="28"/>
        </w:rPr>
        <w:t xml:space="preserve"> блок</w:t>
      </w:r>
      <w:r w:rsidR="005E2EF8" w:rsidRPr="00241FDA">
        <w:rPr>
          <w:rFonts w:ascii="Times New Roman" w:hAnsi="Times New Roman" w:cs="Times New Roman"/>
          <w:sz w:val="28"/>
          <w:szCs w:val="28"/>
        </w:rPr>
        <w:t xml:space="preserve">а </w:t>
      </w:r>
      <w:r w:rsidRPr="00241FDA">
        <w:rPr>
          <w:rFonts w:ascii="Times New Roman" w:hAnsi="Times New Roman" w:cs="Times New Roman"/>
          <w:sz w:val="28"/>
          <w:szCs w:val="28"/>
        </w:rPr>
        <w:t xml:space="preserve">рассматриваются следующие компоненты: 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мотивация, уровень готовности</w:t>
      </w:r>
      <w:r w:rsidR="005E2EF8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студентов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(элементарный, удовлетворительный, оптимальный, продвинутый), инструменты диагностики</w:t>
      </w:r>
      <w:r w:rsidR="00314586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(диагностика 1, </w:t>
      </w:r>
      <w:r w:rsidR="00314586"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test</w:t>
      </w:r>
      <w:r w:rsidR="00314586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14586"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English</w:t>
      </w:r>
      <w:r w:rsidR="00314586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14586"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Score</w:t>
      </w:r>
      <w:r w:rsidR="00314586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="00314586"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British</w:t>
      </w:r>
      <w:r w:rsidR="00314586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14586"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Council</w:t>
      </w:r>
      <w:r w:rsidR="00314586" w:rsidRPr="00241FDA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</w:p>
    <w:p w14:paraId="679668BF" w14:textId="452606FB" w:rsidR="00716786" w:rsidRPr="00241FDA" w:rsidRDefault="005E2EF8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Для успешного решения методических задач преподавателю необходимо формировать у студентов мотивацию к изучению иностранного языка. Это включает изменение их отношения к языку через развитие интереса к культуре, традициям</w:t>
      </w:r>
      <w:r w:rsidR="00374CA8" w:rsidRPr="00241FDA">
        <w:rPr>
          <w:rFonts w:ascii="Times New Roman" w:hAnsi="Times New Roman" w:cs="Times New Roman"/>
          <w:sz w:val="28"/>
          <w:szCs w:val="28"/>
        </w:rPr>
        <w:t xml:space="preserve"> и обычаям, расширению кругозора студентов, развитию межкультурной коммуникации, речевой культуры, личностной ориентации и раскрытию творческого потенциала</w:t>
      </w:r>
      <w:r w:rsidR="00716786" w:rsidRPr="00241FDA">
        <w:rPr>
          <w:rFonts w:ascii="Times New Roman" w:hAnsi="Times New Roman" w:cs="Times New Roman"/>
          <w:sz w:val="28"/>
          <w:szCs w:val="28"/>
        </w:rPr>
        <w:t xml:space="preserve"> [13</w:t>
      </w:r>
      <w:r w:rsidR="00F17AFB">
        <w:rPr>
          <w:rFonts w:ascii="Times New Roman" w:hAnsi="Times New Roman" w:cs="Times New Roman"/>
          <w:sz w:val="28"/>
          <w:szCs w:val="28"/>
        </w:rPr>
        <w:t>5</w:t>
      </w:r>
      <w:r w:rsidR="00716786" w:rsidRPr="00241FDA">
        <w:rPr>
          <w:rFonts w:ascii="Times New Roman" w:hAnsi="Times New Roman" w:cs="Times New Roman"/>
          <w:sz w:val="28"/>
          <w:szCs w:val="28"/>
        </w:rPr>
        <w:t>].</w:t>
      </w:r>
      <w:r w:rsidR="00374CA8" w:rsidRPr="00241FD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B07255C" w14:textId="61ADB58D" w:rsidR="005E2EF8" w:rsidRPr="00241FDA" w:rsidRDefault="00374CA8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Использование современных технологий и подходов,</w:t>
      </w:r>
      <w:r w:rsidR="00924F8D" w:rsidRPr="00241FDA">
        <w:rPr>
          <w:rFonts w:ascii="Times New Roman" w:hAnsi="Times New Roman" w:cs="Times New Roman"/>
          <w:sz w:val="28"/>
          <w:szCs w:val="28"/>
        </w:rPr>
        <w:t xml:space="preserve"> а также</w:t>
      </w:r>
      <w:r w:rsidRPr="00241FDA">
        <w:rPr>
          <w:rFonts w:ascii="Times New Roman" w:hAnsi="Times New Roman" w:cs="Times New Roman"/>
          <w:sz w:val="28"/>
          <w:szCs w:val="28"/>
        </w:rPr>
        <w:t xml:space="preserve"> формирование внешней мотивации</w:t>
      </w:r>
      <w:r w:rsidR="00716786" w:rsidRPr="00241FDA">
        <w:rPr>
          <w:rFonts w:ascii="Times New Roman" w:hAnsi="Times New Roman" w:cs="Times New Roman"/>
          <w:sz w:val="28"/>
          <w:szCs w:val="28"/>
        </w:rPr>
        <w:t>,</w:t>
      </w:r>
      <w:r w:rsidR="00924F8D" w:rsidRPr="00241FDA">
        <w:rPr>
          <w:rFonts w:ascii="Times New Roman" w:hAnsi="Times New Roman" w:cs="Times New Roman"/>
          <w:sz w:val="28"/>
          <w:szCs w:val="28"/>
        </w:rPr>
        <w:t xml:space="preserve"> например,</w:t>
      </w:r>
      <w:r w:rsidR="00716786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24F8D" w:rsidRPr="00241FDA">
        <w:rPr>
          <w:rFonts w:ascii="Times New Roman" w:hAnsi="Times New Roman" w:cs="Times New Roman"/>
          <w:sz w:val="28"/>
          <w:szCs w:val="28"/>
        </w:rPr>
        <w:t>акцент на</w:t>
      </w:r>
      <w:r w:rsidR="00716786" w:rsidRPr="00241FDA">
        <w:rPr>
          <w:rFonts w:ascii="Times New Roman" w:hAnsi="Times New Roman" w:cs="Times New Roman"/>
          <w:sz w:val="28"/>
          <w:szCs w:val="28"/>
        </w:rPr>
        <w:t xml:space="preserve"> карьерный рост, участие в международных стажировках</w:t>
      </w:r>
      <w:r w:rsidR="00924F8D" w:rsidRPr="00241FDA">
        <w:rPr>
          <w:rFonts w:ascii="Times New Roman" w:hAnsi="Times New Roman" w:cs="Times New Roman"/>
          <w:sz w:val="28"/>
          <w:szCs w:val="28"/>
        </w:rPr>
        <w:t xml:space="preserve"> и </w:t>
      </w:r>
      <w:r w:rsidR="00716786" w:rsidRPr="00241FDA">
        <w:rPr>
          <w:rFonts w:ascii="Times New Roman" w:hAnsi="Times New Roman" w:cs="Times New Roman"/>
          <w:sz w:val="28"/>
          <w:szCs w:val="28"/>
        </w:rPr>
        <w:t xml:space="preserve">проектах, </w:t>
      </w:r>
      <w:r w:rsidR="00924F8D" w:rsidRPr="00241FDA">
        <w:rPr>
          <w:rFonts w:ascii="Times New Roman" w:hAnsi="Times New Roman" w:cs="Times New Roman"/>
          <w:sz w:val="28"/>
          <w:szCs w:val="28"/>
        </w:rPr>
        <w:t>способны значительно повысить интерес студентов к изучению профессионального иностранного языка. С</w:t>
      </w:r>
      <w:r w:rsidR="00716786" w:rsidRPr="00241FDA">
        <w:rPr>
          <w:rFonts w:ascii="Times New Roman" w:hAnsi="Times New Roman" w:cs="Times New Roman"/>
          <w:sz w:val="28"/>
          <w:szCs w:val="28"/>
        </w:rPr>
        <w:t>тимулирование обсуждений на профессиональные темы</w:t>
      </w:r>
      <w:r w:rsidR="00924F8D" w:rsidRPr="00241FDA">
        <w:rPr>
          <w:rFonts w:ascii="Times New Roman" w:hAnsi="Times New Roman" w:cs="Times New Roman"/>
          <w:sz w:val="28"/>
          <w:szCs w:val="28"/>
        </w:rPr>
        <w:t xml:space="preserve"> и внимание на практическую ценность языка</w:t>
      </w:r>
      <w:r w:rsidR="00716786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помогут студентам активно вовлекаться в </w:t>
      </w:r>
      <w:r w:rsidR="00924F8D" w:rsidRPr="00241FDA">
        <w:rPr>
          <w:rFonts w:ascii="Times New Roman" w:hAnsi="Times New Roman" w:cs="Times New Roman"/>
          <w:sz w:val="28"/>
          <w:szCs w:val="28"/>
        </w:rPr>
        <w:t>учебный процесс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 достигать </w:t>
      </w:r>
      <w:r w:rsidR="00924F8D" w:rsidRPr="00241FDA">
        <w:rPr>
          <w:rFonts w:ascii="Times New Roman" w:hAnsi="Times New Roman" w:cs="Times New Roman"/>
          <w:sz w:val="28"/>
          <w:szCs w:val="28"/>
        </w:rPr>
        <w:t xml:space="preserve">значимых результатов. </w:t>
      </w:r>
    </w:p>
    <w:p w14:paraId="601AC9C6" w14:textId="1056ABD2" w:rsidR="00FE6F11" w:rsidRPr="00241FDA" w:rsidRDefault="00FE6F11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Для эффективного планирования учебного процесса важно учитывать уровень готовности студентов</w:t>
      </w:r>
      <w:r w:rsidR="00AF211B" w:rsidRPr="00241FDA">
        <w:rPr>
          <w:rFonts w:ascii="Times New Roman" w:hAnsi="Times New Roman" w:cs="Times New Roman"/>
          <w:sz w:val="28"/>
          <w:szCs w:val="28"/>
        </w:rPr>
        <w:t xml:space="preserve"> от элементарного до продвинутого, согласно нашей модели</w:t>
      </w:r>
      <w:r w:rsidRPr="00241FDA">
        <w:rPr>
          <w:rFonts w:ascii="Times New Roman" w:hAnsi="Times New Roman" w:cs="Times New Roman"/>
          <w:sz w:val="28"/>
          <w:szCs w:val="28"/>
        </w:rPr>
        <w:t xml:space="preserve">. С этой целью </w:t>
      </w:r>
      <w:r w:rsidR="006F28E2" w:rsidRPr="00241FDA">
        <w:rPr>
          <w:rFonts w:ascii="Times New Roman" w:hAnsi="Times New Roman" w:cs="Times New Roman"/>
          <w:sz w:val="28"/>
          <w:szCs w:val="28"/>
        </w:rPr>
        <w:t xml:space="preserve">мы применили тест </w:t>
      </w:r>
      <w:r w:rsidR="00B558F5">
        <w:rPr>
          <w:rFonts w:ascii="Times New Roman" w:hAnsi="Times New Roman" w:cs="Times New Roman"/>
          <w:sz w:val="28"/>
          <w:szCs w:val="28"/>
        </w:rPr>
        <w:t>«</w:t>
      </w:r>
      <w:r w:rsidR="006F28E2" w:rsidRPr="00241FDA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="006F28E2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6F28E2" w:rsidRPr="00241FDA">
        <w:rPr>
          <w:rFonts w:ascii="Times New Roman" w:hAnsi="Times New Roman" w:cs="Times New Roman"/>
          <w:sz w:val="28"/>
          <w:szCs w:val="28"/>
          <w:lang w:val="en-US"/>
        </w:rPr>
        <w:t>Score</w:t>
      </w:r>
      <w:r w:rsidR="00B558F5">
        <w:rPr>
          <w:rFonts w:ascii="Times New Roman" w:hAnsi="Times New Roman" w:cs="Times New Roman"/>
          <w:sz w:val="28"/>
          <w:szCs w:val="28"/>
        </w:rPr>
        <w:t>»</w:t>
      </w:r>
      <w:r w:rsidR="006F28E2" w:rsidRPr="00241FDA">
        <w:rPr>
          <w:rFonts w:ascii="Times New Roman" w:hAnsi="Times New Roman" w:cs="Times New Roman"/>
          <w:sz w:val="28"/>
          <w:szCs w:val="28"/>
        </w:rPr>
        <w:t>, разработанный Британским Советом на основе Европейской шкалы языковых компетенций. Тест позволяет оценить ключевые аспекты владения языком, включая аудирование, чтение, письмо и устную речь. Результаты диагностики дают возможность определить текущий уровень знаний студентов, что позволяет преподавателям разрабатывать индивидуализированные образовательные планы</w:t>
      </w:r>
      <w:r w:rsidR="007E3C2E">
        <w:rPr>
          <w:rFonts w:ascii="Times New Roman" w:hAnsi="Times New Roman" w:cs="Times New Roman"/>
          <w:sz w:val="28"/>
          <w:szCs w:val="28"/>
        </w:rPr>
        <w:t>,</w:t>
      </w:r>
      <w:r w:rsidR="006F28E2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7E3C2E">
        <w:rPr>
          <w:rFonts w:ascii="Times New Roman" w:hAnsi="Times New Roman" w:cs="Times New Roman"/>
          <w:sz w:val="28"/>
          <w:szCs w:val="28"/>
        </w:rPr>
        <w:t>и</w:t>
      </w:r>
      <w:r w:rsidR="006F28E2" w:rsidRPr="00241FDA">
        <w:rPr>
          <w:rFonts w:ascii="Times New Roman" w:hAnsi="Times New Roman" w:cs="Times New Roman"/>
          <w:sz w:val="28"/>
          <w:szCs w:val="28"/>
        </w:rPr>
        <w:t xml:space="preserve"> не только повысить мотивацию студентов, но и создать условия для целенаправленного развития их профессиональной иноязычной компетенции. </w:t>
      </w:r>
    </w:p>
    <w:p w14:paraId="417C65A7" w14:textId="2511466D" w:rsidR="006F28E2" w:rsidRDefault="006F28E2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Полученные результаты диагностики, основанные на тесте </w:t>
      </w:r>
      <w:r w:rsidR="00B558F5">
        <w:rPr>
          <w:rFonts w:ascii="Times New Roman" w:hAnsi="Times New Roman" w:cs="Times New Roman"/>
          <w:sz w:val="28"/>
          <w:szCs w:val="28"/>
        </w:rPr>
        <w:t>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Score</w:t>
      </w:r>
      <w:r w:rsidR="00B558F5">
        <w:rPr>
          <w:rFonts w:ascii="Times New Roman" w:hAnsi="Times New Roman" w:cs="Times New Roman"/>
          <w:sz w:val="28"/>
          <w:szCs w:val="28"/>
        </w:rPr>
        <w:t>»</w:t>
      </w:r>
      <w:r w:rsidRPr="00241FDA">
        <w:rPr>
          <w:rFonts w:ascii="Times New Roman" w:hAnsi="Times New Roman" w:cs="Times New Roman"/>
          <w:sz w:val="28"/>
          <w:szCs w:val="28"/>
        </w:rPr>
        <w:t>, позволяют распределить студентов по уровням готовности, что обеспечит целостное</w:t>
      </w:r>
      <w:r w:rsidR="00B94B2B" w:rsidRPr="00241FDA">
        <w:rPr>
          <w:rFonts w:ascii="Times New Roman" w:hAnsi="Times New Roman" w:cs="Times New Roman"/>
          <w:sz w:val="28"/>
          <w:szCs w:val="28"/>
        </w:rPr>
        <w:t xml:space="preserve"> и постепенное</w:t>
      </w:r>
      <w:r w:rsidRPr="00241FDA">
        <w:rPr>
          <w:rFonts w:ascii="Times New Roman" w:hAnsi="Times New Roman" w:cs="Times New Roman"/>
          <w:sz w:val="28"/>
          <w:szCs w:val="28"/>
        </w:rPr>
        <w:t xml:space="preserve"> развитие </w:t>
      </w:r>
      <w:r w:rsidR="00B94B2B" w:rsidRPr="00241FDA">
        <w:rPr>
          <w:rFonts w:ascii="Times New Roman" w:hAnsi="Times New Roman" w:cs="Times New Roman"/>
          <w:sz w:val="28"/>
          <w:szCs w:val="28"/>
        </w:rPr>
        <w:t xml:space="preserve">их </w:t>
      </w:r>
      <w:r w:rsidRPr="00241FDA">
        <w:rPr>
          <w:rFonts w:ascii="Times New Roman" w:hAnsi="Times New Roman" w:cs="Times New Roman"/>
          <w:sz w:val="28"/>
          <w:szCs w:val="28"/>
        </w:rPr>
        <w:t>профессиональной иноязычной компетенции</w:t>
      </w:r>
      <w:r w:rsidR="007E3C2E">
        <w:rPr>
          <w:rFonts w:ascii="Times New Roman" w:hAnsi="Times New Roman" w:cs="Times New Roman"/>
          <w:sz w:val="28"/>
          <w:szCs w:val="28"/>
        </w:rPr>
        <w:t xml:space="preserve"> (рисунок 10)</w:t>
      </w:r>
      <w:r w:rsidR="008A1495">
        <w:rPr>
          <w:rFonts w:ascii="Times New Roman" w:hAnsi="Times New Roman" w:cs="Times New Roman"/>
          <w:sz w:val="28"/>
          <w:szCs w:val="28"/>
        </w:rPr>
        <w:t>.</w:t>
      </w:r>
      <w:r w:rsidR="00B94B2B" w:rsidRPr="00241FD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E3E3841" w14:textId="1729D5CC" w:rsidR="004347C7" w:rsidRPr="00241FDA" w:rsidRDefault="004347C7" w:rsidP="008A14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D9F6BBE" w14:textId="29A5080D" w:rsidR="00545B5C" w:rsidRDefault="00545B5C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849A7C5" w14:textId="7D698837" w:rsidR="008A1495" w:rsidRDefault="008A1495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CB5F319" w14:textId="4E07E595" w:rsidR="008A1495" w:rsidRDefault="008A1495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B3C11AC" w14:textId="0823FB14" w:rsidR="008A1495" w:rsidRDefault="008A1495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CFD027C" w14:textId="398AF266" w:rsidR="00793CC5" w:rsidRDefault="00793CC5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77F2722" w14:textId="2AB042D3" w:rsidR="00793CC5" w:rsidRDefault="00793CC5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51BC70A" w14:textId="17FFF362" w:rsidR="009F09AF" w:rsidRPr="00EA3696" w:rsidRDefault="009F09AF" w:rsidP="00EA3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03F8FCA" w14:textId="12AEF802" w:rsidR="00847CCA" w:rsidRDefault="00847CCA" w:rsidP="00847CCA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517C1DFC" w14:textId="70D006A0" w:rsidR="00847CCA" w:rsidRDefault="0044533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779B1E6F" wp14:editId="7F10D781">
                <wp:simplePos x="0" y="0"/>
                <wp:positionH relativeFrom="column">
                  <wp:posOffset>1905</wp:posOffset>
                </wp:positionH>
                <wp:positionV relativeFrom="paragraph">
                  <wp:posOffset>-3810</wp:posOffset>
                </wp:positionV>
                <wp:extent cx="5944815" cy="7730656"/>
                <wp:effectExtent l="0" t="0" r="18415" b="22860"/>
                <wp:wrapNone/>
                <wp:docPr id="52" name="Группа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4815" cy="7730656"/>
                          <a:chOff x="0" y="0"/>
                          <a:chExt cx="6525702" cy="7730656"/>
                        </a:xfrm>
                      </wpg:grpSpPr>
                      <wps:wsp>
                        <wps:cNvPr id="6" name="Прямоугольник: скругленные углы 6"/>
                        <wps:cNvSpPr/>
                        <wps:spPr>
                          <a:xfrm>
                            <a:off x="2472131" y="0"/>
                            <a:ext cx="3884945" cy="1973580"/>
                          </a:xfrm>
                          <a:prstGeom prst="round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023CDB4" w14:textId="77777777" w:rsidR="0044533F" w:rsidRPr="009F09AF" w:rsidRDefault="0044533F" w:rsidP="0044533F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983D60"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Оцениваются базовые знания и навыки, необходимые для начала обучения. Это уровень, на котором закладываются основы понимания языка, ключевой лексики и грамматики. Для таких студентов важно разработать программы, акцентирующие внимание на формирование базовой языковой компетенции и постепенном погружении в профессиональную лексику.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Овал 22"/>
                        <wps:cNvSpPr/>
                        <wps:spPr>
                          <a:xfrm>
                            <a:off x="0" y="389606"/>
                            <a:ext cx="1935953" cy="754380"/>
                          </a:xfrm>
                          <a:prstGeom prst="ellipse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89792B4" w14:textId="77777777" w:rsidR="0044533F" w:rsidRPr="00983D60" w:rsidRDefault="0044533F" w:rsidP="0044533F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983D60"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Элементарный уровень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Овал 25"/>
                        <wps:cNvSpPr/>
                        <wps:spPr>
                          <a:xfrm>
                            <a:off x="7951" y="2305829"/>
                            <a:ext cx="2074426" cy="944880"/>
                          </a:xfrm>
                          <a:prstGeom prst="ellipse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49CBE43" w14:textId="77777777" w:rsidR="0044533F" w:rsidRPr="004D26C0" w:rsidRDefault="0044533F" w:rsidP="0044533F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Удовлетворительный </w:t>
                              </w:r>
                              <w:r w:rsidRPr="004D26C0"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уровень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Овал 28"/>
                        <wps:cNvSpPr/>
                        <wps:spPr>
                          <a:xfrm>
                            <a:off x="0" y="4460682"/>
                            <a:ext cx="1844040" cy="716280"/>
                          </a:xfrm>
                          <a:prstGeom prst="ellipse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21232B2" w14:textId="77777777" w:rsidR="0044533F" w:rsidRPr="004D26C0" w:rsidRDefault="0044533F" w:rsidP="0044533F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Оптимальный</w:t>
                              </w:r>
                              <w:r w:rsidRPr="004D26C0"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уровень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Овал 34"/>
                        <wps:cNvSpPr/>
                        <wps:spPr>
                          <a:xfrm>
                            <a:off x="95416" y="6512119"/>
                            <a:ext cx="1737360" cy="822960"/>
                          </a:xfrm>
                          <a:prstGeom prst="ellipse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F54876B" w14:textId="77777777" w:rsidR="0044533F" w:rsidRDefault="0044533F" w:rsidP="0044533F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Продвинутый</w:t>
                              </w:r>
                            </w:p>
                            <w:p w14:paraId="48DC047D" w14:textId="77777777" w:rsidR="0044533F" w:rsidRPr="004D26C0" w:rsidRDefault="0044533F" w:rsidP="0044533F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4D26C0"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уровень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Прямоугольник: скругленные углы 35"/>
                        <wps:cNvSpPr/>
                        <wps:spPr>
                          <a:xfrm>
                            <a:off x="2536466" y="2067340"/>
                            <a:ext cx="3840480" cy="1577340"/>
                          </a:xfrm>
                          <a:prstGeom prst="round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5694D89" w14:textId="77777777" w:rsidR="0044533F" w:rsidRPr="004D26C0" w:rsidRDefault="0044533F" w:rsidP="0044533F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Определяется способность студента выполнять базовые коммуникативные задачи и понимать простые тексты. На этом этапе обучение направлено на развитие навыков, необходимых для общения в стандартных ситуациях, связанных с профессиональной сферой, и работы с несложными материалами.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Прямоугольник: скругленные углы 36"/>
                        <wps:cNvSpPr/>
                        <wps:spPr>
                          <a:xfrm>
                            <a:off x="2671639" y="3967701"/>
                            <a:ext cx="3840480" cy="1775460"/>
                          </a:xfrm>
                          <a:prstGeom prst="round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9455A76" w14:textId="77777777" w:rsidR="0044533F" w:rsidRPr="004D26C0" w:rsidRDefault="0044533F" w:rsidP="0044533F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4D26C0"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Оценива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е</w:t>
                              </w:r>
                              <w:r w:rsidRPr="004D26C0"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тся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способность студента эффективно общаться на профессиональные темы и понимать сложные тексты. На данном уровне важно сосредоточиться на развитии профессионального словарного запаса, углублении навыков чтения и анализа специализированной литературы, а также на тренировке устной и письменной речи в профессиональном контексте.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Прямоугольник: скругленные углы 37"/>
                        <wps:cNvSpPr/>
                        <wps:spPr>
                          <a:xfrm>
                            <a:off x="2631882" y="6130456"/>
                            <a:ext cx="3893820" cy="1600200"/>
                          </a:xfrm>
                          <a:prstGeom prst="round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AA62DD9" w14:textId="77777777" w:rsidR="0044533F" w:rsidRPr="004D26C0" w:rsidRDefault="0044533F" w:rsidP="0044533F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Диагностируется высокий уровень владения языком, при котором студент может свободно общаться на сложные темы и работать с профессиональной информацией. Для таких студентов акцент делается на отработке специализированных навыков, таких как проведение презентаций, написание научных статей или участие в деловых переговорах.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Стрелка: изогнутая влево 17"/>
                        <wps:cNvSpPr/>
                        <wps:spPr>
                          <a:xfrm>
                            <a:off x="1701579" y="1168842"/>
                            <a:ext cx="381000" cy="1021080"/>
                          </a:xfrm>
                          <a:prstGeom prst="curvedLeftArrow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Стрелка: изогнутая влево 20"/>
                        <wps:cNvSpPr/>
                        <wps:spPr>
                          <a:xfrm>
                            <a:off x="1916265" y="3180522"/>
                            <a:ext cx="381000" cy="1127760"/>
                          </a:xfrm>
                          <a:prstGeom prst="curvedLeftArrow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Стрелка: изогнутая влево 23"/>
                        <wps:cNvSpPr/>
                        <wps:spPr>
                          <a:xfrm>
                            <a:off x="1932167" y="5192202"/>
                            <a:ext cx="381000" cy="1203960"/>
                          </a:xfrm>
                          <a:prstGeom prst="curvedLeftArrow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79B1E6F" id="Группа 52" o:spid="_x0000_s1031" style="position:absolute;left:0;text-align:left;margin-left:.15pt;margin-top:-.3pt;width:468.1pt;height:608.7pt;z-index:251776000;mso-width-relative:margin" coordsize="65257,77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">
                <v:roundrect id="Прямоугольник: скругленные углы 6" o:spid="_x0000_s1032" style="position:absolute;left:24721;width:38849;height:197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" fillcolor="#4472c4" strokecolor="#2f528f" strokeweight="1pt">
                  <v:stroke joinstyle="miter"/>
                  <v:textbox>
                    <w:txbxContent>
                      <w:p w14:paraId="0023CDB4" w14:textId="77777777" w:rsidR="0044533F" w:rsidRPr="009F09AF" w:rsidRDefault="0044533F" w:rsidP="0044533F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983D60"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Оцениваются базовые знания и навыки, необходимые для начала обучения. Это уровень, на котором закладываются основы понимания языка, ключевой лексики и грамматики. Для таких студентов важно разработать программы, акцентирующие внимание на формирование базовой языковой компетенции и постепенном погружении в профессиональную лексику.</w:t>
                        </w:r>
                      </w:p>
                    </w:txbxContent>
                  </v:textbox>
                </v:roundrect>
                <v:oval id="Овал 22" o:spid="_x0000_s1033" style="position:absolute;top:3896;width:19359;height:75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" fillcolor="#4472c4" strokecolor="#2f528f" strokeweight="1pt">
                  <v:stroke joinstyle="miter"/>
                  <v:textbox>
                    <w:txbxContent>
                      <w:p w14:paraId="589792B4" w14:textId="77777777" w:rsidR="0044533F" w:rsidRPr="00983D60" w:rsidRDefault="0044533F" w:rsidP="0044533F">
                        <w:pPr>
                          <w:jc w:val="center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983D60"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Элементарный уровень</w:t>
                        </w:r>
                      </w:p>
                    </w:txbxContent>
                  </v:textbox>
                </v:oval>
                <v:oval id="Овал 25" o:spid="_x0000_s1034" style="position:absolute;left:79;top:23058;width:20744;height:9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" fillcolor="#4472c4" strokecolor="#2f528f" strokeweight="1pt">
                  <v:stroke joinstyle="miter"/>
                  <v:textbox>
                    <w:txbxContent>
                      <w:p w14:paraId="449CBE43" w14:textId="77777777" w:rsidR="0044533F" w:rsidRPr="004D26C0" w:rsidRDefault="0044533F" w:rsidP="0044533F">
                        <w:pPr>
                          <w:jc w:val="center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 xml:space="preserve">Удовлетворительный </w:t>
                        </w:r>
                        <w:r w:rsidRPr="004D26C0"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уровень</w:t>
                        </w:r>
                      </w:p>
                    </w:txbxContent>
                  </v:textbox>
                </v:oval>
                <v:oval id="Овал 28" o:spid="_x0000_s1035" style="position:absolute;top:44606;width:18440;height:71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" fillcolor="#4472c4" strokecolor="#2f528f" strokeweight="1pt">
                  <v:stroke joinstyle="miter"/>
                  <v:textbox>
                    <w:txbxContent>
                      <w:p w14:paraId="321232B2" w14:textId="77777777" w:rsidR="0044533F" w:rsidRPr="004D26C0" w:rsidRDefault="0044533F" w:rsidP="0044533F">
                        <w:pPr>
                          <w:jc w:val="center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Оптимальный</w:t>
                        </w:r>
                        <w:r w:rsidRPr="004D26C0"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 xml:space="preserve"> уровень</w:t>
                        </w:r>
                      </w:p>
                    </w:txbxContent>
                  </v:textbox>
                </v:oval>
                <v:oval id="Овал 34" o:spid="_x0000_s1036" style="position:absolute;left:954;top:65121;width:17373;height:82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" fillcolor="#4472c4" strokecolor="#2f528f" strokeweight="1pt">
                  <v:stroke joinstyle="miter"/>
                  <v:textbox>
                    <w:txbxContent>
                      <w:p w14:paraId="5F54876B" w14:textId="77777777" w:rsidR="0044533F" w:rsidRDefault="0044533F" w:rsidP="0044533F">
                        <w:pPr>
                          <w:jc w:val="center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Продвинутый</w:t>
                        </w:r>
                      </w:p>
                      <w:p w14:paraId="48DC047D" w14:textId="77777777" w:rsidR="0044533F" w:rsidRPr="004D26C0" w:rsidRDefault="0044533F" w:rsidP="0044533F">
                        <w:pPr>
                          <w:jc w:val="center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4D26C0"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уровень</w:t>
                        </w:r>
                      </w:p>
                    </w:txbxContent>
                  </v:textbox>
                </v:oval>
                <v:roundrect id="Прямоугольник: скругленные углы 35" o:spid="_x0000_s1037" style="position:absolute;left:25364;top:20673;width:38405;height:157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" fillcolor="#4472c4" strokecolor="#2f528f" strokeweight="1pt">
                  <v:stroke joinstyle="miter"/>
                  <v:textbox>
                    <w:txbxContent>
                      <w:p w14:paraId="45694D89" w14:textId="77777777" w:rsidR="0044533F" w:rsidRPr="004D26C0" w:rsidRDefault="0044533F" w:rsidP="0044533F">
                        <w:pPr>
                          <w:jc w:val="center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Определяется способность студента выполнять базовые коммуникативные задачи и понимать простые тексты. На этом этапе обучение направлено на развитие навыков, необходимых для общения в стандартных ситуациях, связанных с профессиональной сферой, и работы с несложными материалами.</w:t>
                        </w:r>
                      </w:p>
                    </w:txbxContent>
                  </v:textbox>
                </v:roundrect>
                <v:roundrect id="Прямоугольник: скругленные углы 36" o:spid="_x0000_s1038" style="position:absolute;left:26716;top:39677;width:38405;height:1775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" fillcolor="#4472c4" strokecolor="#2f528f" strokeweight="1pt">
                  <v:stroke joinstyle="miter"/>
                  <v:textbox>
                    <w:txbxContent>
                      <w:p w14:paraId="19455A76" w14:textId="77777777" w:rsidR="0044533F" w:rsidRPr="004D26C0" w:rsidRDefault="0044533F" w:rsidP="0044533F">
                        <w:pPr>
                          <w:jc w:val="center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4D26C0"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Оценива</w:t>
                        </w:r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е</w:t>
                        </w:r>
                        <w:r w:rsidRPr="004D26C0"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 xml:space="preserve">тся </w:t>
                        </w:r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способность студента эффективно общаться на профессиональные темы и понимать сложные тексты. На данном уровне важно сосредоточиться на развитии профессионального словарного запаса, углублении навыков чтения и анализа специализированной литературы, а также на тренировке устной и письменной речи в профессиональном контексте.</w:t>
                        </w:r>
                      </w:p>
                    </w:txbxContent>
                  </v:textbox>
                </v:roundrect>
                <v:roundrect id="Прямоугольник: скругленные углы 37" o:spid="_x0000_s1039" style="position:absolute;left:26318;top:61304;width:38939;height:1600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" fillcolor="#4472c4" strokecolor="#2f528f" strokeweight="1pt">
                  <v:stroke joinstyle="miter"/>
                  <v:textbox>
                    <w:txbxContent>
                      <w:p w14:paraId="2AA62DD9" w14:textId="77777777" w:rsidR="0044533F" w:rsidRPr="004D26C0" w:rsidRDefault="0044533F" w:rsidP="0044533F">
                        <w:pPr>
                          <w:jc w:val="center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Диагностируется высокий уровень владения языком, при котором студент может свободно общаться на сложные темы и работать с профессиональной информацией. Для таких студентов акцент делается на отработке специализированных навыков, таких как проведение презентаций, написание научных статей или участие в деловых переговорах.</w:t>
                        </w:r>
                      </w:p>
                    </w:txbxContent>
                  </v:textbox>
                </v:roundrect>
                <v:shapetype id="_x0000_t103" coordsize="21600,21600" o:spt="103" adj="12960,19440,7200" path="wr@22,0@21@3,,0@21@4@22@14@21@1@21@7@2@12l@2@13,0@8@2@11at@22,0@21@3@2@10@24@16@22@14@21@1@24@16,0@14xear@22@14@21@1@21@7@24@1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ellipse #2 height @4"/>
                    <v:f eqn="sum @4 @9 0"/>
                    <v:f eqn="sum @10 #1 width"/>
                    <v:f eqn="sum @7 @9 0"/>
                    <v:f eqn="sum @11 width #0"/>
                    <v:f eqn="sum @5 0 #0"/>
                    <v:f eqn="prod @14 1 2"/>
                    <v:f eqn="mid @4 @7"/>
                    <v:f eqn="sum #0 #1 width"/>
                    <v:f eqn="prod @17 1 2"/>
                    <v:f eqn="sum @16 0 @18"/>
                    <v:f eqn="val width"/>
                    <v:f eqn="val height"/>
                    <v:f eqn="sum 0 0 height"/>
                    <v:f eqn="sum @16 0 @4"/>
                    <v:f eqn="ellipse @23 @4 height"/>
                    <v:f eqn="sum @8 128 0"/>
                    <v:f eqn="prod @5 1 2"/>
                    <v:f eqn="sum @5 0 128"/>
                    <v:f eqn="sum #0 @16 @11"/>
                    <v:f eqn="sum width 0 #0"/>
                    <v:f eqn="prod @29 1 2"/>
                    <v:f eqn="prod height height 1"/>
                    <v:f eqn="prod #2 #2 1"/>
                    <v:f eqn="sum @31 0 @32"/>
                    <v:f eqn="sqrt @33"/>
                    <v:f eqn="sum @34 height 0"/>
                    <v:f eqn="prod width height @35"/>
                    <v:f eqn="sum @36 64 0"/>
                    <v:f eqn="prod #0 1 2"/>
                    <v:f eqn="ellipse @30 @38 height"/>
                    <v:f eqn="sum @39 0 64"/>
                    <v:f eqn="prod @4 1 2"/>
                    <v:f eqn="sum #1 0 @41"/>
                    <v:f eqn="prod height 4390 32768"/>
                    <v:f eqn="prod height 28378 32768"/>
                  </v:formulas>
                  <v:path o:extrusionok="f" o:connecttype="custom" o:connectlocs="0,@15;@2,@11;0,@8;@2,@13;@21,@16" o:connectangles="180,180,180,90,0" textboxrect="@43,@41,@44,@42"/>
                  <v:handles>
                    <v:h position="topLeft,#0" yrange="@37,@27"/>
                    <v:h position="topLeft,#1" yrange="@25,@20"/>
                    <v:h position="#2,bottomRight" xrange="0,@40"/>
                  </v:handles>
                  <o:complex v:ext="view"/>
                </v:shapetype>
                <v:shape id="Стрелка: изогнутая влево 17" o:spid="_x0000_s1040" type="#_x0000_t103" style="position:absolute;left:17015;top:11688;width:3810;height:102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" adj="17570,20592,5400" fillcolor="#4472c4" strokecolor="#2f528f" strokeweight="1pt"/>
                <v:shape id="Стрелка: изогнутая влево 20" o:spid="_x0000_s1041" type="#_x0000_t103" style="position:absolute;left:19162;top:31805;width:3810;height:112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" adj="17951,20688,5400" fillcolor="#4472c4" strokecolor="#2f528f" strokeweight="1pt"/>
                <v:shape id="Стрелка: изогнутая влево 23" o:spid="_x0000_s1042" type="#_x0000_t103" style="position:absolute;left:19321;top:51922;width:3810;height:120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" adj="18182,20745,5400" fillcolor="#4472c4" strokecolor="#2f528f" strokeweight="1pt"/>
              </v:group>
            </w:pict>
          </mc:Fallback>
        </mc:AlternateContent>
      </w:r>
    </w:p>
    <w:p w14:paraId="18C50700" w14:textId="3F3BA660" w:rsidR="009F09AF" w:rsidRPr="00241FDA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76C3769B" w14:textId="46241F6C" w:rsidR="009F09AF" w:rsidRPr="00241FDA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6D4204F1" w14:textId="2B5FFF67" w:rsidR="009F09AF" w:rsidRPr="00241FDA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44DF6FE7" w14:textId="37ECFE85" w:rsidR="009F09AF" w:rsidRPr="00241FDA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5F67F22D" w14:textId="49081AF5" w:rsidR="009F09AF" w:rsidRPr="00241FDA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0DE99E89" w14:textId="53A1B20E" w:rsidR="009F09AF" w:rsidRPr="00241FDA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2DF7D44F" w14:textId="4F47C991" w:rsidR="009F09AF" w:rsidRPr="00241FDA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5644DB78" w14:textId="64A4C5EF" w:rsidR="009F09AF" w:rsidRPr="00241FDA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03653D31" w14:textId="397A42E4" w:rsidR="009F09AF" w:rsidRPr="00241FDA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4F9D516A" w14:textId="779BF43B" w:rsidR="009F09AF" w:rsidRPr="00241FDA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4EC8767C" w14:textId="1D842946" w:rsidR="009F09AF" w:rsidRPr="00241FDA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0299075A" w14:textId="6327DFAE" w:rsidR="009F09AF" w:rsidRPr="00241FDA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11C97287" w14:textId="34604FEF" w:rsidR="009F09AF" w:rsidRPr="00522CC5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59029CE2" w14:textId="163593FF" w:rsidR="009F09AF" w:rsidRPr="004347C7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7FCC9EE4" w14:textId="4473574A" w:rsidR="009F09AF" w:rsidRPr="004347C7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434E6F58" w14:textId="1C6EEAB1" w:rsidR="009F09AF" w:rsidRPr="004347C7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6237661A" w14:textId="498B873C" w:rsidR="009F09AF" w:rsidRPr="00241FDA" w:rsidRDefault="00545B5C" w:rsidP="00545B5C">
      <w:pPr>
        <w:tabs>
          <w:tab w:val="left" w:pos="2532"/>
        </w:tabs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241FDA"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0E33EE94" w14:textId="24E7EF91" w:rsidR="009F09AF" w:rsidRPr="00241FDA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333972FC" w14:textId="72D21F3A" w:rsidR="009F09AF" w:rsidRPr="00241FDA" w:rsidRDefault="009F09AF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0A0C9009" w14:textId="702ACC68" w:rsidR="004D26C0" w:rsidRPr="00241FDA" w:rsidRDefault="004D26C0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201E0C41" w14:textId="77EEFBDE" w:rsidR="004D26C0" w:rsidRPr="00241FDA" w:rsidRDefault="004D26C0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23A143D0" w14:textId="60DA473F" w:rsidR="004D26C0" w:rsidRPr="00241FDA" w:rsidRDefault="004D26C0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02694C98" w14:textId="7754BDAA" w:rsidR="004D26C0" w:rsidRPr="00241FDA" w:rsidRDefault="004D26C0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0F688DEE" w14:textId="1D1A2C94" w:rsidR="004D26C0" w:rsidRPr="00241FDA" w:rsidRDefault="004D26C0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26AAEF60" w14:textId="31288391" w:rsidR="004D26C0" w:rsidRPr="00241FDA" w:rsidRDefault="004D26C0" w:rsidP="00813C1C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7FF2DB97" w14:textId="7E435A93" w:rsidR="0042473A" w:rsidRPr="00241FDA" w:rsidRDefault="0042473A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73521EA" w14:textId="5CF7C55F" w:rsidR="0042473A" w:rsidRPr="00241FDA" w:rsidRDefault="0042473A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E8126A8" w14:textId="5D98B93C" w:rsidR="0042473A" w:rsidRPr="00241FDA" w:rsidRDefault="0042473A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9BDB70B" w14:textId="59A11627" w:rsidR="0042473A" w:rsidRPr="00241FDA" w:rsidRDefault="00545B5C" w:rsidP="00545B5C">
      <w:pPr>
        <w:tabs>
          <w:tab w:val="left" w:pos="2280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ab/>
      </w:r>
    </w:p>
    <w:p w14:paraId="7501996C" w14:textId="418935BA" w:rsidR="0042473A" w:rsidRPr="00241FDA" w:rsidRDefault="0042473A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8FF7B70" w14:textId="10443F01" w:rsidR="0042473A" w:rsidRPr="00241FDA" w:rsidRDefault="0042473A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184F544" w14:textId="505BC41F" w:rsidR="0042473A" w:rsidRPr="00241FDA" w:rsidRDefault="0042473A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2FCA846" w14:textId="18DA5003" w:rsidR="0042473A" w:rsidRPr="00241FDA" w:rsidRDefault="0042473A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F658872" w14:textId="0993D84B" w:rsidR="0042473A" w:rsidRPr="00241FDA" w:rsidRDefault="0042473A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1AA8579" w14:textId="4068E176" w:rsidR="00DE3C6A" w:rsidRPr="00241FDA" w:rsidRDefault="00DE3C6A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ACDD649" w14:textId="77777777" w:rsidR="00DE3C6A" w:rsidRPr="00241FDA" w:rsidRDefault="00DE3C6A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1509103" w14:textId="77777777" w:rsidR="00545B5C" w:rsidRPr="00241FDA" w:rsidRDefault="00545B5C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highlight w:val="magenta"/>
        </w:rPr>
      </w:pPr>
    </w:p>
    <w:p w14:paraId="6D1CF44A" w14:textId="77777777" w:rsidR="00545B5C" w:rsidRPr="00241FDA" w:rsidRDefault="00545B5C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highlight w:val="magenta"/>
        </w:rPr>
      </w:pPr>
    </w:p>
    <w:p w14:paraId="1E4AEA78" w14:textId="77777777" w:rsidR="00545B5C" w:rsidRPr="00241FDA" w:rsidRDefault="00545B5C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highlight w:val="magenta"/>
        </w:rPr>
      </w:pPr>
    </w:p>
    <w:p w14:paraId="31B1667A" w14:textId="77777777" w:rsidR="00545B5C" w:rsidRPr="00241FDA" w:rsidRDefault="00545B5C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highlight w:val="magenta"/>
        </w:rPr>
      </w:pPr>
    </w:p>
    <w:p w14:paraId="2B6FC1C8" w14:textId="77777777" w:rsidR="00545B5C" w:rsidRPr="00241FDA" w:rsidRDefault="00545B5C" w:rsidP="00813C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highlight w:val="magenta"/>
        </w:rPr>
      </w:pPr>
    </w:p>
    <w:p w14:paraId="76611877" w14:textId="77777777" w:rsidR="00847CCA" w:rsidRPr="00847CCA" w:rsidRDefault="00847CCA" w:rsidP="008A1495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1A43AA1E" w14:textId="4ABB2641" w:rsidR="00545B5C" w:rsidRPr="00241FDA" w:rsidRDefault="00545B5C" w:rsidP="008A149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603B8">
        <w:rPr>
          <w:rFonts w:ascii="Times New Roman" w:hAnsi="Times New Roman" w:cs="Times New Roman"/>
          <w:sz w:val="28"/>
          <w:szCs w:val="28"/>
        </w:rPr>
        <w:t>10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8A1495">
        <w:rPr>
          <w:rFonts w:ascii="Times New Roman" w:hAnsi="Times New Roman" w:cs="Times New Roman"/>
          <w:sz w:val="28"/>
          <w:szCs w:val="28"/>
        </w:rPr>
        <w:t xml:space="preserve">– </w:t>
      </w:r>
      <w:r w:rsidR="00241FDA" w:rsidRPr="00241FDA">
        <w:rPr>
          <w:rFonts w:ascii="Times New Roman" w:hAnsi="Times New Roman" w:cs="Times New Roman"/>
          <w:sz w:val="28"/>
          <w:szCs w:val="28"/>
        </w:rPr>
        <w:t>Распределение студентов по уровням готовности</w:t>
      </w:r>
    </w:p>
    <w:p w14:paraId="23509CDA" w14:textId="77777777" w:rsidR="00241FDA" w:rsidRPr="00241FDA" w:rsidRDefault="00241FDA" w:rsidP="00241FDA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58E500EE" w14:textId="2B83F179" w:rsidR="00CB7F14" w:rsidRPr="00241FDA" w:rsidRDefault="00690F82" w:rsidP="00847C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Применение результатов инструментов диагностики, таких как </w:t>
      </w:r>
      <w:r w:rsidR="00B558F5">
        <w:rPr>
          <w:rFonts w:ascii="Times New Roman" w:hAnsi="Times New Roman" w:cs="Times New Roman"/>
          <w:sz w:val="28"/>
          <w:szCs w:val="28"/>
        </w:rPr>
        <w:t>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Score</w:t>
      </w:r>
      <w:r w:rsidR="00B558F5">
        <w:rPr>
          <w:rFonts w:ascii="Times New Roman" w:hAnsi="Times New Roman" w:cs="Times New Roman"/>
          <w:sz w:val="28"/>
          <w:szCs w:val="28"/>
        </w:rPr>
        <w:t>»</w:t>
      </w:r>
      <w:r w:rsidRPr="00241FDA">
        <w:rPr>
          <w:rFonts w:ascii="Times New Roman" w:hAnsi="Times New Roman" w:cs="Times New Roman"/>
          <w:sz w:val="28"/>
          <w:szCs w:val="28"/>
        </w:rPr>
        <w:t xml:space="preserve"> дает возможность </w:t>
      </w:r>
      <w:r w:rsidR="00E93121" w:rsidRPr="00241FDA">
        <w:rPr>
          <w:rFonts w:ascii="Times New Roman" w:hAnsi="Times New Roman" w:cs="Times New Roman"/>
          <w:sz w:val="28"/>
          <w:szCs w:val="28"/>
        </w:rPr>
        <w:t xml:space="preserve">классифицировать по </w:t>
      </w:r>
      <w:r w:rsidRPr="00241FDA">
        <w:rPr>
          <w:rFonts w:ascii="Times New Roman" w:hAnsi="Times New Roman" w:cs="Times New Roman"/>
          <w:sz w:val="28"/>
          <w:szCs w:val="28"/>
        </w:rPr>
        <w:t>уровня</w:t>
      </w:r>
      <w:r w:rsidR="00E93121" w:rsidRPr="00241FDA">
        <w:rPr>
          <w:rFonts w:ascii="Times New Roman" w:hAnsi="Times New Roman" w:cs="Times New Roman"/>
          <w:sz w:val="28"/>
          <w:szCs w:val="28"/>
        </w:rPr>
        <w:t>м</w:t>
      </w:r>
      <w:r w:rsidRPr="00241FDA">
        <w:rPr>
          <w:rFonts w:ascii="Times New Roman" w:hAnsi="Times New Roman" w:cs="Times New Roman"/>
          <w:sz w:val="28"/>
          <w:szCs w:val="28"/>
        </w:rPr>
        <w:t xml:space="preserve"> готовности</w:t>
      </w:r>
      <w:r w:rsidR="00E93121" w:rsidRPr="00241FDA">
        <w:rPr>
          <w:rFonts w:ascii="Times New Roman" w:hAnsi="Times New Roman" w:cs="Times New Roman"/>
          <w:sz w:val="28"/>
          <w:szCs w:val="28"/>
        </w:rPr>
        <w:t xml:space="preserve"> (элементарный, удовлетворительный, оптимальный, продвинутый)</w:t>
      </w:r>
      <w:r w:rsidR="001B38DE" w:rsidRPr="00241FDA">
        <w:rPr>
          <w:rFonts w:ascii="Times New Roman" w:hAnsi="Times New Roman" w:cs="Times New Roman"/>
          <w:sz w:val="28"/>
          <w:szCs w:val="28"/>
        </w:rPr>
        <w:t xml:space="preserve">. Это позволяет выстраивать эффективные образовательные программы, которые </w:t>
      </w:r>
      <w:r w:rsidR="001B38DE" w:rsidRPr="00241FDA">
        <w:rPr>
          <w:rFonts w:ascii="Times New Roman" w:hAnsi="Times New Roman" w:cs="Times New Roman"/>
          <w:sz w:val="28"/>
          <w:szCs w:val="28"/>
        </w:rPr>
        <w:lastRenderedPageBreak/>
        <w:t>способствуют постепенному и целостному развитию профессиональной иноязычной компетенции.</w:t>
      </w:r>
      <w:r w:rsidR="00E93121" w:rsidRPr="00241FDA">
        <w:rPr>
          <w:rFonts w:ascii="Times New Roman" w:hAnsi="Times New Roman" w:cs="Times New Roman"/>
          <w:sz w:val="28"/>
          <w:szCs w:val="28"/>
        </w:rPr>
        <w:t xml:space="preserve"> Учитывая важность мотивации в учебной процессе,</w:t>
      </w:r>
      <w:r w:rsidR="001B38DE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E93121" w:rsidRPr="00241FDA">
        <w:rPr>
          <w:rFonts w:ascii="Times New Roman" w:hAnsi="Times New Roman" w:cs="Times New Roman"/>
          <w:sz w:val="28"/>
          <w:szCs w:val="28"/>
        </w:rPr>
        <w:t>н</w:t>
      </w:r>
      <w:r w:rsidR="00A24D60" w:rsidRPr="00241FDA">
        <w:rPr>
          <w:rFonts w:ascii="Times New Roman" w:hAnsi="Times New Roman" w:cs="Times New Roman"/>
          <w:sz w:val="28"/>
          <w:szCs w:val="28"/>
        </w:rPr>
        <w:t xml:space="preserve">ами были предложены следующие рекомендации, направленные на </w:t>
      </w:r>
      <w:r w:rsidR="00E93121" w:rsidRPr="00241FDA">
        <w:rPr>
          <w:rFonts w:ascii="Times New Roman" w:hAnsi="Times New Roman" w:cs="Times New Roman"/>
          <w:sz w:val="28"/>
          <w:szCs w:val="28"/>
        </w:rPr>
        <w:t>стимулирование интереса</w:t>
      </w:r>
      <w:r w:rsidR="00A24D60" w:rsidRPr="00241FDA">
        <w:rPr>
          <w:rFonts w:ascii="Times New Roman" w:hAnsi="Times New Roman" w:cs="Times New Roman"/>
          <w:sz w:val="28"/>
          <w:szCs w:val="28"/>
        </w:rPr>
        <w:t xml:space="preserve"> студентов к изучению профессионального иностранного языка:</w:t>
      </w:r>
      <w:r w:rsidR="00E93121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EA3696" w:rsidRPr="00241FDA">
        <w:rPr>
          <w:rFonts w:ascii="Times New Roman" w:hAnsi="Times New Roman" w:cs="Times New Roman"/>
          <w:i/>
          <w:iCs/>
          <w:sz w:val="28"/>
          <w:szCs w:val="28"/>
        </w:rPr>
        <w:t>индивидуализация</w:t>
      </w:r>
      <w:r w:rsidR="007175C8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обучения и установление целей</w:t>
      </w:r>
      <w:r w:rsidR="00A80428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; выбор </w:t>
      </w:r>
      <w:bookmarkEnd w:id="93"/>
      <w:r w:rsidR="00CF3089"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заданий и материалов, соответствующих уровню готовности студента</w:t>
      </w:r>
      <w:r w:rsidR="00A80428" w:rsidRPr="00241FDA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r w:rsidR="00A80428"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формирование уверенности через оценку прогресса; создание мотивационно значимого контекста обучения; обратная связь и развитие </w:t>
      </w:r>
      <w:proofErr w:type="spellStart"/>
      <w:r w:rsidR="00A80428"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саморефлексии</w:t>
      </w:r>
      <w:proofErr w:type="spellEnd"/>
      <w:r w:rsidR="00A80428"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.</w:t>
      </w:r>
    </w:p>
    <w:p w14:paraId="1778E435" w14:textId="12BE5B02" w:rsidR="008A08EF" w:rsidRPr="00241FDA" w:rsidRDefault="00D348B8" w:rsidP="00847CC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Таким образом, </w:t>
      </w:r>
      <w:r w:rsidR="008A08EF" w:rsidRPr="00241FDA">
        <w:rPr>
          <w:rFonts w:ascii="Times New Roman" w:eastAsia="Times New Roman" w:hAnsi="Times New Roman" w:cs="Times New Roman"/>
          <w:sz w:val="28"/>
          <w:szCs w:val="28"/>
        </w:rPr>
        <w:t xml:space="preserve">для </w:t>
      </w:r>
      <w:r w:rsidR="003D5ECB" w:rsidRPr="00241FDA">
        <w:rPr>
          <w:rFonts w:ascii="Times New Roman" w:eastAsia="Times New Roman" w:hAnsi="Times New Roman" w:cs="Times New Roman"/>
          <w:sz w:val="28"/>
          <w:szCs w:val="28"/>
        </w:rPr>
        <w:t>формировани</w:t>
      </w:r>
      <w:r w:rsidR="008A08EF" w:rsidRPr="00241FDA">
        <w:rPr>
          <w:rFonts w:ascii="Times New Roman" w:eastAsia="Times New Roman" w:hAnsi="Times New Roman" w:cs="Times New Roman"/>
          <w:sz w:val="28"/>
          <w:szCs w:val="28"/>
        </w:rPr>
        <w:t>я</w:t>
      </w:r>
      <w:r w:rsidR="003D5ECB" w:rsidRPr="00241FDA">
        <w:rPr>
          <w:rFonts w:ascii="Times New Roman" w:eastAsia="Times New Roman" w:hAnsi="Times New Roman" w:cs="Times New Roman"/>
          <w:sz w:val="28"/>
          <w:szCs w:val="28"/>
        </w:rPr>
        <w:t xml:space="preserve"> навыков профессионального иноязычного общения у студентов технического профиля</w:t>
      </w:r>
      <w:r w:rsidR="00ED41CD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A08EF" w:rsidRPr="00241FDA">
        <w:rPr>
          <w:rFonts w:ascii="Times New Roman" w:eastAsia="Times New Roman" w:hAnsi="Times New Roman" w:cs="Times New Roman"/>
          <w:sz w:val="28"/>
          <w:szCs w:val="28"/>
        </w:rPr>
        <w:t>с различным</w:t>
      </w:r>
      <w:r w:rsidR="00ED41CD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D1963" w:rsidRPr="00241FDA">
        <w:rPr>
          <w:rFonts w:ascii="Times New Roman" w:eastAsia="Times New Roman" w:hAnsi="Times New Roman" w:cs="Times New Roman"/>
          <w:sz w:val="28"/>
          <w:szCs w:val="28"/>
        </w:rPr>
        <w:t>уровне</w:t>
      </w:r>
      <w:r w:rsidR="008A08EF" w:rsidRPr="00241FDA">
        <w:rPr>
          <w:rFonts w:ascii="Times New Roman" w:eastAsia="Times New Roman" w:hAnsi="Times New Roman" w:cs="Times New Roman"/>
          <w:sz w:val="28"/>
          <w:szCs w:val="28"/>
        </w:rPr>
        <w:t>м</w:t>
      </w:r>
      <w:r w:rsidR="009D1963" w:rsidRPr="00241FDA">
        <w:rPr>
          <w:rFonts w:ascii="Times New Roman" w:eastAsia="Times New Roman" w:hAnsi="Times New Roman" w:cs="Times New Roman"/>
          <w:sz w:val="28"/>
          <w:szCs w:val="28"/>
        </w:rPr>
        <w:t xml:space="preserve"> языковой</w:t>
      </w:r>
      <w:r w:rsidR="003D5ECB" w:rsidRPr="00241FDA">
        <w:rPr>
          <w:rFonts w:ascii="Times New Roman" w:eastAsia="Times New Roman" w:hAnsi="Times New Roman" w:cs="Times New Roman"/>
          <w:sz w:val="28"/>
          <w:szCs w:val="28"/>
        </w:rPr>
        <w:t xml:space="preserve"> подготовки </w:t>
      </w:r>
      <w:r w:rsidR="008A08EF" w:rsidRPr="00241FDA">
        <w:rPr>
          <w:rFonts w:ascii="Times New Roman" w:eastAsia="Times New Roman" w:hAnsi="Times New Roman" w:cs="Times New Roman"/>
          <w:sz w:val="28"/>
          <w:szCs w:val="28"/>
        </w:rPr>
        <w:t>необходимо применять подходы</w:t>
      </w:r>
      <w:r w:rsidR="007E3C2E">
        <w:rPr>
          <w:rFonts w:ascii="Times New Roman" w:eastAsia="Times New Roman" w:hAnsi="Times New Roman" w:cs="Times New Roman"/>
          <w:sz w:val="28"/>
          <w:szCs w:val="28"/>
        </w:rPr>
        <w:t>:</w:t>
      </w:r>
      <w:r w:rsidR="008A08EF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D41CD" w:rsidRPr="00241FDA">
        <w:rPr>
          <w:rFonts w:ascii="Times New Roman" w:eastAsia="Times New Roman" w:hAnsi="Times New Roman" w:cs="Times New Roman"/>
          <w:sz w:val="28"/>
          <w:szCs w:val="28"/>
        </w:rPr>
        <w:t>личностно-ориентированн</w:t>
      </w:r>
      <w:r w:rsidR="007E3C2E">
        <w:rPr>
          <w:rFonts w:ascii="Times New Roman" w:eastAsia="Times New Roman" w:hAnsi="Times New Roman" w:cs="Times New Roman"/>
          <w:sz w:val="28"/>
          <w:szCs w:val="28"/>
        </w:rPr>
        <w:t>ый</w:t>
      </w:r>
      <w:r w:rsidR="008A08EF" w:rsidRPr="00241FDA">
        <w:rPr>
          <w:rFonts w:ascii="Times New Roman" w:eastAsia="Times New Roman" w:hAnsi="Times New Roman" w:cs="Times New Roman"/>
          <w:sz w:val="28"/>
          <w:szCs w:val="28"/>
        </w:rPr>
        <w:t>,</w:t>
      </w:r>
      <w:r w:rsidR="007E3C2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A08EF" w:rsidRPr="00241FDA">
        <w:rPr>
          <w:rFonts w:ascii="Times New Roman" w:eastAsia="Times New Roman" w:hAnsi="Times New Roman" w:cs="Times New Roman"/>
          <w:sz w:val="28"/>
          <w:szCs w:val="28"/>
        </w:rPr>
        <w:t xml:space="preserve">проблемно-ориентированный, проектно-ориентированный, деятельностный </w:t>
      </w:r>
      <w:r w:rsidR="009D1963" w:rsidRPr="00241FDA">
        <w:rPr>
          <w:rFonts w:ascii="Times New Roman" w:eastAsia="Times New Roman" w:hAnsi="Times New Roman" w:cs="Times New Roman"/>
          <w:sz w:val="28"/>
          <w:szCs w:val="28"/>
        </w:rPr>
        <w:t xml:space="preserve">с учетом индивидуальных особенностей студентов и </w:t>
      </w:r>
      <w:r w:rsidR="008A08EF" w:rsidRPr="00241FDA">
        <w:rPr>
          <w:rFonts w:ascii="Times New Roman" w:eastAsia="Times New Roman" w:hAnsi="Times New Roman" w:cs="Times New Roman"/>
          <w:sz w:val="28"/>
          <w:szCs w:val="28"/>
        </w:rPr>
        <w:t>организацией</w:t>
      </w:r>
      <w:r w:rsidR="009D1963" w:rsidRPr="00241FDA">
        <w:rPr>
          <w:rFonts w:ascii="Times New Roman" w:eastAsia="Times New Roman" w:hAnsi="Times New Roman" w:cs="Times New Roman"/>
          <w:sz w:val="28"/>
          <w:szCs w:val="28"/>
        </w:rPr>
        <w:t xml:space="preserve"> учебного процесса согласно принципам </w:t>
      </w:r>
      <w:proofErr w:type="spellStart"/>
      <w:r w:rsidR="009D1963" w:rsidRPr="00241FDA">
        <w:rPr>
          <w:rFonts w:ascii="Times New Roman" w:eastAsia="Times New Roman" w:hAnsi="Times New Roman" w:cs="Times New Roman"/>
          <w:sz w:val="28"/>
          <w:szCs w:val="28"/>
        </w:rPr>
        <w:t>разноуровневости</w:t>
      </w:r>
      <w:proofErr w:type="spellEnd"/>
      <w:r w:rsidR="008A08EF" w:rsidRPr="00241FD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9D1963" w:rsidRPr="00241FDA">
        <w:rPr>
          <w:rFonts w:ascii="Times New Roman" w:eastAsia="Times New Roman" w:hAnsi="Times New Roman" w:cs="Times New Roman"/>
          <w:sz w:val="28"/>
          <w:szCs w:val="28"/>
        </w:rPr>
        <w:t xml:space="preserve">профессиональной </w:t>
      </w:r>
      <w:r w:rsidR="008A08EF" w:rsidRPr="00241FDA">
        <w:rPr>
          <w:rFonts w:ascii="Times New Roman" w:eastAsia="Times New Roman" w:hAnsi="Times New Roman" w:cs="Times New Roman"/>
          <w:sz w:val="28"/>
          <w:szCs w:val="28"/>
        </w:rPr>
        <w:t>направленности, личностно-значимой деятельности, интеграции и взаимодействия субъекта обучения с информационной средой.</w:t>
      </w:r>
    </w:p>
    <w:p w14:paraId="18395F62" w14:textId="129EE4E3" w:rsidR="001B38DE" w:rsidRPr="00241FDA" w:rsidRDefault="00FD4C4E" w:rsidP="00847CC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На третьем этапе </w:t>
      </w:r>
      <w:r w:rsidRPr="00847CCA">
        <w:rPr>
          <w:rFonts w:ascii="Times New Roman" w:hAnsi="Times New Roman" w:cs="Times New Roman"/>
          <w:bCs/>
          <w:i/>
          <w:iCs/>
          <w:sz w:val="28"/>
          <w:szCs w:val="28"/>
        </w:rPr>
        <w:t>«Контент»</w:t>
      </w:r>
      <w:r w:rsidRPr="00241FDA">
        <w:rPr>
          <w:rFonts w:ascii="Times New Roman" w:hAnsi="Times New Roman" w:cs="Times New Roman"/>
          <w:sz w:val="28"/>
          <w:szCs w:val="28"/>
        </w:rPr>
        <w:t xml:space="preserve"> блока </w:t>
      </w:r>
      <w:r w:rsidR="00FB4DBB" w:rsidRPr="00241FDA">
        <w:rPr>
          <w:rFonts w:ascii="Times New Roman" w:hAnsi="Times New Roman" w:cs="Times New Roman"/>
          <w:sz w:val="28"/>
          <w:szCs w:val="28"/>
        </w:rPr>
        <w:t>уделяется внимание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C94FA6" w:rsidRPr="00241FDA">
        <w:rPr>
          <w:rFonts w:ascii="Times New Roman" w:hAnsi="Times New Roman" w:cs="Times New Roman"/>
          <w:i/>
          <w:iCs/>
          <w:sz w:val="28"/>
          <w:szCs w:val="28"/>
        </w:rPr>
        <w:t>инструментальн</w:t>
      </w:r>
      <w:r w:rsidR="00FB4DBB" w:rsidRPr="00241FDA">
        <w:rPr>
          <w:rFonts w:ascii="Times New Roman" w:hAnsi="Times New Roman" w:cs="Times New Roman"/>
          <w:i/>
          <w:iCs/>
          <w:sz w:val="28"/>
          <w:szCs w:val="28"/>
        </w:rPr>
        <w:t>ой</w:t>
      </w:r>
      <w:r w:rsidR="00C94FA6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баз</w:t>
      </w:r>
      <w:r w:rsidR="00FB4DBB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е, необходимой для </w:t>
      </w:r>
      <w:r w:rsidR="00C94FA6" w:rsidRPr="00241FDA">
        <w:rPr>
          <w:rFonts w:ascii="Times New Roman" w:hAnsi="Times New Roman" w:cs="Times New Roman"/>
          <w:i/>
          <w:iCs/>
          <w:sz w:val="28"/>
          <w:szCs w:val="28"/>
        </w:rPr>
        <w:t>развития профессионального иноязычного общения</w:t>
      </w:r>
      <w:r w:rsidR="00FB4DBB" w:rsidRPr="00241FDA">
        <w:rPr>
          <w:rFonts w:ascii="Times New Roman" w:hAnsi="Times New Roman" w:cs="Times New Roman"/>
          <w:sz w:val="28"/>
          <w:szCs w:val="28"/>
        </w:rPr>
        <w:t xml:space="preserve">. Эта база </w:t>
      </w:r>
      <w:r w:rsidR="00C94FA6" w:rsidRPr="00241FDA">
        <w:rPr>
          <w:rFonts w:ascii="Times New Roman" w:hAnsi="Times New Roman" w:cs="Times New Roman"/>
          <w:sz w:val="28"/>
          <w:szCs w:val="28"/>
        </w:rPr>
        <w:t>включа</w:t>
      </w:r>
      <w:r w:rsidR="00FB4DBB" w:rsidRPr="00241FDA">
        <w:rPr>
          <w:rFonts w:ascii="Times New Roman" w:hAnsi="Times New Roman" w:cs="Times New Roman"/>
          <w:sz w:val="28"/>
          <w:szCs w:val="28"/>
        </w:rPr>
        <w:t xml:space="preserve">ет разнообразные </w:t>
      </w:r>
      <w:r w:rsidR="00C94FA6" w:rsidRPr="00241FDA">
        <w:rPr>
          <w:rFonts w:ascii="Times New Roman" w:hAnsi="Times New Roman" w:cs="Times New Roman"/>
          <w:i/>
          <w:iCs/>
          <w:sz w:val="28"/>
          <w:szCs w:val="28"/>
        </w:rPr>
        <w:t>онлайн ресурсы, МООК, электронный учебник, учебник с интерактивными элементами, интерактивные листы</w:t>
      </w:r>
      <w:r w:rsidR="00F45008" w:rsidRPr="00241FDA">
        <w:rPr>
          <w:rFonts w:ascii="Times New Roman" w:hAnsi="Times New Roman" w:cs="Times New Roman"/>
          <w:sz w:val="28"/>
          <w:szCs w:val="28"/>
        </w:rPr>
        <w:t xml:space="preserve">. </w:t>
      </w:r>
      <w:r w:rsidR="00A22AB9" w:rsidRPr="00241FDA">
        <w:rPr>
          <w:rFonts w:ascii="Times New Roman" w:hAnsi="Times New Roman" w:cs="Times New Roman"/>
          <w:sz w:val="28"/>
          <w:szCs w:val="28"/>
        </w:rPr>
        <w:t>В</w:t>
      </w:r>
      <w:r w:rsidR="003C13D0" w:rsidRPr="00241FDA">
        <w:rPr>
          <w:rFonts w:ascii="Times New Roman" w:hAnsi="Times New Roman" w:cs="Times New Roman"/>
          <w:sz w:val="28"/>
          <w:szCs w:val="28"/>
        </w:rPr>
        <w:t xml:space="preserve"> качестве пример</w:t>
      </w:r>
      <w:r w:rsidR="00A22AB9" w:rsidRPr="00241FDA">
        <w:rPr>
          <w:rFonts w:ascii="Times New Roman" w:hAnsi="Times New Roman" w:cs="Times New Roman"/>
          <w:sz w:val="28"/>
          <w:szCs w:val="28"/>
        </w:rPr>
        <w:t xml:space="preserve">а мы выбрали </w:t>
      </w:r>
      <w:r w:rsidR="00FA5D5A" w:rsidRPr="00241FDA">
        <w:rPr>
          <w:rFonts w:ascii="Times New Roman" w:hAnsi="Times New Roman" w:cs="Times New Roman"/>
          <w:sz w:val="28"/>
          <w:szCs w:val="28"/>
        </w:rPr>
        <w:t>МООК</w:t>
      </w:r>
      <w:r w:rsidR="00F21537">
        <w:rPr>
          <w:rFonts w:ascii="Times New Roman" w:hAnsi="Times New Roman" w:cs="Times New Roman"/>
          <w:sz w:val="28"/>
          <w:szCs w:val="28"/>
        </w:rPr>
        <w:t xml:space="preserve"> </w:t>
      </w:r>
      <w:r w:rsidR="007E3C2E">
        <w:rPr>
          <w:rFonts w:ascii="Times New Roman" w:hAnsi="Times New Roman" w:cs="Times New Roman"/>
          <w:sz w:val="28"/>
          <w:szCs w:val="28"/>
        </w:rPr>
        <w:t>(</w:t>
      </w:r>
      <w:r w:rsidR="00F21537">
        <w:rPr>
          <w:rFonts w:ascii="Times New Roman" w:hAnsi="Times New Roman" w:cs="Times New Roman"/>
          <w:sz w:val="28"/>
          <w:szCs w:val="28"/>
        </w:rPr>
        <w:t xml:space="preserve">рисунке </w:t>
      </w:r>
      <w:r w:rsidR="009603B8">
        <w:rPr>
          <w:rFonts w:ascii="Times New Roman" w:hAnsi="Times New Roman" w:cs="Times New Roman"/>
          <w:sz w:val="28"/>
          <w:szCs w:val="28"/>
        </w:rPr>
        <w:t>1</w:t>
      </w:r>
      <w:r w:rsidR="007E3C2E">
        <w:rPr>
          <w:rFonts w:ascii="Times New Roman" w:hAnsi="Times New Roman" w:cs="Times New Roman"/>
          <w:sz w:val="28"/>
          <w:szCs w:val="28"/>
        </w:rPr>
        <w:t xml:space="preserve">1) </w:t>
      </w:r>
      <w:r w:rsidR="00A22AB9" w:rsidRPr="00241FDA">
        <w:rPr>
          <w:rFonts w:ascii="Times New Roman" w:hAnsi="Times New Roman" w:cs="Times New Roman"/>
          <w:sz w:val="28"/>
          <w:szCs w:val="28"/>
        </w:rPr>
        <w:t>разработка и содержание</w:t>
      </w:r>
      <w:r w:rsidR="000D2D9B">
        <w:rPr>
          <w:rFonts w:ascii="Times New Roman" w:hAnsi="Times New Roman" w:cs="Times New Roman"/>
          <w:sz w:val="28"/>
          <w:szCs w:val="28"/>
        </w:rPr>
        <w:t>,</w:t>
      </w:r>
      <w:r w:rsidR="00A22AB9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F45008" w:rsidRPr="00241FDA">
        <w:rPr>
          <w:rFonts w:ascii="Times New Roman" w:hAnsi="Times New Roman" w:cs="Times New Roman"/>
          <w:sz w:val="28"/>
          <w:szCs w:val="28"/>
        </w:rPr>
        <w:t>котор</w:t>
      </w:r>
      <w:r w:rsidR="00A22AB9" w:rsidRPr="00241FDA">
        <w:rPr>
          <w:rFonts w:ascii="Times New Roman" w:hAnsi="Times New Roman" w:cs="Times New Roman"/>
          <w:sz w:val="28"/>
          <w:szCs w:val="28"/>
        </w:rPr>
        <w:t>ого</w:t>
      </w:r>
      <w:r w:rsidR="00F45008" w:rsidRPr="00241FDA">
        <w:rPr>
          <w:rFonts w:ascii="Times New Roman" w:hAnsi="Times New Roman" w:cs="Times New Roman"/>
          <w:sz w:val="28"/>
          <w:szCs w:val="28"/>
        </w:rPr>
        <w:t xml:space="preserve"> основ</w:t>
      </w:r>
      <w:r w:rsidR="00A22AB9" w:rsidRPr="00241FDA">
        <w:rPr>
          <w:rFonts w:ascii="Times New Roman" w:hAnsi="Times New Roman" w:cs="Times New Roman"/>
          <w:sz w:val="28"/>
          <w:szCs w:val="28"/>
        </w:rPr>
        <w:t>ываются на следующих</w:t>
      </w:r>
      <w:r w:rsidR="00F45008" w:rsidRPr="00241FDA">
        <w:rPr>
          <w:rFonts w:ascii="Times New Roman" w:hAnsi="Times New Roman" w:cs="Times New Roman"/>
          <w:sz w:val="28"/>
          <w:szCs w:val="28"/>
        </w:rPr>
        <w:t xml:space="preserve"> принципах</w:t>
      </w:r>
      <w:r w:rsidR="00847CCA">
        <w:rPr>
          <w:rFonts w:ascii="Times New Roman" w:hAnsi="Times New Roman" w:cs="Times New Roman"/>
          <w:sz w:val="28"/>
          <w:szCs w:val="28"/>
        </w:rPr>
        <w:t>.</w:t>
      </w:r>
    </w:p>
    <w:p w14:paraId="6EB2B483" w14:textId="04174235" w:rsidR="008F41A4" w:rsidRPr="00241FDA" w:rsidRDefault="008F41A4" w:rsidP="00F77B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98BF8A1" w14:textId="0B53A4F4" w:rsidR="00F77B9B" w:rsidRPr="00241FDA" w:rsidRDefault="000D2D9B" w:rsidP="00F77B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2025FBB8" wp14:editId="54EAC7B4">
                <wp:simplePos x="0" y="0"/>
                <wp:positionH relativeFrom="column">
                  <wp:posOffset>-157784</wp:posOffset>
                </wp:positionH>
                <wp:positionV relativeFrom="paragraph">
                  <wp:posOffset>34594</wp:posOffset>
                </wp:positionV>
                <wp:extent cx="6201686" cy="3696914"/>
                <wp:effectExtent l="0" t="0" r="27940" b="18415"/>
                <wp:wrapNone/>
                <wp:docPr id="62" name="Группа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1686" cy="3696914"/>
                          <a:chOff x="0" y="0"/>
                          <a:chExt cx="6201686" cy="3696914"/>
                        </a:xfrm>
                      </wpg:grpSpPr>
                      <wps:wsp>
                        <wps:cNvPr id="38" name="Овал 38"/>
                        <wps:cNvSpPr/>
                        <wps:spPr>
                          <a:xfrm>
                            <a:off x="1542553" y="0"/>
                            <a:ext cx="3337560" cy="56454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29B364" w14:textId="69BD9CED" w:rsidR="008074EF" w:rsidRPr="00847CCA" w:rsidRDefault="008074EF" w:rsidP="00F77B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 w:rsidRPr="00847CC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Студентоцентрированность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Прямоугольник: скругленные углы 39"/>
                        <wps:cNvSpPr/>
                        <wps:spPr>
                          <a:xfrm>
                            <a:off x="3053301" y="803081"/>
                            <a:ext cx="3148330" cy="953770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0B1475E" w14:textId="445A6F2E" w:rsidR="008074EF" w:rsidRPr="008F41A4" w:rsidRDefault="008074EF" w:rsidP="008F41A4">
                              <w:pPr>
                                <w:jc w:val="both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8F41A4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обучение ориентировано на потребности и интересы студентов, что позволяет адаптировать курс к индивидуальным целям и уровню подготовки обучающихся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Прямоугольник: скругленные углы 40"/>
                        <wps:cNvSpPr/>
                        <wps:spPr>
                          <a:xfrm>
                            <a:off x="111319" y="803081"/>
                            <a:ext cx="2861945" cy="954157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F2CB7F" w14:textId="54F9F7F2" w:rsidR="008074EF" w:rsidRPr="008F41A4" w:rsidRDefault="008074EF" w:rsidP="008F41A4">
                              <w:pPr>
                                <w:jc w:val="both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8F41A4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Студенты получают возможность вы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 w:rsidRPr="008F41A4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бирать</w:t>
                              </w:r>
                              <w:proofErr w:type="spellEnd"/>
                              <w:r w:rsidRPr="008F41A4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темп обучения и формат </w:t>
                              </w:r>
                              <w:proofErr w:type="spellStart"/>
                              <w:r w:rsidRPr="008F41A4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взаи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 w:rsidRPr="008F41A4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модействия</w:t>
                              </w:r>
                              <w:proofErr w:type="spellEnd"/>
                              <w:r w:rsidRPr="008F41A4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, что способствует </w:t>
                              </w:r>
                              <w:proofErr w:type="spellStart"/>
                              <w:r w:rsidRPr="008F41A4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самос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 w:rsidRPr="008F41A4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тоятельному</w:t>
                              </w:r>
                              <w:proofErr w:type="spellEnd"/>
                              <w:r w:rsidRPr="008F41A4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освоению материала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Овал 43"/>
                        <wps:cNvSpPr/>
                        <wps:spPr>
                          <a:xfrm>
                            <a:off x="2027583" y="1836751"/>
                            <a:ext cx="2004060" cy="541020"/>
                          </a:xfrm>
                          <a:prstGeom prst="ellipse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83F5A93" w14:textId="3A7A7C35" w:rsidR="008074EF" w:rsidRPr="008F41A4" w:rsidRDefault="008074EF" w:rsidP="008F41A4">
                              <w:pPr>
                                <w:jc w:val="center"/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847CCA"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Доступность</w:t>
                              </w:r>
                            </w:p>
                            <w:p w14:paraId="4F8204DB" w14:textId="77777777" w:rsidR="008074EF" w:rsidRDefault="008074EF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Прямоугольник: скругленные углы 44"/>
                        <wps:cNvSpPr/>
                        <wps:spPr>
                          <a:xfrm>
                            <a:off x="0" y="2711394"/>
                            <a:ext cx="2750820" cy="985520"/>
                          </a:xfrm>
                          <a:prstGeom prst="round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358687E" w14:textId="5A96A0C1" w:rsidR="008074EF" w:rsidRPr="00992538" w:rsidRDefault="008074EF" w:rsidP="008F41A4">
                              <w:pPr>
                                <w:jc w:val="both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992538"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Курс разработан для широкого круга обучающихся, независимо от их местоположения и технических возможностей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Прямоугольник: скругленные углы 45"/>
                        <wps:cNvSpPr/>
                        <wps:spPr>
                          <a:xfrm>
                            <a:off x="3450866" y="2695492"/>
                            <a:ext cx="2750820" cy="906145"/>
                          </a:xfrm>
                          <a:prstGeom prst="round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21D9E09" w14:textId="5456181D" w:rsidR="008074EF" w:rsidRPr="00992538" w:rsidRDefault="008074EF" w:rsidP="008F41A4">
                              <w:pPr>
                                <w:jc w:val="both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992538"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Курс расположен на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онлайн</w:t>
                              </w:r>
                              <w:r w:rsidRPr="00992538"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-платформах, которые предоставляют студентам свободный доступ к материалам 24/7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Стрелка: изогнутая вправо 26"/>
                        <wps:cNvSpPr/>
                        <wps:spPr>
                          <a:xfrm>
                            <a:off x="1081378" y="254441"/>
                            <a:ext cx="457200" cy="556260"/>
                          </a:xfrm>
                          <a:prstGeom prst="curved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Стрелка: изогнутая влево 27"/>
                        <wps:cNvSpPr/>
                        <wps:spPr>
                          <a:xfrm>
                            <a:off x="4882101" y="254441"/>
                            <a:ext cx="487680" cy="548640"/>
                          </a:xfrm>
                          <a:prstGeom prst="curvedLef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Стрелка: изогнутая вправо 69"/>
                        <wps:cNvSpPr/>
                        <wps:spPr>
                          <a:xfrm>
                            <a:off x="1534602" y="2035534"/>
                            <a:ext cx="457200" cy="659765"/>
                          </a:xfrm>
                          <a:prstGeom prst="curvedRightArrow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Стрелка: изогнутая влево 70"/>
                        <wps:cNvSpPr/>
                        <wps:spPr>
                          <a:xfrm>
                            <a:off x="4047214" y="2035534"/>
                            <a:ext cx="487680" cy="659765"/>
                          </a:xfrm>
                          <a:prstGeom prst="curvedLeftArrow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25FBB8" id="Группа 62" o:spid="_x0000_s1043" style="position:absolute;left:0;text-align:left;margin-left:-12.4pt;margin-top:2.7pt;width:488.3pt;height:291.1pt;z-index:251756544" coordsize="62016,36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">
                <v:oval id="Овал 38" o:spid="_x0000_s1044" style="position:absolute;left:15425;width:33376;height:56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" fillcolor="#4472c4 [3204]" strokecolor="#1f3763 [1604]" strokeweight="1pt">
                  <v:stroke joinstyle="miter"/>
                  <v:textbox>
                    <w:txbxContent>
                      <w:p w14:paraId="5B29B364" w14:textId="69BD9CED" w:rsidR="008074EF" w:rsidRPr="00847CCA" w:rsidRDefault="008074EF" w:rsidP="00F77B9B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proofErr w:type="spellStart"/>
                        <w:r w:rsidRPr="00847CCA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Студентоцентрированность</w:t>
                        </w:r>
                        <w:proofErr w:type="spellEnd"/>
                      </w:p>
                    </w:txbxContent>
                  </v:textbox>
                </v:oval>
                <v:roundrect id="Прямоугольник: скругленные углы 39" o:spid="_x0000_s1045" style="position:absolute;left:30533;top:8030;width:31483;height:953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" fillcolor="#4472c4 [3204]" strokecolor="#1f3763 [1604]" strokeweight="1pt">
                  <v:stroke joinstyle="miter"/>
                  <v:textbox>
                    <w:txbxContent>
                      <w:p w14:paraId="00B1475E" w14:textId="445A6F2E" w:rsidR="008074EF" w:rsidRPr="008F41A4" w:rsidRDefault="008074EF" w:rsidP="008F41A4">
                        <w:pPr>
                          <w:jc w:val="both"/>
                          <w:rPr>
                            <w:sz w:val="24"/>
                            <w:szCs w:val="24"/>
                          </w:rPr>
                        </w:pPr>
                        <w:r w:rsidRPr="008F41A4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обучение ориентировано на потребности и интересы студентов, что позволяет адаптировать курс к индивидуальным целям и уровню подготовки обучающихся</w:t>
                        </w:r>
                      </w:p>
                    </w:txbxContent>
                  </v:textbox>
                </v:roundrect>
                <v:roundrect id="Прямоугольник: скругленные углы 40" o:spid="_x0000_s1046" style="position:absolute;left:1113;top:8030;width:28619;height:95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" fillcolor="#4472c4 [3204]" strokecolor="#1f3763 [1604]" strokeweight="1pt">
                  <v:stroke joinstyle="miter"/>
                  <v:textbox>
                    <w:txbxContent>
                      <w:p w14:paraId="0EF2CB7F" w14:textId="54F9F7F2" w:rsidR="008074EF" w:rsidRPr="008F41A4" w:rsidRDefault="008074EF" w:rsidP="008F41A4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8F41A4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Студенты получают возможность вы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Pr="008F41A4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бирать</w:t>
                        </w:r>
                        <w:proofErr w:type="spellEnd"/>
                        <w:r w:rsidRPr="008F41A4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темп обучения и формат </w:t>
                        </w:r>
                        <w:proofErr w:type="spellStart"/>
                        <w:r w:rsidRPr="008F41A4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взаи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Pr="008F41A4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модействия</w:t>
                        </w:r>
                        <w:proofErr w:type="spellEnd"/>
                        <w:r w:rsidRPr="008F41A4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, что способствует </w:t>
                        </w:r>
                        <w:proofErr w:type="spellStart"/>
                        <w:r w:rsidRPr="008F41A4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самос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Pr="008F41A4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тоятельному</w:t>
                        </w:r>
                        <w:proofErr w:type="spellEnd"/>
                        <w:r w:rsidRPr="008F41A4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освоению материала</w:t>
                        </w:r>
                      </w:p>
                    </w:txbxContent>
                  </v:textbox>
                </v:roundrect>
                <v:oval id="Овал 43" o:spid="_x0000_s1047" style="position:absolute;left:20275;top:18367;width:20041;height:5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" fillcolor="#4472c4" strokecolor="#2f528f" strokeweight="1pt">
                  <v:stroke joinstyle="miter"/>
                  <v:textbox>
                    <w:txbxContent>
                      <w:p w14:paraId="183F5A93" w14:textId="3A7A7C35" w:rsidR="008074EF" w:rsidRPr="008F41A4" w:rsidRDefault="008074EF" w:rsidP="008F41A4">
                        <w:pPr>
                          <w:jc w:val="center"/>
                          <w:rPr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847CCA"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Доступность</w:t>
                        </w:r>
                      </w:p>
                      <w:p w14:paraId="4F8204DB" w14:textId="77777777" w:rsidR="008074EF" w:rsidRDefault="008074EF"/>
                    </w:txbxContent>
                  </v:textbox>
                </v:oval>
                <v:roundrect id="Прямоугольник: скругленные углы 44" o:spid="_x0000_s1048" style="position:absolute;top:27113;width:27508;height:98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" fillcolor="#4472c4" strokecolor="#2f528f" strokeweight="1pt">
                  <v:stroke joinstyle="miter"/>
                  <v:textbox>
                    <w:txbxContent>
                      <w:p w14:paraId="5358687E" w14:textId="5A96A0C1" w:rsidR="008074EF" w:rsidRPr="00992538" w:rsidRDefault="008074EF" w:rsidP="008F41A4">
                        <w:pPr>
                          <w:jc w:val="both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992538"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Курс разработан для широкого круга обучающихся, независимо от их местоположения и технических возможностей</w:t>
                        </w:r>
                      </w:p>
                    </w:txbxContent>
                  </v:textbox>
                </v:roundrect>
                <v:roundrect id="Прямоугольник: скругленные углы 45" o:spid="_x0000_s1049" style="position:absolute;left:34508;top:26954;width:27508;height:906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" fillcolor="#4472c4" strokecolor="#2f528f" strokeweight="1pt">
                  <v:stroke joinstyle="miter"/>
                  <v:textbox>
                    <w:txbxContent>
                      <w:p w14:paraId="221D9E09" w14:textId="5456181D" w:rsidR="008074EF" w:rsidRPr="00992538" w:rsidRDefault="008074EF" w:rsidP="008F41A4">
                        <w:pPr>
                          <w:jc w:val="both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992538"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 xml:space="preserve">Курс расположен на </w:t>
                        </w:r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онлайн</w:t>
                        </w:r>
                        <w:r w:rsidRPr="00992538"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-платформах, которые предоставляют студентам свободный доступ к материалам 24/7</w:t>
                        </w:r>
                      </w:p>
                    </w:txbxContent>
                  </v:textbox>
                </v:roundrect>
                <v:shapetype id="_x0000_t102" coordsize="21600,21600" o:spt="102" adj="12960,19440,14400" path="ar,0@23@3@22,,0@4,0@15@23@1,0@7@2@13l@2@14@22@8@2@12wa,0@23@3@2@11@26@17,0@15@23@1@26@17@22@15xear,0@23@3,0@4@26@17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0,@17;@2,@14;@22,@8;@2,@12;@22,@16" o:connectangles="180,90,0,0,0" textboxrect="@47,@45,@48,@46"/>
                  <v:handles>
                    <v:h position="bottomRight,#0" yrange="@40,@29"/>
                    <v:h position="bottomRight,#1" yrange="@27,@21"/>
                    <v:h position="#2,bottomRight" xrange="@44,@22"/>
                  </v:handles>
                  <o:complex v:ext="view"/>
                </v:shapetype>
                <v:shape id="Стрелка: изогнутая вправо 26" o:spid="_x0000_s1050" type="#_x0000_t102" style="position:absolute;left:10813;top:2544;width:4572;height:55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" adj="12723,19381,16200" fillcolor="#4472c4 [3204]" strokecolor="#1f3763 [1604]" strokeweight="1pt"/>
                <v:shape id="Стрелка: изогнутая влево 27" o:spid="_x0000_s1051" type="#_x0000_t103" style="position:absolute;left:48821;top:2544;width:4876;height:54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" adj="12000,19200,5400" fillcolor="#4472c4 [3204]" strokecolor="#1f3763 [1604]" strokeweight="1pt"/>
                <v:shape id="Стрелка: изогнутая вправо 69" o:spid="_x0000_s1052" type="#_x0000_t102" style="position:absolute;left:15346;top:20355;width:4572;height:65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" adj="14116,19729,16200" fillcolor="#4472c4" strokecolor="#2f528f" strokeweight="1pt"/>
                <v:shape id="Стрелка: изогнутая влево 70" o:spid="_x0000_s1053" type="#_x0000_t103" style="position:absolute;left:40472;top:20355;width:4876;height:65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" adj="13617,19604,5400" fillcolor="#4472c4" strokecolor="#2f528f" strokeweight="1pt"/>
              </v:group>
            </w:pict>
          </mc:Fallback>
        </mc:AlternateContent>
      </w:r>
    </w:p>
    <w:p w14:paraId="4128635C" w14:textId="5C3D1569" w:rsidR="00F77B9B" w:rsidRPr="00241FDA" w:rsidRDefault="00F77B9B" w:rsidP="00F77B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C028DB2" w14:textId="764F0DF3" w:rsidR="00F77B9B" w:rsidRPr="00241FDA" w:rsidRDefault="00F77B9B" w:rsidP="00F77B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8F12DA0" w14:textId="2ABE53A4" w:rsidR="008F41A4" w:rsidRPr="00241FDA" w:rsidRDefault="008F41A4" w:rsidP="008F41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79641B3" w14:textId="1BABF7BB" w:rsidR="008F41A4" w:rsidRPr="00241FDA" w:rsidRDefault="008F41A4" w:rsidP="008505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7"/>
          <w:szCs w:val="27"/>
        </w:rPr>
      </w:pPr>
    </w:p>
    <w:p w14:paraId="7CC54A73" w14:textId="2F1954AD" w:rsidR="008F41A4" w:rsidRPr="00241FDA" w:rsidRDefault="008F41A4" w:rsidP="008F41A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7"/>
          <w:szCs w:val="27"/>
        </w:rPr>
      </w:pPr>
    </w:p>
    <w:p w14:paraId="43EC7536" w14:textId="731CC3EE" w:rsidR="008F41A4" w:rsidRPr="00241FDA" w:rsidRDefault="008F41A4" w:rsidP="008F41A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7"/>
          <w:szCs w:val="27"/>
        </w:rPr>
      </w:pPr>
    </w:p>
    <w:p w14:paraId="41ADCB7A" w14:textId="71E933E5" w:rsidR="008F41A4" w:rsidRPr="00241FDA" w:rsidRDefault="008F41A4" w:rsidP="008F41A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7"/>
          <w:szCs w:val="27"/>
        </w:rPr>
      </w:pPr>
    </w:p>
    <w:p w14:paraId="462D5D91" w14:textId="386DA060" w:rsidR="00F21537" w:rsidRDefault="00F21537" w:rsidP="00624D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2F30BA6" w14:textId="0282D26B" w:rsidR="008F41A4" w:rsidRPr="00241FDA" w:rsidRDefault="008F41A4" w:rsidP="00624D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F53E2D1" w14:textId="4B009F44" w:rsidR="008F41A4" w:rsidRPr="00241FDA" w:rsidRDefault="008F41A4" w:rsidP="008F41A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7AB42CD" w14:textId="4B89D1E5" w:rsidR="008F41A4" w:rsidRPr="00241FDA" w:rsidRDefault="008F41A4" w:rsidP="008F41A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E8B72A4" w14:textId="5B0F39DE" w:rsidR="008F41A4" w:rsidRPr="003B76A4" w:rsidRDefault="00992538" w:rsidP="003B76A4">
      <w:pPr>
        <w:tabs>
          <w:tab w:val="left" w:pos="6432"/>
        </w:tabs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sz w:val="16"/>
          <w:szCs w:val="16"/>
        </w:rPr>
      </w:pPr>
      <w:r w:rsidRPr="003B76A4">
        <w:rPr>
          <w:rFonts w:ascii="Times New Roman" w:eastAsia="Times New Roman" w:hAnsi="Times New Roman" w:cs="Times New Roman"/>
          <w:b/>
          <w:bCs/>
          <w:sz w:val="16"/>
          <w:szCs w:val="16"/>
        </w:rPr>
        <w:tab/>
      </w:r>
    </w:p>
    <w:p w14:paraId="10E6486D" w14:textId="464E4832" w:rsidR="008F41A4" w:rsidRPr="00241FDA" w:rsidRDefault="003B76A4" w:rsidP="003B76A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11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651E02">
        <w:rPr>
          <w:rFonts w:ascii="Times New Roman" w:hAnsi="Times New Roman" w:cs="Times New Roman"/>
          <w:sz w:val="28"/>
          <w:szCs w:val="28"/>
        </w:rPr>
        <w:t>Принципы</w:t>
      </w:r>
      <w:r>
        <w:rPr>
          <w:rFonts w:ascii="Times New Roman" w:hAnsi="Times New Roman" w:cs="Times New Roman"/>
          <w:sz w:val="28"/>
          <w:szCs w:val="28"/>
        </w:rPr>
        <w:t xml:space="preserve"> обучения</w:t>
      </w:r>
      <w:r w:rsidRPr="00651E02">
        <w:rPr>
          <w:rFonts w:ascii="Times New Roman" w:hAnsi="Times New Roman" w:cs="Times New Roman"/>
          <w:sz w:val="28"/>
          <w:szCs w:val="28"/>
        </w:rPr>
        <w:t xml:space="preserve"> МООК</w:t>
      </w:r>
      <w:r>
        <w:rPr>
          <w:rFonts w:ascii="Times New Roman" w:hAnsi="Times New Roman" w:cs="Times New Roman"/>
          <w:sz w:val="28"/>
          <w:szCs w:val="28"/>
        </w:rPr>
        <w:t>, лист 1</w:t>
      </w:r>
    </w:p>
    <w:p w14:paraId="040859F5" w14:textId="39E3649D" w:rsidR="003B76A4" w:rsidRDefault="00942229" w:rsidP="003B76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6397A4C3" wp14:editId="4BE56874">
                <wp:simplePos x="0" y="0"/>
                <wp:positionH relativeFrom="column">
                  <wp:posOffset>-178435</wp:posOffset>
                </wp:positionH>
                <wp:positionV relativeFrom="paragraph">
                  <wp:posOffset>4445</wp:posOffset>
                </wp:positionV>
                <wp:extent cx="6265379" cy="8346615"/>
                <wp:effectExtent l="0" t="0" r="21590" b="16510"/>
                <wp:wrapNone/>
                <wp:docPr id="58" name="Группа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5379" cy="8346615"/>
                          <a:chOff x="0" y="0"/>
                          <a:chExt cx="6265379" cy="8346615"/>
                        </a:xfrm>
                      </wpg:grpSpPr>
                      <wps:wsp>
                        <wps:cNvPr id="49" name="Овал 49"/>
                        <wps:cNvSpPr/>
                        <wps:spPr>
                          <a:xfrm>
                            <a:off x="2170706" y="0"/>
                            <a:ext cx="2255520" cy="662940"/>
                          </a:xfrm>
                          <a:prstGeom prst="ellipse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D12EA0C" w14:textId="30EB6693" w:rsidR="008074EF" w:rsidRPr="003B76A4" w:rsidRDefault="008074EF" w:rsidP="00992538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3B76A4"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Целостность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Прямоугольник: скругленные углы 50"/>
                        <wps:cNvSpPr/>
                        <wps:spPr>
                          <a:xfrm>
                            <a:off x="254442" y="962107"/>
                            <a:ext cx="2750820" cy="970060"/>
                          </a:xfrm>
                          <a:prstGeom prst="round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3616C6E" w14:textId="769C3C78" w:rsidR="008074EF" w:rsidRPr="00992538" w:rsidRDefault="008074EF" w:rsidP="00992538">
                              <w:pPr>
                                <w:jc w:val="both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Содержание курса выстроено логично и систематично, охватывая все ключевые аспекты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профессио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нального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иноязычного общения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Прямоугольник: скругленные углы 51"/>
                        <wps:cNvSpPr/>
                        <wps:spPr>
                          <a:xfrm>
                            <a:off x="3291840" y="962107"/>
                            <a:ext cx="2720340" cy="969645"/>
                          </a:xfrm>
                          <a:prstGeom prst="round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73714B3" w14:textId="7F40B982" w:rsidR="008074EF" w:rsidRPr="00992538" w:rsidRDefault="008074EF" w:rsidP="00992538">
                              <w:pPr>
                                <w:jc w:val="both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Структура учебного процесса взаимосвязана, что обеспечивает комплексное освоение знаний и навыков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Овал 54"/>
                        <wps:cNvSpPr/>
                        <wps:spPr>
                          <a:xfrm>
                            <a:off x="2059388" y="1971923"/>
                            <a:ext cx="2255520" cy="647700"/>
                          </a:xfrm>
                          <a:prstGeom prst="ellipse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F346E85" w14:textId="6D385E02" w:rsidR="008074EF" w:rsidRPr="003B76A4" w:rsidRDefault="008074EF" w:rsidP="00624DA4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3B76A4"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Интерактивность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Прямоугольник: скругленные углы 55"/>
                        <wps:cNvSpPr/>
                        <wps:spPr>
                          <a:xfrm>
                            <a:off x="0" y="2735248"/>
                            <a:ext cx="3009900" cy="1656000"/>
                          </a:xfrm>
                          <a:prstGeom prst="round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D9CAC82" w14:textId="586386A4" w:rsidR="008074EF" w:rsidRPr="00992538" w:rsidRDefault="008074EF" w:rsidP="00942229">
                              <w:pPr>
                                <w:spacing w:after="0"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Интерактивные задания курса способствуют активному вовлечению студентов в учебный процесс, развивая профессиональные языковые навыки, критическое мышление и умение применять знания в реальных рабочих ситуациях, делает обучение практико-ориентированным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Овал 59"/>
                        <wps:cNvSpPr/>
                        <wps:spPr>
                          <a:xfrm>
                            <a:off x="1924215" y="4436827"/>
                            <a:ext cx="2255520" cy="525780"/>
                          </a:xfrm>
                          <a:prstGeom prst="ellipse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678A444" w14:textId="683CEE7C" w:rsidR="008074EF" w:rsidRPr="003B76A4" w:rsidRDefault="008074EF" w:rsidP="00CE310F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3B76A4"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Гибкость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Прямоугольник: скругленные углы 60"/>
                        <wps:cNvSpPr/>
                        <wps:spPr>
                          <a:xfrm>
                            <a:off x="63610" y="5359179"/>
                            <a:ext cx="3227705" cy="1152525"/>
                          </a:xfrm>
                          <a:prstGeom prst="round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163B0EF" w14:textId="54E5D355" w:rsidR="008074EF" w:rsidRPr="00992538" w:rsidRDefault="008074EF" w:rsidP="00CE310F">
                              <w:pPr>
                                <w:jc w:val="both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Гибкость в выборе графика обучения и сочетание форматов позволяют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адапти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ровать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процесс обучения под личные цели студента. Такая персонализация мотивирует студентов и видят его практическую пользу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Прямоугольник: скругленные углы 61"/>
                        <wps:cNvSpPr/>
                        <wps:spPr>
                          <a:xfrm>
                            <a:off x="3379304" y="5367130"/>
                            <a:ext cx="2886075" cy="1143000"/>
                          </a:xfrm>
                          <a:prstGeom prst="round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C07F024" w14:textId="7974096E" w:rsidR="008074EF" w:rsidRPr="00992538" w:rsidRDefault="008074EF" w:rsidP="00CE310F">
                              <w:pPr>
                                <w:jc w:val="both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В случае необходимости содержание курса может быть оперативно скорректировано в зависимости от обратной связи или изменений в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силлабусе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Овал 64"/>
                        <wps:cNvSpPr/>
                        <wps:spPr>
                          <a:xfrm>
                            <a:off x="2146852" y="6591631"/>
                            <a:ext cx="2415540" cy="617220"/>
                          </a:xfrm>
                          <a:prstGeom prst="ellipse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E9F08C3" w14:textId="05BCC72B" w:rsidR="008074EF" w:rsidRPr="003B76A4" w:rsidRDefault="008074EF" w:rsidP="00537BC7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3B76A4"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Масштабируемость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Прямоугольник: скругленные углы 65"/>
                        <wps:cNvSpPr/>
                        <wps:spPr>
                          <a:xfrm>
                            <a:off x="198782" y="7410615"/>
                            <a:ext cx="2750820" cy="936000"/>
                          </a:xfrm>
                          <a:prstGeom prst="round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E1C9060" w14:textId="31692306" w:rsidR="008074EF" w:rsidRPr="00992538" w:rsidRDefault="008074EF" w:rsidP="00537BC7">
                              <w:pPr>
                                <w:jc w:val="both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Курс разработан для одновременного использования большим числом обучающихся, сохраняя качество образовательного процесса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Прямоугольник: скругленные углы 66"/>
                        <wps:cNvSpPr/>
                        <wps:spPr>
                          <a:xfrm>
                            <a:off x="3442915" y="7410615"/>
                            <a:ext cx="2750820" cy="936000"/>
                          </a:xfrm>
                          <a:prstGeom prst="round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BB2AE8C" w14:textId="7A61A052" w:rsidR="008074EF" w:rsidRPr="00992538" w:rsidRDefault="008074EF" w:rsidP="00537BC7">
                              <w:pPr>
                                <w:jc w:val="both"/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  <w:t>Возможность расширения курса за счет добавления новых модулей, задач или интерактивных элементов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Стрелка: изогнутая вправо 71"/>
                        <wps:cNvSpPr/>
                        <wps:spPr>
                          <a:xfrm>
                            <a:off x="1693628" y="278295"/>
                            <a:ext cx="457200" cy="683260"/>
                          </a:xfrm>
                          <a:prstGeom prst="curvedRightArrow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Стрелка: изогнутая влево 72"/>
                        <wps:cNvSpPr/>
                        <wps:spPr>
                          <a:xfrm>
                            <a:off x="4428876" y="278295"/>
                            <a:ext cx="487680" cy="683260"/>
                          </a:xfrm>
                          <a:prstGeom prst="curvedLeftArrow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Стрелка: изогнутая вправо 73"/>
                        <wps:cNvSpPr/>
                        <wps:spPr>
                          <a:xfrm>
                            <a:off x="1606163" y="2202511"/>
                            <a:ext cx="457200" cy="532130"/>
                          </a:xfrm>
                          <a:prstGeom prst="curvedRightArrow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Стрелка: изогнутая влево 74"/>
                        <wps:cNvSpPr/>
                        <wps:spPr>
                          <a:xfrm>
                            <a:off x="4317558" y="2202511"/>
                            <a:ext cx="487680" cy="532130"/>
                          </a:xfrm>
                          <a:prstGeom prst="curvedLeftArrow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Стрелка: изогнутая вправо 24"/>
                        <wps:cNvSpPr/>
                        <wps:spPr>
                          <a:xfrm>
                            <a:off x="1439186" y="4635610"/>
                            <a:ext cx="457200" cy="723265"/>
                          </a:xfrm>
                          <a:prstGeom prst="curvedRightArrow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Стрелка: изогнутая влево 41"/>
                        <wps:cNvSpPr/>
                        <wps:spPr>
                          <a:xfrm>
                            <a:off x="4182386" y="4635610"/>
                            <a:ext cx="487680" cy="723265"/>
                          </a:xfrm>
                          <a:prstGeom prst="curvedLeftArrow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Стрелка: изогнутая вправо 42"/>
                        <wps:cNvSpPr/>
                        <wps:spPr>
                          <a:xfrm>
                            <a:off x="1685676" y="6846073"/>
                            <a:ext cx="457200" cy="540385"/>
                          </a:xfrm>
                          <a:prstGeom prst="curvedRightArrow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Стрелка: изогнутая влево 46"/>
                        <wps:cNvSpPr/>
                        <wps:spPr>
                          <a:xfrm>
                            <a:off x="4556097" y="6846073"/>
                            <a:ext cx="499110" cy="564515"/>
                          </a:xfrm>
                          <a:prstGeom prst="curvedLeftArrow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97A4C3" id="Группа 58" o:spid="_x0000_s1054" style="position:absolute;margin-left:-14.05pt;margin-top:.35pt;width:493.35pt;height:657.2pt;z-index:251772928" coordsize="62653,834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">
                <v:oval id="Овал 49" o:spid="_x0000_s1055" style="position:absolute;left:21707;width:22555;height:6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" fillcolor="#4472c4" strokecolor="#2f528f" strokeweight="1pt">
                  <v:stroke joinstyle="miter"/>
                  <v:textbox>
                    <w:txbxContent>
                      <w:p w14:paraId="4D12EA0C" w14:textId="30EB6693" w:rsidR="008074EF" w:rsidRPr="003B76A4" w:rsidRDefault="008074EF" w:rsidP="00992538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3B76A4"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Целостность</w:t>
                        </w:r>
                      </w:p>
                    </w:txbxContent>
                  </v:textbox>
                </v:oval>
                <v:roundrect id="Прямоугольник: скругленные углы 50" o:spid="_x0000_s1056" style="position:absolute;left:2544;top:9621;width:27508;height:97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" fillcolor="#4472c4" strokecolor="#2f528f" strokeweight="1pt">
                  <v:stroke joinstyle="miter"/>
                  <v:textbox>
                    <w:txbxContent>
                      <w:p w14:paraId="13616C6E" w14:textId="769C3C78" w:rsidR="008074EF" w:rsidRPr="00992538" w:rsidRDefault="008074EF" w:rsidP="00992538">
                        <w:pPr>
                          <w:jc w:val="both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 xml:space="preserve">Содержание курса выстроено логично и систематично, охватывая все ключевые аспекты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профессио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нального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 xml:space="preserve"> иноязычного общения</w:t>
                        </w:r>
                      </w:p>
                    </w:txbxContent>
                  </v:textbox>
                </v:roundrect>
                <v:roundrect id="Прямоугольник: скругленные углы 51" o:spid="_x0000_s1057" style="position:absolute;left:32918;top:9621;width:27203;height:969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" fillcolor="#4472c4" strokecolor="#2f528f" strokeweight="1pt">
                  <v:stroke joinstyle="miter"/>
                  <v:textbox>
                    <w:txbxContent>
                      <w:p w14:paraId="473714B3" w14:textId="7F40B982" w:rsidR="008074EF" w:rsidRPr="00992538" w:rsidRDefault="008074EF" w:rsidP="00992538">
                        <w:pPr>
                          <w:jc w:val="both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Структура учебного процесса взаимосвязана, что обеспечивает комплексное освоение знаний и навыков</w:t>
                        </w:r>
                      </w:p>
                    </w:txbxContent>
                  </v:textbox>
                </v:roundrect>
                <v:oval id="Овал 54" o:spid="_x0000_s1058" style="position:absolute;left:20593;top:19719;width:22556;height:6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" fillcolor="#4472c4" strokecolor="#2f528f" strokeweight="1pt">
                  <v:stroke joinstyle="miter"/>
                  <v:textbox>
                    <w:txbxContent>
                      <w:p w14:paraId="5F346E85" w14:textId="6D385E02" w:rsidR="008074EF" w:rsidRPr="003B76A4" w:rsidRDefault="008074EF" w:rsidP="00624DA4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3B76A4"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Интерактивность</w:t>
                        </w:r>
                      </w:p>
                    </w:txbxContent>
                  </v:textbox>
                </v:oval>
                <v:roundrect id="Прямоугольник: скругленные углы 55" o:spid="_x0000_s1059" style="position:absolute;top:27352;width:30099;height:1656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" fillcolor="#4472c4" strokecolor="#2f528f" strokeweight="1pt">
                  <v:stroke joinstyle="miter"/>
                  <v:textbox>
                    <w:txbxContent>
                      <w:p w14:paraId="3D9CAC82" w14:textId="586386A4" w:rsidR="008074EF" w:rsidRPr="00992538" w:rsidRDefault="008074EF" w:rsidP="00942229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Интерактивные задания курса способствуют активному вовлечению студентов в учебный процесс, развивая профессиональные языковые навыки, критическое мышление и умение применять знания в реальных рабочих ситуациях, делает обучение практико-ориентированным</w:t>
                        </w:r>
                      </w:p>
                    </w:txbxContent>
                  </v:textbox>
                </v:roundrect>
                <v:oval id="Овал 59" o:spid="_x0000_s1060" style="position:absolute;left:19242;top:44368;width:22555;height:5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" fillcolor="#4472c4" strokecolor="#2f528f" strokeweight="1pt">
                  <v:stroke joinstyle="miter"/>
                  <v:textbox>
                    <w:txbxContent>
                      <w:p w14:paraId="1678A444" w14:textId="683CEE7C" w:rsidR="008074EF" w:rsidRPr="003B76A4" w:rsidRDefault="008074EF" w:rsidP="00CE310F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3B76A4"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Гибкость</w:t>
                        </w:r>
                      </w:p>
                    </w:txbxContent>
                  </v:textbox>
                </v:oval>
                <v:roundrect id="Прямоугольник: скругленные углы 60" o:spid="_x0000_s1061" style="position:absolute;left:636;top:53591;width:32277;height:1152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" fillcolor="#4472c4" strokecolor="#2f528f" strokeweight="1pt">
                  <v:stroke joinstyle="miter"/>
                  <v:textbox>
                    <w:txbxContent>
                      <w:p w14:paraId="4163B0EF" w14:textId="54E5D355" w:rsidR="008074EF" w:rsidRPr="00992538" w:rsidRDefault="008074EF" w:rsidP="00CE310F">
                        <w:pPr>
                          <w:jc w:val="both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 xml:space="preserve">Гибкость в выборе графика обучения и сочетание форматов позволяют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адапти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ровать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 xml:space="preserve"> процесс обучения под личные цели студента. Такая персонализация мотивирует студентов и видят его практическую пользу</w:t>
                        </w:r>
                      </w:p>
                    </w:txbxContent>
                  </v:textbox>
                </v:roundrect>
                <v:roundrect id="Прямоугольник: скругленные углы 61" o:spid="_x0000_s1062" style="position:absolute;left:33793;top:53671;width:28860;height:1143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" fillcolor="#4472c4" strokecolor="#2f528f" strokeweight="1pt">
                  <v:stroke joinstyle="miter"/>
                  <v:textbox>
                    <w:txbxContent>
                      <w:p w14:paraId="7C07F024" w14:textId="7974096E" w:rsidR="008074EF" w:rsidRPr="00992538" w:rsidRDefault="008074EF" w:rsidP="00CE310F">
                        <w:pPr>
                          <w:jc w:val="both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 xml:space="preserve">В случае необходимости содержание курса может быть оперативно скорректировано в зависимости от обратной связи или изменений в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силлабусе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</w:txbxContent>
                  </v:textbox>
                </v:roundrect>
                <v:oval id="Овал 64" o:spid="_x0000_s1063" style="position:absolute;left:21468;top:65916;width:24155;height:61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" fillcolor="#4472c4" strokecolor="#2f528f" strokeweight="1pt">
                  <v:stroke joinstyle="miter"/>
                  <v:textbox>
                    <w:txbxContent>
                      <w:p w14:paraId="1E9F08C3" w14:textId="05BCC72B" w:rsidR="008074EF" w:rsidRPr="003B76A4" w:rsidRDefault="008074EF" w:rsidP="00537BC7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3B76A4"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Масштабируемость</w:t>
                        </w:r>
                      </w:p>
                    </w:txbxContent>
                  </v:textbox>
                </v:oval>
                <v:roundrect id="Прямоугольник: скругленные углы 65" o:spid="_x0000_s1064" style="position:absolute;left:1987;top:74106;width:27509;height:936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" fillcolor="#4472c4" strokecolor="#2f528f" strokeweight="1pt">
                  <v:stroke joinstyle="miter"/>
                  <v:textbox>
                    <w:txbxContent>
                      <w:p w14:paraId="2E1C9060" w14:textId="31692306" w:rsidR="008074EF" w:rsidRPr="00992538" w:rsidRDefault="008074EF" w:rsidP="00537BC7">
                        <w:pPr>
                          <w:jc w:val="both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Курс разработан для одновременного использования большим числом обучающихся, сохраняя качество образовательного процесса</w:t>
                        </w:r>
                      </w:p>
                    </w:txbxContent>
                  </v:textbox>
                </v:roundrect>
                <v:roundrect id="Прямоугольник: скругленные углы 66" o:spid="_x0000_s1065" style="position:absolute;left:34429;top:74106;width:27508;height:936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" fillcolor="#4472c4" strokecolor="#2f528f" strokeweight="1pt">
                  <v:stroke joinstyle="miter"/>
                  <v:textbox>
                    <w:txbxContent>
                      <w:p w14:paraId="5BB2AE8C" w14:textId="7A61A052" w:rsidR="008074EF" w:rsidRPr="00992538" w:rsidRDefault="008074EF" w:rsidP="00537BC7">
                        <w:pPr>
                          <w:jc w:val="both"/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 w:themeColor="background1"/>
                            <w:sz w:val="24"/>
                            <w:szCs w:val="24"/>
                          </w:rPr>
                          <w:t>Возможность расширения курса за счет добавления новых модулей, задач или интерактивных элементов</w:t>
                        </w:r>
                      </w:p>
                    </w:txbxContent>
                  </v:textbox>
                </v:roundrect>
                <v:shape id="Стрелка: изогнутая вправо 71" o:spid="_x0000_s1066" type="#_x0000_t102" style="position:absolute;left:16936;top:2782;width:4572;height:68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" adj="14373,19793,16200" fillcolor="#4472c4" strokecolor="#2f528f" strokeweight="1pt"/>
                <v:shape id="Стрелка: изогнутая влево 72" o:spid="_x0000_s1067" type="#_x0000_t103" style="position:absolute;left:44288;top:2782;width:4877;height:68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" adj="13891,19673,5400" fillcolor="#4472c4" strokecolor="#2f528f" strokeweight="1pt"/>
                <v:shape id="Стрелка: изогнутая вправо 73" o:spid="_x0000_s1068" type="#_x0000_t102" style="position:absolute;left:16061;top:22025;width:4572;height:53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" adj="12321,19280,16200" fillcolor="#4472c4" strokecolor="#2f528f" strokeweight="1pt"/>
                <v:shape id="Стрелка: изогнутая влево 74" o:spid="_x0000_s1069" type="#_x0000_t103" style="position:absolute;left:43175;top:22025;width:4877;height:53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" adj="11702,19125,5400" fillcolor="#4472c4" strokecolor="#2f528f" strokeweight="1pt"/>
                <v:shape id="Стрелка: изогнутая вправо 24" o:spid="_x0000_s1070" type="#_x0000_t102" style="position:absolute;left:14391;top:46356;width:4572;height:7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" adj="14773,19893,16200" fillcolor="#4472c4" strokecolor="#2f528f" strokeweight="1pt"/>
                <v:shape id="Стрелка: изогнутая влево 41" o:spid="_x0000_s1071" type="#_x0000_t103" style="position:absolute;left:41823;top:46356;width:4877;height:7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" adj="14318,19780,5400" fillcolor="#4472c4" strokecolor="#2f528f" strokeweight="1pt"/>
                <v:shape id="Стрелка: изогнутая вправо 42" o:spid="_x0000_s1072" type="#_x0000_t102" style="position:absolute;left:16856;top:68460;width:4572;height:54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" adj="12463,19316,16200" fillcolor="#4472c4" strokecolor="#2f528f" strokeweight="1pt"/>
                <v:shape id="Стрелка: изогнутая влево 46" o:spid="_x0000_s1073" type="#_x0000_t103" style="position:absolute;left:45560;top:68460;width:4992;height:56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" adj="12051,19213,5400" fillcolor="#4472c4" strokecolor="#2f528f" strokeweight="1pt"/>
              </v:group>
            </w:pict>
          </mc:Fallback>
        </mc:AlternateContent>
      </w:r>
    </w:p>
    <w:p w14:paraId="15273BBA" w14:textId="684A6255" w:rsidR="00992538" w:rsidRPr="00241FDA" w:rsidRDefault="00992538" w:rsidP="003B76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9BA6CD7" w14:textId="6ADA693E" w:rsidR="00992538" w:rsidRPr="00241FDA" w:rsidRDefault="00992538" w:rsidP="00992538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F124990" w14:textId="11CEE70F" w:rsidR="00992538" w:rsidRPr="00241FDA" w:rsidRDefault="00624DA4" w:rsidP="00624DA4">
      <w:pPr>
        <w:tabs>
          <w:tab w:val="left" w:pos="6912"/>
        </w:tabs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41FDA"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</w:p>
    <w:p w14:paraId="5940F4DD" w14:textId="252A3E0D" w:rsidR="00992538" w:rsidRPr="00241FDA" w:rsidRDefault="00992538" w:rsidP="00992538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48CA8B4" w14:textId="1991DA55" w:rsidR="00992538" w:rsidRPr="00241FDA" w:rsidRDefault="00992538" w:rsidP="00992538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99E3B53" w14:textId="68C43806" w:rsidR="00992538" w:rsidRPr="00241FDA" w:rsidRDefault="00992538" w:rsidP="00992538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60530D8" w14:textId="3D6BAC28" w:rsidR="00FA5D5A" w:rsidRDefault="00942229" w:rsidP="00EA369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41FDA">
        <w:rPr>
          <w:rFonts w:ascii="Times New Roman" w:eastAsia="Times New Roman" w:hAnsi="Times New Roman" w:cs="Times New Roman"/>
          <w:b/>
          <w:bCs/>
          <w:noProof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52B0016" wp14:editId="1CFB6862">
                <wp:simplePos x="0" y="0"/>
                <wp:positionH relativeFrom="margin">
                  <wp:posOffset>3075940</wp:posOffset>
                </wp:positionH>
                <wp:positionV relativeFrom="paragraph">
                  <wp:posOffset>280035</wp:posOffset>
                </wp:positionV>
                <wp:extent cx="2750820" cy="1692000"/>
                <wp:effectExtent l="0" t="0" r="11430" b="22860"/>
                <wp:wrapNone/>
                <wp:docPr id="56" name="Прямоугольник: скругленные углы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0820" cy="169200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B8C81FE" w14:textId="227087BD" w:rsidR="008074EF" w:rsidRPr="00992538" w:rsidRDefault="008074EF" w:rsidP="00942229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Активное взаимодействие студентов с материалами курса, а также друг с другом через форумы и чаты создают динамичную учебную среду, где не только изучаются материалы курса, но и активно применяются знания на практике.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2B0016" id="Прямоугольник: скругленные углы 56" o:spid="_x0000_s1074" style="position:absolute;margin-left:242.2pt;margin-top:22.05pt;width:216.6pt;height:133.25pt;z-index:25172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" fillcolor="#4472c4" strokecolor="#2f528f" strokeweight="1pt">
                <v:stroke joinstyle="miter"/>
                <v:textbox>
                  <w:txbxContent>
                    <w:p w14:paraId="2B8C81FE" w14:textId="227087BD" w:rsidR="008074EF" w:rsidRPr="00992538" w:rsidRDefault="008074EF" w:rsidP="00942229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Активное взаимодействие студентов с материалами курса, а также друг с другом через форумы и чаты создают динамичную учебную среду, где не только изучаются материалы курса, но и активно применяются знания на практике.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CEF0DD1" w14:textId="3098BCB2" w:rsidR="00850593" w:rsidRDefault="00850593" w:rsidP="00624DA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73CDC2A" w14:textId="23A9409F" w:rsidR="00624DA4" w:rsidRPr="00241FDA" w:rsidRDefault="00624DA4" w:rsidP="00624DA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28DD045" w14:textId="7CDF009E" w:rsidR="00624DA4" w:rsidRPr="00241FDA" w:rsidRDefault="00624DA4" w:rsidP="00624DA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F2737BA" w14:textId="6469BD1B" w:rsidR="00624DA4" w:rsidRPr="00241FDA" w:rsidRDefault="00624DA4" w:rsidP="00624DA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59ADF24" w14:textId="446094B8" w:rsidR="00624DA4" w:rsidRPr="00241FDA" w:rsidRDefault="00624DA4" w:rsidP="00624DA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ECE84C4" w14:textId="0C4D095F" w:rsidR="00624DA4" w:rsidRPr="00241FDA" w:rsidRDefault="00624DA4" w:rsidP="00624DA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1F90AB9" w14:textId="1638AD73" w:rsidR="00624DA4" w:rsidRPr="00241FDA" w:rsidRDefault="00624DA4" w:rsidP="00624DA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80E1E24" w14:textId="2BF784D2" w:rsidR="00624DA4" w:rsidRPr="00241FDA" w:rsidRDefault="00624DA4" w:rsidP="00624DA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FF3E3AA" w14:textId="711DE24F" w:rsidR="00624DA4" w:rsidRPr="00241FDA" w:rsidRDefault="00624DA4" w:rsidP="00624DA4">
      <w:pPr>
        <w:spacing w:before="100" w:beforeAutospacing="1" w:after="100" w:afterAutospacing="1" w:line="240" w:lineRule="auto"/>
        <w:ind w:left="1440"/>
        <w:rPr>
          <w:rFonts w:ascii="Times New Roman" w:eastAsia="Times New Roman" w:hAnsi="Times New Roman" w:cs="Times New Roman"/>
          <w:sz w:val="24"/>
          <w:szCs w:val="24"/>
        </w:rPr>
      </w:pPr>
    </w:p>
    <w:p w14:paraId="48487A58" w14:textId="032B5F7D" w:rsidR="00624DA4" w:rsidRPr="00241FDA" w:rsidRDefault="00624DA4" w:rsidP="00624DA4">
      <w:pPr>
        <w:spacing w:before="100" w:beforeAutospacing="1" w:after="100" w:afterAutospacing="1" w:line="240" w:lineRule="auto"/>
        <w:ind w:left="1440"/>
        <w:rPr>
          <w:rFonts w:ascii="Times New Roman" w:eastAsia="Times New Roman" w:hAnsi="Times New Roman" w:cs="Times New Roman"/>
          <w:sz w:val="24"/>
          <w:szCs w:val="24"/>
        </w:rPr>
      </w:pPr>
    </w:p>
    <w:p w14:paraId="1178B3E7" w14:textId="1D0C9EB6" w:rsidR="00FA5D5A" w:rsidRDefault="00FA5D5A" w:rsidP="00A87838">
      <w:pPr>
        <w:spacing w:before="100" w:beforeAutospacing="1" w:after="100" w:afterAutospacing="1" w:line="240" w:lineRule="auto"/>
        <w:rPr>
          <w:rFonts w:ascii="Times New Roman" w:hAnsi="Times New Roman" w:cs="Times New Roman"/>
        </w:rPr>
      </w:pPr>
    </w:p>
    <w:p w14:paraId="53B2474B" w14:textId="7EAABF03" w:rsidR="00CE310F" w:rsidRPr="00241FDA" w:rsidRDefault="00CE310F" w:rsidP="00CE310F">
      <w:pPr>
        <w:spacing w:before="100" w:beforeAutospacing="1" w:after="100" w:afterAutospacing="1" w:line="240" w:lineRule="auto"/>
        <w:ind w:left="720"/>
        <w:rPr>
          <w:rFonts w:ascii="Times New Roman" w:hAnsi="Times New Roman" w:cs="Times New Roman"/>
        </w:rPr>
      </w:pPr>
    </w:p>
    <w:p w14:paraId="545E8A9C" w14:textId="23B826F9" w:rsidR="00CE310F" w:rsidRPr="00241FDA" w:rsidRDefault="00CE310F" w:rsidP="00CE310F">
      <w:pPr>
        <w:spacing w:before="100" w:beforeAutospacing="1" w:after="100" w:afterAutospacing="1" w:line="240" w:lineRule="auto"/>
        <w:ind w:left="720"/>
        <w:rPr>
          <w:rFonts w:ascii="Times New Roman" w:hAnsi="Times New Roman" w:cs="Times New Roman"/>
        </w:rPr>
      </w:pPr>
    </w:p>
    <w:p w14:paraId="443E04FB" w14:textId="14EF6F1B" w:rsidR="0090442E" w:rsidRDefault="0090442E" w:rsidP="009044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595629E" w14:textId="7256DEF0" w:rsidR="00537BC7" w:rsidRPr="00241FDA" w:rsidRDefault="00537BC7" w:rsidP="00CE310F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84EC947" w14:textId="25600534" w:rsidR="00537BC7" w:rsidRPr="00241FDA" w:rsidRDefault="00537BC7" w:rsidP="00CE310F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EFE7EDE" w14:textId="4B2B03AF" w:rsidR="00537BC7" w:rsidRPr="00942229" w:rsidRDefault="00537BC7" w:rsidP="00942229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14:paraId="7D2AEC52" w14:textId="36599E08" w:rsidR="00345B16" w:rsidRPr="00651E02" w:rsidRDefault="0090442E" w:rsidP="00847CC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603B8">
        <w:rPr>
          <w:rFonts w:ascii="Times New Roman" w:hAnsi="Times New Roman" w:cs="Times New Roman"/>
          <w:sz w:val="28"/>
          <w:szCs w:val="28"/>
        </w:rPr>
        <w:t>1</w:t>
      </w:r>
      <w:r w:rsidR="007E3C2E">
        <w:rPr>
          <w:rFonts w:ascii="Times New Roman" w:hAnsi="Times New Roman" w:cs="Times New Roman"/>
          <w:sz w:val="28"/>
          <w:szCs w:val="28"/>
        </w:rPr>
        <w:t>1</w:t>
      </w:r>
      <w:r w:rsidR="00942229">
        <w:rPr>
          <w:rFonts w:ascii="Times New Roman" w:hAnsi="Times New Roman" w:cs="Times New Roman"/>
          <w:sz w:val="28"/>
          <w:szCs w:val="28"/>
        </w:rPr>
        <w:t>, лист 2</w:t>
      </w:r>
      <w:r w:rsidRPr="00651E0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6DD0AF7" w14:textId="77777777" w:rsidR="009603B8" w:rsidRDefault="009603B8" w:rsidP="00F8249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E637291" w14:textId="5010D777" w:rsidR="00F8249E" w:rsidRPr="00241FDA" w:rsidRDefault="007D7755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lastRenderedPageBreak/>
        <w:t>Контент МООК разрабатывается с</w:t>
      </w:r>
      <w:r w:rsidR="00BB3D5E" w:rsidRPr="00241FDA">
        <w:rPr>
          <w:rFonts w:ascii="Times New Roman" w:eastAsia="Times New Roman" w:hAnsi="Times New Roman" w:cs="Times New Roman"/>
          <w:sz w:val="28"/>
          <w:szCs w:val="28"/>
        </w:rPr>
        <w:t xml:space="preserve">огласно инструкции НАО «Карагандинский технический университет имени </w:t>
      </w:r>
      <w:proofErr w:type="spellStart"/>
      <w:r w:rsidR="00BB3D5E" w:rsidRPr="00241FDA">
        <w:rPr>
          <w:rFonts w:ascii="Times New Roman" w:eastAsia="Times New Roman" w:hAnsi="Times New Roman" w:cs="Times New Roman"/>
          <w:sz w:val="28"/>
          <w:szCs w:val="28"/>
        </w:rPr>
        <w:t>Абылкаса</w:t>
      </w:r>
      <w:proofErr w:type="spellEnd"/>
      <w:r w:rsidR="00BB3D5E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B3D5E" w:rsidRPr="00241FDA">
        <w:rPr>
          <w:rFonts w:ascii="Times New Roman" w:eastAsia="Times New Roman" w:hAnsi="Times New Roman" w:cs="Times New Roman"/>
          <w:sz w:val="28"/>
          <w:szCs w:val="28"/>
        </w:rPr>
        <w:t>Сагинова</w:t>
      </w:r>
      <w:proofErr w:type="spellEnd"/>
      <w:r w:rsidR="00BB3D5E" w:rsidRPr="00241FDA">
        <w:rPr>
          <w:rFonts w:ascii="Times New Roman" w:eastAsia="Times New Roman" w:hAnsi="Times New Roman" w:cs="Times New Roman"/>
          <w:sz w:val="28"/>
          <w:szCs w:val="28"/>
        </w:rPr>
        <w:t>» [</w:t>
      </w:r>
      <w:r w:rsidR="00BB3D5E" w:rsidRPr="00241FDA">
        <w:rPr>
          <w:rFonts w:ascii="Times New Roman" w:hAnsi="Times New Roman" w:cs="Times New Roman"/>
          <w:sz w:val="28"/>
          <w:szCs w:val="28"/>
        </w:rPr>
        <w:t>13</w:t>
      </w:r>
      <w:r w:rsidR="00F17AFB">
        <w:rPr>
          <w:rFonts w:ascii="Times New Roman" w:hAnsi="Times New Roman" w:cs="Times New Roman"/>
          <w:sz w:val="28"/>
          <w:szCs w:val="28"/>
        </w:rPr>
        <w:t>5</w:t>
      </w:r>
      <w:r w:rsidR="00CF5BDA" w:rsidRPr="00CF5BDA">
        <w:rPr>
          <w:rFonts w:ascii="Times New Roman" w:hAnsi="Times New Roman" w:cs="Times New Roman"/>
          <w:sz w:val="28"/>
          <w:szCs w:val="28"/>
        </w:rPr>
        <w:t xml:space="preserve">, </w:t>
      </w:r>
      <w:r w:rsidR="00CF5BDA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CF5BDA" w:rsidRPr="00CF5BDA">
        <w:rPr>
          <w:rFonts w:ascii="Times New Roman" w:hAnsi="Times New Roman" w:cs="Times New Roman"/>
          <w:sz w:val="28"/>
          <w:szCs w:val="28"/>
        </w:rPr>
        <w:t>.</w:t>
      </w:r>
      <w:r w:rsidR="00CF5BDA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CF5BDA" w:rsidRPr="00CF5BDA">
        <w:rPr>
          <w:rFonts w:ascii="Times New Roman" w:hAnsi="Times New Roman" w:cs="Times New Roman"/>
          <w:sz w:val="28"/>
          <w:szCs w:val="28"/>
        </w:rPr>
        <w:t>269-272</w:t>
      </w:r>
      <w:r w:rsidR="00BB3D5E" w:rsidRPr="00241FDA">
        <w:rPr>
          <w:rFonts w:ascii="Times New Roman" w:eastAsia="Times New Roman" w:hAnsi="Times New Roman" w:cs="Times New Roman"/>
          <w:sz w:val="28"/>
          <w:szCs w:val="28"/>
        </w:rPr>
        <w:t>] по созданию и с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учетом требований</w:t>
      </w:r>
      <w:r w:rsidR="00B309D1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B3D5E" w:rsidRPr="00241FDA">
        <w:rPr>
          <w:rFonts w:ascii="Times New Roman" w:eastAsia="Times New Roman" w:hAnsi="Times New Roman" w:cs="Times New Roman"/>
          <w:sz w:val="28"/>
          <w:szCs w:val="28"/>
        </w:rPr>
        <w:t>кафедр</w:t>
      </w:r>
      <w:r w:rsidR="00B309D1" w:rsidRPr="00241FDA">
        <w:rPr>
          <w:rFonts w:ascii="Times New Roman" w:eastAsia="Times New Roman" w:hAnsi="Times New Roman" w:cs="Times New Roman"/>
          <w:sz w:val="28"/>
          <w:szCs w:val="28"/>
        </w:rPr>
        <w:t>ы</w:t>
      </w:r>
      <w:r w:rsidR="00BB3D5E" w:rsidRPr="00241FDA">
        <w:rPr>
          <w:rFonts w:ascii="Times New Roman" w:eastAsia="Times New Roman" w:hAnsi="Times New Roman" w:cs="Times New Roman"/>
          <w:sz w:val="28"/>
          <w:szCs w:val="28"/>
        </w:rPr>
        <w:t xml:space="preserve"> иностранных языков</w:t>
      </w:r>
      <w:r w:rsidR="00B309D1" w:rsidRPr="00241FDA">
        <w:rPr>
          <w:rFonts w:ascii="Times New Roman" w:eastAsia="Times New Roman" w:hAnsi="Times New Roman" w:cs="Times New Roman"/>
          <w:sz w:val="28"/>
          <w:szCs w:val="28"/>
        </w:rPr>
        <w:t>. Содержание курса ориентировано на формирование профессионального иноязычного общения, которое востребовано на рынке труда и предполагает регулярное обновление для соответствия требованиям современного профессионал</w:t>
      </w:r>
      <w:r w:rsidR="00942229">
        <w:rPr>
          <w:rFonts w:ascii="Times New Roman" w:eastAsia="Times New Roman" w:hAnsi="Times New Roman" w:cs="Times New Roman"/>
          <w:sz w:val="28"/>
          <w:szCs w:val="28"/>
        </w:rPr>
        <w:t xml:space="preserve">ьного иноязычного образования. </w:t>
      </w:r>
      <w:r w:rsidR="00B309D1" w:rsidRPr="00241FDA">
        <w:rPr>
          <w:rFonts w:ascii="Times New Roman" w:eastAsia="Times New Roman" w:hAnsi="Times New Roman" w:cs="Times New Roman"/>
          <w:sz w:val="28"/>
          <w:szCs w:val="28"/>
        </w:rPr>
        <w:t xml:space="preserve">В случае необходимости корректировки </w:t>
      </w:r>
      <w:r w:rsidR="00F8249E" w:rsidRPr="00241FDA">
        <w:rPr>
          <w:rFonts w:ascii="Times New Roman" w:eastAsia="Times New Roman" w:hAnsi="Times New Roman" w:cs="Times New Roman"/>
          <w:sz w:val="28"/>
          <w:szCs w:val="28"/>
        </w:rPr>
        <w:t>содержания курса преподаватель может оперативно внести изменения, основываясь на обратной связи студентов, не прерывая процесс обучения. К тому же</w:t>
      </w:r>
      <w:r w:rsidR="0085125F" w:rsidRPr="00241FDA">
        <w:rPr>
          <w:rFonts w:ascii="Times New Roman" w:eastAsia="Times New Roman" w:hAnsi="Times New Roman" w:cs="Times New Roman"/>
          <w:sz w:val="28"/>
          <w:szCs w:val="28"/>
        </w:rPr>
        <w:t xml:space="preserve"> преподаватели</w:t>
      </w:r>
      <w:r w:rsidR="00F8249E" w:rsidRPr="00241FDA">
        <w:rPr>
          <w:rFonts w:ascii="Times New Roman" w:eastAsia="Times New Roman" w:hAnsi="Times New Roman" w:cs="Times New Roman"/>
          <w:sz w:val="28"/>
          <w:szCs w:val="28"/>
        </w:rPr>
        <w:t xml:space="preserve"> могут обновлять </w:t>
      </w:r>
      <w:r w:rsidR="0085125F" w:rsidRPr="00241FDA">
        <w:rPr>
          <w:rFonts w:ascii="Times New Roman" w:eastAsia="Times New Roman" w:hAnsi="Times New Roman" w:cs="Times New Roman"/>
          <w:sz w:val="28"/>
          <w:szCs w:val="28"/>
        </w:rPr>
        <w:t xml:space="preserve">МООК </w:t>
      </w:r>
      <w:r w:rsidR="00F8249E" w:rsidRPr="00241FDA">
        <w:rPr>
          <w:rFonts w:ascii="Times New Roman" w:eastAsia="Times New Roman" w:hAnsi="Times New Roman" w:cs="Times New Roman"/>
          <w:sz w:val="28"/>
          <w:szCs w:val="28"/>
        </w:rPr>
        <w:t>модульно, не затрагивая всю структуру курса.</w:t>
      </w:r>
      <w:r w:rsidR="00B309D1"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77D86AE0" w14:textId="78559FDB" w:rsidR="00537BC7" w:rsidRPr="00241FDA" w:rsidRDefault="00F8249E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Следовательно, использование МООК, основанного на вышеперечисленных принципах, позволяет создать эффективный инструмент для развития профессионального иноязычного общения студентов, обеспечивая их активное вовлечение и всестороннее развитие.  </w:t>
      </w:r>
    </w:p>
    <w:p w14:paraId="38DB5476" w14:textId="6C7B0DA9" w:rsidR="00F1265A" w:rsidRPr="00241FDA" w:rsidRDefault="00B04539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Следующий</w:t>
      </w:r>
      <w:r w:rsidR="0085125F" w:rsidRPr="00241FDA">
        <w:rPr>
          <w:rFonts w:ascii="Times New Roman" w:hAnsi="Times New Roman" w:cs="Times New Roman"/>
          <w:sz w:val="28"/>
          <w:szCs w:val="28"/>
        </w:rPr>
        <w:t xml:space="preserve"> этап блок</w:t>
      </w:r>
      <w:r w:rsidR="0085125F" w:rsidRPr="00241FD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85125F"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>«Практическая реализация»</w:t>
      </w:r>
      <w:r w:rsidR="0085125F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включает в себя</w:t>
      </w:r>
      <w:r w:rsidR="008C7281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80734" w:rsidRPr="00241FDA">
        <w:rPr>
          <w:rFonts w:ascii="Times New Roman" w:hAnsi="Times New Roman" w:cs="Times New Roman"/>
          <w:sz w:val="28"/>
          <w:szCs w:val="28"/>
        </w:rPr>
        <w:t>раз</w:t>
      </w:r>
      <w:r w:rsidR="008C7281" w:rsidRPr="00241FDA">
        <w:rPr>
          <w:rFonts w:ascii="Times New Roman" w:hAnsi="Times New Roman" w:cs="Times New Roman"/>
          <w:sz w:val="28"/>
          <w:szCs w:val="28"/>
        </w:rPr>
        <w:t>нообразные</w:t>
      </w:r>
      <w:r w:rsidR="00980734" w:rsidRPr="00241FDA">
        <w:rPr>
          <w:rFonts w:ascii="Times New Roman" w:hAnsi="Times New Roman" w:cs="Times New Roman"/>
          <w:sz w:val="28"/>
          <w:szCs w:val="28"/>
        </w:rPr>
        <w:t xml:space="preserve"> формы </w:t>
      </w:r>
      <w:r w:rsidR="008C7281" w:rsidRPr="00241FDA">
        <w:rPr>
          <w:rFonts w:ascii="Times New Roman" w:hAnsi="Times New Roman" w:cs="Times New Roman"/>
          <w:sz w:val="28"/>
          <w:szCs w:val="28"/>
        </w:rPr>
        <w:t>учебной деятельности</w:t>
      </w:r>
      <w:r w:rsidR="00AE469A" w:rsidRPr="00241FDA">
        <w:rPr>
          <w:rFonts w:ascii="Times New Roman" w:hAnsi="Times New Roman" w:cs="Times New Roman"/>
          <w:sz w:val="28"/>
          <w:szCs w:val="28"/>
        </w:rPr>
        <w:t xml:space="preserve"> (</w:t>
      </w:r>
      <w:r w:rsidR="00AE469A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работа в группах, тренинги, симуляции, </w:t>
      </w:r>
      <w:r w:rsidR="004E122A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проблемное обучение, </w:t>
      </w:r>
      <w:r w:rsidR="00AE469A" w:rsidRPr="00241FDA">
        <w:rPr>
          <w:rFonts w:ascii="Times New Roman" w:hAnsi="Times New Roman" w:cs="Times New Roman"/>
          <w:i/>
          <w:iCs/>
          <w:sz w:val="28"/>
          <w:szCs w:val="28"/>
        </w:rPr>
        <w:t>кейс-</w:t>
      </w:r>
      <w:proofErr w:type="spellStart"/>
      <w:r w:rsidR="00AE469A" w:rsidRPr="00241FDA">
        <w:rPr>
          <w:rFonts w:ascii="Times New Roman" w:hAnsi="Times New Roman" w:cs="Times New Roman"/>
          <w:i/>
          <w:iCs/>
          <w:sz w:val="28"/>
          <w:szCs w:val="28"/>
        </w:rPr>
        <w:t>стади</w:t>
      </w:r>
      <w:proofErr w:type="spellEnd"/>
      <w:r w:rsidR="00AE469A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и проектное обучени</w:t>
      </w:r>
      <w:r w:rsidR="004E122A" w:rsidRPr="00241FDA">
        <w:rPr>
          <w:rFonts w:ascii="Times New Roman" w:hAnsi="Times New Roman" w:cs="Times New Roman"/>
          <w:i/>
          <w:iCs/>
          <w:sz w:val="28"/>
          <w:szCs w:val="28"/>
        </w:rPr>
        <w:t>е</w:t>
      </w:r>
      <w:r w:rsidR="00AE469A" w:rsidRPr="00241FDA">
        <w:rPr>
          <w:rFonts w:ascii="Times New Roman" w:hAnsi="Times New Roman" w:cs="Times New Roman"/>
          <w:sz w:val="28"/>
          <w:szCs w:val="28"/>
        </w:rPr>
        <w:t>)</w:t>
      </w:r>
      <w:r w:rsidR="008C7281" w:rsidRPr="00241FDA">
        <w:rPr>
          <w:rFonts w:ascii="Times New Roman" w:hAnsi="Times New Roman" w:cs="Times New Roman"/>
          <w:sz w:val="28"/>
          <w:szCs w:val="28"/>
        </w:rPr>
        <w:t xml:space="preserve">, ориентированные на развитие профессионального иноязычного общения студентов. Эти виды </w:t>
      </w:r>
      <w:r w:rsidRPr="00241FDA">
        <w:rPr>
          <w:rFonts w:ascii="Times New Roman" w:hAnsi="Times New Roman" w:cs="Times New Roman"/>
          <w:sz w:val="28"/>
          <w:szCs w:val="28"/>
        </w:rPr>
        <w:t>деятельности</w:t>
      </w:r>
      <w:r w:rsidR="008C7281" w:rsidRPr="00241FDA">
        <w:rPr>
          <w:rFonts w:ascii="Times New Roman" w:hAnsi="Times New Roman" w:cs="Times New Roman"/>
          <w:sz w:val="28"/>
          <w:szCs w:val="28"/>
        </w:rPr>
        <w:t xml:space="preserve"> органично интегрируются в </w:t>
      </w:r>
      <w:r w:rsidR="00971BF5" w:rsidRPr="00241FDA">
        <w:rPr>
          <w:rFonts w:ascii="Times New Roman" w:hAnsi="Times New Roman" w:cs="Times New Roman"/>
          <w:sz w:val="28"/>
          <w:szCs w:val="28"/>
        </w:rPr>
        <w:t>структуру МООК</w:t>
      </w:r>
      <w:r w:rsidR="008C7281" w:rsidRPr="00241FDA">
        <w:rPr>
          <w:rFonts w:ascii="Times New Roman" w:hAnsi="Times New Roman" w:cs="Times New Roman"/>
          <w:sz w:val="28"/>
          <w:szCs w:val="28"/>
        </w:rPr>
        <w:t xml:space="preserve">, которые предоставляют широкие возможности для мотивации студентов, развития их индивидуальных </w:t>
      </w:r>
      <w:r w:rsidR="00971BF5" w:rsidRPr="00241FDA">
        <w:rPr>
          <w:rFonts w:ascii="Times New Roman" w:hAnsi="Times New Roman" w:cs="Times New Roman"/>
          <w:sz w:val="28"/>
          <w:szCs w:val="28"/>
        </w:rPr>
        <w:t>коммуникационных способностей и активного вовлечения в образовательный процесс.</w:t>
      </w:r>
      <w:r w:rsidR="00856679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05447">
        <w:rPr>
          <w:rFonts w:ascii="Times New Roman" w:hAnsi="Times New Roman" w:cs="Times New Roman"/>
          <w:sz w:val="28"/>
          <w:szCs w:val="28"/>
        </w:rPr>
        <w:t>Например:</w:t>
      </w:r>
    </w:p>
    <w:p w14:paraId="7077D7B3" w14:textId="459CCA3F" w:rsidR="00856679" w:rsidRPr="00241FDA" w:rsidRDefault="00856679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работа в группах</w:t>
      </w:r>
      <w:r w:rsidRPr="00241FDA">
        <w:rPr>
          <w:rFonts w:ascii="Times New Roman" w:hAnsi="Times New Roman" w:cs="Times New Roman"/>
          <w:sz w:val="28"/>
          <w:szCs w:val="28"/>
        </w:rPr>
        <w:t xml:space="preserve"> оказывает большое влияние на обучение профессиональному иноязычному общению, предоставляя студентам инструменты для взаимодействия в онлайн и оффлайн </w:t>
      </w:r>
      <w:r w:rsidR="00B04539" w:rsidRPr="00241FDA">
        <w:rPr>
          <w:rFonts w:ascii="Times New Roman" w:hAnsi="Times New Roman" w:cs="Times New Roman"/>
          <w:sz w:val="28"/>
          <w:szCs w:val="28"/>
        </w:rPr>
        <w:t>формат</w:t>
      </w:r>
      <w:r w:rsidR="00730F5C" w:rsidRPr="00241FDA">
        <w:rPr>
          <w:rFonts w:ascii="Times New Roman" w:hAnsi="Times New Roman" w:cs="Times New Roman"/>
          <w:sz w:val="28"/>
          <w:szCs w:val="28"/>
        </w:rPr>
        <w:t>ах</w:t>
      </w:r>
      <w:r w:rsidRPr="00241FDA">
        <w:rPr>
          <w:rFonts w:ascii="Times New Roman" w:hAnsi="Times New Roman" w:cs="Times New Roman"/>
          <w:sz w:val="28"/>
          <w:szCs w:val="28"/>
        </w:rPr>
        <w:t>. Совместное выполнение проектов, участие в обсуждениях на форумах и организация видеоконференций создают условия для активного обмена опытом и коллективного решения профессиональных задач на иностранном языке. Такие формы работы способствуют развитию навыков командного взаимодействия, умения договариваться, аргументировать свою позицию и эффективно сотрудничать с другими участниками образовательного процесса.</w:t>
      </w:r>
      <w:r w:rsidR="00730F5C" w:rsidRPr="00241FDA">
        <w:rPr>
          <w:rFonts w:ascii="Times New Roman" w:hAnsi="Times New Roman" w:cs="Times New Roman"/>
          <w:sz w:val="28"/>
          <w:szCs w:val="28"/>
        </w:rPr>
        <w:t xml:space="preserve"> Данный вид учебной деятельности приближает процесс обучения к реальным условиям профессиональной среды, где иностранный язык используется как средство коммуникации в команде, что укрепляет как лингвистические, так и социальные компетенции студентов;</w:t>
      </w:r>
    </w:p>
    <w:p w14:paraId="3B4E29B3" w14:textId="3220FC33" w:rsidR="00730F5C" w:rsidRPr="00241FDA" w:rsidRDefault="00730F5C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тренинги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BD415E" w:rsidRPr="00241FDA">
        <w:rPr>
          <w:rFonts w:ascii="Times New Roman" w:hAnsi="Times New Roman" w:cs="Times New Roman"/>
          <w:sz w:val="28"/>
          <w:szCs w:val="28"/>
        </w:rPr>
        <w:t>играют важную роль в обучении профессиональному иноязычному общению, предоставляя студентам возможность выполнять интерактивные задания, такие как ролевые игры и профессиональные кейсы. Эти задания могут проводиться как в реальном времени, так и в формате самостоятельной работы, что обеспечивает гибкость обучения. Ролевые игры моделируют реальные профессиональные ситуации</w:t>
      </w:r>
      <w:r w:rsidR="00D05447">
        <w:rPr>
          <w:rFonts w:ascii="Times New Roman" w:hAnsi="Times New Roman" w:cs="Times New Roman"/>
          <w:sz w:val="28"/>
          <w:szCs w:val="28"/>
        </w:rPr>
        <w:t>:</w:t>
      </w:r>
      <w:r w:rsidR="00BD415E" w:rsidRPr="00241FDA">
        <w:rPr>
          <w:rFonts w:ascii="Times New Roman" w:hAnsi="Times New Roman" w:cs="Times New Roman"/>
          <w:sz w:val="28"/>
          <w:szCs w:val="28"/>
        </w:rPr>
        <w:t xml:space="preserve"> деловые переговоры и презентации, </w:t>
      </w:r>
      <w:r w:rsidR="00D05447">
        <w:rPr>
          <w:rFonts w:ascii="Times New Roman" w:hAnsi="Times New Roman" w:cs="Times New Roman"/>
          <w:sz w:val="28"/>
          <w:szCs w:val="28"/>
        </w:rPr>
        <w:t>в частности</w:t>
      </w:r>
      <w:r w:rsidR="00BD415E" w:rsidRPr="00241FDA">
        <w:rPr>
          <w:rFonts w:ascii="Times New Roman" w:hAnsi="Times New Roman" w:cs="Times New Roman"/>
          <w:sz w:val="28"/>
          <w:szCs w:val="28"/>
        </w:rPr>
        <w:t xml:space="preserve"> кейсы помогают студентам применять полученные знания для решения конкретных задач. Это</w:t>
      </w:r>
      <w:r w:rsidR="00D05447">
        <w:rPr>
          <w:rFonts w:ascii="Times New Roman" w:hAnsi="Times New Roman" w:cs="Times New Roman"/>
          <w:sz w:val="28"/>
          <w:szCs w:val="28"/>
        </w:rPr>
        <w:t>,</w:t>
      </w:r>
      <w:r w:rsidR="00BD415E" w:rsidRPr="00241FDA">
        <w:rPr>
          <w:rFonts w:ascii="Times New Roman" w:hAnsi="Times New Roman" w:cs="Times New Roman"/>
          <w:sz w:val="28"/>
          <w:szCs w:val="28"/>
        </w:rPr>
        <w:t xml:space="preserve"> в свою очередь, способствует </w:t>
      </w:r>
      <w:r w:rsidR="00BD415E" w:rsidRPr="00241FDA">
        <w:rPr>
          <w:rFonts w:ascii="Times New Roman" w:hAnsi="Times New Roman" w:cs="Times New Roman"/>
          <w:sz w:val="28"/>
          <w:szCs w:val="28"/>
        </w:rPr>
        <w:lastRenderedPageBreak/>
        <w:t>развитию ключевых навыков общения, умение ясно излагать мысли в устной и письменной формах</w:t>
      </w:r>
      <w:r w:rsidR="00942229">
        <w:rPr>
          <w:rFonts w:ascii="Times New Roman" w:hAnsi="Times New Roman" w:cs="Times New Roman"/>
          <w:sz w:val="28"/>
          <w:szCs w:val="28"/>
        </w:rPr>
        <w:t>;</w:t>
      </w:r>
    </w:p>
    <w:p w14:paraId="5F201F65" w14:textId="5DB9ECED" w:rsidR="00856679" w:rsidRPr="00241FDA" w:rsidRDefault="004110C2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игры и симуляции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делают процесс обучения более увлекательным и динамичным, что способствует повышению вовлеченности студентов. Такой формат не только активизирует учебную деятельность, но и создает условия для практического применения иностранного языка в профессиональном контексте. Студенты получают возможность отрабатывать навыки взаимодействия, аргументации и принятия решений, укрепля</w:t>
      </w:r>
      <w:r w:rsidR="00052461" w:rsidRPr="00241FDA">
        <w:rPr>
          <w:rFonts w:ascii="Times New Roman" w:hAnsi="Times New Roman" w:cs="Times New Roman"/>
          <w:sz w:val="28"/>
          <w:szCs w:val="28"/>
        </w:rPr>
        <w:t>я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их уверенность в использовании языка, что особенно актуально для поколения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Z</w:t>
      </w:r>
      <w:r w:rsidRPr="00241FDA">
        <w:rPr>
          <w:rFonts w:ascii="Times New Roman" w:hAnsi="Times New Roman" w:cs="Times New Roman"/>
          <w:sz w:val="28"/>
          <w:szCs w:val="28"/>
        </w:rPr>
        <w:t xml:space="preserve">, которое предпочитает интерактивные и цифровые формы обучения;  </w:t>
      </w:r>
    </w:p>
    <w:p w14:paraId="0D30E21B" w14:textId="40C325B3" w:rsidR="00052461" w:rsidRPr="00241FDA" w:rsidRDefault="00052461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кейс-</w:t>
      </w:r>
      <w:proofErr w:type="spellStart"/>
      <w:r w:rsidRPr="00241FDA">
        <w:rPr>
          <w:rFonts w:ascii="Times New Roman" w:hAnsi="Times New Roman" w:cs="Times New Roman"/>
          <w:i/>
          <w:iCs/>
          <w:sz w:val="28"/>
          <w:szCs w:val="28"/>
        </w:rPr>
        <w:t>стади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представляет собой метод обучения, основанный на анализе реальных или гипотетических ситуаций из профессиональной деятельности. В процессе работы </w:t>
      </w:r>
      <w:r w:rsidR="00F50154" w:rsidRPr="00241FDA">
        <w:rPr>
          <w:rFonts w:ascii="Times New Roman" w:hAnsi="Times New Roman" w:cs="Times New Roman"/>
          <w:sz w:val="28"/>
          <w:szCs w:val="28"/>
        </w:rPr>
        <w:t>с кейсами студенты изучают предложенные ситуации, выявляют ключевые проблемы и разрабатывают решения, что требует от них аналитического мышления, способности структурировать информацию и умения формулировать выводы</w:t>
      </w:r>
      <w:r w:rsidR="00585E7E" w:rsidRPr="00241FDA">
        <w:rPr>
          <w:rFonts w:ascii="Times New Roman" w:hAnsi="Times New Roman" w:cs="Times New Roman"/>
          <w:sz w:val="28"/>
          <w:szCs w:val="28"/>
        </w:rPr>
        <w:t>;</w:t>
      </w:r>
    </w:p>
    <w:p w14:paraId="645E3A9C" w14:textId="44D4F937" w:rsidR="009F7B6D" w:rsidRPr="00241FDA" w:rsidRDefault="00585E7E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проектное </w:t>
      </w:r>
      <w:r w:rsidR="009F7B6D" w:rsidRPr="00241FDA">
        <w:rPr>
          <w:rFonts w:ascii="Times New Roman" w:hAnsi="Times New Roman" w:cs="Times New Roman"/>
          <w:i/>
          <w:iCs/>
          <w:sz w:val="28"/>
          <w:szCs w:val="28"/>
        </w:rPr>
        <w:t>и проблемное</w:t>
      </w:r>
      <w:r w:rsidR="00DF5875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F7B6D" w:rsidRPr="00241FDA">
        <w:rPr>
          <w:rFonts w:ascii="Times New Roman" w:hAnsi="Times New Roman" w:cs="Times New Roman"/>
          <w:i/>
          <w:iCs/>
          <w:sz w:val="28"/>
          <w:szCs w:val="28"/>
        </w:rPr>
        <w:t>обучения</w:t>
      </w:r>
      <w:r w:rsidR="009F7B6D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F5875" w:rsidRPr="00241FDA">
        <w:rPr>
          <w:rFonts w:ascii="Times New Roman" w:hAnsi="Times New Roman" w:cs="Times New Roman"/>
          <w:sz w:val="28"/>
          <w:szCs w:val="28"/>
        </w:rPr>
        <w:t>включает ключевые элементы</w:t>
      </w:r>
      <w:r w:rsidR="00D05447">
        <w:rPr>
          <w:rFonts w:ascii="Times New Roman" w:hAnsi="Times New Roman" w:cs="Times New Roman"/>
          <w:sz w:val="28"/>
          <w:szCs w:val="28"/>
        </w:rPr>
        <w:t>:</w:t>
      </w:r>
      <w:r w:rsidR="00DF5875" w:rsidRPr="00241FDA">
        <w:rPr>
          <w:rFonts w:ascii="Times New Roman" w:hAnsi="Times New Roman" w:cs="Times New Roman"/>
          <w:sz w:val="28"/>
          <w:szCs w:val="28"/>
        </w:rPr>
        <w:t xml:space="preserve"> центральная тема, определяющая задачи проекта, доступ к инструментам исследования и анализа информации</w:t>
      </w:r>
      <w:r w:rsidR="00D05447">
        <w:rPr>
          <w:rFonts w:ascii="Times New Roman" w:hAnsi="Times New Roman" w:cs="Times New Roman"/>
          <w:sz w:val="28"/>
          <w:szCs w:val="28"/>
        </w:rPr>
        <w:t xml:space="preserve"> (</w:t>
      </w:r>
      <w:r w:rsidR="00DF5875" w:rsidRPr="00241FDA">
        <w:rPr>
          <w:rFonts w:ascii="Times New Roman" w:hAnsi="Times New Roman" w:cs="Times New Roman"/>
          <w:sz w:val="28"/>
          <w:szCs w:val="28"/>
        </w:rPr>
        <w:t>онлайн ресурсы</w:t>
      </w:r>
      <w:r w:rsidR="00D05447">
        <w:rPr>
          <w:rFonts w:ascii="Times New Roman" w:hAnsi="Times New Roman" w:cs="Times New Roman"/>
          <w:sz w:val="28"/>
          <w:szCs w:val="28"/>
        </w:rPr>
        <w:t>)</w:t>
      </w:r>
      <w:r w:rsidR="00DF5875" w:rsidRPr="00241FDA">
        <w:rPr>
          <w:rFonts w:ascii="Times New Roman" w:hAnsi="Times New Roman" w:cs="Times New Roman"/>
          <w:sz w:val="28"/>
          <w:szCs w:val="28"/>
        </w:rPr>
        <w:t>, а также взаимодействие и сотрудничество между студентами. Завершается проект созданием финального продукта, например, веб-страницы, презентации или отчета, который демонстрирует результаты работы. Проектное обучение способствует развитию устной и письменной коммуникации в профессиональном контексте, помогая студентам обогатить свой словарный запас, включая термины,</w:t>
      </w:r>
      <w:r w:rsidR="009F7B6D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F5875" w:rsidRPr="00241FDA">
        <w:rPr>
          <w:rFonts w:ascii="Times New Roman" w:hAnsi="Times New Roman" w:cs="Times New Roman"/>
          <w:sz w:val="28"/>
          <w:szCs w:val="28"/>
        </w:rPr>
        <w:t xml:space="preserve">связанные </w:t>
      </w:r>
      <w:r w:rsidR="009F7B6D" w:rsidRPr="00241FDA">
        <w:rPr>
          <w:rFonts w:ascii="Times New Roman" w:hAnsi="Times New Roman" w:cs="Times New Roman"/>
          <w:sz w:val="28"/>
          <w:szCs w:val="28"/>
        </w:rPr>
        <w:t xml:space="preserve">с их профессиональной сферой. Работа над реальными задачами и создание продуктов, которые можно представить другим, повышают мотивацию студентов и делают процесс обучения более осмысленным. </w:t>
      </w:r>
    </w:p>
    <w:p w14:paraId="48C7868E" w14:textId="38DDBDCE" w:rsidR="00E1052F" w:rsidRPr="00241FDA" w:rsidRDefault="00856679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Эффективность таких форм обучения обеспечивается за счет гармоничного сочетания стратегии преподавания и учебной деятельности студентов. Основной целью обучения является формирование коммуникативной компетенции, включающей навыки непосредственного (говорение, аудирование) и опосредованного общения (чтение, письмо). Особое внимание уделяется развитию устной речи, которая является наиболее сложной для студентов и требует значительных усилий со стороны как преподавателя, так и обучающегося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[</w:t>
      </w:r>
      <w:r w:rsidRPr="00602D95">
        <w:rPr>
          <w:rFonts w:ascii="Times New Roman" w:hAnsi="Times New Roman" w:cs="Times New Roman"/>
          <w:sz w:val="28"/>
          <w:szCs w:val="28"/>
        </w:rPr>
        <w:t>13</w:t>
      </w:r>
      <w:r w:rsidR="00F17AFB">
        <w:rPr>
          <w:rFonts w:ascii="Times New Roman" w:hAnsi="Times New Roman" w:cs="Times New Roman"/>
          <w:sz w:val="28"/>
          <w:szCs w:val="28"/>
        </w:rPr>
        <w:t>6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241FDA">
        <w:rPr>
          <w:rFonts w:ascii="Times New Roman" w:hAnsi="Times New Roman" w:cs="Times New Roman"/>
          <w:sz w:val="28"/>
          <w:szCs w:val="28"/>
        </w:rPr>
        <w:t>. В контексте профессионального иноязычного общения обучение направлено на подготовку студентов к эффективной коммуникации в профессиональной среде, что делает развитие коммуникативных навыков ключевым элементом образовательного процесса.</w:t>
      </w:r>
    </w:p>
    <w:p w14:paraId="79A9CDBD" w14:textId="55039B21" w:rsidR="00856679" w:rsidRPr="00241FDA" w:rsidRDefault="00E1052F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Все перечисленные практические методы обучения способствуют активному вовлечению студентов в образовательный процесс, стимулируют их мотивацию</w:t>
      </w:r>
      <w:r w:rsidR="00856679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и способствуют развитию профессионального иноязычного общения</w:t>
      </w:r>
      <w:r w:rsidR="00602D95">
        <w:rPr>
          <w:rFonts w:ascii="Times New Roman" w:hAnsi="Times New Roman" w:cs="Times New Roman"/>
          <w:sz w:val="28"/>
          <w:szCs w:val="28"/>
        </w:rPr>
        <w:t xml:space="preserve"> </w:t>
      </w:r>
      <w:r w:rsidR="00602D95" w:rsidRPr="00241FDA">
        <w:rPr>
          <w:rFonts w:ascii="Times New Roman" w:eastAsia="Times New Roman" w:hAnsi="Times New Roman" w:cs="Times New Roman"/>
          <w:sz w:val="28"/>
          <w:szCs w:val="28"/>
        </w:rPr>
        <w:t>[</w:t>
      </w:r>
      <w:r w:rsidR="00602D95" w:rsidRPr="00241FDA">
        <w:rPr>
          <w:rFonts w:ascii="Times New Roman" w:hAnsi="Times New Roman" w:cs="Times New Roman"/>
          <w:sz w:val="28"/>
          <w:szCs w:val="28"/>
        </w:rPr>
        <w:t>13</w:t>
      </w:r>
      <w:r w:rsidR="00F17AFB">
        <w:rPr>
          <w:rFonts w:ascii="Times New Roman" w:hAnsi="Times New Roman" w:cs="Times New Roman"/>
          <w:sz w:val="28"/>
          <w:szCs w:val="28"/>
        </w:rPr>
        <w:t>7</w:t>
      </w:r>
      <w:r w:rsidR="00602D95" w:rsidRPr="00241FDA">
        <w:rPr>
          <w:rFonts w:ascii="Times New Roman" w:eastAsia="Times New Roman" w:hAnsi="Times New Roman" w:cs="Times New Roman"/>
          <w:sz w:val="28"/>
          <w:szCs w:val="28"/>
        </w:rPr>
        <w:t>]</w:t>
      </w:r>
      <w:r w:rsidR="00602D95" w:rsidRPr="00241FDA">
        <w:rPr>
          <w:rFonts w:ascii="Times New Roman" w:hAnsi="Times New Roman" w:cs="Times New Roman"/>
          <w:sz w:val="28"/>
          <w:szCs w:val="28"/>
        </w:rPr>
        <w:t>.</w:t>
      </w:r>
    </w:p>
    <w:p w14:paraId="19E0A4B6" w14:textId="26DD3C97" w:rsidR="00E21ADE" w:rsidRPr="00241FDA" w:rsidRDefault="00805AF7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На заключительном этапе </w:t>
      </w: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>«</w:t>
      </w:r>
      <w:proofErr w:type="spellStart"/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>Рефлективно</w:t>
      </w:r>
      <w:proofErr w:type="spellEnd"/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>-оценочн</w:t>
      </w:r>
      <w:r w:rsidR="00D05447"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>ого</w:t>
      </w: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>»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05447" w:rsidRPr="00241FDA">
        <w:rPr>
          <w:rFonts w:ascii="Times New Roman" w:hAnsi="Times New Roman" w:cs="Times New Roman"/>
          <w:sz w:val="28"/>
          <w:szCs w:val="28"/>
        </w:rPr>
        <w:t xml:space="preserve">блока </w:t>
      </w:r>
      <w:r w:rsidR="00CE1EC1" w:rsidRPr="00241FDA">
        <w:rPr>
          <w:rFonts w:ascii="Times New Roman" w:hAnsi="Times New Roman" w:cs="Times New Roman"/>
          <w:sz w:val="28"/>
          <w:szCs w:val="28"/>
        </w:rPr>
        <w:t xml:space="preserve">основное внимание </w:t>
      </w:r>
      <w:r w:rsidRPr="00241FDA">
        <w:rPr>
          <w:rFonts w:ascii="Times New Roman" w:hAnsi="Times New Roman" w:cs="Times New Roman"/>
          <w:sz w:val="28"/>
          <w:szCs w:val="28"/>
        </w:rPr>
        <w:t xml:space="preserve">уделяется </w:t>
      </w:r>
      <w:r w:rsidR="00CE1EC1" w:rsidRPr="00241FDA">
        <w:rPr>
          <w:rFonts w:ascii="Times New Roman" w:hAnsi="Times New Roman" w:cs="Times New Roman"/>
          <w:sz w:val="28"/>
          <w:szCs w:val="28"/>
        </w:rPr>
        <w:t xml:space="preserve">процессу </w:t>
      </w:r>
      <w:r w:rsidR="001C3B13" w:rsidRPr="00241FDA">
        <w:rPr>
          <w:rFonts w:ascii="Times New Roman" w:hAnsi="Times New Roman" w:cs="Times New Roman"/>
          <w:i/>
          <w:iCs/>
          <w:sz w:val="28"/>
          <w:szCs w:val="28"/>
        </w:rPr>
        <w:t>рефлексии</w:t>
      </w:r>
      <w:r w:rsidR="001C3B13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CE1EC1" w:rsidRPr="00241FDA">
        <w:rPr>
          <w:rFonts w:ascii="Times New Roman" w:hAnsi="Times New Roman" w:cs="Times New Roman"/>
          <w:sz w:val="28"/>
          <w:szCs w:val="28"/>
        </w:rPr>
        <w:t>студентов</w:t>
      </w:r>
      <w:r w:rsidR="00DD536A" w:rsidRPr="00241FDA">
        <w:rPr>
          <w:rFonts w:ascii="Times New Roman" w:hAnsi="Times New Roman" w:cs="Times New Roman"/>
          <w:sz w:val="28"/>
          <w:szCs w:val="28"/>
        </w:rPr>
        <w:t>, который предполагает</w:t>
      </w:r>
      <w:r w:rsidR="00CE1EC1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5F4B67" w:rsidRPr="00241FDA">
        <w:rPr>
          <w:rFonts w:ascii="Times New Roman" w:hAnsi="Times New Roman" w:cs="Times New Roman"/>
          <w:sz w:val="28"/>
          <w:szCs w:val="28"/>
        </w:rPr>
        <w:lastRenderedPageBreak/>
        <w:t>ос</w:t>
      </w:r>
      <w:r w:rsidR="00DD536A" w:rsidRPr="00241FDA">
        <w:rPr>
          <w:rFonts w:ascii="Times New Roman" w:hAnsi="Times New Roman" w:cs="Times New Roman"/>
          <w:sz w:val="28"/>
          <w:szCs w:val="28"/>
        </w:rPr>
        <w:t>мыслени</w:t>
      </w:r>
      <w:r w:rsidR="001820EA" w:rsidRPr="00241FDA">
        <w:rPr>
          <w:rFonts w:ascii="Times New Roman" w:hAnsi="Times New Roman" w:cs="Times New Roman"/>
          <w:sz w:val="28"/>
          <w:szCs w:val="28"/>
        </w:rPr>
        <w:t>е</w:t>
      </w:r>
      <w:r w:rsidR="005F4B67" w:rsidRPr="00241FDA">
        <w:rPr>
          <w:rFonts w:ascii="Times New Roman" w:hAnsi="Times New Roman" w:cs="Times New Roman"/>
          <w:sz w:val="28"/>
          <w:szCs w:val="28"/>
        </w:rPr>
        <w:t xml:space="preserve"> их индивидуальн</w:t>
      </w:r>
      <w:r w:rsidR="00DD536A" w:rsidRPr="00241FDA">
        <w:rPr>
          <w:rFonts w:ascii="Times New Roman" w:hAnsi="Times New Roman" w:cs="Times New Roman"/>
          <w:sz w:val="28"/>
          <w:szCs w:val="28"/>
        </w:rPr>
        <w:t>ых навыков</w:t>
      </w:r>
      <w:r w:rsidR="001820EA" w:rsidRPr="00241FDA">
        <w:rPr>
          <w:rFonts w:ascii="Times New Roman" w:hAnsi="Times New Roman" w:cs="Times New Roman"/>
          <w:sz w:val="28"/>
          <w:szCs w:val="28"/>
        </w:rPr>
        <w:t xml:space="preserve"> профессионального иноязычного общения</w:t>
      </w:r>
      <w:r w:rsidR="005F4B67" w:rsidRPr="00241FDA">
        <w:rPr>
          <w:rFonts w:ascii="Times New Roman" w:hAnsi="Times New Roman" w:cs="Times New Roman"/>
          <w:sz w:val="28"/>
          <w:szCs w:val="28"/>
        </w:rPr>
        <w:t xml:space="preserve">, </w:t>
      </w:r>
      <w:r w:rsidR="001820EA" w:rsidRPr="00241FDA">
        <w:rPr>
          <w:rFonts w:ascii="Times New Roman" w:hAnsi="Times New Roman" w:cs="Times New Roman"/>
          <w:sz w:val="28"/>
          <w:szCs w:val="28"/>
        </w:rPr>
        <w:t>проявляющихся</w:t>
      </w:r>
      <w:r w:rsidR="005F4B67" w:rsidRPr="00241FDA">
        <w:rPr>
          <w:rFonts w:ascii="Times New Roman" w:hAnsi="Times New Roman" w:cs="Times New Roman"/>
          <w:sz w:val="28"/>
          <w:szCs w:val="28"/>
        </w:rPr>
        <w:t xml:space="preserve"> в процессе их учебной активности и достигнутых результатов</w:t>
      </w:r>
      <w:r w:rsidR="00A93D09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A93D09" w:rsidRPr="00241FDA">
        <w:rPr>
          <w:rFonts w:ascii="Times New Roman" w:eastAsia="Times New Roman" w:hAnsi="Times New Roman" w:cs="Times New Roman"/>
          <w:sz w:val="28"/>
          <w:szCs w:val="28"/>
        </w:rPr>
        <w:t>[</w:t>
      </w:r>
      <w:r w:rsidR="00A93D09" w:rsidRPr="00241FDA">
        <w:rPr>
          <w:rFonts w:ascii="Times New Roman" w:hAnsi="Times New Roman" w:cs="Times New Roman"/>
          <w:sz w:val="28"/>
          <w:szCs w:val="28"/>
        </w:rPr>
        <w:t>1</w:t>
      </w:r>
      <w:r w:rsidR="00CF5BDA" w:rsidRPr="00CF5BDA">
        <w:rPr>
          <w:rFonts w:ascii="Times New Roman" w:hAnsi="Times New Roman" w:cs="Times New Roman"/>
          <w:sz w:val="28"/>
          <w:szCs w:val="28"/>
        </w:rPr>
        <w:t>3</w:t>
      </w:r>
      <w:r w:rsidR="00F17AFB">
        <w:rPr>
          <w:rFonts w:ascii="Times New Roman" w:hAnsi="Times New Roman" w:cs="Times New Roman"/>
          <w:sz w:val="28"/>
          <w:szCs w:val="28"/>
        </w:rPr>
        <w:t>8</w:t>
      </w:r>
      <w:r w:rsidR="00A93D09" w:rsidRPr="00241FDA">
        <w:rPr>
          <w:rFonts w:ascii="Times New Roman" w:eastAsia="Times New Roman" w:hAnsi="Times New Roman" w:cs="Times New Roman"/>
          <w:sz w:val="28"/>
          <w:szCs w:val="28"/>
        </w:rPr>
        <w:t>]</w:t>
      </w:r>
      <w:r w:rsidR="00A93D09" w:rsidRPr="00241FD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3EFBE4C" w14:textId="57CDF8CD" w:rsidR="00F76E6C" w:rsidRPr="001F0417" w:rsidRDefault="00E21ADE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Процесс 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оценивания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на рассматриваемом этапе данного </w:t>
      </w:r>
      <w:r w:rsidR="004C7143" w:rsidRPr="00241FDA">
        <w:rPr>
          <w:rFonts w:ascii="Times New Roman" w:hAnsi="Times New Roman" w:cs="Times New Roman"/>
          <w:sz w:val="28"/>
          <w:szCs w:val="28"/>
        </w:rPr>
        <w:t>блока осуществляется</w:t>
      </w:r>
      <w:r w:rsidR="001C3B13" w:rsidRPr="00241FDA">
        <w:rPr>
          <w:rFonts w:ascii="Times New Roman" w:hAnsi="Times New Roman" w:cs="Times New Roman"/>
          <w:sz w:val="28"/>
          <w:szCs w:val="28"/>
        </w:rPr>
        <w:t xml:space="preserve"> на основании Диагностики 2, где оценка учебных достижений выставляется согласно </w:t>
      </w:r>
      <w:proofErr w:type="spellStart"/>
      <w:r w:rsidR="001C3B13" w:rsidRPr="00241FDA">
        <w:rPr>
          <w:rFonts w:ascii="Times New Roman" w:hAnsi="Times New Roman" w:cs="Times New Roman"/>
          <w:sz w:val="28"/>
          <w:szCs w:val="28"/>
        </w:rPr>
        <w:t>силлабусу</w:t>
      </w:r>
      <w:proofErr w:type="spellEnd"/>
      <w:r w:rsidR="001C3B13" w:rsidRPr="00241FDA">
        <w:rPr>
          <w:rFonts w:ascii="Times New Roman" w:hAnsi="Times New Roman" w:cs="Times New Roman"/>
          <w:sz w:val="28"/>
          <w:szCs w:val="28"/>
        </w:rPr>
        <w:t xml:space="preserve"> по дескрипторам </w:t>
      </w:r>
      <w:r w:rsidR="001C3B13" w:rsidRPr="00241FDA">
        <w:rPr>
          <w:rFonts w:ascii="Times New Roman" w:hAnsi="Times New Roman" w:cs="Times New Roman"/>
          <w:sz w:val="28"/>
          <w:szCs w:val="28"/>
          <w:lang w:val="en-US"/>
        </w:rPr>
        <w:t>CEFR</w:t>
      </w:r>
      <w:r w:rsidR="001C3B13" w:rsidRPr="00241FDA">
        <w:rPr>
          <w:rFonts w:ascii="Times New Roman" w:hAnsi="Times New Roman" w:cs="Times New Roman"/>
          <w:sz w:val="28"/>
          <w:szCs w:val="28"/>
        </w:rPr>
        <w:t>.</w:t>
      </w:r>
      <w:r w:rsidR="004C7143" w:rsidRPr="00241FDA">
        <w:rPr>
          <w:rFonts w:ascii="Times New Roman" w:hAnsi="Times New Roman" w:cs="Times New Roman"/>
          <w:sz w:val="28"/>
          <w:szCs w:val="28"/>
        </w:rPr>
        <w:t xml:space="preserve"> Такой подход позволяет объективно оценить сформированность ключевых языковых навыков, а также отразить прогресс студентов по сравнению с результатами Диагностики 1. Итоговая оценка не только фиксирует достигнутый уровень владения языком, но и демонстрирует степень готовности студентов </w:t>
      </w:r>
      <w:r w:rsidR="00D05447">
        <w:rPr>
          <w:rFonts w:ascii="Times New Roman" w:hAnsi="Times New Roman" w:cs="Times New Roman"/>
          <w:sz w:val="28"/>
          <w:szCs w:val="28"/>
        </w:rPr>
        <w:t xml:space="preserve">к </w:t>
      </w:r>
      <w:r w:rsidR="004C7143" w:rsidRPr="00241FDA">
        <w:rPr>
          <w:rFonts w:ascii="Times New Roman" w:hAnsi="Times New Roman" w:cs="Times New Roman"/>
          <w:sz w:val="28"/>
          <w:szCs w:val="28"/>
        </w:rPr>
        <w:t xml:space="preserve">успешному профессиональному иноязычному </w:t>
      </w:r>
      <w:r w:rsidR="004C7143" w:rsidRPr="001F0417">
        <w:rPr>
          <w:rFonts w:ascii="Times New Roman" w:hAnsi="Times New Roman" w:cs="Times New Roman"/>
          <w:sz w:val="28"/>
          <w:szCs w:val="28"/>
        </w:rPr>
        <w:t>общению в реальной профессиональной среде.</w:t>
      </w:r>
      <w:r w:rsidR="00237307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6D47F5" w:rsidRPr="001F0417">
        <w:rPr>
          <w:rFonts w:ascii="Times New Roman" w:hAnsi="Times New Roman" w:cs="Times New Roman"/>
          <w:sz w:val="28"/>
          <w:szCs w:val="28"/>
        </w:rPr>
        <w:t>Результаты оценки подтверждают успешность внедрения</w:t>
      </w:r>
      <w:r w:rsidR="00F76E6C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6D47F5" w:rsidRPr="001F0417">
        <w:rPr>
          <w:rFonts w:ascii="Times New Roman" w:hAnsi="Times New Roman" w:cs="Times New Roman"/>
          <w:sz w:val="28"/>
          <w:szCs w:val="28"/>
        </w:rPr>
        <w:t xml:space="preserve">модели обучения, которая позволяет студентам </w:t>
      </w:r>
      <w:r w:rsidR="005A12A0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="006D47F5" w:rsidRPr="001F0417">
        <w:rPr>
          <w:rFonts w:ascii="Times New Roman" w:hAnsi="Times New Roman" w:cs="Times New Roman"/>
          <w:sz w:val="28"/>
          <w:szCs w:val="28"/>
        </w:rPr>
        <w:t xml:space="preserve"> </w:t>
      </w:r>
      <w:r w:rsidR="00F76E6C" w:rsidRPr="001F0417">
        <w:rPr>
          <w:rFonts w:ascii="Times New Roman" w:hAnsi="Times New Roman" w:cs="Times New Roman"/>
          <w:sz w:val="28"/>
          <w:szCs w:val="28"/>
        </w:rPr>
        <w:t xml:space="preserve">развивать необходимые навыки для уверенного использования иностранного языка в профессиональной коммуникации. </w:t>
      </w:r>
    </w:p>
    <w:p w14:paraId="6DF6E255" w14:textId="77777777" w:rsidR="002C084D" w:rsidRPr="00241FDA" w:rsidRDefault="00F76E6C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0417">
        <w:rPr>
          <w:rFonts w:ascii="Times New Roman" w:hAnsi="Times New Roman" w:cs="Times New Roman"/>
          <w:sz w:val="28"/>
          <w:szCs w:val="28"/>
        </w:rPr>
        <w:t xml:space="preserve">Таким образом, выпускники демонстрируют способность решать практические задачи, взаимодействовать в межкультурной среде и применять полученные знания для выполнения профессиональных функций, что </w:t>
      </w:r>
      <w:r w:rsidRPr="00241FDA">
        <w:rPr>
          <w:rFonts w:ascii="Times New Roman" w:hAnsi="Times New Roman" w:cs="Times New Roman"/>
          <w:sz w:val="28"/>
          <w:szCs w:val="28"/>
        </w:rPr>
        <w:t>повышает их конкурентоспособность на рынке труда.</w:t>
      </w:r>
    </w:p>
    <w:p w14:paraId="2F58BC64" w14:textId="2A5E8793" w:rsidR="004C7143" w:rsidRDefault="00C567EF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При этом модель ориентирована на постоянное развитие и улучшение качества образовательного процесса, что позволяет ей эффективно соответствовать потребностям и требованиям современного образования и рынка труда.</w:t>
      </w:r>
      <w:r w:rsidR="004935E3" w:rsidRPr="00241FD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3E2A4B5" w14:textId="77777777" w:rsidR="00EF459C" w:rsidRDefault="00EF459C" w:rsidP="00942229">
      <w:pPr>
        <w:tabs>
          <w:tab w:val="left" w:pos="993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41FA443" w14:textId="09A2A699" w:rsidR="00F75537" w:rsidRPr="00241FDA" w:rsidRDefault="00F75537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41FDA">
        <w:rPr>
          <w:rFonts w:ascii="Times New Roman" w:hAnsi="Times New Roman" w:cs="Times New Roman"/>
          <w:b/>
          <w:bCs/>
          <w:sz w:val="28"/>
          <w:szCs w:val="28"/>
        </w:rPr>
        <w:t xml:space="preserve">2.2 </w:t>
      </w:r>
      <w:r w:rsidR="00E7632F" w:rsidRPr="00241FDA">
        <w:rPr>
          <w:rFonts w:ascii="Times New Roman" w:hAnsi="Times New Roman" w:cs="Times New Roman"/>
          <w:b/>
          <w:bCs/>
          <w:sz w:val="28"/>
          <w:szCs w:val="28"/>
        </w:rPr>
        <w:t>Экспериментальная проверка эффективности модели обучения профессиональному иноязычному общению с использованием МООК</w:t>
      </w:r>
    </w:p>
    <w:p w14:paraId="1058F6D3" w14:textId="74924752" w:rsidR="00334995" w:rsidRPr="00241FDA" w:rsidRDefault="00334995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bookmarkStart w:id="111" w:name="_Hlk188994689"/>
      <w:r w:rsidRPr="00241FDA">
        <w:rPr>
          <w:rFonts w:ascii="Times New Roman" w:hAnsi="Times New Roman" w:cs="Times New Roman"/>
          <w:sz w:val="28"/>
          <w:szCs w:val="28"/>
        </w:rPr>
        <w:t xml:space="preserve">Участниками </w:t>
      </w:r>
      <w:r w:rsidR="00D51D7E">
        <w:rPr>
          <w:rFonts w:ascii="Times New Roman" w:hAnsi="Times New Roman" w:cs="Times New Roman"/>
          <w:sz w:val="28"/>
          <w:szCs w:val="28"/>
        </w:rPr>
        <w:t xml:space="preserve">экспериментального </w:t>
      </w:r>
      <w:r w:rsidRPr="00241FDA">
        <w:rPr>
          <w:rFonts w:ascii="Times New Roman" w:hAnsi="Times New Roman" w:cs="Times New Roman"/>
          <w:sz w:val="28"/>
          <w:szCs w:val="28"/>
        </w:rPr>
        <w:t xml:space="preserve">исследования стали </w:t>
      </w:r>
      <w:r w:rsidRPr="009603B8">
        <w:rPr>
          <w:rFonts w:ascii="Times New Roman" w:hAnsi="Times New Roman" w:cs="Times New Roman"/>
          <w:sz w:val="28"/>
          <w:szCs w:val="28"/>
        </w:rPr>
        <w:t>127</w:t>
      </w:r>
      <w:r w:rsidRPr="00241FDA">
        <w:rPr>
          <w:rFonts w:ascii="Times New Roman" w:hAnsi="Times New Roman" w:cs="Times New Roman"/>
          <w:sz w:val="28"/>
          <w:szCs w:val="28"/>
        </w:rPr>
        <w:t xml:space="preserve"> студент</w:t>
      </w:r>
      <w:r w:rsidR="00D51D7E">
        <w:rPr>
          <w:rFonts w:ascii="Times New Roman" w:hAnsi="Times New Roman" w:cs="Times New Roman"/>
          <w:sz w:val="28"/>
          <w:szCs w:val="28"/>
        </w:rPr>
        <w:t>а</w:t>
      </w:r>
      <w:r w:rsidRPr="00241FDA">
        <w:rPr>
          <w:rFonts w:ascii="Times New Roman" w:hAnsi="Times New Roman" w:cs="Times New Roman"/>
          <w:sz w:val="28"/>
          <w:szCs w:val="28"/>
        </w:rPr>
        <w:t xml:space="preserve"> третьего курса Карагандинского технического университета имени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Абылкаса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Сагинова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>, которое длилось на протяжении 15 недель второго семестра 2020-2021 учебного года</w:t>
      </w:r>
      <w:r w:rsidR="00D51D7E">
        <w:rPr>
          <w:rFonts w:ascii="Times New Roman" w:hAnsi="Times New Roman" w:cs="Times New Roman"/>
          <w:sz w:val="28"/>
          <w:szCs w:val="28"/>
        </w:rPr>
        <w:t>.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51D7E">
        <w:rPr>
          <w:rFonts w:ascii="Times New Roman" w:hAnsi="Times New Roman" w:cs="Times New Roman"/>
          <w:sz w:val="28"/>
          <w:szCs w:val="28"/>
        </w:rPr>
        <w:t>Участники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прошли </w:t>
      </w:r>
      <w:r w:rsidR="00D51D7E">
        <w:rPr>
          <w:rFonts w:ascii="Times New Roman" w:hAnsi="Times New Roman" w:cs="Times New Roman"/>
          <w:sz w:val="28"/>
          <w:szCs w:val="28"/>
        </w:rPr>
        <w:t>входн</w:t>
      </w:r>
      <w:r w:rsidR="00876097">
        <w:rPr>
          <w:rFonts w:ascii="Times New Roman" w:hAnsi="Times New Roman" w:cs="Times New Roman"/>
          <w:sz w:val="28"/>
          <w:szCs w:val="28"/>
        </w:rPr>
        <w:t>о</w:t>
      </w:r>
      <w:r w:rsidR="00D51D7E">
        <w:rPr>
          <w:rFonts w:ascii="Times New Roman" w:hAnsi="Times New Roman" w:cs="Times New Roman"/>
          <w:sz w:val="28"/>
          <w:szCs w:val="28"/>
        </w:rPr>
        <w:t>й тест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на определение начального и конечного уровня владения иностранным языком</w:t>
      </w:r>
      <w:bookmarkEnd w:id="111"/>
      <w:r w:rsidRPr="00241FDA">
        <w:rPr>
          <w:rFonts w:ascii="Times New Roman" w:hAnsi="Times New Roman" w:cs="Times New Roman"/>
          <w:sz w:val="28"/>
          <w:szCs w:val="28"/>
        </w:rPr>
        <w:t>.</w:t>
      </w:r>
      <w:r w:rsidRPr="00241FDA">
        <w:rPr>
          <w:rFonts w:ascii="Times New Roman" w:hAnsi="Times New Roman" w:cs="Times New Roman"/>
          <w:bCs/>
          <w:color w:val="00B050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bCs/>
          <w:sz w:val="28"/>
          <w:szCs w:val="28"/>
        </w:rPr>
        <w:t>Языковой уровень участников</w:t>
      </w:r>
      <w:r w:rsidR="00D51D7E">
        <w:rPr>
          <w:rFonts w:ascii="Times New Roman" w:hAnsi="Times New Roman" w:cs="Times New Roman"/>
          <w:bCs/>
          <w:sz w:val="28"/>
          <w:szCs w:val="28"/>
        </w:rPr>
        <w:t xml:space="preserve"> эксперимента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был </w:t>
      </w:r>
      <w:r w:rsidR="00D51D7E">
        <w:rPr>
          <w:rFonts w:ascii="Times New Roman" w:hAnsi="Times New Roman" w:cs="Times New Roman"/>
          <w:bCs/>
          <w:sz w:val="28"/>
          <w:szCs w:val="28"/>
        </w:rPr>
        <w:t>зафиксирован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в начале и по завершении изучения курса «</w:t>
      </w:r>
      <w:r w:rsidRPr="00241FD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Профессионально-ориентированный иностранный язык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» </w:t>
      </w:r>
      <w:bookmarkStart w:id="112" w:name="_Hlk199405609"/>
      <w:r w:rsidRPr="00241FDA">
        <w:rPr>
          <w:rFonts w:ascii="Times New Roman" w:hAnsi="Times New Roman" w:cs="Times New Roman"/>
          <w:bCs/>
          <w:sz w:val="28"/>
          <w:szCs w:val="28"/>
        </w:rPr>
        <w:t xml:space="preserve">с помощью международного онлайн-теста «British Council English </w:t>
      </w:r>
      <w:proofErr w:type="spellStart"/>
      <w:r w:rsidRPr="00241FDA">
        <w:rPr>
          <w:rFonts w:ascii="Times New Roman" w:hAnsi="Times New Roman" w:cs="Times New Roman"/>
          <w:bCs/>
          <w:sz w:val="28"/>
          <w:szCs w:val="28"/>
        </w:rPr>
        <w:t>Score</w:t>
      </w:r>
      <w:proofErr w:type="spellEnd"/>
      <w:r w:rsidRPr="00241FDA">
        <w:rPr>
          <w:rFonts w:ascii="Times New Roman" w:hAnsi="Times New Roman" w:cs="Times New Roman"/>
          <w:bCs/>
          <w:sz w:val="28"/>
          <w:szCs w:val="28"/>
        </w:rPr>
        <w:t>»</w:t>
      </w:r>
      <w:r w:rsidR="00F17AFB">
        <w:rPr>
          <w:rFonts w:ascii="Times New Roman" w:hAnsi="Times New Roman" w:cs="Times New Roman"/>
          <w:bCs/>
          <w:sz w:val="28"/>
          <w:szCs w:val="28"/>
        </w:rPr>
        <w:t xml:space="preserve"> [112]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. Данный </w:t>
      </w:r>
      <w:r w:rsidR="001B251F">
        <w:rPr>
          <w:rFonts w:ascii="Times New Roman" w:hAnsi="Times New Roman" w:cs="Times New Roman"/>
          <w:bCs/>
          <w:sz w:val="28"/>
          <w:szCs w:val="28"/>
        </w:rPr>
        <w:t xml:space="preserve">формат </w:t>
      </w:r>
      <w:r w:rsidRPr="00241FDA">
        <w:rPr>
          <w:rFonts w:ascii="Times New Roman" w:hAnsi="Times New Roman" w:cs="Times New Roman"/>
          <w:bCs/>
          <w:sz w:val="28"/>
          <w:szCs w:val="28"/>
        </w:rPr>
        <w:t>тест</w:t>
      </w:r>
      <w:r w:rsidR="001B251F">
        <w:rPr>
          <w:rFonts w:ascii="Times New Roman" w:hAnsi="Times New Roman" w:cs="Times New Roman"/>
          <w:bCs/>
          <w:sz w:val="28"/>
          <w:szCs w:val="28"/>
        </w:rPr>
        <w:t>а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был выбран</w:t>
      </w:r>
      <w:r w:rsidR="001B251F">
        <w:rPr>
          <w:rFonts w:ascii="Times New Roman" w:hAnsi="Times New Roman" w:cs="Times New Roman"/>
          <w:bCs/>
          <w:sz w:val="28"/>
          <w:szCs w:val="28"/>
        </w:rPr>
        <w:t xml:space="preserve"> нами в качестве основного</w:t>
      </w:r>
      <w:r w:rsidRPr="00241FDA">
        <w:rPr>
          <w:rFonts w:ascii="Times New Roman" w:hAnsi="Times New Roman" w:cs="Times New Roman"/>
          <w:bCs/>
          <w:sz w:val="28"/>
          <w:szCs w:val="28"/>
        </w:rPr>
        <w:t>,</w:t>
      </w:r>
      <w:r w:rsidR="001B251F">
        <w:rPr>
          <w:rFonts w:ascii="Times New Roman" w:hAnsi="Times New Roman" w:cs="Times New Roman"/>
          <w:bCs/>
          <w:sz w:val="28"/>
          <w:szCs w:val="28"/>
        </w:rPr>
        <w:t xml:space="preserve"> т.к. он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соответствует Общеевропейской шкале языковых компетенций (CEFR), позволя</w:t>
      </w:r>
      <w:r w:rsidR="001B251F">
        <w:rPr>
          <w:rFonts w:ascii="Times New Roman" w:hAnsi="Times New Roman" w:cs="Times New Roman"/>
          <w:bCs/>
          <w:sz w:val="28"/>
          <w:szCs w:val="28"/>
        </w:rPr>
        <w:t>ющей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проверить уровень владения </w:t>
      </w:r>
      <w:r w:rsidR="001B251F">
        <w:rPr>
          <w:rFonts w:ascii="Times New Roman" w:hAnsi="Times New Roman" w:cs="Times New Roman"/>
          <w:bCs/>
          <w:sz w:val="28"/>
          <w:szCs w:val="28"/>
        </w:rPr>
        <w:t>4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видами речевой деятельности: аудировани</w:t>
      </w:r>
      <w:r w:rsidR="001B251F">
        <w:rPr>
          <w:rFonts w:ascii="Times New Roman" w:hAnsi="Times New Roman" w:cs="Times New Roman"/>
          <w:bCs/>
          <w:sz w:val="28"/>
          <w:szCs w:val="28"/>
        </w:rPr>
        <w:t>е</w:t>
      </w:r>
      <w:r w:rsidRPr="00241FDA">
        <w:rPr>
          <w:rFonts w:ascii="Times New Roman" w:hAnsi="Times New Roman" w:cs="Times New Roman"/>
          <w:bCs/>
          <w:sz w:val="28"/>
          <w:szCs w:val="28"/>
        </w:rPr>
        <w:t>, устн</w:t>
      </w:r>
      <w:r w:rsidR="001B251F">
        <w:rPr>
          <w:rFonts w:ascii="Times New Roman" w:hAnsi="Times New Roman" w:cs="Times New Roman"/>
          <w:bCs/>
          <w:sz w:val="28"/>
          <w:szCs w:val="28"/>
        </w:rPr>
        <w:t>ая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реч</w:t>
      </w:r>
      <w:r w:rsidR="001B251F">
        <w:rPr>
          <w:rFonts w:ascii="Times New Roman" w:hAnsi="Times New Roman" w:cs="Times New Roman"/>
          <w:bCs/>
          <w:sz w:val="28"/>
          <w:szCs w:val="28"/>
        </w:rPr>
        <w:t>ь</w:t>
      </w:r>
      <w:r w:rsidRPr="00241FDA">
        <w:rPr>
          <w:rFonts w:ascii="Times New Roman" w:hAnsi="Times New Roman" w:cs="Times New Roman"/>
          <w:bCs/>
          <w:sz w:val="28"/>
          <w:szCs w:val="28"/>
        </w:rPr>
        <w:t>, письм</w:t>
      </w:r>
      <w:r w:rsidR="001B251F">
        <w:rPr>
          <w:rFonts w:ascii="Times New Roman" w:hAnsi="Times New Roman" w:cs="Times New Roman"/>
          <w:bCs/>
          <w:sz w:val="28"/>
          <w:szCs w:val="28"/>
        </w:rPr>
        <w:t>о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и чтени</w:t>
      </w:r>
      <w:r w:rsidR="001B251F">
        <w:rPr>
          <w:rFonts w:ascii="Times New Roman" w:hAnsi="Times New Roman" w:cs="Times New Roman"/>
          <w:bCs/>
          <w:sz w:val="28"/>
          <w:szCs w:val="28"/>
        </w:rPr>
        <w:t>е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D2B8B" w:rsidRPr="009D2B8B">
        <w:rPr>
          <w:rFonts w:ascii="Times New Roman" w:hAnsi="Times New Roman" w:cs="Times New Roman"/>
          <w:bCs/>
          <w:sz w:val="28"/>
          <w:szCs w:val="28"/>
        </w:rPr>
        <w:t>[11</w:t>
      </w:r>
      <w:r w:rsidR="00F17AFB">
        <w:rPr>
          <w:rFonts w:ascii="Times New Roman" w:hAnsi="Times New Roman" w:cs="Times New Roman"/>
          <w:bCs/>
          <w:sz w:val="28"/>
          <w:szCs w:val="28"/>
        </w:rPr>
        <w:t>3</w:t>
      </w:r>
      <w:r w:rsidR="00602D95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F17AFB">
        <w:rPr>
          <w:rFonts w:ascii="Times New Roman" w:hAnsi="Times New Roman" w:cs="Times New Roman"/>
          <w:bCs/>
          <w:sz w:val="28"/>
          <w:szCs w:val="28"/>
        </w:rPr>
        <w:t>р</w:t>
      </w:r>
      <w:r w:rsidR="00602D95">
        <w:rPr>
          <w:rFonts w:ascii="Times New Roman" w:hAnsi="Times New Roman" w:cs="Times New Roman"/>
          <w:bCs/>
          <w:sz w:val="28"/>
          <w:szCs w:val="28"/>
        </w:rPr>
        <w:t>. 9</w:t>
      </w:r>
      <w:r w:rsidR="009D2B8B" w:rsidRPr="009D2B8B">
        <w:rPr>
          <w:rFonts w:ascii="Times New Roman" w:hAnsi="Times New Roman" w:cs="Times New Roman"/>
          <w:bCs/>
          <w:sz w:val="28"/>
          <w:szCs w:val="28"/>
        </w:rPr>
        <w:t>]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241FDA">
        <w:rPr>
          <w:rFonts w:ascii="Times New Roman" w:hAnsi="Times New Roman" w:cs="Times New Roman"/>
          <w:sz w:val="28"/>
          <w:szCs w:val="28"/>
        </w:rPr>
        <w:t>Результаты теста помогают определить точную и достоверную оценку языковых навыков студентов, которые можно использовать</w:t>
      </w:r>
      <w:r w:rsidRPr="00241FDA">
        <w:rPr>
          <w:rFonts w:ascii="Times New Roman" w:hAnsi="Times New Roman" w:cs="Times New Roman"/>
          <w:color w:val="4472C4" w:themeColor="accent1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для дальнейшего обучения и развития их профессиональной иноязычной компетенции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bookmarkEnd w:id="112"/>
    <w:p w14:paraId="4001AC02" w14:textId="28D08770" w:rsidR="00334995" w:rsidRPr="00241FDA" w:rsidRDefault="00334995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41FDA">
        <w:rPr>
          <w:rFonts w:ascii="Times New Roman" w:hAnsi="Times New Roman" w:cs="Times New Roman"/>
          <w:bCs/>
          <w:sz w:val="28"/>
          <w:szCs w:val="28"/>
        </w:rPr>
        <w:t>В рамках содержательного компонента разработанной модели мы использ</w:t>
      </w:r>
      <w:r w:rsidR="001B251F">
        <w:rPr>
          <w:rFonts w:ascii="Times New Roman" w:hAnsi="Times New Roman" w:cs="Times New Roman"/>
          <w:bCs/>
          <w:sz w:val="28"/>
          <w:szCs w:val="28"/>
        </w:rPr>
        <w:t>овали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Pr="00241FDA">
        <w:rPr>
          <w:rFonts w:ascii="Times New Roman" w:hAnsi="Times New Roman" w:cs="Times New Roman"/>
          <w:bCs/>
          <w:i/>
          <w:iCs/>
          <w:sz w:val="28"/>
          <w:szCs w:val="28"/>
        </w:rPr>
        <w:t>проектный, проблемно-ориентированный, метод обучения на основе задач, кейс-</w:t>
      </w:r>
      <w:proofErr w:type="spellStart"/>
      <w:r w:rsidRPr="00241FDA">
        <w:rPr>
          <w:rFonts w:ascii="Times New Roman" w:hAnsi="Times New Roman" w:cs="Times New Roman"/>
          <w:bCs/>
          <w:i/>
          <w:iCs/>
          <w:sz w:val="28"/>
          <w:szCs w:val="28"/>
        </w:rPr>
        <w:t>стади</w:t>
      </w:r>
      <w:proofErr w:type="spellEnd"/>
      <w:r w:rsidR="001B251F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методы</w:t>
      </w:r>
      <w:r w:rsidRPr="00241FDA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, </w:t>
      </w:r>
      <w:r w:rsidRPr="00241FDA">
        <w:rPr>
          <w:rFonts w:ascii="Times New Roman" w:hAnsi="Times New Roman" w:cs="Times New Roman"/>
          <w:bCs/>
          <w:sz w:val="28"/>
          <w:szCs w:val="28"/>
        </w:rPr>
        <w:t>которые помога</w:t>
      </w:r>
      <w:r w:rsidR="001B251F">
        <w:rPr>
          <w:rFonts w:ascii="Times New Roman" w:hAnsi="Times New Roman" w:cs="Times New Roman"/>
          <w:bCs/>
          <w:sz w:val="28"/>
          <w:szCs w:val="28"/>
        </w:rPr>
        <w:t>ли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нам эффективно обучать с </w:t>
      </w:r>
      <w:r w:rsidRPr="00241FDA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использованием МООК и развивать критическое мышление, навыки исследования и анализа, языковые навыки, в частности профессиональное иноязычное общение, а также умение </w:t>
      </w:r>
      <w:r w:rsidR="00B2432F">
        <w:rPr>
          <w:rFonts w:ascii="Times New Roman" w:hAnsi="Times New Roman" w:cs="Times New Roman"/>
          <w:bCs/>
          <w:sz w:val="28"/>
          <w:szCs w:val="28"/>
        </w:rPr>
        <w:t xml:space="preserve">студентов </w:t>
      </w:r>
      <w:r w:rsidRPr="00241FDA">
        <w:rPr>
          <w:rFonts w:ascii="Times New Roman" w:hAnsi="Times New Roman" w:cs="Times New Roman"/>
          <w:bCs/>
          <w:sz w:val="28"/>
          <w:szCs w:val="28"/>
        </w:rPr>
        <w:t>работать в команде.</w:t>
      </w:r>
    </w:p>
    <w:p w14:paraId="1B309AC7" w14:textId="787474C8" w:rsidR="00334995" w:rsidRPr="00241FDA" w:rsidRDefault="00334995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13" w:name="_Hlk199325491"/>
      <w:r w:rsidRPr="00241FDA">
        <w:rPr>
          <w:rFonts w:ascii="Times New Roman" w:hAnsi="Times New Roman" w:cs="Times New Roman"/>
          <w:sz w:val="28"/>
          <w:szCs w:val="28"/>
        </w:rPr>
        <w:t>Были сформированы две группы - экспериментальная (ЭГ)</w:t>
      </w:r>
      <w:r w:rsidR="00B2432F">
        <w:rPr>
          <w:rFonts w:ascii="Times New Roman" w:hAnsi="Times New Roman" w:cs="Times New Roman"/>
          <w:sz w:val="28"/>
          <w:szCs w:val="28"/>
        </w:rPr>
        <w:t xml:space="preserve"> 65</w:t>
      </w:r>
      <w:r w:rsidR="00E35AFD">
        <w:rPr>
          <w:rFonts w:ascii="Times New Roman" w:hAnsi="Times New Roman" w:cs="Times New Roman"/>
          <w:sz w:val="28"/>
          <w:szCs w:val="28"/>
        </w:rPr>
        <w:t xml:space="preserve"> </w:t>
      </w:r>
      <w:r w:rsidR="00B2432F">
        <w:rPr>
          <w:rFonts w:ascii="Times New Roman" w:hAnsi="Times New Roman" w:cs="Times New Roman"/>
          <w:sz w:val="28"/>
          <w:szCs w:val="28"/>
        </w:rPr>
        <w:t>человек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 контрольная (КГ)</w:t>
      </w:r>
      <w:r w:rsidR="00B2432F">
        <w:rPr>
          <w:rFonts w:ascii="Times New Roman" w:hAnsi="Times New Roman" w:cs="Times New Roman"/>
          <w:sz w:val="28"/>
          <w:szCs w:val="28"/>
        </w:rPr>
        <w:t xml:space="preserve"> 62 человека</w:t>
      </w:r>
      <w:r w:rsidRPr="00241FDA">
        <w:rPr>
          <w:rFonts w:ascii="Times New Roman" w:hAnsi="Times New Roman" w:cs="Times New Roman"/>
          <w:sz w:val="28"/>
          <w:szCs w:val="28"/>
        </w:rPr>
        <w:t>: студенты ЭГ изучали дисциплину «Профессионально-ориентированный иностранный язык» во время карантина COVID-19 в Казахстане с использованием разработанного MOO</w:t>
      </w:r>
      <w:r w:rsidR="00B2432F">
        <w:rPr>
          <w:rFonts w:ascii="Times New Roman" w:hAnsi="Times New Roman" w:cs="Times New Roman"/>
          <w:sz w:val="28"/>
          <w:szCs w:val="28"/>
        </w:rPr>
        <w:t>К</w:t>
      </w:r>
      <w:r w:rsidRPr="00241FDA">
        <w:rPr>
          <w:rFonts w:ascii="Times New Roman" w:hAnsi="Times New Roman" w:cs="Times New Roman"/>
          <w:sz w:val="28"/>
          <w:szCs w:val="28"/>
        </w:rPr>
        <w:t xml:space="preserve"> в соответствии с Типовой программой и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силлабусом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на образовательной платформе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MOODLE</w:t>
      </w:r>
      <w:r w:rsidRPr="00241FDA">
        <w:rPr>
          <w:rFonts w:ascii="Times New Roman" w:hAnsi="Times New Roman" w:cs="Times New Roman"/>
          <w:sz w:val="28"/>
          <w:szCs w:val="28"/>
        </w:rPr>
        <w:t xml:space="preserve">, а для студентов КГ данный инструментарий не применялся. Все остальные условия были одинаковыми: количество часов в университете, учебное пособие, </w:t>
      </w:r>
      <w:r w:rsidR="00E90137">
        <w:rPr>
          <w:rFonts w:ascii="Times New Roman" w:hAnsi="Times New Roman" w:cs="Times New Roman"/>
          <w:sz w:val="28"/>
          <w:szCs w:val="28"/>
        </w:rPr>
        <w:t>«</w:t>
      </w:r>
      <w:r w:rsidRPr="00241FDA">
        <w:rPr>
          <w:rFonts w:ascii="Times New Roman" w:hAnsi="Times New Roman" w:cs="Times New Roman"/>
          <w:sz w:val="28"/>
          <w:szCs w:val="28"/>
        </w:rPr>
        <w:t>Английский для студентов-металлургов</w:t>
      </w:r>
      <w:r w:rsidR="00E90137">
        <w:rPr>
          <w:rFonts w:ascii="Times New Roman" w:hAnsi="Times New Roman" w:cs="Times New Roman"/>
          <w:sz w:val="28"/>
          <w:szCs w:val="28"/>
        </w:rPr>
        <w:t>»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B2432F">
        <w:rPr>
          <w:rFonts w:ascii="Times New Roman" w:hAnsi="Times New Roman" w:cs="Times New Roman"/>
          <w:sz w:val="28"/>
          <w:szCs w:val="28"/>
        </w:rPr>
        <w:t xml:space="preserve">(автор </w:t>
      </w:r>
      <w:r w:rsidRPr="00241FDA">
        <w:rPr>
          <w:rFonts w:ascii="Times New Roman" w:hAnsi="Times New Roman" w:cs="Times New Roman"/>
          <w:sz w:val="28"/>
          <w:szCs w:val="28"/>
        </w:rPr>
        <w:t>Алехин</w:t>
      </w:r>
      <w:r w:rsidR="00B2432F">
        <w:rPr>
          <w:rFonts w:ascii="Times New Roman" w:hAnsi="Times New Roman" w:cs="Times New Roman"/>
          <w:sz w:val="28"/>
          <w:szCs w:val="28"/>
        </w:rPr>
        <w:t>а)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 </w:t>
      </w:r>
      <w:r w:rsidR="00B2432F">
        <w:rPr>
          <w:rFonts w:ascii="Times New Roman" w:hAnsi="Times New Roman" w:cs="Times New Roman"/>
          <w:sz w:val="28"/>
          <w:szCs w:val="28"/>
        </w:rPr>
        <w:t xml:space="preserve">определение </w:t>
      </w:r>
      <w:r w:rsidRPr="00241FDA">
        <w:rPr>
          <w:rFonts w:ascii="Times New Roman" w:hAnsi="Times New Roman" w:cs="Times New Roman"/>
          <w:sz w:val="28"/>
          <w:szCs w:val="28"/>
        </w:rPr>
        <w:t>уровн</w:t>
      </w:r>
      <w:r w:rsidR="00B2432F">
        <w:rPr>
          <w:rFonts w:ascii="Times New Roman" w:hAnsi="Times New Roman" w:cs="Times New Roman"/>
          <w:sz w:val="28"/>
          <w:szCs w:val="28"/>
        </w:rPr>
        <w:t>я</w:t>
      </w:r>
      <w:r w:rsidRPr="00241FDA">
        <w:rPr>
          <w:rFonts w:ascii="Times New Roman" w:hAnsi="Times New Roman" w:cs="Times New Roman"/>
          <w:sz w:val="28"/>
          <w:szCs w:val="28"/>
        </w:rPr>
        <w:t xml:space="preserve"> английского языка по результатам предварительного тестирования в обеих группах. Состав контрольной группы </w:t>
      </w:r>
      <w:r w:rsidR="00B2432F">
        <w:rPr>
          <w:rFonts w:ascii="Times New Roman" w:hAnsi="Times New Roman" w:cs="Times New Roman"/>
          <w:sz w:val="28"/>
          <w:szCs w:val="28"/>
        </w:rPr>
        <w:t xml:space="preserve">в количестве 62 человек </w:t>
      </w:r>
      <w:r w:rsidRPr="00241FDA">
        <w:rPr>
          <w:rFonts w:ascii="Times New Roman" w:hAnsi="Times New Roman" w:cs="Times New Roman"/>
          <w:sz w:val="28"/>
          <w:szCs w:val="28"/>
        </w:rPr>
        <w:t>представлен студентами 3 курса образовательной программы «Металлургия» (при выборке с шагом через три). Состав экспериментальной группы</w:t>
      </w:r>
      <w:r w:rsidR="00B2432F">
        <w:rPr>
          <w:rFonts w:ascii="Times New Roman" w:hAnsi="Times New Roman" w:cs="Times New Roman"/>
          <w:sz w:val="28"/>
          <w:szCs w:val="28"/>
        </w:rPr>
        <w:t xml:space="preserve"> в количестве 65 человек</w:t>
      </w:r>
      <w:r w:rsidRPr="00241FDA">
        <w:rPr>
          <w:rFonts w:ascii="Times New Roman" w:hAnsi="Times New Roman" w:cs="Times New Roman"/>
          <w:sz w:val="28"/>
          <w:szCs w:val="28"/>
        </w:rPr>
        <w:t xml:space="preserve"> также представлен студентами 3 курса образовательной программы «Металлургия», обучающи</w:t>
      </w:r>
      <w:r w:rsidR="00B2432F">
        <w:rPr>
          <w:rFonts w:ascii="Times New Roman" w:hAnsi="Times New Roman" w:cs="Times New Roman"/>
          <w:sz w:val="28"/>
          <w:szCs w:val="28"/>
        </w:rPr>
        <w:t>ми</w:t>
      </w:r>
      <w:r w:rsidRPr="00241FDA">
        <w:rPr>
          <w:rFonts w:ascii="Times New Roman" w:hAnsi="Times New Roman" w:cs="Times New Roman"/>
          <w:sz w:val="28"/>
          <w:szCs w:val="28"/>
        </w:rPr>
        <w:t>ся в четырех академических группах (до 15 человек в языковой группе).</w:t>
      </w:r>
    </w:p>
    <w:p w14:paraId="32AE73CC" w14:textId="27EA994C" w:rsidR="00334995" w:rsidRPr="00942229" w:rsidRDefault="00E35AFD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241FDA">
        <w:rPr>
          <w:rFonts w:ascii="Times New Roman" w:hAnsi="Times New Roman" w:cs="Times New Roman"/>
          <w:sz w:val="28"/>
          <w:szCs w:val="28"/>
        </w:rPr>
        <w:t>анные,</w:t>
      </w:r>
      <w:r w:rsidR="00126CDD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126CDD">
        <w:rPr>
          <w:rFonts w:ascii="Times New Roman" w:hAnsi="Times New Roman" w:cs="Times New Roman"/>
          <w:sz w:val="28"/>
          <w:szCs w:val="28"/>
        </w:rPr>
        <w:t>п</w:t>
      </w:r>
      <w:r w:rsidR="00334995" w:rsidRPr="00241FDA">
        <w:rPr>
          <w:rFonts w:ascii="Times New Roman" w:hAnsi="Times New Roman" w:cs="Times New Roman"/>
          <w:sz w:val="28"/>
          <w:szCs w:val="28"/>
        </w:rPr>
        <w:t xml:space="preserve">олученные </w:t>
      </w:r>
      <w:r w:rsidRPr="00241FDA">
        <w:rPr>
          <w:rFonts w:ascii="Times New Roman" w:hAnsi="Times New Roman" w:cs="Times New Roman"/>
          <w:sz w:val="28"/>
          <w:szCs w:val="28"/>
        </w:rPr>
        <w:t>в результате тестирования,</w:t>
      </w:r>
      <w:r w:rsidR="00334995" w:rsidRPr="00241FDA">
        <w:rPr>
          <w:rFonts w:ascii="Times New Roman" w:hAnsi="Times New Roman" w:cs="Times New Roman"/>
          <w:sz w:val="28"/>
          <w:szCs w:val="28"/>
        </w:rPr>
        <w:t xml:space="preserve"> были закодированы для обработки в программе </w:t>
      </w:r>
      <w:r w:rsidR="00334995" w:rsidRPr="00241FDA">
        <w:rPr>
          <w:rFonts w:ascii="Times New Roman" w:hAnsi="Times New Roman" w:cs="Times New Roman"/>
          <w:sz w:val="28"/>
          <w:szCs w:val="28"/>
          <w:lang w:val="en-US"/>
        </w:rPr>
        <w:t>IBM</w:t>
      </w:r>
      <w:r w:rsidR="00334995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334995" w:rsidRPr="00241FDA">
        <w:rPr>
          <w:rFonts w:ascii="Times New Roman" w:hAnsi="Times New Roman" w:cs="Times New Roman"/>
          <w:sz w:val="28"/>
          <w:szCs w:val="28"/>
          <w:lang w:val="en-US"/>
        </w:rPr>
        <w:t>SPSS</w:t>
      </w:r>
      <w:r w:rsidR="00334995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334995" w:rsidRPr="00241FDA">
        <w:rPr>
          <w:rFonts w:ascii="Times New Roman" w:hAnsi="Times New Roman" w:cs="Times New Roman"/>
          <w:sz w:val="28"/>
          <w:szCs w:val="28"/>
          <w:lang w:val="en-US"/>
        </w:rPr>
        <w:t>Statistics</w:t>
      </w:r>
      <w:r w:rsidR="00334995" w:rsidRPr="00241FDA">
        <w:rPr>
          <w:rFonts w:ascii="Times New Roman" w:hAnsi="Times New Roman" w:cs="Times New Roman"/>
          <w:sz w:val="28"/>
          <w:szCs w:val="28"/>
        </w:rPr>
        <w:t xml:space="preserve"> 25 с целью расчета значимых </w:t>
      </w:r>
      <w:r w:rsidR="00334995" w:rsidRPr="00942229">
        <w:rPr>
          <w:rFonts w:ascii="Times New Roman" w:hAnsi="Times New Roman" w:cs="Times New Roman"/>
          <w:sz w:val="28"/>
          <w:szCs w:val="28"/>
        </w:rPr>
        <w:t xml:space="preserve">критериев эффективности по аспекту </w:t>
      </w:r>
      <w:r w:rsidR="00B4706C" w:rsidRPr="00942229">
        <w:rPr>
          <w:rFonts w:ascii="Times New Roman" w:hAnsi="Times New Roman" w:cs="Times New Roman"/>
          <w:sz w:val="28"/>
          <w:szCs w:val="28"/>
        </w:rPr>
        <w:t>Г</w:t>
      </w:r>
      <w:r w:rsidR="00334995" w:rsidRPr="00942229">
        <w:rPr>
          <w:rFonts w:ascii="Times New Roman" w:hAnsi="Times New Roman" w:cs="Times New Roman"/>
          <w:sz w:val="28"/>
          <w:szCs w:val="28"/>
        </w:rPr>
        <w:t>рамматика (</w:t>
      </w:r>
      <w:r w:rsidR="00334995" w:rsidRPr="00942229"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="00334995" w:rsidRPr="00942229">
        <w:rPr>
          <w:rFonts w:ascii="Times New Roman" w:hAnsi="Times New Roman" w:cs="Times New Roman"/>
          <w:sz w:val="28"/>
          <w:szCs w:val="28"/>
        </w:rPr>
        <w:t>):</w:t>
      </w:r>
    </w:p>
    <w:p w14:paraId="699D3917" w14:textId="77777777" w:rsidR="00334995" w:rsidRPr="00942229" w:rsidRDefault="00334995" w:rsidP="00942229">
      <w:pPr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>точность</w:t>
      </w:r>
      <w:r w:rsidRPr="00942229">
        <w:rPr>
          <w:rFonts w:ascii="Times New Roman" w:hAnsi="Times New Roman" w:cs="Times New Roman"/>
          <w:sz w:val="28"/>
          <w:szCs w:val="28"/>
        </w:rPr>
        <w:t>, умение правильно использовать грамматические структуры;</w:t>
      </w:r>
    </w:p>
    <w:p w14:paraId="4FA41B58" w14:textId="77777777" w:rsidR="00334995" w:rsidRPr="00942229" w:rsidRDefault="00334995" w:rsidP="00942229">
      <w:pPr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сложность, </w:t>
      </w:r>
      <w:r w:rsidRPr="00942229">
        <w:rPr>
          <w:rFonts w:ascii="Times New Roman" w:hAnsi="Times New Roman" w:cs="Times New Roman"/>
          <w:sz w:val="28"/>
          <w:szCs w:val="28"/>
        </w:rPr>
        <w:t>умение использовать разнообразные грамматические конструкции;</w:t>
      </w:r>
    </w:p>
    <w:p w14:paraId="65B9DFB3" w14:textId="77777777" w:rsidR="00334995" w:rsidRPr="00942229" w:rsidRDefault="00334995" w:rsidP="00942229">
      <w:pPr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последовательность, </w:t>
      </w:r>
      <w:r w:rsidRPr="00942229">
        <w:rPr>
          <w:rFonts w:ascii="Times New Roman" w:hAnsi="Times New Roman" w:cs="Times New Roman"/>
          <w:sz w:val="28"/>
          <w:szCs w:val="28"/>
        </w:rPr>
        <w:t>умение последовательно использовать</w:t>
      </w: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942229">
        <w:rPr>
          <w:rFonts w:ascii="Times New Roman" w:hAnsi="Times New Roman" w:cs="Times New Roman"/>
          <w:sz w:val="28"/>
          <w:szCs w:val="28"/>
        </w:rPr>
        <w:t xml:space="preserve">грамматические правила в устной и письменной речи. </w:t>
      </w:r>
    </w:p>
    <w:p w14:paraId="26C7C2FA" w14:textId="0B950B29" w:rsidR="00334995" w:rsidRPr="00942229" w:rsidRDefault="00334995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14" w:name="_Hlk199325532"/>
      <w:bookmarkEnd w:id="113"/>
      <w:r w:rsidRPr="00942229">
        <w:rPr>
          <w:rFonts w:ascii="Times New Roman" w:hAnsi="Times New Roman" w:cs="Times New Roman"/>
          <w:sz w:val="28"/>
          <w:szCs w:val="28"/>
        </w:rPr>
        <w:t xml:space="preserve">Критерии эффективности по аспекту </w:t>
      </w:r>
      <w:r w:rsidR="00B4706C" w:rsidRPr="00942229">
        <w:rPr>
          <w:rFonts w:ascii="Times New Roman" w:hAnsi="Times New Roman" w:cs="Times New Roman"/>
          <w:sz w:val="28"/>
          <w:szCs w:val="28"/>
        </w:rPr>
        <w:t>Л</w:t>
      </w:r>
      <w:r w:rsidRPr="00942229">
        <w:rPr>
          <w:rFonts w:ascii="Times New Roman" w:hAnsi="Times New Roman" w:cs="Times New Roman"/>
          <w:sz w:val="28"/>
          <w:szCs w:val="28"/>
        </w:rPr>
        <w:t>ексика (</w:t>
      </w:r>
      <w:r w:rsidRPr="00942229">
        <w:rPr>
          <w:rFonts w:ascii="Times New Roman" w:hAnsi="Times New Roman" w:cs="Times New Roman"/>
          <w:sz w:val="28"/>
          <w:szCs w:val="28"/>
          <w:lang w:val="en-US"/>
        </w:rPr>
        <w:t>vocabulary</w:t>
      </w:r>
      <w:r w:rsidRPr="00942229">
        <w:rPr>
          <w:rFonts w:ascii="Times New Roman" w:hAnsi="Times New Roman" w:cs="Times New Roman"/>
          <w:sz w:val="28"/>
          <w:szCs w:val="28"/>
        </w:rPr>
        <w:t>):</w:t>
      </w:r>
    </w:p>
    <w:p w14:paraId="588FA857" w14:textId="77777777" w:rsidR="00334995" w:rsidRPr="00942229" w:rsidRDefault="00334995" w:rsidP="00942229">
      <w:pPr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широта словарного запаса </w:t>
      </w:r>
      <w:r w:rsidRPr="00942229">
        <w:rPr>
          <w:rFonts w:ascii="Times New Roman" w:hAnsi="Times New Roman" w:cs="Times New Roman"/>
          <w:sz w:val="28"/>
          <w:szCs w:val="28"/>
        </w:rPr>
        <w:t>подразумевает</w:t>
      </w: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942229">
        <w:rPr>
          <w:rFonts w:ascii="Times New Roman" w:hAnsi="Times New Roman" w:cs="Times New Roman"/>
          <w:sz w:val="28"/>
          <w:szCs w:val="28"/>
        </w:rPr>
        <w:t>объем используемой профессиональной лексики, включая знание слов и разных тематических и профессионально-ориентированных областей;</w:t>
      </w:r>
    </w:p>
    <w:p w14:paraId="1A3A024D" w14:textId="77777777" w:rsidR="00334995" w:rsidRPr="00942229" w:rsidRDefault="00334995" w:rsidP="00942229">
      <w:pPr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точность </w:t>
      </w:r>
      <w:r w:rsidRPr="00942229">
        <w:rPr>
          <w:rFonts w:ascii="Times New Roman" w:hAnsi="Times New Roman" w:cs="Times New Roman"/>
          <w:sz w:val="28"/>
          <w:szCs w:val="28"/>
        </w:rPr>
        <w:t>указывает на способность выбирать и использовать слова с учетом контекста, в том числе и профессионального;</w:t>
      </w: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</w:p>
    <w:p w14:paraId="3E76FEA4" w14:textId="7DCE539A" w:rsidR="00334995" w:rsidRPr="00942229" w:rsidRDefault="00334995" w:rsidP="00942229">
      <w:pPr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разнообразие </w:t>
      </w:r>
      <w:r w:rsidRPr="00942229">
        <w:rPr>
          <w:rFonts w:ascii="Times New Roman" w:hAnsi="Times New Roman" w:cs="Times New Roman"/>
          <w:sz w:val="28"/>
          <w:szCs w:val="28"/>
        </w:rPr>
        <w:t xml:space="preserve">показывает умение использовать синонимы и разнообразные выражения для </w:t>
      </w:r>
      <w:proofErr w:type="spellStart"/>
      <w:r w:rsidR="00B4706C" w:rsidRPr="00942229">
        <w:rPr>
          <w:rFonts w:ascii="Times New Roman" w:hAnsi="Times New Roman" w:cs="Times New Roman"/>
          <w:sz w:val="28"/>
          <w:szCs w:val="28"/>
        </w:rPr>
        <w:t>избежания</w:t>
      </w:r>
      <w:proofErr w:type="spellEnd"/>
      <w:r w:rsidRPr="00942229">
        <w:rPr>
          <w:rFonts w:ascii="Times New Roman" w:hAnsi="Times New Roman" w:cs="Times New Roman"/>
          <w:sz w:val="28"/>
          <w:szCs w:val="28"/>
        </w:rPr>
        <w:t xml:space="preserve"> повторени</w:t>
      </w:r>
      <w:r w:rsidR="00B4706C" w:rsidRPr="00942229">
        <w:rPr>
          <w:rFonts w:ascii="Times New Roman" w:hAnsi="Times New Roman" w:cs="Times New Roman"/>
          <w:sz w:val="28"/>
          <w:szCs w:val="28"/>
        </w:rPr>
        <w:t>я</w:t>
      </w:r>
      <w:r w:rsidRPr="00942229">
        <w:rPr>
          <w:rFonts w:ascii="Times New Roman" w:hAnsi="Times New Roman" w:cs="Times New Roman"/>
          <w:sz w:val="28"/>
          <w:szCs w:val="28"/>
        </w:rPr>
        <w:t>.</w:t>
      </w:r>
    </w:p>
    <w:p w14:paraId="7613BC08" w14:textId="5680942D" w:rsidR="00334995" w:rsidRPr="00942229" w:rsidRDefault="00334995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2229">
        <w:rPr>
          <w:rFonts w:ascii="Times New Roman" w:hAnsi="Times New Roman" w:cs="Times New Roman"/>
          <w:sz w:val="28"/>
          <w:szCs w:val="28"/>
        </w:rPr>
        <w:t xml:space="preserve">Критерии эффективности по аспекту </w:t>
      </w:r>
      <w:r w:rsidR="00B4706C" w:rsidRPr="00942229">
        <w:rPr>
          <w:rFonts w:ascii="Times New Roman" w:hAnsi="Times New Roman" w:cs="Times New Roman"/>
          <w:sz w:val="28"/>
          <w:szCs w:val="28"/>
        </w:rPr>
        <w:t>А</w:t>
      </w:r>
      <w:r w:rsidRPr="00942229">
        <w:rPr>
          <w:rFonts w:ascii="Times New Roman" w:hAnsi="Times New Roman" w:cs="Times New Roman"/>
          <w:sz w:val="28"/>
          <w:szCs w:val="28"/>
        </w:rPr>
        <w:t>удирование (</w:t>
      </w:r>
      <w:r w:rsidRPr="00942229">
        <w:rPr>
          <w:rFonts w:ascii="Times New Roman" w:hAnsi="Times New Roman" w:cs="Times New Roman"/>
          <w:sz w:val="28"/>
          <w:szCs w:val="28"/>
          <w:lang w:val="en-US"/>
        </w:rPr>
        <w:t>listening</w:t>
      </w:r>
      <w:r w:rsidRPr="00942229">
        <w:rPr>
          <w:rFonts w:ascii="Times New Roman" w:hAnsi="Times New Roman" w:cs="Times New Roman"/>
          <w:sz w:val="28"/>
          <w:szCs w:val="28"/>
        </w:rPr>
        <w:t xml:space="preserve">): </w:t>
      </w:r>
    </w:p>
    <w:p w14:paraId="6E2172AB" w14:textId="1E8FE863" w:rsidR="00334995" w:rsidRPr="00942229" w:rsidRDefault="00334995" w:rsidP="00942229">
      <w:pPr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>понимание основного смысла</w:t>
      </w:r>
      <w:r w:rsidRPr="00942229">
        <w:rPr>
          <w:rFonts w:ascii="Times New Roman" w:hAnsi="Times New Roman" w:cs="Times New Roman"/>
          <w:sz w:val="28"/>
          <w:szCs w:val="28"/>
        </w:rPr>
        <w:t xml:space="preserve"> </w:t>
      </w:r>
      <w:r w:rsidR="00B4706C" w:rsidRPr="00942229">
        <w:rPr>
          <w:rFonts w:ascii="Times New Roman" w:hAnsi="Times New Roman" w:cs="Times New Roman"/>
          <w:sz w:val="28"/>
          <w:szCs w:val="28"/>
        </w:rPr>
        <w:t>у</w:t>
      </w:r>
      <w:r w:rsidRPr="00942229">
        <w:rPr>
          <w:rFonts w:ascii="Times New Roman" w:hAnsi="Times New Roman" w:cs="Times New Roman"/>
          <w:sz w:val="28"/>
          <w:szCs w:val="28"/>
        </w:rPr>
        <w:t>казывает на способность улавливать основную идею текста, в том числе и профессионального;</w:t>
      </w:r>
    </w:p>
    <w:p w14:paraId="1438FC64" w14:textId="7582D4FC" w:rsidR="00334995" w:rsidRPr="00942229" w:rsidRDefault="00334995" w:rsidP="00942229">
      <w:pPr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>детальное понимание</w:t>
      </w:r>
      <w:r w:rsidRPr="00942229">
        <w:rPr>
          <w:rFonts w:ascii="Times New Roman" w:hAnsi="Times New Roman" w:cs="Times New Roman"/>
          <w:sz w:val="28"/>
          <w:szCs w:val="28"/>
        </w:rPr>
        <w:t xml:space="preserve"> </w:t>
      </w:r>
      <w:r w:rsidR="00B4706C" w:rsidRPr="00942229">
        <w:rPr>
          <w:rFonts w:ascii="Times New Roman" w:hAnsi="Times New Roman" w:cs="Times New Roman"/>
          <w:sz w:val="28"/>
          <w:szCs w:val="28"/>
        </w:rPr>
        <w:t>у</w:t>
      </w:r>
      <w:r w:rsidRPr="00942229">
        <w:rPr>
          <w:rFonts w:ascii="Times New Roman" w:hAnsi="Times New Roman" w:cs="Times New Roman"/>
          <w:sz w:val="28"/>
          <w:szCs w:val="28"/>
        </w:rPr>
        <w:t>казыва</w:t>
      </w:r>
      <w:r w:rsidR="00B4706C" w:rsidRPr="00942229">
        <w:rPr>
          <w:rFonts w:ascii="Times New Roman" w:hAnsi="Times New Roman" w:cs="Times New Roman"/>
          <w:sz w:val="28"/>
          <w:szCs w:val="28"/>
        </w:rPr>
        <w:t>ю</w:t>
      </w:r>
      <w:r w:rsidRPr="00942229">
        <w:rPr>
          <w:rFonts w:ascii="Times New Roman" w:hAnsi="Times New Roman" w:cs="Times New Roman"/>
          <w:sz w:val="28"/>
          <w:szCs w:val="28"/>
        </w:rPr>
        <w:t>т на способность понять и запомнить детали</w:t>
      </w:r>
      <w:r w:rsidR="00942229" w:rsidRPr="00942229">
        <w:rPr>
          <w:rFonts w:ascii="Times New Roman" w:hAnsi="Times New Roman" w:cs="Times New Roman"/>
          <w:sz w:val="28"/>
          <w:szCs w:val="28"/>
        </w:rPr>
        <w:t xml:space="preserve"> </w:t>
      </w:r>
      <w:r w:rsidR="00B4706C" w:rsidRPr="00942229">
        <w:rPr>
          <w:rFonts w:ascii="Times New Roman" w:hAnsi="Times New Roman" w:cs="Times New Roman"/>
          <w:sz w:val="28"/>
          <w:szCs w:val="28"/>
        </w:rPr>
        <w:t>(</w:t>
      </w:r>
      <w:r w:rsidRPr="00942229">
        <w:rPr>
          <w:rFonts w:ascii="Times New Roman" w:hAnsi="Times New Roman" w:cs="Times New Roman"/>
          <w:sz w:val="28"/>
          <w:szCs w:val="28"/>
        </w:rPr>
        <w:t>имена, даты, факты</w:t>
      </w:r>
      <w:r w:rsidR="00B4706C" w:rsidRPr="00942229">
        <w:rPr>
          <w:rFonts w:ascii="Times New Roman" w:hAnsi="Times New Roman" w:cs="Times New Roman"/>
          <w:sz w:val="28"/>
          <w:szCs w:val="28"/>
        </w:rPr>
        <w:t>)</w:t>
      </w:r>
      <w:r w:rsidRPr="00942229">
        <w:rPr>
          <w:rFonts w:ascii="Times New Roman" w:hAnsi="Times New Roman" w:cs="Times New Roman"/>
          <w:sz w:val="28"/>
          <w:szCs w:val="28"/>
        </w:rPr>
        <w:t>;</w:t>
      </w:r>
    </w:p>
    <w:p w14:paraId="69373BF4" w14:textId="59E0FF9F" w:rsidR="00334995" w:rsidRPr="00942229" w:rsidRDefault="00334995" w:rsidP="00942229">
      <w:pPr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>интерпретация и выводы</w:t>
      </w:r>
      <w:r w:rsidRPr="00942229">
        <w:rPr>
          <w:rFonts w:ascii="Times New Roman" w:hAnsi="Times New Roman" w:cs="Times New Roman"/>
          <w:sz w:val="28"/>
          <w:szCs w:val="28"/>
        </w:rPr>
        <w:t xml:space="preserve"> указывает на способность делать выводы на основе услышанного и интерпретировать подтекст, </w:t>
      </w:r>
      <w:r w:rsidR="00B4706C" w:rsidRPr="00942229">
        <w:rPr>
          <w:rFonts w:ascii="Times New Roman" w:hAnsi="Times New Roman" w:cs="Times New Roman"/>
          <w:sz w:val="28"/>
          <w:szCs w:val="28"/>
        </w:rPr>
        <w:t>в том числе и</w:t>
      </w:r>
      <w:r w:rsidRPr="00942229">
        <w:rPr>
          <w:rFonts w:ascii="Times New Roman" w:hAnsi="Times New Roman" w:cs="Times New Roman"/>
          <w:sz w:val="28"/>
          <w:szCs w:val="28"/>
        </w:rPr>
        <w:t xml:space="preserve"> профессиональный. </w:t>
      </w:r>
    </w:p>
    <w:p w14:paraId="0703DF41" w14:textId="587D30B4" w:rsidR="00334995" w:rsidRPr="00942229" w:rsidRDefault="00334995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15" w:name="_Hlk173508442"/>
      <w:r w:rsidRPr="00942229">
        <w:rPr>
          <w:rFonts w:ascii="Times New Roman" w:hAnsi="Times New Roman" w:cs="Times New Roman"/>
          <w:sz w:val="28"/>
          <w:szCs w:val="28"/>
        </w:rPr>
        <w:t xml:space="preserve">Критерии эффективности по аспекту </w:t>
      </w:r>
      <w:r w:rsidR="00B4706C" w:rsidRPr="00942229">
        <w:rPr>
          <w:rFonts w:ascii="Times New Roman" w:hAnsi="Times New Roman" w:cs="Times New Roman"/>
          <w:sz w:val="28"/>
          <w:szCs w:val="28"/>
        </w:rPr>
        <w:t>Ч</w:t>
      </w:r>
      <w:r w:rsidRPr="00942229">
        <w:rPr>
          <w:rFonts w:ascii="Times New Roman" w:hAnsi="Times New Roman" w:cs="Times New Roman"/>
          <w:sz w:val="28"/>
          <w:szCs w:val="28"/>
        </w:rPr>
        <w:t>тение (</w:t>
      </w:r>
      <w:r w:rsidRPr="00942229">
        <w:rPr>
          <w:rFonts w:ascii="Times New Roman" w:hAnsi="Times New Roman" w:cs="Times New Roman"/>
          <w:sz w:val="28"/>
          <w:szCs w:val="28"/>
          <w:lang w:val="en-US"/>
        </w:rPr>
        <w:t>reading</w:t>
      </w:r>
      <w:r w:rsidRPr="00942229">
        <w:rPr>
          <w:rFonts w:ascii="Times New Roman" w:hAnsi="Times New Roman" w:cs="Times New Roman"/>
          <w:sz w:val="28"/>
          <w:szCs w:val="28"/>
        </w:rPr>
        <w:t>):</w:t>
      </w:r>
    </w:p>
    <w:bookmarkEnd w:id="115"/>
    <w:p w14:paraId="3A986B66" w14:textId="77777777" w:rsidR="00334995" w:rsidRPr="00942229" w:rsidRDefault="00334995" w:rsidP="00942229">
      <w:pPr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lastRenderedPageBreak/>
        <w:t>понимание основного содержания текста</w:t>
      </w:r>
      <w:r w:rsidRPr="00942229">
        <w:rPr>
          <w:rFonts w:ascii="Times New Roman" w:hAnsi="Times New Roman" w:cs="Times New Roman"/>
          <w:sz w:val="28"/>
          <w:szCs w:val="28"/>
        </w:rPr>
        <w:t xml:space="preserve"> подразумевает способность понять основную идею текста, в том числе и профессионального;</w:t>
      </w:r>
    </w:p>
    <w:p w14:paraId="045CF708" w14:textId="77777777" w:rsidR="00334995" w:rsidRPr="00942229" w:rsidRDefault="00334995" w:rsidP="00942229">
      <w:pPr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>детальное понимание</w:t>
      </w:r>
      <w:r w:rsidRPr="00942229">
        <w:rPr>
          <w:rFonts w:ascii="Times New Roman" w:hAnsi="Times New Roman" w:cs="Times New Roman"/>
          <w:sz w:val="28"/>
          <w:szCs w:val="28"/>
        </w:rPr>
        <w:t xml:space="preserve"> предполагает умение находить и интерпретировать конкретные детали в тексте;</w:t>
      </w:r>
    </w:p>
    <w:p w14:paraId="7D7DB29D" w14:textId="77777777" w:rsidR="00334995" w:rsidRPr="00942229" w:rsidRDefault="00334995" w:rsidP="00942229">
      <w:pPr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42229">
        <w:rPr>
          <w:rFonts w:ascii="Times New Roman" w:hAnsi="Times New Roman" w:cs="Times New Roman"/>
          <w:bCs/>
          <w:i/>
          <w:iCs/>
          <w:sz w:val="28"/>
          <w:szCs w:val="28"/>
        </w:rPr>
        <w:t>интерпретация текста</w:t>
      </w:r>
      <w:r w:rsidRPr="00942229">
        <w:rPr>
          <w:rFonts w:ascii="Times New Roman" w:hAnsi="Times New Roman" w:cs="Times New Roman"/>
          <w:sz w:val="28"/>
          <w:szCs w:val="28"/>
        </w:rPr>
        <w:t xml:space="preserve"> предполагает способность делать выводы и интерпретировать информацию в любом тексте. </w:t>
      </w:r>
    </w:p>
    <w:p w14:paraId="5A3A2087" w14:textId="090A6A33" w:rsidR="00334995" w:rsidRPr="00241FDA" w:rsidRDefault="00334995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Данные критерии эффективности</w:t>
      </w:r>
      <w:r w:rsidRPr="00241F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по содержательному компоненту нашей модели были представлены по следующим группирующим переменным </w:t>
      </w:r>
      <w:r w:rsidR="00B558F5">
        <w:rPr>
          <w:rFonts w:ascii="Times New Roman" w:hAnsi="Times New Roman" w:cs="Times New Roman"/>
          <w:sz w:val="28"/>
          <w:szCs w:val="28"/>
        </w:rPr>
        <w:t>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="00B558F5">
        <w:rPr>
          <w:rFonts w:ascii="Times New Roman" w:hAnsi="Times New Roman" w:cs="Times New Roman"/>
          <w:sz w:val="28"/>
          <w:szCs w:val="28"/>
        </w:rPr>
        <w:t>»</w:t>
      </w:r>
      <w:r w:rsidRPr="00241FDA">
        <w:rPr>
          <w:rFonts w:ascii="Times New Roman" w:hAnsi="Times New Roman" w:cs="Times New Roman"/>
          <w:sz w:val="28"/>
          <w:szCs w:val="28"/>
        </w:rPr>
        <w:t xml:space="preserve">, </w:t>
      </w:r>
      <w:r w:rsidR="00B558F5">
        <w:rPr>
          <w:rFonts w:ascii="Times New Roman" w:hAnsi="Times New Roman" w:cs="Times New Roman"/>
          <w:sz w:val="28"/>
          <w:szCs w:val="28"/>
        </w:rPr>
        <w:t>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Vocabulary</w:t>
      </w:r>
      <w:r w:rsidR="00B558F5">
        <w:rPr>
          <w:rFonts w:ascii="Times New Roman" w:hAnsi="Times New Roman" w:cs="Times New Roman"/>
          <w:sz w:val="28"/>
          <w:szCs w:val="28"/>
        </w:rPr>
        <w:t>»</w:t>
      </w:r>
      <w:r w:rsidRPr="00241FDA">
        <w:rPr>
          <w:rFonts w:ascii="Times New Roman" w:hAnsi="Times New Roman" w:cs="Times New Roman"/>
          <w:sz w:val="28"/>
          <w:szCs w:val="28"/>
        </w:rPr>
        <w:t xml:space="preserve">, </w:t>
      </w:r>
      <w:r w:rsidR="00B558F5">
        <w:rPr>
          <w:rFonts w:ascii="Times New Roman" w:hAnsi="Times New Roman" w:cs="Times New Roman"/>
          <w:sz w:val="28"/>
          <w:szCs w:val="28"/>
        </w:rPr>
        <w:t>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Listening</w:t>
      </w:r>
      <w:r w:rsidR="00B558F5">
        <w:rPr>
          <w:rFonts w:ascii="Times New Roman" w:hAnsi="Times New Roman" w:cs="Times New Roman"/>
          <w:sz w:val="28"/>
          <w:szCs w:val="28"/>
        </w:rPr>
        <w:t>»</w:t>
      </w:r>
      <w:r w:rsidRPr="00241FDA">
        <w:rPr>
          <w:rFonts w:ascii="Times New Roman" w:hAnsi="Times New Roman" w:cs="Times New Roman"/>
          <w:sz w:val="28"/>
          <w:szCs w:val="28"/>
        </w:rPr>
        <w:t xml:space="preserve">, </w:t>
      </w:r>
      <w:r w:rsidR="00B558F5">
        <w:rPr>
          <w:rFonts w:ascii="Times New Roman" w:hAnsi="Times New Roman" w:cs="Times New Roman"/>
          <w:sz w:val="28"/>
          <w:szCs w:val="28"/>
        </w:rPr>
        <w:t>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Reading</w:t>
      </w:r>
      <w:r w:rsidR="00B558F5">
        <w:rPr>
          <w:rFonts w:ascii="Times New Roman" w:hAnsi="Times New Roman" w:cs="Times New Roman"/>
          <w:sz w:val="28"/>
          <w:szCs w:val="28"/>
        </w:rPr>
        <w:t>»</w:t>
      </w:r>
      <w:r w:rsidRPr="00241FDA">
        <w:rPr>
          <w:rFonts w:ascii="Times New Roman" w:hAnsi="Times New Roman" w:cs="Times New Roman"/>
          <w:sz w:val="28"/>
          <w:szCs w:val="28"/>
        </w:rPr>
        <w:t xml:space="preserve">: 1К – контрольная группа входное тестирование, 2К – контрольная группа итоговое тестирование, 1Э – экспериментальная группа входное тестирование, 2Э – экспериментальная группа итоговое тестирование. </w:t>
      </w:r>
    </w:p>
    <w:p w14:paraId="02FEBFAD" w14:textId="66F832EE" w:rsidR="00334995" w:rsidRPr="00241FDA" w:rsidRDefault="00334995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41FDA">
        <w:rPr>
          <w:rFonts w:ascii="Times New Roman" w:hAnsi="Times New Roman" w:cs="Times New Roman"/>
          <w:color w:val="70AD47" w:themeColor="accent6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Анализ динамики 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>развития навыков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речевой деятельности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переменным «</w:t>
      </w:r>
      <w:bookmarkStart w:id="116" w:name="_Hlk172581977"/>
      <w:r w:rsidRPr="00241FD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Reading</w:t>
      </w:r>
      <w:bookmarkEnd w:id="116"/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>», «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Listening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>», «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Grammar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>» и «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Vocabulary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</w:t>
      </w:r>
      <w:r w:rsidRPr="00241FDA">
        <w:rPr>
          <w:rFonts w:ascii="Times New Roman" w:hAnsi="Times New Roman" w:cs="Times New Roman"/>
          <w:sz w:val="28"/>
          <w:szCs w:val="28"/>
        </w:rPr>
        <w:t>применяемых</w:t>
      </w:r>
      <w:r w:rsidRPr="00241FDA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международном онлайн-тесте «British Council English </w:t>
      </w:r>
      <w:proofErr w:type="spellStart"/>
      <w:r w:rsidRPr="00241FDA">
        <w:rPr>
          <w:rFonts w:ascii="Times New Roman" w:hAnsi="Times New Roman" w:cs="Times New Roman"/>
          <w:bCs/>
          <w:sz w:val="28"/>
          <w:szCs w:val="28"/>
        </w:rPr>
        <w:t>Score</w:t>
      </w:r>
      <w:proofErr w:type="spellEnd"/>
      <w:r w:rsidRPr="00241FDA">
        <w:rPr>
          <w:rFonts w:ascii="Times New Roman" w:hAnsi="Times New Roman" w:cs="Times New Roman"/>
          <w:bCs/>
          <w:sz w:val="28"/>
          <w:szCs w:val="28"/>
        </w:rPr>
        <w:t xml:space="preserve">» 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>в рамках модели</w:t>
      </w:r>
      <w:r w:rsidRPr="00241FDA">
        <w:rPr>
          <w:rFonts w:ascii="Times New Roman" w:eastAsia="Calibri" w:hAnsi="Times New Roman" w:cs="Times New Roman"/>
          <w:color w:val="000000" w:themeColor="text1"/>
          <w:kern w:val="24"/>
          <w:sz w:val="36"/>
          <w:szCs w:val="36"/>
        </w:rPr>
        <w:t xml:space="preserve"> 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обучения профессиональному иноязычному общению с использованием МООК в учебном процессе представлены в таблицах </w:t>
      </w:r>
      <w:r w:rsidR="00101037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101037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т.д. </w:t>
      </w:r>
    </w:p>
    <w:p w14:paraId="020C0128" w14:textId="1E08615E" w:rsidR="00334995" w:rsidRPr="00241FDA" w:rsidRDefault="00334995" w:rsidP="0094222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17" w:name="_Hlk170546991"/>
      <w:r w:rsidRPr="00241FDA">
        <w:rPr>
          <w:rFonts w:ascii="Times New Roman" w:hAnsi="Times New Roman" w:cs="Times New Roman"/>
          <w:sz w:val="28"/>
          <w:szCs w:val="28"/>
        </w:rPr>
        <w:t>Распределение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Reading</w:t>
      </w:r>
      <w:r w:rsidRPr="00241FDA">
        <w:rPr>
          <w:rFonts w:ascii="Times New Roman" w:hAnsi="Times New Roman" w:cs="Times New Roman"/>
          <w:sz w:val="28"/>
          <w:szCs w:val="28"/>
        </w:rPr>
        <w:t xml:space="preserve">» на стадии </w:t>
      </w:r>
      <w:r w:rsidRPr="001E1FA6">
        <w:rPr>
          <w:rFonts w:ascii="Times New Roman" w:hAnsi="Times New Roman" w:cs="Times New Roman"/>
          <w:bCs/>
          <w:i/>
          <w:iCs/>
          <w:sz w:val="28"/>
          <w:szCs w:val="28"/>
        </w:rPr>
        <w:t>констатирующего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эксперимента контрольной и экспериментальной групп показывают практически одинаковые значения на всех языковых уровнях</w:t>
      </w:r>
      <w:r w:rsidR="00EF459C">
        <w:rPr>
          <w:rFonts w:ascii="Times New Roman" w:hAnsi="Times New Roman" w:cs="Times New Roman"/>
          <w:sz w:val="28"/>
          <w:szCs w:val="28"/>
        </w:rPr>
        <w:t xml:space="preserve"> (</w:t>
      </w:r>
      <w:r w:rsidR="001E1FA6">
        <w:rPr>
          <w:rFonts w:ascii="Times New Roman" w:hAnsi="Times New Roman" w:cs="Times New Roman"/>
          <w:sz w:val="28"/>
          <w:szCs w:val="28"/>
        </w:rPr>
        <w:t>т</w:t>
      </w:r>
      <w:r w:rsidR="00EF459C" w:rsidRPr="00241FDA">
        <w:rPr>
          <w:rFonts w:ascii="Times New Roman" w:hAnsi="Times New Roman" w:cs="Times New Roman"/>
          <w:sz w:val="28"/>
          <w:szCs w:val="28"/>
        </w:rPr>
        <w:t xml:space="preserve">аблица </w:t>
      </w:r>
      <w:r w:rsidR="009603B8">
        <w:rPr>
          <w:rFonts w:ascii="Times New Roman" w:hAnsi="Times New Roman" w:cs="Times New Roman"/>
          <w:sz w:val="28"/>
          <w:szCs w:val="28"/>
        </w:rPr>
        <w:t>7</w:t>
      </w:r>
      <w:r w:rsidR="00EF459C">
        <w:rPr>
          <w:rFonts w:ascii="Times New Roman" w:hAnsi="Times New Roman" w:cs="Times New Roman"/>
          <w:sz w:val="28"/>
          <w:szCs w:val="28"/>
        </w:rPr>
        <w:t>)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  <w:r w:rsidR="001E1FA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286E6DE" w14:textId="77777777" w:rsidR="00444026" w:rsidRDefault="00444026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bookmarkStart w:id="118" w:name="_Hlk174443552"/>
    </w:p>
    <w:bookmarkEnd w:id="114"/>
    <w:p w14:paraId="2194FC94" w14:textId="6985D905" w:rsidR="00334995" w:rsidRDefault="00334995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9603B8">
        <w:rPr>
          <w:rFonts w:ascii="Times New Roman" w:hAnsi="Times New Roman" w:cs="Times New Roman"/>
          <w:sz w:val="28"/>
          <w:szCs w:val="28"/>
        </w:rPr>
        <w:t>7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1E1FA6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>Распределение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Reading</w:t>
      </w:r>
      <w:r w:rsidRPr="00241FDA">
        <w:rPr>
          <w:rFonts w:ascii="Times New Roman" w:hAnsi="Times New Roman" w:cs="Times New Roman"/>
          <w:sz w:val="28"/>
          <w:szCs w:val="28"/>
        </w:rPr>
        <w:t>» на стадии констатирующего эксперимента</w:t>
      </w:r>
    </w:p>
    <w:p w14:paraId="7CAEDB64" w14:textId="77777777" w:rsidR="00444026" w:rsidRPr="001E1FA6" w:rsidRDefault="00444026" w:rsidP="001E1FA6">
      <w:pPr>
        <w:spacing w:after="0" w:line="240" w:lineRule="auto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3677"/>
        <w:gridCol w:w="1284"/>
        <w:gridCol w:w="1704"/>
        <w:gridCol w:w="1259"/>
        <w:gridCol w:w="1704"/>
      </w:tblGrid>
      <w:tr w:rsidR="001E1FA6" w:rsidRPr="00241FDA" w14:paraId="2E629DF1" w14:textId="77777777" w:rsidTr="001E1FA6">
        <w:trPr>
          <w:jc w:val="center"/>
        </w:trPr>
        <w:tc>
          <w:tcPr>
            <w:tcW w:w="3797" w:type="dxa"/>
            <w:vMerge w:val="restart"/>
            <w:vAlign w:val="center"/>
          </w:tcPr>
          <w:p w14:paraId="6BAA8835" w14:textId="77777777" w:rsidR="001E1FA6" w:rsidRPr="00241FDA" w:rsidRDefault="001E1FA6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19" w:name="_Hlk170206284"/>
            <w:bookmarkEnd w:id="118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Название уровней</w:t>
            </w:r>
          </w:p>
        </w:tc>
        <w:tc>
          <w:tcPr>
            <w:tcW w:w="2994" w:type="dxa"/>
            <w:gridSpan w:val="2"/>
            <w:shd w:val="clear" w:color="auto" w:fill="auto"/>
            <w:vAlign w:val="center"/>
          </w:tcPr>
          <w:p w14:paraId="083858A3" w14:textId="77777777" w:rsidR="001E1FA6" w:rsidRPr="00241FDA" w:rsidRDefault="001E1FA6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Чтение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Reading 1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К)</w:t>
            </w:r>
          </w:p>
        </w:tc>
        <w:tc>
          <w:tcPr>
            <w:tcW w:w="2965" w:type="dxa"/>
            <w:gridSpan w:val="2"/>
            <w:shd w:val="clear" w:color="auto" w:fill="auto"/>
            <w:vAlign w:val="center"/>
          </w:tcPr>
          <w:p w14:paraId="74AD1098" w14:textId="77777777" w:rsidR="001E1FA6" w:rsidRPr="00241FDA" w:rsidRDefault="001E1FA6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Чтение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Reading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Э)</w:t>
            </w:r>
          </w:p>
        </w:tc>
      </w:tr>
      <w:tr w:rsidR="001E1FA6" w:rsidRPr="00241FDA" w14:paraId="0D985EC8" w14:textId="77777777" w:rsidTr="001E1FA6">
        <w:trPr>
          <w:jc w:val="center"/>
        </w:trPr>
        <w:tc>
          <w:tcPr>
            <w:tcW w:w="3797" w:type="dxa"/>
            <w:vMerge/>
            <w:vAlign w:val="center"/>
          </w:tcPr>
          <w:p w14:paraId="1851F0CF" w14:textId="77777777" w:rsidR="001E1FA6" w:rsidRPr="00241FDA" w:rsidRDefault="001E1FA6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20" w:name="_Hlk170134949"/>
          </w:p>
        </w:tc>
        <w:tc>
          <w:tcPr>
            <w:tcW w:w="1290" w:type="dxa"/>
            <w:shd w:val="clear" w:color="auto" w:fill="auto"/>
            <w:vAlign w:val="center"/>
          </w:tcPr>
          <w:p w14:paraId="2EADF361" w14:textId="77777777" w:rsidR="001E1FA6" w:rsidRDefault="001E1FA6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A8FE8E7" w14:textId="625E9E63" w:rsidR="001E1FA6" w:rsidRPr="00241FDA" w:rsidRDefault="001E1FA6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чество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студентов</w:t>
            </w:r>
          </w:p>
          <w:p w14:paraId="34803361" w14:textId="62EF271C" w:rsidR="001E1FA6" w:rsidRPr="00241FDA" w:rsidRDefault="001E1FA6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(в начале экспе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римента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0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53FDF97" w14:textId="2F6B2ED4" w:rsidR="001E1FA6" w:rsidRPr="00241FDA" w:rsidRDefault="001E1FA6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студентов в %, которые имеют </w:t>
            </w:r>
            <w:proofErr w:type="gram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дан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proofErr w:type="gram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уровень</w:t>
            </w:r>
          </w:p>
          <w:p w14:paraId="6E71650A" w14:textId="07E4BF0E" w:rsidR="001E1FA6" w:rsidRPr="00241FDA" w:rsidRDefault="001E1FA6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конце эксперимента)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0F3E31E3" w14:textId="7D00CC1A" w:rsidR="001E1FA6" w:rsidRPr="00241FDA" w:rsidRDefault="001E1FA6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чество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студентов</w:t>
            </w:r>
          </w:p>
          <w:p w14:paraId="600C91AD" w14:textId="64C8776E" w:rsidR="001E1FA6" w:rsidRPr="00241FDA" w:rsidRDefault="001E1FA6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начале экспе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римента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04" w:type="dxa"/>
            <w:shd w:val="clear" w:color="auto" w:fill="auto"/>
            <w:vAlign w:val="center"/>
          </w:tcPr>
          <w:p w14:paraId="5D3D8D3C" w14:textId="3DF0572E" w:rsidR="001E1FA6" w:rsidRPr="00241FDA" w:rsidRDefault="001E1FA6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студентов в %, которые имеют </w:t>
            </w:r>
            <w:proofErr w:type="gram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дан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proofErr w:type="gram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уровень</w:t>
            </w:r>
          </w:p>
          <w:p w14:paraId="1D602C83" w14:textId="1874DAE0" w:rsidR="001E1FA6" w:rsidRPr="00241FDA" w:rsidRDefault="001E1FA6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конце эксперимента)</w:t>
            </w:r>
          </w:p>
        </w:tc>
      </w:tr>
      <w:bookmarkEnd w:id="120"/>
      <w:tr w:rsidR="00334995" w:rsidRPr="00241FDA" w14:paraId="6227C6CE" w14:textId="77777777" w:rsidTr="001E1FA6">
        <w:trPr>
          <w:jc w:val="center"/>
        </w:trPr>
        <w:tc>
          <w:tcPr>
            <w:tcW w:w="3797" w:type="dxa"/>
          </w:tcPr>
          <w:p w14:paraId="1B4A7237" w14:textId="4207C6EE" w:rsidR="00334995" w:rsidRPr="00241FDA" w:rsidRDefault="00334995" w:rsidP="001E1FA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Нулевой</w:t>
            </w:r>
            <w:r w:rsidR="001E1FA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Pre-beginner 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120C6E0B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333333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01E6491B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F519E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B1F2C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7,7</w:t>
            </w:r>
          </w:p>
        </w:tc>
      </w:tr>
      <w:tr w:rsidR="00334995" w:rsidRPr="00241FDA" w14:paraId="3B313D43" w14:textId="77777777" w:rsidTr="001E1FA6">
        <w:trPr>
          <w:jc w:val="center"/>
        </w:trPr>
        <w:tc>
          <w:tcPr>
            <w:tcW w:w="3797" w:type="dxa"/>
          </w:tcPr>
          <w:p w14:paraId="21F1934E" w14:textId="3632EE4F" w:rsidR="00334995" w:rsidRPr="00241FDA" w:rsidRDefault="00334995" w:rsidP="001E1FA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Новичок</w:t>
            </w:r>
            <w:r w:rsidR="001E1FA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Beginner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4BACCC63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333333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3F29BC85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209E4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245EB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23,1</w:t>
            </w:r>
          </w:p>
        </w:tc>
      </w:tr>
      <w:tr w:rsidR="00334995" w:rsidRPr="00241FDA" w14:paraId="05E344D2" w14:textId="77777777" w:rsidTr="001E1FA6">
        <w:trPr>
          <w:jc w:val="center"/>
        </w:trPr>
        <w:tc>
          <w:tcPr>
            <w:tcW w:w="3797" w:type="dxa"/>
          </w:tcPr>
          <w:p w14:paraId="2B3F99CE" w14:textId="1DAE84E3" w:rsidR="00334995" w:rsidRPr="00241FDA" w:rsidRDefault="00334995" w:rsidP="001E1FA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Элементарный</w:t>
            </w:r>
            <w:r w:rsidR="001E1FA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Elementary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41FC3001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333333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02CA6ABD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1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D7601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4D7B0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33,8</w:t>
            </w:r>
          </w:p>
        </w:tc>
      </w:tr>
      <w:tr w:rsidR="00334995" w:rsidRPr="00241FDA" w14:paraId="4B34AA1C" w14:textId="77777777" w:rsidTr="001E1FA6">
        <w:trPr>
          <w:jc w:val="center"/>
        </w:trPr>
        <w:tc>
          <w:tcPr>
            <w:tcW w:w="3797" w:type="dxa"/>
          </w:tcPr>
          <w:p w14:paraId="2DCBED69" w14:textId="57691C2F" w:rsidR="00334995" w:rsidRPr="00241FDA" w:rsidRDefault="00334995" w:rsidP="001E1F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Ниже среднего</w:t>
            </w:r>
            <w:r w:rsidR="001E1FA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Pre-Intermediate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035FA04D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333333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06956492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FEA2A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71EC8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21,5</w:t>
            </w:r>
          </w:p>
        </w:tc>
      </w:tr>
      <w:tr w:rsidR="00334995" w:rsidRPr="00241FDA" w14:paraId="184B1F25" w14:textId="77777777" w:rsidTr="001E1FA6">
        <w:trPr>
          <w:jc w:val="center"/>
        </w:trPr>
        <w:tc>
          <w:tcPr>
            <w:tcW w:w="3797" w:type="dxa"/>
          </w:tcPr>
          <w:p w14:paraId="3E6ECAA4" w14:textId="03236E39" w:rsidR="00334995" w:rsidRPr="00241FDA" w:rsidRDefault="00334995" w:rsidP="001E1F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  <w:r w:rsidR="001E1FA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Intermediate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3B60C095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333333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09C8E727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14,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88088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7D88C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9,2</w:t>
            </w:r>
          </w:p>
        </w:tc>
      </w:tr>
      <w:tr w:rsidR="00334995" w:rsidRPr="00241FDA" w14:paraId="653597D0" w14:textId="77777777" w:rsidTr="001E1FA6">
        <w:trPr>
          <w:jc w:val="center"/>
        </w:trPr>
        <w:tc>
          <w:tcPr>
            <w:tcW w:w="3797" w:type="dxa"/>
          </w:tcPr>
          <w:p w14:paraId="14F68F55" w14:textId="607CD235" w:rsidR="00334995" w:rsidRPr="00241FDA" w:rsidRDefault="00334995" w:rsidP="001E1F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  <w:r w:rsidR="001E1FA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Upper-Intermediate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51E56EE5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333333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69DC17D0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9,5</w:t>
            </w:r>
          </w:p>
        </w:tc>
        <w:tc>
          <w:tcPr>
            <w:tcW w:w="1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A717C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0839A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3,1</w:t>
            </w:r>
          </w:p>
        </w:tc>
      </w:tr>
      <w:tr w:rsidR="00334995" w:rsidRPr="00241FDA" w14:paraId="50F3F71B" w14:textId="77777777" w:rsidTr="001E1FA6">
        <w:trPr>
          <w:jc w:val="center"/>
        </w:trPr>
        <w:tc>
          <w:tcPr>
            <w:tcW w:w="3797" w:type="dxa"/>
          </w:tcPr>
          <w:p w14:paraId="540E03D7" w14:textId="5FFABDCB" w:rsidR="00334995" w:rsidRPr="00241FDA" w:rsidRDefault="00334995" w:rsidP="001E1F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Продвинутый</w:t>
            </w:r>
            <w:r w:rsidR="001E1FA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Advanced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38B643EB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333333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43586F07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1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84586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FE152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</w:tr>
      <w:tr w:rsidR="00334995" w:rsidRPr="00241FDA" w14:paraId="3E833936" w14:textId="77777777" w:rsidTr="001E1FA6">
        <w:trPr>
          <w:jc w:val="center"/>
        </w:trPr>
        <w:tc>
          <w:tcPr>
            <w:tcW w:w="3797" w:type="dxa"/>
          </w:tcPr>
          <w:p w14:paraId="3A5BAB70" w14:textId="77777777" w:rsidR="00334995" w:rsidRPr="00241FDA" w:rsidRDefault="003349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Всего студентов</w:t>
            </w:r>
          </w:p>
        </w:tc>
        <w:tc>
          <w:tcPr>
            <w:tcW w:w="1290" w:type="dxa"/>
            <w:shd w:val="clear" w:color="auto" w:fill="auto"/>
          </w:tcPr>
          <w:p w14:paraId="69CCBF5A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333333"/>
              <w:bottom w:val="single" w:sz="4" w:space="0" w:color="993366"/>
              <w:right w:val="single" w:sz="4" w:space="0" w:color="333333"/>
            </w:tcBorders>
            <w:shd w:val="clear" w:color="auto" w:fill="auto"/>
          </w:tcPr>
          <w:p w14:paraId="6ED5CD76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1261" w:type="dxa"/>
            <w:shd w:val="clear" w:color="auto" w:fill="auto"/>
          </w:tcPr>
          <w:p w14:paraId="1B382C0B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704" w:type="dxa"/>
            <w:shd w:val="clear" w:color="auto" w:fill="auto"/>
          </w:tcPr>
          <w:p w14:paraId="54FE655B" w14:textId="77777777" w:rsidR="00334995" w:rsidRPr="00241FDA" w:rsidRDefault="00334995" w:rsidP="001E1F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bookmarkEnd w:id="119"/>
    </w:tbl>
    <w:p w14:paraId="4B36AEB3" w14:textId="77777777" w:rsidR="00334995" w:rsidRPr="00241FDA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bookmarkEnd w:id="117"/>
    <w:p w14:paraId="0BD8D9F4" w14:textId="18100651" w:rsidR="00334995" w:rsidRPr="00241FDA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Распределение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Reading</w:t>
      </w:r>
      <w:r w:rsidRPr="00241FDA">
        <w:rPr>
          <w:rFonts w:ascii="Times New Roman" w:hAnsi="Times New Roman" w:cs="Times New Roman"/>
          <w:sz w:val="28"/>
          <w:szCs w:val="28"/>
        </w:rPr>
        <w:t xml:space="preserve">» на стадии </w:t>
      </w:r>
      <w:r w:rsidRPr="001E1FA6">
        <w:rPr>
          <w:rFonts w:ascii="Times New Roman" w:hAnsi="Times New Roman" w:cs="Times New Roman"/>
          <w:bCs/>
          <w:i/>
          <w:iCs/>
          <w:sz w:val="28"/>
          <w:szCs w:val="28"/>
        </w:rPr>
        <w:t>формирующего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эксперимента контрольной и экспериментальной групп показывают изменения в пользу увеличения студентов на уровнях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Upper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 переход студентов из уровня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lastRenderedPageBreak/>
        <w:t>beginner</w:t>
      </w:r>
      <w:r w:rsidRPr="00241FDA">
        <w:rPr>
          <w:rFonts w:ascii="Times New Roman" w:hAnsi="Times New Roman" w:cs="Times New Roman"/>
          <w:sz w:val="28"/>
          <w:szCs w:val="28"/>
        </w:rPr>
        <w:t xml:space="preserve"> в уровень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Beginner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на один уровень вверх. Однако есть и тенденция снижения количества студентов на уровне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Elementary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241FDA">
        <w:rPr>
          <w:rFonts w:ascii="Times New Roman" w:hAnsi="Times New Roman" w:cs="Times New Roman"/>
          <w:sz w:val="28"/>
          <w:szCs w:val="28"/>
        </w:rPr>
        <w:t>это может объясняться внешними обстоятельствами</w:t>
      </w:r>
      <w:r w:rsidR="00B4706C">
        <w:rPr>
          <w:rFonts w:ascii="Times New Roman" w:hAnsi="Times New Roman" w:cs="Times New Roman"/>
          <w:sz w:val="28"/>
          <w:szCs w:val="28"/>
        </w:rPr>
        <w:t>,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не</w:t>
      </w:r>
      <w:r w:rsidR="00B4706C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зависящими от студентов, </w:t>
      </w:r>
      <w:r w:rsidR="00304960" w:rsidRPr="00241FDA">
        <w:rPr>
          <w:rFonts w:ascii="Times New Roman" w:hAnsi="Times New Roman" w:cs="Times New Roman"/>
          <w:sz w:val="28"/>
          <w:szCs w:val="28"/>
        </w:rPr>
        <w:t>например,</w:t>
      </w:r>
      <w:r w:rsidRPr="00241FDA">
        <w:rPr>
          <w:rFonts w:ascii="Times New Roman" w:hAnsi="Times New Roman" w:cs="Times New Roman"/>
          <w:sz w:val="28"/>
          <w:szCs w:val="28"/>
        </w:rPr>
        <w:t xml:space="preserve"> (личными, семейными) или снижением мотивации, повышением уровня сложности изучаемого материала, увеличением учебной нагрузки, снижением мотивации и другими факторами, как видно из </w:t>
      </w:r>
      <w:r w:rsidR="00EF459C">
        <w:rPr>
          <w:rFonts w:ascii="Times New Roman" w:hAnsi="Times New Roman" w:cs="Times New Roman"/>
          <w:sz w:val="28"/>
          <w:szCs w:val="28"/>
        </w:rPr>
        <w:t>т</w:t>
      </w:r>
      <w:r w:rsidRPr="00241FDA">
        <w:rPr>
          <w:rFonts w:ascii="Times New Roman" w:hAnsi="Times New Roman" w:cs="Times New Roman"/>
          <w:sz w:val="28"/>
          <w:szCs w:val="28"/>
        </w:rPr>
        <w:t xml:space="preserve">аблицы </w:t>
      </w:r>
      <w:r w:rsidR="00101037">
        <w:rPr>
          <w:rFonts w:ascii="Times New Roman" w:hAnsi="Times New Roman" w:cs="Times New Roman"/>
          <w:sz w:val="28"/>
          <w:szCs w:val="28"/>
        </w:rPr>
        <w:t>8</w:t>
      </w:r>
      <w:r w:rsidRPr="00241FD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C24B3EB" w14:textId="77777777" w:rsidR="00EF459C" w:rsidRDefault="00EF459C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92E1FB6" w14:textId="26DC83B4" w:rsidR="00334995" w:rsidRDefault="00334995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101037">
        <w:rPr>
          <w:rFonts w:ascii="Times New Roman" w:hAnsi="Times New Roman" w:cs="Times New Roman"/>
          <w:sz w:val="28"/>
          <w:szCs w:val="28"/>
        </w:rPr>
        <w:t>8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F1522A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>Распределение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Reading</w:t>
      </w:r>
      <w:r w:rsidRPr="00241FDA">
        <w:rPr>
          <w:rFonts w:ascii="Times New Roman" w:hAnsi="Times New Roman" w:cs="Times New Roman"/>
          <w:sz w:val="28"/>
          <w:szCs w:val="28"/>
        </w:rPr>
        <w:t>» на стадии формирующего эксперимента</w:t>
      </w:r>
    </w:p>
    <w:p w14:paraId="48CCC689" w14:textId="77777777" w:rsidR="00EF459C" w:rsidRPr="00F1522A" w:rsidRDefault="00EF459C" w:rsidP="00F1522A">
      <w:pPr>
        <w:spacing w:after="0" w:line="240" w:lineRule="auto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3734"/>
        <w:gridCol w:w="1243"/>
        <w:gridCol w:w="1704"/>
        <w:gridCol w:w="1243"/>
        <w:gridCol w:w="1704"/>
      </w:tblGrid>
      <w:tr w:rsidR="00F1522A" w:rsidRPr="00241FDA" w14:paraId="051BEAAA" w14:textId="77777777" w:rsidTr="007D14B2">
        <w:trPr>
          <w:jc w:val="center"/>
        </w:trPr>
        <w:tc>
          <w:tcPr>
            <w:tcW w:w="3849" w:type="dxa"/>
            <w:vMerge w:val="restart"/>
            <w:shd w:val="clear" w:color="auto" w:fill="auto"/>
            <w:vAlign w:val="center"/>
          </w:tcPr>
          <w:p w14:paraId="19835A31" w14:textId="77777777" w:rsidR="00F1522A" w:rsidRPr="00241FDA" w:rsidRDefault="00F1522A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Название уровней</w:t>
            </w:r>
          </w:p>
        </w:tc>
        <w:tc>
          <w:tcPr>
            <w:tcW w:w="2895" w:type="dxa"/>
            <w:gridSpan w:val="2"/>
            <w:shd w:val="clear" w:color="auto" w:fill="auto"/>
          </w:tcPr>
          <w:p w14:paraId="5F27D1CE" w14:textId="77777777" w:rsidR="00F1522A" w:rsidRPr="00241FDA" w:rsidRDefault="00F1522A" w:rsidP="00813C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Чтение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Reading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К)</w:t>
            </w:r>
          </w:p>
        </w:tc>
        <w:tc>
          <w:tcPr>
            <w:tcW w:w="2947" w:type="dxa"/>
            <w:gridSpan w:val="2"/>
            <w:shd w:val="clear" w:color="auto" w:fill="auto"/>
          </w:tcPr>
          <w:p w14:paraId="15A8BB08" w14:textId="77777777" w:rsidR="00F1522A" w:rsidRPr="00241FDA" w:rsidRDefault="00F1522A" w:rsidP="00813C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Чтение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Reading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Э)</w:t>
            </w:r>
          </w:p>
        </w:tc>
      </w:tr>
      <w:tr w:rsidR="007D14B2" w:rsidRPr="00241FDA" w14:paraId="1DC093C7" w14:textId="77777777" w:rsidTr="007D14B2">
        <w:trPr>
          <w:jc w:val="center"/>
        </w:trPr>
        <w:tc>
          <w:tcPr>
            <w:tcW w:w="3849" w:type="dxa"/>
            <w:vMerge/>
            <w:shd w:val="clear" w:color="auto" w:fill="auto"/>
            <w:vAlign w:val="center"/>
          </w:tcPr>
          <w:p w14:paraId="1B063D8C" w14:textId="77777777" w:rsidR="00F1522A" w:rsidRPr="00241FDA" w:rsidRDefault="00F1522A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1" w:type="dxa"/>
            <w:shd w:val="clear" w:color="auto" w:fill="auto"/>
            <w:vAlign w:val="center"/>
          </w:tcPr>
          <w:p w14:paraId="5973E9C4" w14:textId="690579CD" w:rsidR="00F1522A" w:rsidRPr="00241FDA" w:rsidRDefault="007D14B2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F1522A" w:rsidRPr="00241FDA">
              <w:rPr>
                <w:rFonts w:ascii="Times New Roman" w:hAnsi="Times New Roman" w:cs="Times New Roman"/>
                <w:sz w:val="24"/>
                <w:szCs w:val="24"/>
              </w:rPr>
              <w:t>оли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F1522A" w:rsidRPr="00241FDA">
              <w:rPr>
                <w:rFonts w:ascii="Times New Roman" w:hAnsi="Times New Roman" w:cs="Times New Roman"/>
                <w:sz w:val="24"/>
                <w:szCs w:val="24"/>
              </w:rPr>
              <w:t>чество</w:t>
            </w:r>
            <w:proofErr w:type="spellEnd"/>
            <w:r w:rsidR="00F1522A"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студентов</w:t>
            </w:r>
          </w:p>
          <w:p w14:paraId="4EDBF019" w14:textId="121E91A8" w:rsidR="00F1522A" w:rsidRPr="00241FDA" w:rsidRDefault="00F1522A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начале экспе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римента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04" w:type="dxa"/>
            <w:shd w:val="clear" w:color="auto" w:fill="auto"/>
            <w:vAlign w:val="center"/>
          </w:tcPr>
          <w:p w14:paraId="6696DE80" w14:textId="724D3DD6" w:rsidR="00F1522A" w:rsidRPr="00241FDA" w:rsidRDefault="00F1522A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студентов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%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, которые имеют </w:t>
            </w:r>
            <w:proofErr w:type="gram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дан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proofErr w:type="gram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уровень</w:t>
            </w:r>
          </w:p>
          <w:p w14:paraId="44E2B229" w14:textId="3CA90FFA" w:rsidR="00F1522A" w:rsidRPr="00241FDA" w:rsidRDefault="00F1522A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magenta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конце эксперимента)</w:t>
            </w:r>
          </w:p>
        </w:tc>
        <w:tc>
          <w:tcPr>
            <w:tcW w:w="1243" w:type="dxa"/>
            <w:shd w:val="clear" w:color="auto" w:fill="auto"/>
            <w:vAlign w:val="center"/>
          </w:tcPr>
          <w:p w14:paraId="47D9AAAE" w14:textId="5E7E0B28" w:rsidR="00F1522A" w:rsidRPr="00241FDA" w:rsidRDefault="007D14B2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F1522A" w:rsidRPr="00241FDA">
              <w:rPr>
                <w:rFonts w:ascii="Times New Roman" w:hAnsi="Times New Roman" w:cs="Times New Roman"/>
                <w:sz w:val="24"/>
                <w:szCs w:val="24"/>
              </w:rPr>
              <w:t>оли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F1522A" w:rsidRPr="00241FDA">
              <w:rPr>
                <w:rFonts w:ascii="Times New Roman" w:hAnsi="Times New Roman" w:cs="Times New Roman"/>
                <w:sz w:val="24"/>
                <w:szCs w:val="24"/>
              </w:rPr>
              <w:t>чество</w:t>
            </w:r>
            <w:proofErr w:type="spellEnd"/>
            <w:r w:rsidR="00F1522A"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студентов</w:t>
            </w:r>
          </w:p>
          <w:p w14:paraId="0475C29C" w14:textId="247ED460" w:rsidR="00F1522A" w:rsidRPr="00241FDA" w:rsidRDefault="00F1522A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начале экспе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римента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04" w:type="dxa"/>
            <w:shd w:val="clear" w:color="auto" w:fill="auto"/>
            <w:vAlign w:val="center"/>
          </w:tcPr>
          <w:p w14:paraId="34B795A4" w14:textId="30A62E5C" w:rsidR="00F1522A" w:rsidRPr="00241FDA" w:rsidRDefault="00F1522A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студентов в %, которые имеют </w:t>
            </w:r>
            <w:proofErr w:type="gram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дан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proofErr w:type="gram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уровень</w:t>
            </w:r>
          </w:p>
          <w:p w14:paraId="01F48C8C" w14:textId="7793B880" w:rsidR="00F1522A" w:rsidRPr="00241FDA" w:rsidRDefault="00F1522A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конце эксперимента)</w:t>
            </w:r>
          </w:p>
        </w:tc>
      </w:tr>
      <w:tr w:rsidR="007D14B2" w:rsidRPr="00241FDA" w14:paraId="28AE3309" w14:textId="77777777" w:rsidTr="007D14B2">
        <w:trPr>
          <w:jc w:val="center"/>
        </w:trPr>
        <w:tc>
          <w:tcPr>
            <w:tcW w:w="3849" w:type="dxa"/>
            <w:shd w:val="clear" w:color="auto" w:fill="auto"/>
          </w:tcPr>
          <w:p w14:paraId="02F4DDA1" w14:textId="60C8D8ED" w:rsidR="00334995" w:rsidRPr="00241FDA" w:rsidRDefault="00334995" w:rsidP="007D14B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bookmarkStart w:id="121" w:name="_Hlk170294389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Нулевой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Pre-beginner </w:t>
            </w:r>
            <w:bookmarkEnd w:id="121"/>
          </w:p>
        </w:tc>
        <w:tc>
          <w:tcPr>
            <w:tcW w:w="1191" w:type="dxa"/>
            <w:shd w:val="clear" w:color="auto" w:fill="auto"/>
            <w:vAlign w:val="center"/>
          </w:tcPr>
          <w:p w14:paraId="06E71147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4" w:type="dxa"/>
            <w:shd w:val="clear" w:color="auto" w:fill="auto"/>
            <w:vAlign w:val="center"/>
          </w:tcPr>
          <w:p w14:paraId="698E9594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35DC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80113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</w:t>
            </w:r>
          </w:p>
        </w:tc>
      </w:tr>
      <w:tr w:rsidR="007D14B2" w:rsidRPr="00241FDA" w14:paraId="4413C115" w14:textId="77777777" w:rsidTr="007D14B2">
        <w:trPr>
          <w:jc w:val="center"/>
        </w:trPr>
        <w:tc>
          <w:tcPr>
            <w:tcW w:w="3849" w:type="dxa"/>
            <w:shd w:val="clear" w:color="auto" w:fill="auto"/>
          </w:tcPr>
          <w:p w14:paraId="2072C14D" w14:textId="57DAD4E8" w:rsidR="00334995" w:rsidRPr="00241FDA" w:rsidRDefault="00334995" w:rsidP="007D14B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Новичок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Beginner</w:t>
            </w:r>
          </w:p>
        </w:tc>
        <w:tc>
          <w:tcPr>
            <w:tcW w:w="1191" w:type="dxa"/>
            <w:shd w:val="clear" w:color="auto" w:fill="auto"/>
            <w:vAlign w:val="center"/>
          </w:tcPr>
          <w:p w14:paraId="6D6E5D98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04" w:type="dxa"/>
            <w:shd w:val="clear" w:color="auto" w:fill="auto"/>
            <w:vAlign w:val="center"/>
          </w:tcPr>
          <w:p w14:paraId="3E097A05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2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AD794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D005D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4,6</w:t>
            </w:r>
          </w:p>
        </w:tc>
      </w:tr>
      <w:tr w:rsidR="007D14B2" w:rsidRPr="00241FDA" w14:paraId="0DCD164D" w14:textId="77777777" w:rsidTr="007D14B2">
        <w:trPr>
          <w:jc w:val="center"/>
        </w:trPr>
        <w:tc>
          <w:tcPr>
            <w:tcW w:w="3849" w:type="dxa"/>
            <w:shd w:val="clear" w:color="auto" w:fill="auto"/>
          </w:tcPr>
          <w:p w14:paraId="583DD3F6" w14:textId="4511AF4F" w:rsidR="00334995" w:rsidRPr="00241FDA" w:rsidRDefault="00334995" w:rsidP="007D14B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Элементарный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Elementary</w:t>
            </w:r>
          </w:p>
        </w:tc>
        <w:tc>
          <w:tcPr>
            <w:tcW w:w="1191" w:type="dxa"/>
            <w:shd w:val="clear" w:color="auto" w:fill="auto"/>
            <w:vAlign w:val="center"/>
          </w:tcPr>
          <w:p w14:paraId="56F9749C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704" w:type="dxa"/>
            <w:shd w:val="clear" w:color="auto" w:fill="auto"/>
            <w:vAlign w:val="center"/>
          </w:tcPr>
          <w:p w14:paraId="3AFB6242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,2</w:t>
            </w:r>
          </w:p>
        </w:tc>
        <w:tc>
          <w:tcPr>
            <w:tcW w:w="12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552CB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62743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21,5</w:t>
            </w:r>
          </w:p>
        </w:tc>
      </w:tr>
      <w:tr w:rsidR="007D14B2" w:rsidRPr="00241FDA" w14:paraId="1342C9E1" w14:textId="77777777" w:rsidTr="007D14B2">
        <w:trPr>
          <w:jc w:val="center"/>
        </w:trPr>
        <w:tc>
          <w:tcPr>
            <w:tcW w:w="3849" w:type="dxa"/>
            <w:shd w:val="clear" w:color="auto" w:fill="auto"/>
          </w:tcPr>
          <w:p w14:paraId="357DB99B" w14:textId="141C2475" w:rsidR="00334995" w:rsidRPr="00241FDA" w:rsidRDefault="00334995" w:rsidP="007D14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Ниже среднего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Pre-Intermediate</w:t>
            </w:r>
          </w:p>
        </w:tc>
        <w:tc>
          <w:tcPr>
            <w:tcW w:w="1191" w:type="dxa"/>
            <w:shd w:val="clear" w:color="auto" w:fill="auto"/>
            <w:vAlign w:val="center"/>
          </w:tcPr>
          <w:p w14:paraId="33463AC3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704" w:type="dxa"/>
            <w:shd w:val="clear" w:color="auto" w:fill="auto"/>
            <w:vAlign w:val="center"/>
          </w:tcPr>
          <w:p w14:paraId="2849214F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22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2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F9EB5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83269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en-US"/>
              </w:rPr>
            </w:pPr>
            <w:r w:rsidRPr="00241F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33,8</w:t>
            </w:r>
          </w:p>
        </w:tc>
      </w:tr>
      <w:tr w:rsidR="007D14B2" w:rsidRPr="00241FDA" w14:paraId="4DF39C3E" w14:textId="77777777" w:rsidTr="007D14B2">
        <w:trPr>
          <w:jc w:val="center"/>
        </w:trPr>
        <w:tc>
          <w:tcPr>
            <w:tcW w:w="3849" w:type="dxa"/>
            <w:shd w:val="clear" w:color="auto" w:fill="auto"/>
          </w:tcPr>
          <w:p w14:paraId="04476727" w14:textId="194BF563" w:rsidR="00334995" w:rsidRPr="00241FDA" w:rsidRDefault="00334995" w:rsidP="007D14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Intermediate</w:t>
            </w:r>
          </w:p>
        </w:tc>
        <w:tc>
          <w:tcPr>
            <w:tcW w:w="1191" w:type="dxa"/>
            <w:shd w:val="clear" w:color="auto" w:fill="auto"/>
            <w:vAlign w:val="center"/>
          </w:tcPr>
          <w:p w14:paraId="424CEF4D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1704" w:type="dxa"/>
            <w:shd w:val="clear" w:color="auto" w:fill="auto"/>
            <w:vAlign w:val="center"/>
          </w:tcPr>
          <w:p w14:paraId="1C85364A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,1</w:t>
            </w:r>
          </w:p>
        </w:tc>
        <w:tc>
          <w:tcPr>
            <w:tcW w:w="12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07C24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740F5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32,3</w:t>
            </w:r>
          </w:p>
        </w:tc>
      </w:tr>
      <w:tr w:rsidR="007D14B2" w:rsidRPr="00241FDA" w14:paraId="7FA300E8" w14:textId="77777777" w:rsidTr="007D14B2">
        <w:trPr>
          <w:jc w:val="center"/>
        </w:trPr>
        <w:tc>
          <w:tcPr>
            <w:tcW w:w="3849" w:type="dxa"/>
            <w:shd w:val="clear" w:color="auto" w:fill="auto"/>
          </w:tcPr>
          <w:p w14:paraId="15BDDAEE" w14:textId="21905D15" w:rsidR="00334995" w:rsidRPr="00241FDA" w:rsidRDefault="00334995" w:rsidP="007D14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Upper-Intermediate</w:t>
            </w:r>
          </w:p>
        </w:tc>
        <w:tc>
          <w:tcPr>
            <w:tcW w:w="1191" w:type="dxa"/>
            <w:shd w:val="clear" w:color="auto" w:fill="auto"/>
            <w:vAlign w:val="center"/>
          </w:tcPr>
          <w:p w14:paraId="2F849F39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4" w:type="dxa"/>
            <w:shd w:val="clear" w:color="auto" w:fill="auto"/>
            <w:vAlign w:val="center"/>
          </w:tcPr>
          <w:p w14:paraId="0DDD217B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2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A2201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774A7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7,7</w:t>
            </w:r>
          </w:p>
        </w:tc>
      </w:tr>
      <w:tr w:rsidR="007D14B2" w:rsidRPr="00241FDA" w14:paraId="7F4FC043" w14:textId="77777777" w:rsidTr="007D14B2">
        <w:trPr>
          <w:jc w:val="center"/>
        </w:trPr>
        <w:tc>
          <w:tcPr>
            <w:tcW w:w="3849" w:type="dxa"/>
            <w:shd w:val="clear" w:color="auto" w:fill="auto"/>
          </w:tcPr>
          <w:p w14:paraId="2B66C71C" w14:textId="3030F7AD" w:rsidR="00334995" w:rsidRPr="00241FDA" w:rsidRDefault="00334995" w:rsidP="007D14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Продвинутый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Advanced</w:t>
            </w:r>
          </w:p>
        </w:tc>
        <w:tc>
          <w:tcPr>
            <w:tcW w:w="1191" w:type="dxa"/>
            <w:shd w:val="clear" w:color="auto" w:fill="auto"/>
            <w:vAlign w:val="center"/>
          </w:tcPr>
          <w:p w14:paraId="20F13658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704" w:type="dxa"/>
            <w:shd w:val="clear" w:color="auto" w:fill="auto"/>
            <w:vAlign w:val="center"/>
          </w:tcPr>
          <w:p w14:paraId="60BE9825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6,8</w:t>
            </w:r>
          </w:p>
        </w:tc>
        <w:tc>
          <w:tcPr>
            <w:tcW w:w="12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FBCE7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EAE41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</w:t>
            </w:r>
          </w:p>
        </w:tc>
      </w:tr>
      <w:tr w:rsidR="007D14B2" w:rsidRPr="00241FDA" w14:paraId="6A5ABFE8" w14:textId="77777777" w:rsidTr="007D14B2">
        <w:trPr>
          <w:jc w:val="center"/>
        </w:trPr>
        <w:tc>
          <w:tcPr>
            <w:tcW w:w="3849" w:type="dxa"/>
            <w:shd w:val="clear" w:color="auto" w:fill="auto"/>
          </w:tcPr>
          <w:p w14:paraId="318FC393" w14:textId="77777777" w:rsidR="00334995" w:rsidRPr="00241FDA" w:rsidRDefault="003349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Всего студентов</w:t>
            </w:r>
          </w:p>
        </w:tc>
        <w:tc>
          <w:tcPr>
            <w:tcW w:w="1191" w:type="dxa"/>
            <w:shd w:val="clear" w:color="auto" w:fill="auto"/>
            <w:vAlign w:val="center"/>
          </w:tcPr>
          <w:p w14:paraId="734EB458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704" w:type="dxa"/>
            <w:shd w:val="clear" w:color="auto" w:fill="auto"/>
            <w:vAlign w:val="center"/>
          </w:tcPr>
          <w:p w14:paraId="2D697AEC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1243" w:type="dxa"/>
            <w:shd w:val="clear" w:color="auto" w:fill="auto"/>
            <w:vAlign w:val="center"/>
          </w:tcPr>
          <w:p w14:paraId="429D7964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704" w:type="dxa"/>
            <w:shd w:val="clear" w:color="auto" w:fill="auto"/>
            <w:vAlign w:val="center"/>
          </w:tcPr>
          <w:p w14:paraId="2E46BA03" w14:textId="77777777" w:rsidR="00334995" w:rsidRPr="00241FDA" w:rsidRDefault="00334995" w:rsidP="00F152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14:paraId="7BE4FA27" w14:textId="77777777" w:rsidR="00101037" w:rsidRDefault="00101037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1760D02" w14:textId="5197E5E3" w:rsidR="00334995" w:rsidRPr="00241FDA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Полученные результаты по изменению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Reading</w:t>
      </w:r>
      <w:r w:rsidRPr="00241FDA">
        <w:rPr>
          <w:rFonts w:ascii="Times New Roman" w:hAnsi="Times New Roman" w:cs="Times New Roman"/>
          <w:sz w:val="28"/>
          <w:szCs w:val="28"/>
        </w:rPr>
        <w:t>» представлены в диаграмме на рисунке 1</w:t>
      </w:r>
      <w:r w:rsidR="00101037">
        <w:rPr>
          <w:rFonts w:ascii="Times New Roman" w:hAnsi="Times New Roman" w:cs="Times New Roman"/>
          <w:sz w:val="28"/>
          <w:szCs w:val="28"/>
        </w:rPr>
        <w:t>3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</w:p>
    <w:p w14:paraId="78DDD24D" w14:textId="77777777" w:rsidR="00334995" w:rsidRPr="00241FDA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0D9C63C" w14:textId="77777777" w:rsidR="00334995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DB3B1F" wp14:editId="0768696E">
            <wp:extent cx="2337684" cy="2130949"/>
            <wp:effectExtent l="0" t="0" r="571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9" t="5154" r="4410" b="2749"/>
                    <a:stretch/>
                  </pic:blipFill>
                  <pic:spPr bwMode="auto">
                    <a:xfrm>
                      <a:off x="0" y="0"/>
                      <a:ext cx="2347061" cy="213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D38328" wp14:editId="19E923E9">
            <wp:extent cx="2401294" cy="2146852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2" t="4467" r="1905" b="2750"/>
                    <a:stretch/>
                  </pic:blipFill>
                  <pic:spPr bwMode="auto">
                    <a:xfrm>
                      <a:off x="0" y="0"/>
                      <a:ext cx="2427172" cy="2169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A14B12" w14:textId="2CAD87EB" w:rsidR="00F1522A" w:rsidRPr="007D14B2" w:rsidRDefault="00F1522A" w:rsidP="00F1522A">
      <w:pPr>
        <w:spacing w:after="0" w:line="240" w:lineRule="auto"/>
        <w:ind w:firstLine="1985"/>
        <w:jc w:val="both"/>
        <w:rPr>
          <w:rFonts w:ascii="Times New Roman" w:hAnsi="Times New Roman" w:cs="Times New Roman"/>
          <w:sz w:val="24"/>
          <w:szCs w:val="24"/>
        </w:rPr>
      </w:pPr>
      <w:r w:rsidRPr="007D14B2">
        <w:rPr>
          <w:rFonts w:ascii="Times New Roman" w:hAnsi="Times New Roman" w:cs="Times New Roman"/>
          <w:sz w:val="24"/>
          <w:szCs w:val="24"/>
        </w:rPr>
        <w:t xml:space="preserve">а                             </w:t>
      </w:r>
      <w:r w:rsidR="007D14B2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7D14B2">
        <w:rPr>
          <w:rFonts w:ascii="Times New Roman" w:hAnsi="Times New Roman" w:cs="Times New Roman"/>
          <w:sz w:val="24"/>
          <w:szCs w:val="24"/>
        </w:rPr>
        <w:t xml:space="preserve">                        б</w:t>
      </w:r>
    </w:p>
    <w:p w14:paraId="18441F82" w14:textId="77777777" w:rsidR="007D14B2" w:rsidRPr="007D14B2" w:rsidRDefault="007D14B2" w:rsidP="007D14B2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6D96EC26" w14:textId="316B917E" w:rsidR="00334995" w:rsidRDefault="00334995" w:rsidP="007D14B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D286A" w:rsidRPr="00793925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3</w:t>
      </w:r>
      <w:r w:rsidRPr="007D14B2">
        <w:rPr>
          <w:rFonts w:ascii="Times New Roman" w:hAnsi="Times New Roman" w:cs="Times New Roman"/>
          <w:sz w:val="28"/>
          <w:szCs w:val="28"/>
        </w:rPr>
        <w:t xml:space="preserve"> </w:t>
      </w:r>
      <w:r w:rsidR="007D14B2" w:rsidRPr="007D14B2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>Динамика изменений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Reading</w:t>
      </w:r>
      <w:r w:rsidRPr="00241FDA">
        <w:rPr>
          <w:rFonts w:ascii="Times New Roman" w:hAnsi="Times New Roman" w:cs="Times New Roman"/>
          <w:sz w:val="28"/>
          <w:szCs w:val="28"/>
        </w:rPr>
        <w:t>» в КГ и ЭГ</w:t>
      </w:r>
    </w:p>
    <w:p w14:paraId="3D1D68A7" w14:textId="77777777" w:rsidR="001D286A" w:rsidRPr="00241FDA" w:rsidRDefault="001D286A" w:rsidP="00813C1C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51EE4D7D" w14:textId="79763D0F" w:rsidR="00334995" w:rsidRPr="00241FDA" w:rsidRDefault="00334995" w:rsidP="007D14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Мы видим значительное улучшение навыков чтения у студентов экспериментальной группы уровней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Upper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lastRenderedPageBreak/>
        <w:t>intermediate</w:t>
      </w:r>
      <w:r w:rsidRPr="00241FDA">
        <w:rPr>
          <w:rFonts w:ascii="Times New Roman" w:hAnsi="Times New Roman" w:cs="Times New Roman"/>
          <w:sz w:val="28"/>
          <w:szCs w:val="28"/>
        </w:rPr>
        <w:t xml:space="preserve">. На этапе формирующего эксперимента процент студентов, имеющих уровень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beginner</w:t>
      </w:r>
      <w:r w:rsidRPr="00241FDA">
        <w:rPr>
          <w:rFonts w:ascii="Times New Roman" w:hAnsi="Times New Roman" w:cs="Times New Roman"/>
          <w:sz w:val="28"/>
          <w:szCs w:val="28"/>
        </w:rPr>
        <w:t>, отсутствует, в то время как на этапе констатирующего этот процент выявлен. Это свидетельствует о переходе обучающихся с одного уровня на другой. Движение студентов из начальн</w:t>
      </w:r>
      <w:r w:rsidR="00B4706C">
        <w:rPr>
          <w:rFonts w:ascii="Times New Roman" w:hAnsi="Times New Roman" w:cs="Times New Roman"/>
          <w:sz w:val="28"/>
          <w:szCs w:val="28"/>
        </w:rPr>
        <w:t>ого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уровн</w:t>
      </w:r>
      <w:r w:rsidR="00B4706C">
        <w:rPr>
          <w:rFonts w:ascii="Times New Roman" w:hAnsi="Times New Roman" w:cs="Times New Roman"/>
          <w:sz w:val="28"/>
          <w:szCs w:val="28"/>
        </w:rPr>
        <w:t>я</w:t>
      </w:r>
      <w:r w:rsidRPr="00241FDA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предпорогов</w:t>
      </w:r>
      <w:r w:rsidR="00B4706C">
        <w:rPr>
          <w:rFonts w:ascii="Times New Roman" w:hAnsi="Times New Roman" w:cs="Times New Roman"/>
          <w:sz w:val="28"/>
          <w:szCs w:val="28"/>
        </w:rPr>
        <w:t>ый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>, порогов</w:t>
      </w:r>
      <w:r w:rsidR="00B4706C">
        <w:rPr>
          <w:rFonts w:ascii="Times New Roman" w:hAnsi="Times New Roman" w:cs="Times New Roman"/>
          <w:sz w:val="28"/>
          <w:szCs w:val="28"/>
        </w:rPr>
        <w:t>ый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 продвинут</w:t>
      </w:r>
      <w:r w:rsidR="000333F4">
        <w:rPr>
          <w:rFonts w:ascii="Times New Roman" w:hAnsi="Times New Roman" w:cs="Times New Roman"/>
          <w:sz w:val="28"/>
          <w:szCs w:val="28"/>
        </w:rPr>
        <w:t>ый</w:t>
      </w:r>
      <w:r w:rsidRPr="00241FDA">
        <w:rPr>
          <w:rFonts w:ascii="Times New Roman" w:hAnsi="Times New Roman" w:cs="Times New Roman"/>
          <w:sz w:val="28"/>
          <w:szCs w:val="28"/>
        </w:rPr>
        <w:t xml:space="preserve"> уровн</w:t>
      </w:r>
      <w:r w:rsidR="000333F4">
        <w:rPr>
          <w:rFonts w:ascii="Times New Roman" w:hAnsi="Times New Roman" w:cs="Times New Roman"/>
          <w:sz w:val="28"/>
          <w:szCs w:val="28"/>
        </w:rPr>
        <w:t>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происходит благодаря онлайн-ресурсам и доступу к разнообразным аутентичным источникам, чтению дополнительных материалов по специальности, что приводит к более быстрому обучению чтению профессиональной литературы. </w:t>
      </w:r>
    </w:p>
    <w:p w14:paraId="3E1F8C9A" w14:textId="06FDB173" w:rsidR="00334995" w:rsidRPr="00241FDA" w:rsidRDefault="00334995" w:rsidP="007D14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Распределение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Listening</w:t>
      </w:r>
      <w:r w:rsidRPr="00241FDA">
        <w:rPr>
          <w:rFonts w:ascii="Times New Roman" w:hAnsi="Times New Roman" w:cs="Times New Roman"/>
          <w:sz w:val="28"/>
          <w:szCs w:val="28"/>
        </w:rPr>
        <w:t xml:space="preserve">» на стадии </w:t>
      </w:r>
      <w:r w:rsidRPr="007D14B2">
        <w:rPr>
          <w:rFonts w:ascii="Times New Roman" w:hAnsi="Times New Roman" w:cs="Times New Roman"/>
          <w:bCs/>
          <w:i/>
          <w:iCs/>
          <w:sz w:val="28"/>
          <w:szCs w:val="28"/>
        </w:rPr>
        <w:t>констатирующего</w:t>
      </w:r>
      <w:r w:rsidRPr="007D14B2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эксперимента контрольной и экспериментальной групп показывают приблизительно одинаковые значения на уровнях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Elementary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Pr="00241FDA">
        <w:rPr>
          <w:rFonts w:ascii="Times New Roman" w:hAnsi="Times New Roman" w:cs="Times New Roman"/>
          <w:sz w:val="28"/>
          <w:szCs w:val="28"/>
        </w:rPr>
        <w:t>Количество студентов на уровнях</w:t>
      </w:r>
      <w:r w:rsidRPr="00241FDA">
        <w:rPr>
          <w:rFonts w:ascii="Times New Roman" w:hAnsi="Times New Roman" w:cs="Times New Roman"/>
          <w:sz w:val="24"/>
          <w:szCs w:val="24"/>
        </w:rPr>
        <w:t xml:space="preserve">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beginner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и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Beginner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имеют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незначительную разницу в показателях, а на уровне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Upper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в экспериментальной группе вообще отсутствуют </w:t>
      </w:r>
      <w:r w:rsidR="000333F4">
        <w:rPr>
          <w:rFonts w:ascii="Times New Roman" w:hAnsi="Times New Roman" w:cs="Times New Roman"/>
          <w:sz w:val="28"/>
          <w:szCs w:val="28"/>
        </w:rPr>
        <w:t xml:space="preserve">такие </w:t>
      </w:r>
      <w:r w:rsidRPr="00241FDA">
        <w:rPr>
          <w:rFonts w:ascii="Times New Roman" w:hAnsi="Times New Roman" w:cs="Times New Roman"/>
          <w:sz w:val="28"/>
          <w:szCs w:val="28"/>
        </w:rPr>
        <w:t xml:space="preserve">студенты </w:t>
      </w:r>
      <w:r w:rsidR="000333F4">
        <w:rPr>
          <w:rFonts w:ascii="Times New Roman" w:hAnsi="Times New Roman" w:cs="Times New Roman"/>
          <w:sz w:val="28"/>
          <w:szCs w:val="28"/>
        </w:rPr>
        <w:t>(</w:t>
      </w:r>
      <w:r w:rsidR="00EF459C">
        <w:rPr>
          <w:rFonts w:ascii="Times New Roman" w:hAnsi="Times New Roman" w:cs="Times New Roman"/>
          <w:sz w:val="28"/>
          <w:szCs w:val="28"/>
        </w:rPr>
        <w:t>т</w:t>
      </w:r>
      <w:r w:rsidRPr="00241FDA">
        <w:rPr>
          <w:rFonts w:ascii="Times New Roman" w:hAnsi="Times New Roman" w:cs="Times New Roman"/>
          <w:sz w:val="28"/>
          <w:szCs w:val="28"/>
        </w:rPr>
        <w:t>аблиц</w:t>
      </w:r>
      <w:r w:rsidR="000333F4">
        <w:rPr>
          <w:rFonts w:ascii="Times New Roman" w:hAnsi="Times New Roman" w:cs="Times New Roman"/>
          <w:sz w:val="28"/>
          <w:szCs w:val="28"/>
        </w:rPr>
        <w:t>а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101037">
        <w:rPr>
          <w:rFonts w:ascii="Times New Roman" w:hAnsi="Times New Roman" w:cs="Times New Roman"/>
          <w:sz w:val="28"/>
          <w:szCs w:val="28"/>
        </w:rPr>
        <w:t>9</w:t>
      </w:r>
      <w:r w:rsidR="000333F4">
        <w:rPr>
          <w:rFonts w:ascii="Times New Roman" w:hAnsi="Times New Roman" w:cs="Times New Roman"/>
          <w:sz w:val="28"/>
          <w:szCs w:val="28"/>
        </w:rPr>
        <w:t>)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</w:p>
    <w:p w14:paraId="214AF4BA" w14:textId="77777777" w:rsidR="001D286A" w:rsidRDefault="001D286A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B61C1C4" w14:textId="539A2EFD" w:rsidR="00334995" w:rsidRDefault="00334995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101037">
        <w:rPr>
          <w:rFonts w:ascii="Times New Roman" w:hAnsi="Times New Roman" w:cs="Times New Roman"/>
          <w:sz w:val="28"/>
          <w:szCs w:val="28"/>
        </w:rPr>
        <w:t>9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7D14B2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>Распределение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Listening</w:t>
      </w:r>
      <w:r w:rsidRPr="00241FDA">
        <w:rPr>
          <w:rFonts w:ascii="Times New Roman" w:hAnsi="Times New Roman" w:cs="Times New Roman"/>
          <w:sz w:val="28"/>
          <w:szCs w:val="28"/>
        </w:rPr>
        <w:t>» на стад</w:t>
      </w:r>
      <w:r w:rsidR="007D14B2">
        <w:rPr>
          <w:rFonts w:ascii="Times New Roman" w:hAnsi="Times New Roman" w:cs="Times New Roman"/>
          <w:sz w:val="28"/>
          <w:szCs w:val="28"/>
        </w:rPr>
        <w:t>ии констатирующего эксперимента</w:t>
      </w:r>
    </w:p>
    <w:p w14:paraId="09E57C1F" w14:textId="77777777" w:rsidR="001D286A" w:rsidRPr="007D14B2" w:rsidRDefault="001D286A" w:rsidP="007D14B2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tblInd w:w="164" w:type="dxa"/>
        <w:tblLayout w:type="fixed"/>
        <w:tblLook w:val="04A0" w:firstRow="1" w:lastRow="0" w:firstColumn="1" w:lastColumn="0" w:noHBand="0" w:noVBand="1"/>
      </w:tblPr>
      <w:tblGrid>
        <w:gridCol w:w="3276"/>
        <w:gridCol w:w="1414"/>
        <w:gridCol w:w="1735"/>
        <w:gridCol w:w="1442"/>
        <w:gridCol w:w="1750"/>
      </w:tblGrid>
      <w:tr w:rsidR="007D14B2" w:rsidRPr="00241FDA" w14:paraId="43BFE650" w14:textId="77777777" w:rsidTr="007D14B2">
        <w:tc>
          <w:tcPr>
            <w:tcW w:w="3276" w:type="dxa"/>
            <w:vMerge w:val="restart"/>
            <w:vAlign w:val="center"/>
          </w:tcPr>
          <w:p w14:paraId="50536387" w14:textId="77777777" w:rsidR="007D14B2" w:rsidRPr="00241FDA" w:rsidRDefault="007D14B2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22" w:name="_Hlk170221170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Название уровней</w:t>
            </w:r>
          </w:p>
        </w:tc>
        <w:tc>
          <w:tcPr>
            <w:tcW w:w="3149" w:type="dxa"/>
            <w:gridSpan w:val="2"/>
            <w:shd w:val="clear" w:color="auto" w:fill="auto"/>
            <w:vAlign w:val="center"/>
          </w:tcPr>
          <w:p w14:paraId="2A1E1E64" w14:textId="77777777" w:rsidR="007D14B2" w:rsidRPr="00241FDA" w:rsidRDefault="007D14B2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Аудирование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Listening 1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К)</w:t>
            </w:r>
          </w:p>
        </w:tc>
        <w:tc>
          <w:tcPr>
            <w:tcW w:w="3192" w:type="dxa"/>
            <w:gridSpan w:val="2"/>
            <w:shd w:val="clear" w:color="auto" w:fill="auto"/>
            <w:vAlign w:val="center"/>
          </w:tcPr>
          <w:p w14:paraId="6080AED4" w14:textId="77777777" w:rsidR="007D14B2" w:rsidRPr="00241FDA" w:rsidRDefault="007D14B2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Аудирование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Listening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Э)</w:t>
            </w:r>
          </w:p>
        </w:tc>
      </w:tr>
      <w:tr w:rsidR="007D14B2" w:rsidRPr="00241FDA" w14:paraId="5A217C17" w14:textId="77777777" w:rsidTr="007D14B2">
        <w:trPr>
          <w:trHeight w:val="1302"/>
        </w:trPr>
        <w:tc>
          <w:tcPr>
            <w:tcW w:w="3276" w:type="dxa"/>
            <w:vMerge/>
            <w:vAlign w:val="center"/>
          </w:tcPr>
          <w:p w14:paraId="33F36919" w14:textId="77777777" w:rsidR="007D14B2" w:rsidRPr="00241FDA" w:rsidRDefault="007D14B2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C13BC5A" w14:textId="2FB37F97" w:rsidR="007D14B2" w:rsidRPr="00241FDA" w:rsidRDefault="007D14B2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чество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студентов</w:t>
            </w:r>
          </w:p>
          <w:p w14:paraId="3C2D7B1F" w14:textId="5324A2B7" w:rsidR="007D14B2" w:rsidRPr="00241FDA" w:rsidRDefault="007D14B2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(в начале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экспери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мента)</w:t>
            </w:r>
          </w:p>
        </w:tc>
        <w:tc>
          <w:tcPr>
            <w:tcW w:w="17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7D93778" w14:textId="25C08CD9" w:rsidR="007D14B2" w:rsidRPr="00241FDA" w:rsidRDefault="007D14B2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 в %, которые имеют данный уровень</w:t>
            </w:r>
          </w:p>
          <w:p w14:paraId="2331BCF4" w14:textId="7542541D" w:rsidR="007D14B2" w:rsidRPr="00241FDA" w:rsidRDefault="007D14B2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начале эксперимента)</w:t>
            </w:r>
          </w:p>
        </w:tc>
        <w:tc>
          <w:tcPr>
            <w:tcW w:w="144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62AA59F" w14:textId="79F426CA" w:rsidR="007D14B2" w:rsidRPr="00241FDA" w:rsidRDefault="007D14B2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  <w:p w14:paraId="6D209B74" w14:textId="4E401167" w:rsidR="007D14B2" w:rsidRPr="00241FDA" w:rsidRDefault="007D14B2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(в начале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экспери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мента)</w:t>
            </w:r>
          </w:p>
        </w:tc>
        <w:tc>
          <w:tcPr>
            <w:tcW w:w="175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6F8910D" w14:textId="56B4DBBF" w:rsidR="007D14B2" w:rsidRPr="00241FDA" w:rsidRDefault="007D14B2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студентов в %, которые имеют </w:t>
            </w:r>
            <w:proofErr w:type="gram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дан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proofErr w:type="gram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уровень</w:t>
            </w:r>
          </w:p>
          <w:p w14:paraId="58E16661" w14:textId="3653A4EC" w:rsidR="007D14B2" w:rsidRPr="00241FDA" w:rsidRDefault="007D14B2" w:rsidP="007D14B2">
            <w:pPr>
              <w:ind w:left="-59" w:right="-9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начале экспе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римента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334995" w:rsidRPr="00241FDA" w14:paraId="6893EBBE" w14:textId="77777777" w:rsidTr="00F17AFB">
        <w:tc>
          <w:tcPr>
            <w:tcW w:w="3276" w:type="dxa"/>
          </w:tcPr>
          <w:p w14:paraId="5EECE781" w14:textId="5912E352" w:rsidR="00334995" w:rsidRPr="007D14B2" w:rsidRDefault="00334995" w:rsidP="007D14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Нулевой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Pre-beginner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417A1ECC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C5746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17,7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CBFC4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5A9E8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13,8</w:t>
            </w:r>
          </w:p>
        </w:tc>
      </w:tr>
      <w:tr w:rsidR="00334995" w:rsidRPr="00241FDA" w14:paraId="6B8E3CA0" w14:textId="77777777" w:rsidTr="00F17AFB">
        <w:tc>
          <w:tcPr>
            <w:tcW w:w="3276" w:type="dxa"/>
          </w:tcPr>
          <w:p w14:paraId="41A8E0CB" w14:textId="6DD2796C" w:rsidR="00334995" w:rsidRPr="00241FDA" w:rsidRDefault="00334995" w:rsidP="007D14B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Новичок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Beginner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06C49029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B2227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21,0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A00EC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7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20D89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26,2</w:t>
            </w:r>
          </w:p>
        </w:tc>
      </w:tr>
      <w:tr w:rsidR="00334995" w:rsidRPr="00241FDA" w14:paraId="205C9865" w14:textId="77777777" w:rsidTr="00F17AFB">
        <w:tc>
          <w:tcPr>
            <w:tcW w:w="3276" w:type="dxa"/>
          </w:tcPr>
          <w:p w14:paraId="295347AB" w14:textId="2EB20993" w:rsidR="00334995" w:rsidRPr="00241FDA" w:rsidRDefault="00334995" w:rsidP="007D14B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Элементарный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Elementary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7AF12676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D77AE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33,9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4F698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7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521C0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33,8</w:t>
            </w:r>
          </w:p>
        </w:tc>
      </w:tr>
      <w:tr w:rsidR="00334995" w:rsidRPr="00241FDA" w14:paraId="24EDCB1A" w14:textId="77777777" w:rsidTr="00F17AFB">
        <w:tc>
          <w:tcPr>
            <w:tcW w:w="3276" w:type="dxa"/>
          </w:tcPr>
          <w:p w14:paraId="4668D08E" w14:textId="43538CF4" w:rsidR="00334995" w:rsidRPr="00241FDA" w:rsidRDefault="00334995" w:rsidP="007D14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Ниже среднего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bookmarkStart w:id="123" w:name="_Hlk170977946"/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Pre-Intermediate</w:t>
            </w:r>
            <w:bookmarkEnd w:id="123"/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3E15B732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1CA4F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19,4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B2E09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7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1FA57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</w:tr>
      <w:tr w:rsidR="00334995" w:rsidRPr="00241FDA" w14:paraId="6763B6E8" w14:textId="77777777" w:rsidTr="00F17AFB">
        <w:tc>
          <w:tcPr>
            <w:tcW w:w="3276" w:type="dxa"/>
          </w:tcPr>
          <w:p w14:paraId="519562B6" w14:textId="3639D608" w:rsidR="00334995" w:rsidRPr="00241FDA" w:rsidRDefault="00334995" w:rsidP="007D14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Intermediate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6AF8B7C8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F616D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6,5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9707B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D0F61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6,2</w:t>
            </w:r>
          </w:p>
        </w:tc>
      </w:tr>
      <w:tr w:rsidR="00334995" w:rsidRPr="00241FDA" w14:paraId="0C7B4027" w14:textId="77777777" w:rsidTr="00F17AFB">
        <w:tc>
          <w:tcPr>
            <w:tcW w:w="3276" w:type="dxa"/>
          </w:tcPr>
          <w:p w14:paraId="776CC4BC" w14:textId="35A1ABCD" w:rsidR="00334995" w:rsidRPr="00241FDA" w:rsidRDefault="00334995" w:rsidP="007D14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  <w:r w:rsidR="007D14B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bookmarkStart w:id="124" w:name="_Hlk170977361"/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Upper-Intermediate</w:t>
            </w:r>
            <w:bookmarkEnd w:id="124"/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45410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9B5B7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1,6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D0766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18655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34995" w:rsidRPr="00241FDA" w14:paraId="0B5874CC" w14:textId="77777777" w:rsidTr="00F17AFB">
        <w:tc>
          <w:tcPr>
            <w:tcW w:w="3276" w:type="dxa"/>
          </w:tcPr>
          <w:p w14:paraId="6F58C067" w14:textId="77777777" w:rsidR="00334995" w:rsidRPr="00241FDA" w:rsidRDefault="003349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Всего студентов</w:t>
            </w:r>
          </w:p>
        </w:tc>
        <w:tc>
          <w:tcPr>
            <w:tcW w:w="1414" w:type="dxa"/>
            <w:shd w:val="clear" w:color="auto" w:fill="auto"/>
            <w:vAlign w:val="center"/>
          </w:tcPr>
          <w:p w14:paraId="3ADA1E03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735" w:type="dxa"/>
            <w:shd w:val="clear" w:color="auto" w:fill="auto"/>
            <w:vAlign w:val="center"/>
          </w:tcPr>
          <w:p w14:paraId="5CBE36D3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1442" w:type="dxa"/>
            <w:shd w:val="clear" w:color="auto" w:fill="auto"/>
            <w:vAlign w:val="center"/>
          </w:tcPr>
          <w:p w14:paraId="084A1F69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750" w:type="dxa"/>
            <w:shd w:val="clear" w:color="auto" w:fill="auto"/>
            <w:vAlign w:val="center"/>
          </w:tcPr>
          <w:p w14:paraId="1EA3C20F" w14:textId="77777777" w:rsidR="00334995" w:rsidRPr="00241FDA" w:rsidRDefault="00334995" w:rsidP="00F17AF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</w:tr>
      <w:bookmarkEnd w:id="122"/>
    </w:tbl>
    <w:p w14:paraId="648F7CDF" w14:textId="77777777" w:rsidR="00101037" w:rsidRDefault="00101037" w:rsidP="001D286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7212839" w14:textId="179D3A6C" w:rsidR="00C034D7" w:rsidRDefault="00334995" w:rsidP="007D14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Отсутствие студентов на уровне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beginner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 снижение количества студентов на уровне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Beginner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на этапе </w:t>
      </w:r>
      <w:r w:rsidRPr="007D14B2">
        <w:rPr>
          <w:rFonts w:ascii="Times New Roman" w:hAnsi="Times New Roman" w:cs="Times New Roman"/>
          <w:bCs/>
          <w:i/>
          <w:iCs/>
          <w:sz w:val="28"/>
          <w:szCs w:val="28"/>
        </w:rPr>
        <w:t>формирующего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эксперимента говорит нам о том, что задания на аудирование были эффективны при использовании МООК и онлайн ресурсов при обучении профессиональному иностранному языку и студенты, которые были на </w:t>
      </w:r>
      <w:r w:rsidR="000333F4">
        <w:rPr>
          <w:rFonts w:ascii="Times New Roman" w:hAnsi="Times New Roman" w:cs="Times New Roman"/>
          <w:sz w:val="28"/>
          <w:szCs w:val="28"/>
        </w:rPr>
        <w:t>данных</w:t>
      </w:r>
      <w:r w:rsidRPr="00241FDA">
        <w:rPr>
          <w:rFonts w:ascii="Times New Roman" w:hAnsi="Times New Roman" w:cs="Times New Roman"/>
          <w:sz w:val="28"/>
          <w:szCs w:val="28"/>
        </w:rPr>
        <w:t xml:space="preserve"> уровнях</w:t>
      </w:r>
      <w:r w:rsidR="000333F4">
        <w:rPr>
          <w:rFonts w:ascii="Times New Roman" w:hAnsi="Times New Roman" w:cs="Times New Roman"/>
          <w:sz w:val="28"/>
          <w:szCs w:val="28"/>
        </w:rPr>
        <w:t>, продемонстрировали прогресс и перешли на более высо</w:t>
      </w:r>
      <w:r w:rsidR="00AB037D">
        <w:rPr>
          <w:rFonts w:ascii="Times New Roman" w:hAnsi="Times New Roman" w:cs="Times New Roman"/>
          <w:sz w:val="28"/>
          <w:szCs w:val="28"/>
        </w:rPr>
        <w:t>кий уровень.</w:t>
      </w:r>
      <w:r w:rsidRPr="00241FDA">
        <w:rPr>
          <w:rFonts w:ascii="Times New Roman" w:hAnsi="Times New Roman" w:cs="Times New Roman"/>
          <w:sz w:val="28"/>
          <w:szCs w:val="28"/>
        </w:rPr>
        <w:t xml:space="preserve"> Особенно это видно на уровнях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sz w:val="28"/>
          <w:szCs w:val="28"/>
        </w:rPr>
        <w:t>,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где переход студентов на уровень выше вырос приблизительно на 12% видны из </w:t>
      </w:r>
      <w:r w:rsidR="00EF459C">
        <w:rPr>
          <w:rFonts w:ascii="Times New Roman" w:hAnsi="Times New Roman" w:cs="Times New Roman"/>
          <w:sz w:val="28"/>
          <w:szCs w:val="28"/>
        </w:rPr>
        <w:t>т</w:t>
      </w:r>
      <w:r w:rsidRPr="00241FDA">
        <w:rPr>
          <w:rFonts w:ascii="Times New Roman" w:hAnsi="Times New Roman" w:cs="Times New Roman"/>
          <w:sz w:val="28"/>
          <w:szCs w:val="28"/>
        </w:rPr>
        <w:t xml:space="preserve">аблицы </w:t>
      </w:r>
      <w:r w:rsidR="001D286A" w:rsidRPr="001D286A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0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</w:p>
    <w:p w14:paraId="75808973" w14:textId="77777777" w:rsidR="001D286A" w:rsidRDefault="001D286A" w:rsidP="001D286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D7ADB00" w14:textId="77777777" w:rsidR="007D14B2" w:rsidRPr="00241FDA" w:rsidRDefault="007D14B2" w:rsidP="001D286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1A46985" w14:textId="1AB982AD" w:rsidR="00334995" w:rsidRPr="00241FDA" w:rsidRDefault="00334995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1D286A" w:rsidRPr="00793925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0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7D14B2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>Распределение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Reading</w:t>
      </w:r>
      <w:r w:rsidRPr="00241FDA">
        <w:rPr>
          <w:rFonts w:ascii="Times New Roman" w:hAnsi="Times New Roman" w:cs="Times New Roman"/>
          <w:sz w:val="28"/>
          <w:szCs w:val="28"/>
        </w:rPr>
        <w:t>» на с</w:t>
      </w:r>
      <w:r w:rsidR="007D14B2">
        <w:rPr>
          <w:rFonts w:ascii="Times New Roman" w:hAnsi="Times New Roman" w:cs="Times New Roman"/>
          <w:sz w:val="28"/>
          <w:szCs w:val="28"/>
        </w:rPr>
        <w:t>тадии формирующего эксперимента</w:t>
      </w:r>
    </w:p>
    <w:p w14:paraId="13333E43" w14:textId="77777777" w:rsidR="00514C09" w:rsidRPr="007D14B2" w:rsidRDefault="00514C09" w:rsidP="00A40A9C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2880"/>
        <w:gridCol w:w="1687"/>
        <w:gridCol w:w="1687"/>
        <w:gridCol w:w="1687"/>
        <w:gridCol w:w="1687"/>
      </w:tblGrid>
      <w:tr w:rsidR="007D14B2" w:rsidRPr="00241FDA" w14:paraId="46BF0CA5" w14:textId="77777777" w:rsidTr="00A40A9C">
        <w:trPr>
          <w:jc w:val="center"/>
        </w:trPr>
        <w:tc>
          <w:tcPr>
            <w:tcW w:w="3212" w:type="dxa"/>
            <w:vMerge w:val="restart"/>
            <w:vAlign w:val="center"/>
          </w:tcPr>
          <w:p w14:paraId="7B70ECED" w14:textId="77777777" w:rsidR="007D14B2" w:rsidRPr="00241FDA" w:rsidRDefault="007D14B2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25" w:name="_Hlk170855584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Название уровней</w:t>
            </w:r>
          </w:p>
        </w:tc>
        <w:tc>
          <w:tcPr>
            <w:tcW w:w="3196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63E4998" w14:textId="77777777" w:rsidR="007D14B2" w:rsidRPr="00241FDA" w:rsidRDefault="007D14B2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Аудирование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Listening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К)</w:t>
            </w:r>
          </w:p>
        </w:tc>
        <w:tc>
          <w:tcPr>
            <w:tcW w:w="3409" w:type="dxa"/>
            <w:gridSpan w:val="2"/>
            <w:shd w:val="clear" w:color="auto" w:fill="auto"/>
            <w:vAlign w:val="center"/>
          </w:tcPr>
          <w:p w14:paraId="0E9A0BB0" w14:textId="77777777" w:rsidR="007D14B2" w:rsidRPr="00241FDA" w:rsidRDefault="007D14B2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Аудирование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Listening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Э)</w:t>
            </w:r>
          </w:p>
        </w:tc>
      </w:tr>
      <w:tr w:rsidR="007D14B2" w:rsidRPr="00241FDA" w14:paraId="29FAB0D8" w14:textId="77777777" w:rsidTr="00A40A9C">
        <w:trPr>
          <w:jc w:val="center"/>
        </w:trPr>
        <w:tc>
          <w:tcPr>
            <w:tcW w:w="3212" w:type="dxa"/>
            <w:vMerge/>
            <w:vAlign w:val="center"/>
          </w:tcPr>
          <w:p w14:paraId="2A54E824" w14:textId="77777777" w:rsidR="007D14B2" w:rsidRPr="00241FDA" w:rsidRDefault="007D14B2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65A6A86" w14:textId="2A3E5871" w:rsidR="007D14B2" w:rsidRPr="00241FDA" w:rsidRDefault="00A40A9C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  <w:p w14:paraId="25B5480F" w14:textId="0034CEA9" w:rsidR="007D14B2" w:rsidRPr="00241FDA" w:rsidRDefault="00A40A9C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конце эксперимента)</w:t>
            </w:r>
          </w:p>
        </w:tc>
        <w:tc>
          <w:tcPr>
            <w:tcW w:w="17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69A35D3" w14:textId="672E7319" w:rsidR="007D14B2" w:rsidRPr="00241FDA" w:rsidRDefault="00A40A9C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студентов в процентах %, которые имеют </w:t>
            </w:r>
            <w:proofErr w:type="gram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дан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proofErr w:type="gram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уровень</w:t>
            </w:r>
          </w:p>
          <w:p w14:paraId="550FB957" w14:textId="02BC2BAF" w:rsidR="007D14B2" w:rsidRPr="00241FDA" w:rsidRDefault="00A40A9C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конце эксперимента)</w:t>
            </w:r>
          </w:p>
        </w:tc>
        <w:tc>
          <w:tcPr>
            <w:tcW w:w="1704" w:type="dxa"/>
            <w:shd w:val="clear" w:color="auto" w:fill="auto"/>
            <w:vAlign w:val="center"/>
          </w:tcPr>
          <w:p w14:paraId="574628B4" w14:textId="34D3AADD" w:rsidR="007D14B2" w:rsidRPr="00241FDA" w:rsidRDefault="00A40A9C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  <w:p w14:paraId="39946306" w14:textId="101DF6C9" w:rsidR="007D14B2" w:rsidRPr="00241FDA" w:rsidRDefault="00A40A9C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конце эксперимента)</w:t>
            </w:r>
          </w:p>
        </w:tc>
        <w:tc>
          <w:tcPr>
            <w:tcW w:w="1705" w:type="dxa"/>
            <w:shd w:val="clear" w:color="auto" w:fill="auto"/>
            <w:vAlign w:val="center"/>
          </w:tcPr>
          <w:p w14:paraId="0CA7AAA9" w14:textId="5FD7F58A" w:rsidR="007D14B2" w:rsidRPr="00241FDA" w:rsidRDefault="00A40A9C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студентов в процентах %, которые имеют </w:t>
            </w:r>
            <w:proofErr w:type="gram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дан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proofErr w:type="gram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уровень</w:t>
            </w:r>
          </w:p>
          <w:p w14:paraId="174AC1D4" w14:textId="6B8A0DBF" w:rsidR="007D14B2" w:rsidRPr="00241FDA" w:rsidRDefault="00A40A9C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конце эксперимента)</w:t>
            </w:r>
          </w:p>
        </w:tc>
      </w:tr>
      <w:tr w:rsidR="00A40A9C" w:rsidRPr="00241FDA" w14:paraId="11F9DFAD" w14:textId="77777777" w:rsidTr="00A40A9C">
        <w:trPr>
          <w:jc w:val="center"/>
        </w:trPr>
        <w:tc>
          <w:tcPr>
            <w:tcW w:w="3212" w:type="dxa"/>
            <w:tcBorders>
              <w:right w:val="single" w:sz="4" w:space="0" w:color="auto"/>
            </w:tcBorders>
          </w:tcPr>
          <w:p w14:paraId="0558ECE6" w14:textId="2E568CF4" w:rsidR="00334995" w:rsidRPr="00A40A9C" w:rsidRDefault="00334995" w:rsidP="00A40A9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Нулевой</w:t>
            </w:r>
            <w:r w:rsidR="00A40A9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Pre-beginner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4F112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11E3F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14,5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24782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DF9ED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A40A9C" w:rsidRPr="00241FDA" w14:paraId="2704202D" w14:textId="77777777" w:rsidTr="00A40A9C">
        <w:trPr>
          <w:jc w:val="center"/>
        </w:trPr>
        <w:tc>
          <w:tcPr>
            <w:tcW w:w="3212" w:type="dxa"/>
            <w:tcBorders>
              <w:right w:val="single" w:sz="4" w:space="0" w:color="auto"/>
            </w:tcBorders>
          </w:tcPr>
          <w:p w14:paraId="2F8B8C99" w14:textId="085065B6" w:rsidR="00334995" w:rsidRPr="00241FDA" w:rsidRDefault="00334995" w:rsidP="00A40A9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Новичок</w:t>
            </w:r>
            <w:r w:rsidR="00A40A9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Beginner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D86A7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36992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19,4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5C2A7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97ED9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13,8</w:t>
            </w:r>
          </w:p>
        </w:tc>
      </w:tr>
      <w:tr w:rsidR="00A40A9C" w:rsidRPr="00241FDA" w14:paraId="1EEBBC22" w14:textId="77777777" w:rsidTr="00A40A9C">
        <w:trPr>
          <w:jc w:val="center"/>
        </w:trPr>
        <w:tc>
          <w:tcPr>
            <w:tcW w:w="3212" w:type="dxa"/>
            <w:tcBorders>
              <w:right w:val="single" w:sz="4" w:space="0" w:color="auto"/>
            </w:tcBorders>
          </w:tcPr>
          <w:p w14:paraId="66FB827B" w14:textId="241B9D38" w:rsidR="00334995" w:rsidRPr="00241FDA" w:rsidRDefault="00334995" w:rsidP="00A40A9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Элементарный</w:t>
            </w:r>
            <w:r w:rsidR="00A40A9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Elementary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986CB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4F8FB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33,9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089DB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553C7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30,8</w:t>
            </w:r>
          </w:p>
        </w:tc>
      </w:tr>
      <w:tr w:rsidR="00A40A9C" w:rsidRPr="00241FDA" w14:paraId="28A67DC0" w14:textId="77777777" w:rsidTr="00A40A9C">
        <w:trPr>
          <w:jc w:val="center"/>
        </w:trPr>
        <w:tc>
          <w:tcPr>
            <w:tcW w:w="3212" w:type="dxa"/>
            <w:tcBorders>
              <w:right w:val="single" w:sz="4" w:space="0" w:color="auto"/>
            </w:tcBorders>
          </w:tcPr>
          <w:p w14:paraId="29CA7023" w14:textId="199C75F0" w:rsidR="00334995" w:rsidRPr="00241FDA" w:rsidRDefault="00334995" w:rsidP="00A40A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Ниже среднего</w:t>
            </w:r>
            <w:r w:rsidR="00A40A9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Pre-Intermediate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CBD04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C152C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24,2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52733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DD738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35,4</w:t>
            </w:r>
          </w:p>
        </w:tc>
      </w:tr>
      <w:tr w:rsidR="00A40A9C" w:rsidRPr="00241FDA" w14:paraId="7DE77C1D" w14:textId="77777777" w:rsidTr="00A40A9C">
        <w:trPr>
          <w:jc w:val="center"/>
        </w:trPr>
        <w:tc>
          <w:tcPr>
            <w:tcW w:w="3212" w:type="dxa"/>
            <w:tcBorders>
              <w:right w:val="single" w:sz="4" w:space="0" w:color="auto"/>
            </w:tcBorders>
          </w:tcPr>
          <w:p w14:paraId="1632F2B6" w14:textId="0DC7B62A" w:rsidR="00334995" w:rsidRPr="00241FDA" w:rsidRDefault="00334995" w:rsidP="00A40A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  <w:r w:rsidR="00A40A9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Intermediate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6004B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5FE5D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4,8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BE358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D6B3B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16,9</w:t>
            </w:r>
          </w:p>
        </w:tc>
      </w:tr>
      <w:tr w:rsidR="00A40A9C" w:rsidRPr="00241FDA" w14:paraId="0ADCCCC7" w14:textId="77777777" w:rsidTr="00A40A9C">
        <w:trPr>
          <w:jc w:val="center"/>
        </w:trPr>
        <w:tc>
          <w:tcPr>
            <w:tcW w:w="3212" w:type="dxa"/>
            <w:tcBorders>
              <w:right w:val="single" w:sz="4" w:space="0" w:color="auto"/>
            </w:tcBorders>
          </w:tcPr>
          <w:p w14:paraId="349161E4" w14:textId="15BEEF55" w:rsidR="00334995" w:rsidRPr="00241FDA" w:rsidRDefault="00334995" w:rsidP="00A40A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  <w:r w:rsidR="00A40A9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Upper-Intermediate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53D52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E564B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15D7A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BF041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3,1</w:t>
            </w:r>
          </w:p>
        </w:tc>
      </w:tr>
      <w:tr w:rsidR="00A40A9C" w:rsidRPr="00241FDA" w14:paraId="4F760D8A" w14:textId="77777777" w:rsidTr="00A40A9C">
        <w:trPr>
          <w:jc w:val="center"/>
        </w:trPr>
        <w:tc>
          <w:tcPr>
            <w:tcW w:w="3212" w:type="dxa"/>
          </w:tcPr>
          <w:p w14:paraId="53A895A1" w14:textId="77777777" w:rsidR="00334995" w:rsidRPr="00241FDA" w:rsidRDefault="003349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Всего студентов</w:t>
            </w:r>
          </w:p>
        </w:tc>
        <w:tc>
          <w:tcPr>
            <w:tcW w:w="148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5812931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70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715FF43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1704" w:type="dxa"/>
            <w:shd w:val="clear" w:color="auto" w:fill="auto"/>
            <w:vAlign w:val="center"/>
          </w:tcPr>
          <w:p w14:paraId="31EE8B9A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705" w:type="dxa"/>
            <w:shd w:val="clear" w:color="auto" w:fill="auto"/>
            <w:vAlign w:val="center"/>
          </w:tcPr>
          <w:p w14:paraId="276E59C1" w14:textId="77777777" w:rsidR="00334995" w:rsidRPr="00241FDA" w:rsidRDefault="00334995" w:rsidP="007D14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</w:tr>
      <w:bookmarkEnd w:id="125"/>
    </w:tbl>
    <w:p w14:paraId="00A4FF0D" w14:textId="77777777" w:rsidR="00101037" w:rsidRDefault="00101037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045D006" w14:textId="2F9D7268" w:rsidR="00334995" w:rsidRPr="00241FDA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Полученные результаты по изменению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Listening</w:t>
      </w:r>
      <w:r w:rsidRPr="00241FDA">
        <w:rPr>
          <w:rFonts w:ascii="Times New Roman" w:hAnsi="Times New Roman" w:cs="Times New Roman"/>
          <w:sz w:val="28"/>
          <w:szCs w:val="28"/>
        </w:rPr>
        <w:t xml:space="preserve">» представлены в диаграмме на рисунке </w:t>
      </w:r>
      <w:r w:rsidR="001D286A" w:rsidRPr="001D286A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4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</w:p>
    <w:p w14:paraId="014A4E39" w14:textId="77777777" w:rsidR="00334995" w:rsidRPr="00241FDA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AA7A498" w14:textId="45992E5B" w:rsidR="00334995" w:rsidRPr="00241FDA" w:rsidRDefault="00334995" w:rsidP="00A40A9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FEB51B8" wp14:editId="20942197">
            <wp:extent cx="2430780" cy="2628900"/>
            <wp:effectExtent l="0" t="0" r="7620" b="0"/>
            <wp:docPr id="3" name="Диаграмма 3">
              <a:extLst xmlns:a="http://schemas.openxmlformats.org/drawingml/2006/main">
                <a:ext uri="{FF2B5EF4-FFF2-40B4-BE49-F238E27FC236}">
                  <a16:creationId xmlns:a16="http://schemas.microsoft.com/office/drawing/2014/main" id="{CEF551B3-9CE7-4DAE-B0A5-018A0A88451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  <w:r w:rsidR="00A40A9C">
        <w:rPr>
          <w:rFonts w:ascii="Times New Roman" w:hAnsi="Times New Roman" w:cs="Times New Roman"/>
          <w:sz w:val="28"/>
          <w:szCs w:val="28"/>
        </w:rPr>
        <w:t xml:space="preserve">     </w:t>
      </w:r>
      <w:r w:rsidRPr="00241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AC9ADE" wp14:editId="40446B69">
            <wp:extent cx="2767054" cy="2456953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2" t="3333" r="2943" b="3030"/>
                    <a:stretch/>
                  </pic:blipFill>
                  <pic:spPr bwMode="auto">
                    <a:xfrm>
                      <a:off x="0" y="0"/>
                      <a:ext cx="2777425" cy="246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4EA286" w14:textId="0233BA13" w:rsidR="00A40A9C" w:rsidRPr="00A40A9C" w:rsidRDefault="00A40A9C" w:rsidP="00A40A9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0A9C">
        <w:rPr>
          <w:rFonts w:ascii="Times New Roman" w:hAnsi="Times New Roman" w:cs="Times New Roman"/>
          <w:sz w:val="24"/>
          <w:szCs w:val="24"/>
        </w:rPr>
        <w:t xml:space="preserve">а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A40A9C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A40A9C">
        <w:rPr>
          <w:rFonts w:ascii="Times New Roman" w:hAnsi="Times New Roman" w:cs="Times New Roman"/>
          <w:sz w:val="24"/>
          <w:szCs w:val="24"/>
        </w:rPr>
        <w:t xml:space="preserve">                              б</w:t>
      </w:r>
    </w:p>
    <w:p w14:paraId="209D9B73" w14:textId="77777777" w:rsidR="00A40A9C" w:rsidRPr="00A40A9C" w:rsidRDefault="00A40A9C" w:rsidP="00813C1C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16"/>
          <w:szCs w:val="16"/>
        </w:rPr>
      </w:pPr>
    </w:p>
    <w:p w14:paraId="2C62246D" w14:textId="5AA19B99" w:rsidR="00334995" w:rsidRPr="00241FDA" w:rsidRDefault="00334995" w:rsidP="00A40A9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D286A" w:rsidRPr="001D286A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4</w:t>
      </w:r>
      <w:r w:rsidRPr="00241FDA">
        <w:rPr>
          <w:rFonts w:ascii="Times New Roman" w:hAnsi="Times New Roman" w:cs="Times New Roman"/>
          <w:sz w:val="28"/>
          <w:szCs w:val="28"/>
        </w:rPr>
        <w:t xml:space="preserve"> – Динамика изменений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Listening</w:t>
      </w:r>
      <w:r w:rsidRPr="00241FDA">
        <w:rPr>
          <w:rFonts w:ascii="Times New Roman" w:hAnsi="Times New Roman" w:cs="Times New Roman"/>
          <w:sz w:val="28"/>
          <w:szCs w:val="28"/>
        </w:rPr>
        <w:t>» в КГ и ЭГ</w:t>
      </w:r>
    </w:p>
    <w:p w14:paraId="15761CF5" w14:textId="77777777" w:rsidR="00A40A9C" w:rsidRDefault="00A40A9C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C1C3A55" w14:textId="77777777" w:rsidR="00334995" w:rsidRPr="00241FDA" w:rsidRDefault="00334995" w:rsidP="00A40A9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Улучшение навыка «аудирования» у студентов в экспериментальной группе на стадии формирующего эксперимента наблюдается на каждом уровне, в отличие от контрольной группы, что характеризуется персонализацией </w:t>
      </w:r>
      <w:r w:rsidRPr="00241FDA">
        <w:rPr>
          <w:rFonts w:ascii="Times New Roman" w:hAnsi="Times New Roman" w:cs="Times New Roman"/>
          <w:sz w:val="28"/>
          <w:szCs w:val="28"/>
        </w:rPr>
        <w:lastRenderedPageBreak/>
        <w:t>обучения, где активно применяются адаптивные технологии, которые используют алгоритмы, которые адаптируют содержание материала под индивидуальные потребности и позволяют быстрее усваивать материал повышать тем самым языковой уровень. Также студенты могут учиться в собственном темпе, слушая повторно и восполняя пробелы в заданиях по аудированию.</w:t>
      </w:r>
    </w:p>
    <w:p w14:paraId="71F6B112" w14:textId="05D6FBD5" w:rsidR="00334995" w:rsidRDefault="00334995" w:rsidP="00A40A9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26" w:name="_Hlk170937324"/>
      <w:r w:rsidRPr="00241FDA">
        <w:rPr>
          <w:rFonts w:ascii="Times New Roman" w:hAnsi="Times New Roman" w:cs="Times New Roman"/>
          <w:sz w:val="28"/>
          <w:szCs w:val="28"/>
        </w:rPr>
        <w:t xml:space="preserve">Распределение уровней по переменной </w:t>
      </w:r>
      <w:bookmarkStart w:id="127" w:name="_Hlk174455686"/>
      <w:r w:rsidRPr="00241FDA">
        <w:rPr>
          <w:rFonts w:ascii="Times New Roman" w:hAnsi="Times New Roman" w:cs="Times New Roman"/>
          <w:sz w:val="28"/>
          <w:szCs w:val="28"/>
        </w:rPr>
        <w:t>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Pr="00241FDA">
        <w:rPr>
          <w:rFonts w:ascii="Times New Roman" w:hAnsi="Times New Roman" w:cs="Times New Roman"/>
          <w:sz w:val="28"/>
          <w:szCs w:val="28"/>
        </w:rPr>
        <w:t xml:space="preserve">» </w:t>
      </w:r>
      <w:bookmarkEnd w:id="127"/>
      <w:r w:rsidRPr="00241FDA">
        <w:rPr>
          <w:rFonts w:ascii="Times New Roman" w:hAnsi="Times New Roman" w:cs="Times New Roman"/>
          <w:sz w:val="28"/>
          <w:szCs w:val="28"/>
        </w:rPr>
        <w:t xml:space="preserve">на стадии </w:t>
      </w:r>
      <w:r w:rsidRPr="00A40A9C">
        <w:rPr>
          <w:rFonts w:ascii="Times New Roman" w:hAnsi="Times New Roman" w:cs="Times New Roman"/>
          <w:bCs/>
          <w:i/>
          <w:iCs/>
          <w:sz w:val="28"/>
          <w:szCs w:val="28"/>
        </w:rPr>
        <w:t>констатирующего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эксперимента контрольной и экспериментальной групп показывают относительно одинаковые значения на уровнях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beginner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Beginner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и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Upper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Pr="00241FDA">
        <w:rPr>
          <w:rFonts w:ascii="Times New Roman" w:hAnsi="Times New Roman" w:cs="Times New Roman"/>
          <w:sz w:val="28"/>
          <w:szCs w:val="28"/>
        </w:rPr>
        <w:t>Количество студентов на уровнях</w:t>
      </w:r>
      <w:r w:rsidRPr="00241FDA">
        <w:rPr>
          <w:rFonts w:ascii="Times New Roman" w:hAnsi="Times New Roman" w:cs="Times New Roman"/>
          <w:sz w:val="24"/>
          <w:szCs w:val="24"/>
        </w:rPr>
        <w:t xml:space="preserve">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Elementary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и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имеют незначительную разницу в показателях, а на уровне</w:t>
      </w:r>
      <w:r w:rsidRPr="00241FDA">
        <w:rPr>
          <w:rFonts w:ascii="Times New Roman" w:hAnsi="Times New Roman" w:cs="Times New Roman"/>
          <w:sz w:val="24"/>
          <w:szCs w:val="24"/>
        </w:rPr>
        <w:t xml:space="preserve">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Advanced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на стадии констатирующего эксперимента в контрольной и экспериментальной группах отсутствуют студенты с таким уровнем, как показано в </w:t>
      </w:r>
      <w:r w:rsidR="00EF459C">
        <w:rPr>
          <w:rFonts w:ascii="Times New Roman" w:hAnsi="Times New Roman" w:cs="Times New Roman"/>
          <w:sz w:val="28"/>
          <w:szCs w:val="28"/>
        </w:rPr>
        <w:t>т</w:t>
      </w:r>
      <w:r w:rsidRPr="00241FDA">
        <w:rPr>
          <w:rFonts w:ascii="Times New Roman" w:hAnsi="Times New Roman" w:cs="Times New Roman"/>
          <w:sz w:val="28"/>
          <w:szCs w:val="28"/>
        </w:rPr>
        <w:t xml:space="preserve">аблице </w:t>
      </w:r>
      <w:r w:rsidR="001D286A" w:rsidRPr="001D286A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1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</w:p>
    <w:p w14:paraId="5F38F5C8" w14:textId="77777777" w:rsidR="001D286A" w:rsidRPr="00241FDA" w:rsidRDefault="001D286A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FF3EE23" w14:textId="378365CB" w:rsidR="00334995" w:rsidRDefault="00334995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1D286A" w:rsidRPr="00793925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1</w:t>
      </w:r>
      <w:r w:rsidR="00A40A9C">
        <w:rPr>
          <w:rFonts w:ascii="Times New Roman" w:hAnsi="Times New Roman" w:cs="Times New Roman"/>
          <w:sz w:val="28"/>
          <w:szCs w:val="28"/>
        </w:rPr>
        <w:t xml:space="preserve"> – </w:t>
      </w:r>
      <w:r w:rsidRPr="00241FDA">
        <w:rPr>
          <w:rFonts w:ascii="Times New Roman" w:hAnsi="Times New Roman" w:cs="Times New Roman"/>
          <w:sz w:val="28"/>
          <w:szCs w:val="28"/>
        </w:rPr>
        <w:t>Распределение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Pr="00241FDA">
        <w:rPr>
          <w:rFonts w:ascii="Times New Roman" w:hAnsi="Times New Roman" w:cs="Times New Roman"/>
          <w:sz w:val="28"/>
          <w:szCs w:val="28"/>
        </w:rPr>
        <w:t>» на стад</w:t>
      </w:r>
      <w:r w:rsidR="00A40A9C">
        <w:rPr>
          <w:rFonts w:ascii="Times New Roman" w:hAnsi="Times New Roman" w:cs="Times New Roman"/>
          <w:sz w:val="28"/>
          <w:szCs w:val="28"/>
        </w:rPr>
        <w:t>ии констатирующего эксперимента</w:t>
      </w:r>
    </w:p>
    <w:p w14:paraId="5B924851" w14:textId="77777777" w:rsidR="001D286A" w:rsidRPr="00A40A9C" w:rsidRDefault="001D286A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2880"/>
        <w:gridCol w:w="1687"/>
        <w:gridCol w:w="1687"/>
        <w:gridCol w:w="1687"/>
        <w:gridCol w:w="1687"/>
      </w:tblGrid>
      <w:tr w:rsidR="00A40A9C" w:rsidRPr="00241FDA" w14:paraId="738D96D7" w14:textId="77777777" w:rsidTr="00A40A9C">
        <w:trPr>
          <w:jc w:val="center"/>
        </w:trPr>
        <w:tc>
          <w:tcPr>
            <w:tcW w:w="2782" w:type="dxa"/>
            <w:vMerge w:val="restart"/>
            <w:vAlign w:val="center"/>
          </w:tcPr>
          <w:p w14:paraId="6C036C16" w14:textId="77777777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28" w:name="_Hlk170856108"/>
            <w:bookmarkEnd w:id="126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Название уровней</w:t>
            </w:r>
          </w:p>
        </w:tc>
        <w:tc>
          <w:tcPr>
            <w:tcW w:w="3459" w:type="dxa"/>
            <w:gridSpan w:val="2"/>
            <w:shd w:val="clear" w:color="auto" w:fill="auto"/>
            <w:vAlign w:val="center"/>
          </w:tcPr>
          <w:p w14:paraId="5A566ABF" w14:textId="77777777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Грамматика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Grammar 1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К)</w:t>
            </w:r>
          </w:p>
        </w:tc>
        <w:tc>
          <w:tcPr>
            <w:tcW w:w="3412" w:type="dxa"/>
            <w:gridSpan w:val="2"/>
            <w:shd w:val="clear" w:color="auto" w:fill="auto"/>
            <w:vAlign w:val="center"/>
          </w:tcPr>
          <w:p w14:paraId="404A0AD0" w14:textId="77777777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Грамматика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Grammar 1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Э)</w:t>
            </w:r>
          </w:p>
        </w:tc>
      </w:tr>
      <w:tr w:rsidR="00A40A9C" w:rsidRPr="00241FDA" w14:paraId="0C167744" w14:textId="77777777" w:rsidTr="00A40A9C">
        <w:trPr>
          <w:jc w:val="center"/>
        </w:trPr>
        <w:tc>
          <w:tcPr>
            <w:tcW w:w="2782" w:type="dxa"/>
            <w:vMerge/>
            <w:vAlign w:val="center"/>
          </w:tcPr>
          <w:p w14:paraId="19E0A8AC" w14:textId="77777777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AB39DFB" w14:textId="60198DED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  <w:p w14:paraId="37C09BAC" w14:textId="2FAD705C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начале эксперимента)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7320E821" w14:textId="2AFB408F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студентов в %, которые имеют </w:t>
            </w:r>
            <w:proofErr w:type="gram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дан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proofErr w:type="gram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уровень</w:t>
            </w:r>
          </w:p>
          <w:p w14:paraId="5076213D" w14:textId="72CF6AFC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начале эксперимента)</w:t>
            </w:r>
          </w:p>
        </w:tc>
        <w:tc>
          <w:tcPr>
            <w:tcW w:w="1704" w:type="dxa"/>
            <w:shd w:val="clear" w:color="auto" w:fill="auto"/>
            <w:vAlign w:val="center"/>
          </w:tcPr>
          <w:p w14:paraId="5EE606B0" w14:textId="60DC919A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  <w:p w14:paraId="399B6C7F" w14:textId="632A59F4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начале эксперимента)</w:t>
            </w:r>
          </w:p>
        </w:tc>
        <w:tc>
          <w:tcPr>
            <w:tcW w:w="1708" w:type="dxa"/>
            <w:shd w:val="clear" w:color="auto" w:fill="auto"/>
            <w:vAlign w:val="center"/>
          </w:tcPr>
          <w:p w14:paraId="1A9E26D2" w14:textId="0D68FDE1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студентов в %, которые имеют </w:t>
            </w:r>
            <w:proofErr w:type="gram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дан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proofErr w:type="gram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уровень</w:t>
            </w:r>
          </w:p>
          <w:p w14:paraId="4044023B" w14:textId="2B311D7C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начале эксперимента)</w:t>
            </w:r>
          </w:p>
        </w:tc>
      </w:tr>
      <w:tr w:rsidR="00334995" w:rsidRPr="00241FDA" w14:paraId="05ADA7EC" w14:textId="77777777" w:rsidTr="00A40A9C">
        <w:trPr>
          <w:jc w:val="center"/>
        </w:trPr>
        <w:tc>
          <w:tcPr>
            <w:tcW w:w="2782" w:type="dxa"/>
            <w:tcBorders>
              <w:right w:val="single" w:sz="4" w:space="0" w:color="auto"/>
            </w:tcBorders>
          </w:tcPr>
          <w:p w14:paraId="33DDA358" w14:textId="6D8D1756" w:rsidR="00334995" w:rsidRPr="00A40A9C" w:rsidRDefault="00334995" w:rsidP="00A40A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Нулевой</w:t>
            </w:r>
            <w:r w:rsidR="00A40A9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Pre-beginner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02469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1A7E3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8,1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27DD6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27ACC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9,2</w:t>
            </w:r>
          </w:p>
        </w:tc>
      </w:tr>
      <w:tr w:rsidR="00334995" w:rsidRPr="00241FDA" w14:paraId="2CCBFC94" w14:textId="77777777" w:rsidTr="00A40A9C">
        <w:trPr>
          <w:jc w:val="center"/>
        </w:trPr>
        <w:tc>
          <w:tcPr>
            <w:tcW w:w="2782" w:type="dxa"/>
            <w:tcBorders>
              <w:right w:val="single" w:sz="4" w:space="0" w:color="auto"/>
            </w:tcBorders>
          </w:tcPr>
          <w:p w14:paraId="62EA874F" w14:textId="21279687" w:rsidR="00334995" w:rsidRPr="00241FDA" w:rsidRDefault="00334995" w:rsidP="00A40A9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Новичок</w:t>
            </w:r>
            <w:r w:rsidR="00A40A9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Beginner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5BBFD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9AE08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17,7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62992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59683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16,9</w:t>
            </w:r>
          </w:p>
        </w:tc>
      </w:tr>
      <w:tr w:rsidR="00334995" w:rsidRPr="00241FDA" w14:paraId="24CF94AF" w14:textId="77777777" w:rsidTr="00A40A9C">
        <w:trPr>
          <w:jc w:val="center"/>
        </w:trPr>
        <w:tc>
          <w:tcPr>
            <w:tcW w:w="2782" w:type="dxa"/>
            <w:tcBorders>
              <w:right w:val="single" w:sz="4" w:space="0" w:color="auto"/>
            </w:tcBorders>
          </w:tcPr>
          <w:p w14:paraId="6FC0F9A5" w14:textId="0A03A507" w:rsidR="00334995" w:rsidRPr="00241FDA" w:rsidRDefault="00334995" w:rsidP="00A40A9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Элементарный</w:t>
            </w:r>
            <w:r w:rsidR="00A40A9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Elementary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63343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98927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25,8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F61A6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21E42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32,3</w:t>
            </w:r>
          </w:p>
        </w:tc>
      </w:tr>
      <w:tr w:rsidR="00334995" w:rsidRPr="00241FDA" w14:paraId="07F0F3D9" w14:textId="77777777" w:rsidTr="00A40A9C">
        <w:trPr>
          <w:jc w:val="center"/>
        </w:trPr>
        <w:tc>
          <w:tcPr>
            <w:tcW w:w="2782" w:type="dxa"/>
            <w:tcBorders>
              <w:right w:val="single" w:sz="4" w:space="0" w:color="auto"/>
            </w:tcBorders>
          </w:tcPr>
          <w:p w14:paraId="532CEB0F" w14:textId="63DBBC25" w:rsidR="00334995" w:rsidRPr="00241FDA" w:rsidRDefault="00334995" w:rsidP="00A40A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Ниже среднего</w:t>
            </w:r>
            <w:r w:rsidR="00A40A9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Pre-Intermediate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26DB8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832C9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32,3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14E78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C1868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24,6</w:t>
            </w:r>
          </w:p>
        </w:tc>
      </w:tr>
      <w:tr w:rsidR="00334995" w:rsidRPr="00241FDA" w14:paraId="13FAF955" w14:textId="77777777" w:rsidTr="00A40A9C">
        <w:trPr>
          <w:jc w:val="center"/>
        </w:trPr>
        <w:tc>
          <w:tcPr>
            <w:tcW w:w="2782" w:type="dxa"/>
            <w:tcBorders>
              <w:right w:val="single" w:sz="4" w:space="0" w:color="auto"/>
            </w:tcBorders>
          </w:tcPr>
          <w:p w14:paraId="41C789CD" w14:textId="7F4618EF" w:rsidR="00334995" w:rsidRPr="00241FDA" w:rsidRDefault="00334995" w:rsidP="00A40A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  <w:r w:rsidR="00A40A9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Intermediate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E5043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D9E2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11,3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867C7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20B5F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12,3</w:t>
            </w:r>
          </w:p>
        </w:tc>
      </w:tr>
      <w:tr w:rsidR="00334995" w:rsidRPr="00241FDA" w14:paraId="7CAF580C" w14:textId="77777777" w:rsidTr="00A40A9C">
        <w:trPr>
          <w:jc w:val="center"/>
        </w:trPr>
        <w:tc>
          <w:tcPr>
            <w:tcW w:w="2782" w:type="dxa"/>
            <w:tcBorders>
              <w:right w:val="single" w:sz="4" w:space="0" w:color="auto"/>
            </w:tcBorders>
          </w:tcPr>
          <w:p w14:paraId="1E3BDFBD" w14:textId="358D0B71" w:rsidR="00334995" w:rsidRPr="00241FDA" w:rsidRDefault="00334995" w:rsidP="00A40A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  <w:r w:rsidR="00A40A9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Upper-Intermediate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30F6D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3CA86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4,8</w:t>
            </w: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D4F53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8D20E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4,6</w:t>
            </w:r>
          </w:p>
        </w:tc>
      </w:tr>
      <w:tr w:rsidR="00334995" w:rsidRPr="00241FDA" w14:paraId="4C359382" w14:textId="77777777" w:rsidTr="00A40A9C">
        <w:trPr>
          <w:jc w:val="center"/>
        </w:trPr>
        <w:tc>
          <w:tcPr>
            <w:tcW w:w="2782" w:type="dxa"/>
          </w:tcPr>
          <w:p w14:paraId="6DD1B2F3" w14:textId="77777777" w:rsidR="00334995" w:rsidRPr="00241FDA" w:rsidRDefault="003349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Всего студентов</w:t>
            </w:r>
          </w:p>
        </w:tc>
        <w:tc>
          <w:tcPr>
            <w:tcW w:w="170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0CB1861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2A72FDB5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704" w:type="dxa"/>
            <w:shd w:val="clear" w:color="auto" w:fill="auto"/>
            <w:vAlign w:val="center"/>
          </w:tcPr>
          <w:p w14:paraId="187BD2A3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708" w:type="dxa"/>
            <w:shd w:val="clear" w:color="auto" w:fill="auto"/>
            <w:vAlign w:val="center"/>
          </w:tcPr>
          <w:p w14:paraId="614C6E6F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</w:tr>
      <w:bookmarkEnd w:id="128"/>
    </w:tbl>
    <w:p w14:paraId="3E68AD61" w14:textId="77777777" w:rsidR="00334995" w:rsidRPr="00241FDA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BEB57D2" w14:textId="583E1D47" w:rsidR="001D286A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Распределение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Pr="00241FDA">
        <w:rPr>
          <w:rFonts w:ascii="Times New Roman" w:hAnsi="Times New Roman" w:cs="Times New Roman"/>
          <w:sz w:val="28"/>
          <w:szCs w:val="28"/>
        </w:rPr>
        <w:t xml:space="preserve">» на стадии </w:t>
      </w:r>
      <w:r w:rsidRPr="00A40A9C">
        <w:rPr>
          <w:rFonts w:ascii="Times New Roman" w:hAnsi="Times New Roman" w:cs="Times New Roman"/>
          <w:bCs/>
          <w:i/>
          <w:iCs/>
          <w:sz w:val="28"/>
          <w:szCs w:val="28"/>
        </w:rPr>
        <w:t>формирующего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эксперимента контрольной и экспериментальной групп показывают отсутствие студентов на уровне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beginner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Pr="00241FDA">
        <w:rPr>
          <w:rFonts w:ascii="Times New Roman" w:hAnsi="Times New Roman" w:cs="Times New Roman"/>
          <w:sz w:val="28"/>
          <w:szCs w:val="28"/>
        </w:rPr>
        <w:t xml:space="preserve"> также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снижение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количества студентов на уровнях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Beginner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и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Elementary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241FDA">
        <w:rPr>
          <w:rFonts w:ascii="Times New Roman" w:hAnsi="Times New Roman" w:cs="Times New Roman"/>
          <w:sz w:val="28"/>
          <w:szCs w:val="28"/>
        </w:rPr>
        <w:t>причем на уровне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количество студентов увеличивается на 9</w:t>
      </w:r>
      <w:r w:rsidR="00AB037D">
        <w:rPr>
          <w:rFonts w:ascii="Times New Roman" w:hAnsi="Times New Roman" w:cs="Times New Roman"/>
          <w:sz w:val="28"/>
          <w:szCs w:val="28"/>
        </w:rPr>
        <w:t>,</w:t>
      </w:r>
      <w:r w:rsidRPr="00241FDA">
        <w:rPr>
          <w:rFonts w:ascii="Times New Roman" w:hAnsi="Times New Roman" w:cs="Times New Roman"/>
          <w:sz w:val="28"/>
          <w:szCs w:val="28"/>
        </w:rPr>
        <w:t>2%, а на уровне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sz w:val="28"/>
          <w:szCs w:val="28"/>
        </w:rPr>
        <w:t xml:space="preserve"> количество студентов поднялось на 10</w:t>
      </w:r>
      <w:r w:rsidR="00AB037D">
        <w:rPr>
          <w:rFonts w:ascii="Times New Roman" w:hAnsi="Times New Roman" w:cs="Times New Roman"/>
          <w:sz w:val="28"/>
          <w:szCs w:val="28"/>
        </w:rPr>
        <w:t>,</w:t>
      </w:r>
      <w:r w:rsidRPr="00241FDA">
        <w:rPr>
          <w:rFonts w:ascii="Times New Roman" w:hAnsi="Times New Roman" w:cs="Times New Roman"/>
          <w:sz w:val="28"/>
          <w:szCs w:val="28"/>
        </w:rPr>
        <w:t>2% соответственно</w:t>
      </w:r>
      <w:r w:rsidR="00AB037D">
        <w:rPr>
          <w:rFonts w:ascii="Times New Roman" w:hAnsi="Times New Roman" w:cs="Times New Roman"/>
          <w:sz w:val="28"/>
          <w:szCs w:val="28"/>
        </w:rPr>
        <w:t>.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AB037D" w:rsidRPr="00AB037D">
        <w:rPr>
          <w:rFonts w:ascii="Times New Roman" w:hAnsi="Times New Roman" w:cs="Times New Roman"/>
          <w:sz w:val="28"/>
          <w:szCs w:val="28"/>
        </w:rPr>
        <w:t>Н</w:t>
      </w:r>
      <w:r w:rsidRPr="00AB037D">
        <w:rPr>
          <w:rFonts w:ascii="Times New Roman" w:hAnsi="Times New Roman" w:cs="Times New Roman"/>
          <w:sz w:val="28"/>
          <w:szCs w:val="28"/>
        </w:rPr>
        <w:t>а</w:t>
      </w:r>
      <w:r w:rsidRPr="00241FDA">
        <w:rPr>
          <w:rFonts w:ascii="Times New Roman" w:hAnsi="Times New Roman" w:cs="Times New Roman"/>
          <w:sz w:val="28"/>
          <w:szCs w:val="28"/>
        </w:rPr>
        <w:t xml:space="preserve"> уровне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Advanced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в экспериментальной группе формирующего эксперимента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="00AB037D">
        <w:rPr>
          <w:rFonts w:ascii="Times New Roman" w:hAnsi="Times New Roman" w:cs="Times New Roman"/>
          <w:sz w:val="28"/>
          <w:szCs w:val="28"/>
        </w:rPr>
        <w:t>были зафиксированы обучающиеся с этим уровнем, тогда как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на констатирующем этапе эксперимента</w:t>
      </w:r>
      <w:r w:rsidR="00AB037D">
        <w:rPr>
          <w:rFonts w:ascii="Times New Roman" w:hAnsi="Times New Roman" w:cs="Times New Roman"/>
          <w:sz w:val="28"/>
          <w:szCs w:val="28"/>
        </w:rPr>
        <w:t xml:space="preserve"> представители данного уровня </w:t>
      </w:r>
      <w:r w:rsidR="00AB037D">
        <w:rPr>
          <w:rFonts w:ascii="Times New Roman" w:hAnsi="Times New Roman" w:cs="Times New Roman"/>
          <w:sz w:val="28"/>
          <w:szCs w:val="28"/>
        </w:rPr>
        <w:lastRenderedPageBreak/>
        <w:t>отсутствовали</w:t>
      </w:r>
      <w:r w:rsidRPr="00241FDA">
        <w:rPr>
          <w:rFonts w:ascii="Times New Roman" w:hAnsi="Times New Roman" w:cs="Times New Roman"/>
          <w:sz w:val="28"/>
          <w:szCs w:val="28"/>
        </w:rPr>
        <w:t xml:space="preserve"> как в контрольной, так и в экспериментальной группах </w:t>
      </w:r>
      <w:r w:rsidR="00AB037D">
        <w:rPr>
          <w:rFonts w:ascii="Times New Roman" w:hAnsi="Times New Roman" w:cs="Times New Roman"/>
          <w:sz w:val="28"/>
          <w:szCs w:val="28"/>
        </w:rPr>
        <w:t>(</w:t>
      </w:r>
      <w:r w:rsidR="00A40A9C">
        <w:rPr>
          <w:rFonts w:ascii="Times New Roman" w:hAnsi="Times New Roman" w:cs="Times New Roman"/>
          <w:sz w:val="28"/>
          <w:szCs w:val="28"/>
        </w:rPr>
        <w:t>т</w:t>
      </w:r>
      <w:r w:rsidR="00A40A9C" w:rsidRPr="00241FDA">
        <w:rPr>
          <w:rFonts w:ascii="Times New Roman" w:hAnsi="Times New Roman" w:cs="Times New Roman"/>
          <w:sz w:val="28"/>
          <w:szCs w:val="28"/>
        </w:rPr>
        <w:t>аблиц</w:t>
      </w:r>
      <w:r w:rsidR="00A40A9C">
        <w:rPr>
          <w:rFonts w:ascii="Times New Roman" w:hAnsi="Times New Roman" w:cs="Times New Roman"/>
          <w:sz w:val="28"/>
          <w:szCs w:val="28"/>
        </w:rPr>
        <w:t>а</w:t>
      </w:r>
      <w:r w:rsidR="009933CD">
        <w:rPr>
          <w:rFonts w:ascii="Times New Roman" w:hAnsi="Times New Roman" w:cs="Times New Roman"/>
          <w:sz w:val="28"/>
          <w:szCs w:val="28"/>
        </w:rPr>
        <w:t xml:space="preserve"> </w:t>
      </w:r>
      <w:r w:rsidR="001D286A" w:rsidRPr="001D286A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2</w:t>
      </w:r>
      <w:r w:rsidR="00AB037D">
        <w:rPr>
          <w:rFonts w:ascii="Times New Roman" w:hAnsi="Times New Roman" w:cs="Times New Roman"/>
          <w:sz w:val="28"/>
          <w:szCs w:val="28"/>
        </w:rPr>
        <w:t>)</w:t>
      </w:r>
      <w:r w:rsidRPr="00241FD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6148A2D" w14:textId="77777777" w:rsidR="00A40A9C" w:rsidRPr="001D286A" w:rsidRDefault="00A40A9C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0AEB0A6" w14:textId="45A85AB8" w:rsidR="00334995" w:rsidRDefault="00334995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1D286A" w:rsidRPr="00793925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2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A40A9C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>Распределение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Pr="00241FDA">
        <w:rPr>
          <w:rFonts w:ascii="Times New Roman" w:hAnsi="Times New Roman" w:cs="Times New Roman"/>
          <w:sz w:val="28"/>
          <w:szCs w:val="28"/>
        </w:rPr>
        <w:t>» на с</w:t>
      </w:r>
      <w:r w:rsidR="00A40A9C">
        <w:rPr>
          <w:rFonts w:ascii="Times New Roman" w:hAnsi="Times New Roman" w:cs="Times New Roman"/>
          <w:sz w:val="28"/>
          <w:szCs w:val="28"/>
        </w:rPr>
        <w:t>тадии формирующего эксперимента</w:t>
      </w:r>
    </w:p>
    <w:p w14:paraId="174D290C" w14:textId="77777777" w:rsidR="001D286A" w:rsidRPr="00A40A9C" w:rsidRDefault="001D286A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600"/>
        <w:gridCol w:w="1358"/>
        <w:gridCol w:w="1665"/>
        <w:gridCol w:w="1450"/>
        <w:gridCol w:w="1568"/>
      </w:tblGrid>
      <w:tr w:rsidR="002271D9" w:rsidRPr="00241FDA" w14:paraId="61CD17A1" w14:textId="77777777" w:rsidTr="002271D9">
        <w:trPr>
          <w:jc w:val="center"/>
        </w:trPr>
        <w:tc>
          <w:tcPr>
            <w:tcW w:w="3600" w:type="dxa"/>
            <w:vMerge w:val="restart"/>
            <w:vAlign w:val="center"/>
          </w:tcPr>
          <w:p w14:paraId="28BBC831" w14:textId="77777777" w:rsidR="002271D9" w:rsidRPr="00241FDA" w:rsidRDefault="002271D9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Название уровней</w:t>
            </w:r>
          </w:p>
        </w:tc>
        <w:tc>
          <w:tcPr>
            <w:tcW w:w="302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46FBCB41" w14:textId="77777777" w:rsidR="002271D9" w:rsidRPr="00241FDA" w:rsidRDefault="002271D9" w:rsidP="00813C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Грамматика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Grammar 2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К)</w:t>
            </w:r>
          </w:p>
        </w:tc>
        <w:tc>
          <w:tcPr>
            <w:tcW w:w="3018" w:type="dxa"/>
            <w:gridSpan w:val="2"/>
            <w:shd w:val="clear" w:color="auto" w:fill="auto"/>
          </w:tcPr>
          <w:p w14:paraId="44B15315" w14:textId="77777777" w:rsidR="002271D9" w:rsidRPr="00241FDA" w:rsidRDefault="002271D9" w:rsidP="00813C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Грамматика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Grammar 2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Э)</w:t>
            </w:r>
          </w:p>
        </w:tc>
      </w:tr>
      <w:tr w:rsidR="002271D9" w:rsidRPr="00241FDA" w14:paraId="02D522D8" w14:textId="77777777" w:rsidTr="002271D9">
        <w:trPr>
          <w:jc w:val="center"/>
        </w:trPr>
        <w:tc>
          <w:tcPr>
            <w:tcW w:w="3600" w:type="dxa"/>
            <w:vMerge/>
            <w:vAlign w:val="center"/>
          </w:tcPr>
          <w:p w14:paraId="141074E0" w14:textId="77777777" w:rsidR="002271D9" w:rsidRPr="00241FDA" w:rsidRDefault="002271D9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8" w:type="dxa"/>
            <w:tcBorders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66072BD" w14:textId="65158575" w:rsidR="002271D9" w:rsidRPr="00241FDA" w:rsidRDefault="002271D9" w:rsidP="002271D9">
            <w:pPr>
              <w:ind w:left="-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  <w:p w14:paraId="4D1EB3CC" w14:textId="2CB1CD8B" w:rsidR="002271D9" w:rsidRPr="00241FDA" w:rsidRDefault="002271D9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(в начале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экспери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мента)</w:t>
            </w:r>
          </w:p>
        </w:tc>
        <w:tc>
          <w:tcPr>
            <w:tcW w:w="1665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DE46B9B" w14:textId="5ACA346F" w:rsidR="002271D9" w:rsidRPr="00241FDA" w:rsidRDefault="002271D9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студентов в %, которые имеют </w:t>
            </w:r>
            <w:proofErr w:type="gram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дан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proofErr w:type="gram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уровень</w:t>
            </w:r>
          </w:p>
          <w:p w14:paraId="2F00F2A0" w14:textId="1A4A71D9" w:rsidR="002271D9" w:rsidRPr="00241FDA" w:rsidRDefault="002271D9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начале экс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перимента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50" w:type="dxa"/>
            <w:tcBorders>
              <w:left w:val="single" w:sz="2" w:space="0" w:color="auto"/>
            </w:tcBorders>
            <w:shd w:val="clear" w:color="auto" w:fill="auto"/>
            <w:vAlign w:val="center"/>
          </w:tcPr>
          <w:p w14:paraId="5268AB62" w14:textId="7AC1F7C0" w:rsidR="002271D9" w:rsidRPr="00241FDA" w:rsidRDefault="002271D9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  <w:p w14:paraId="14839E7A" w14:textId="0839C54F" w:rsidR="002271D9" w:rsidRPr="00241FDA" w:rsidRDefault="002271D9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начале эксперимента)</w:t>
            </w:r>
          </w:p>
        </w:tc>
        <w:tc>
          <w:tcPr>
            <w:tcW w:w="1568" w:type="dxa"/>
            <w:shd w:val="clear" w:color="auto" w:fill="auto"/>
            <w:vAlign w:val="center"/>
          </w:tcPr>
          <w:p w14:paraId="186379ED" w14:textId="77C850A5" w:rsidR="002271D9" w:rsidRPr="00241FDA" w:rsidRDefault="002271D9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студентов в %, которые имеют </w:t>
            </w:r>
            <w:proofErr w:type="gram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дан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proofErr w:type="gram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уровень</w:t>
            </w:r>
          </w:p>
          <w:p w14:paraId="3B493724" w14:textId="428A9D88" w:rsidR="002271D9" w:rsidRPr="00241FDA" w:rsidRDefault="002271D9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начале экс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перимента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334995" w:rsidRPr="00241FDA" w14:paraId="1ED68C86" w14:textId="77777777" w:rsidTr="002271D9">
        <w:trPr>
          <w:jc w:val="center"/>
        </w:trPr>
        <w:tc>
          <w:tcPr>
            <w:tcW w:w="3600" w:type="dxa"/>
            <w:tcBorders>
              <w:right w:val="single" w:sz="2" w:space="0" w:color="auto"/>
            </w:tcBorders>
          </w:tcPr>
          <w:p w14:paraId="1B9F1F11" w14:textId="39FD5051" w:rsidR="00334995" w:rsidRPr="002271D9" w:rsidRDefault="00334995" w:rsidP="002271D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Нулевой</w:t>
            </w:r>
            <w:r w:rsidR="002271D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Pre-beginner</w:t>
            </w:r>
          </w:p>
        </w:tc>
        <w:tc>
          <w:tcPr>
            <w:tcW w:w="135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2778DBE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F857F32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4,8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DA4D0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89EF2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334995" w:rsidRPr="00241FDA" w14:paraId="2BDB933E" w14:textId="77777777" w:rsidTr="002271D9">
        <w:trPr>
          <w:jc w:val="center"/>
        </w:trPr>
        <w:tc>
          <w:tcPr>
            <w:tcW w:w="3600" w:type="dxa"/>
            <w:tcBorders>
              <w:right w:val="single" w:sz="2" w:space="0" w:color="auto"/>
            </w:tcBorders>
          </w:tcPr>
          <w:p w14:paraId="63B4E19D" w14:textId="623FD74F" w:rsidR="00334995" w:rsidRPr="00241FDA" w:rsidRDefault="00334995" w:rsidP="002271D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Новичок</w:t>
            </w:r>
            <w:r w:rsidR="002271D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Beginner</w:t>
            </w:r>
          </w:p>
        </w:tc>
        <w:tc>
          <w:tcPr>
            <w:tcW w:w="135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D403E18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49AF471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17,7</w:t>
            </w:r>
          </w:p>
        </w:tc>
        <w:tc>
          <w:tcPr>
            <w:tcW w:w="145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03EBD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38829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15,4</w:t>
            </w:r>
          </w:p>
        </w:tc>
      </w:tr>
      <w:tr w:rsidR="00334995" w:rsidRPr="00241FDA" w14:paraId="4A69AB40" w14:textId="77777777" w:rsidTr="002271D9">
        <w:trPr>
          <w:jc w:val="center"/>
        </w:trPr>
        <w:tc>
          <w:tcPr>
            <w:tcW w:w="3600" w:type="dxa"/>
            <w:tcBorders>
              <w:right w:val="single" w:sz="2" w:space="0" w:color="auto"/>
            </w:tcBorders>
          </w:tcPr>
          <w:p w14:paraId="71999568" w14:textId="4D2DF221" w:rsidR="00334995" w:rsidRPr="00241FDA" w:rsidRDefault="00334995" w:rsidP="002271D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Элементарный</w:t>
            </w:r>
            <w:r w:rsidR="002271D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Elementary</w:t>
            </w:r>
          </w:p>
        </w:tc>
        <w:tc>
          <w:tcPr>
            <w:tcW w:w="135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C059F9C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EC8DBA4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24,2</w:t>
            </w:r>
          </w:p>
        </w:tc>
        <w:tc>
          <w:tcPr>
            <w:tcW w:w="145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F16B8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7594D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13,8</w:t>
            </w:r>
          </w:p>
        </w:tc>
      </w:tr>
      <w:tr w:rsidR="00334995" w:rsidRPr="00241FDA" w14:paraId="3A8F4363" w14:textId="77777777" w:rsidTr="002271D9">
        <w:trPr>
          <w:jc w:val="center"/>
        </w:trPr>
        <w:tc>
          <w:tcPr>
            <w:tcW w:w="3600" w:type="dxa"/>
            <w:tcBorders>
              <w:right w:val="single" w:sz="2" w:space="0" w:color="auto"/>
            </w:tcBorders>
          </w:tcPr>
          <w:p w14:paraId="4BAF59FA" w14:textId="70E597DB" w:rsidR="00334995" w:rsidRPr="00241FDA" w:rsidRDefault="00334995" w:rsidP="002271D9">
            <w:pPr>
              <w:ind w:right="-94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Ниже среднего</w:t>
            </w:r>
            <w:r w:rsidR="002271D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Pre-Intermediate</w:t>
            </w:r>
          </w:p>
        </w:tc>
        <w:tc>
          <w:tcPr>
            <w:tcW w:w="135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11BA2F7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C479AB9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32,3</w:t>
            </w:r>
          </w:p>
        </w:tc>
        <w:tc>
          <w:tcPr>
            <w:tcW w:w="145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77F81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3389B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41,5</w:t>
            </w:r>
          </w:p>
        </w:tc>
      </w:tr>
      <w:tr w:rsidR="00334995" w:rsidRPr="00241FDA" w14:paraId="575C03CD" w14:textId="77777777" w:rsidTr="002271D9">
        <w:trPr>
          <w:jc w:val="center"/>
        </w:trPr>
        <w:tc>
          <w:tcPr>
            <w:tcW w:w="3600" w:type="dxa"/>
            <w:tcBorders>
              <w:right w:val="single" w:sz="2" w:space="0" w:color="auto"/>
            </w:tcBorders>
          </w:tcPr>
          <w:p w14:paraId="251905D5" w14:textId="45409122" w:rsidR="00334995" w:rsidRPr="00241FDA" w:rsidRDefault="00334995" w:rsidP="002271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  <w:r w:rsidR="002271D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Intermediate</w:t>
            </w:r>
          </w:p>
        </w:tc>
        <w:tc>
          <w:tcPr>
            <w:tcW w:w="135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C018030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09F9A09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11,3</w:t>
            </w:r>
          </w:p>
        </w:tc>
        <w:tc>
          <w:tcPr>
            <w:tcW w:w="145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53AFD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4CF28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21,5</w:t>
            </w:r>
          </w:p>
        </w:tc>
      </w:tr>
      <w:tr w:rsidR="00334995" w:rsidRPr="00241FDA" w14:paraId="7047CD05" w14:textId="77777777" w:rsidTr="002271D9">
        <w:trPr>
          <w:jc w:val="center"/>
        </w:trPr>
        <w:tc>
          <w:tcPr>
            <w:tcW w:w="3600" w:type="dxa"/>
            <w:tcBorders>
              <w:right w:val="single" w:sz="2" w:space="0" w:color="auto"/>
            </w:tcBorders>
          </w:tcPr>
          <w:p w14:paraId="000ABA40" w14:textId="726E0F5F" w:rsidR="00334995" w:rsidRPr="00241FDA" w:rsidRDefault="00334995" w:rsidP="002271D9">
            <w:pPr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  <w:r w:rsidR="002271D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Upper-Intermediate</w:t>
            </w:r>
          </w:p>
        </w:tc>
        <w:tc>
          <w:tcPr>
            <w:tcW w:w="135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697D682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A0D07F9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9,7</w:t>
            </w:r>
          </w:p>
        </w:tc>
        <w:tc>
          <w:tcPr>
            <w:tcW w:w="145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7E5A0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102DE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6,2</w:t>
            </w:r>
          </w:p>
        </w:tc>
      </w:tr>
      <w:tr w:rsidR="00334995" w:rsidRPr="00241FDA" w14:paraId="0EEA9C10" w14:textId="77777777" w:rsidTr="002271D9">
        <w:trPr>
          <w:jc w:val="center"/>
        </w:trPr>
        <w:tc>
          <w:tcPr>
            <w:tcW w:w="3600" w:type="dxa"/>
            <w:tcBorders>
              <w:right w:val="single" w:sz="2" w:space="0" w:color="auto"/>
            </w:tcBorders>
          </w:tcPr>
          <w:p w14:paraId="0D9138DF" w14:textId="4BA68C52" w:rsidR="00334995" w:rsidRPr="00241FDA" w:rsidRDefault="00334995" w:rsidP="002271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Продвинутый</w:t>
            </w:r>
            <w:r w:rsidR="002271D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Advanced</w:t>
            </w:r>
          </w:p>
        </w:tc>
        <w:tc>
          <w:tcPr>
            <w:tcW w:w="135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73F86D3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1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B240EE3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145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C0A2F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F8052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</w:tr>
      <w:tr w:rsidR="00334995" w:rsidRPr="00241FDA" w14:paraId="736B6D68" w14:textId="77777777" w:rsidTr="002271D9">
        <w:trPr>
          <w:jc w:val="center"/>
        </w:trPr>
        <w:tc>
          <w:tcPr>
            <w:tcW w:w="3600" w:type="dxa"/>
            <w:tcBorders>
              <w:right w:val="single" w:sz="2" w:space="0" w:color="auto"/>
            </w:tcBorders>
          </w:tcPr>
          <w:p w14:paraId="5971D639" w14:textId="77777777" w:rsidR="00334995" w:rsidRPr="00241FDA" w:rsidRDefault="003349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Всего студентов</w:t>
            </w:r>
          </w:p>
        </w:tc>
        <w:tc>
          <w:tcPr>
            <w:tcW w:w="1358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F341C53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665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D2F9145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50" w:type="dxa"/>
            <w:tcBorders>
              <w:left w:val="single" w:sz="2" w:space="0" w:color="auto"/>
            </w:tcBorders>
            <w:shd w:val="clear" w:color="auto" w:fill="auto"/>
            <w:vAlign w:val="center"/>
          </w:tcPr>
          <w:p w14:paraId="74E4B3F1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568" w:type="dxa"/>
            <w:shd w:val="clear" w:color="auto" w:fill="auto"/>
            <w:vAlign w:val="center"/>
          </w:tcPr>
          <w:p w14:paraId="04D82761" w14:textId="77777777" w:rsidR="00334995" w:rsidRPr="00241FDA" w:rsidRDefault="00334995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</w:tr>
    </w:tbl>
    <w:p w14:paraId="3D4D087A" w14:textId="77777777" w:rsidR="00101037" w:rsidRDefault="00101037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22B8665" w14:textId="0B9846AB" w:rsidR="00334995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Полученные результаты по изменению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Pr="00241FDA">
        <w:rPr>
          <w:rFonts w:ascii="Times New Roman" w:hAnsi="Times New Roman" w:cs="Times New Roman"/>
          <w:sz w:val="28"/>
          <w:szCs w:val="28"/>
        </w:rPr>
        <w:t xml:space="preserve">» представлены в диаграмме на рисунке </w:t>
      </w:r>
      <w:r w:rsidR="001D286A" w:rsidRPr="001D286A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5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</w:p>
    <w:p w14:paraId="504362B6" w14:textId="77777777" w:rsidR="001D286A" w:rsidRPr="00241FDA" w:rsidRDefault="001D286A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ACFC968" w14:textId="6F8160CF" w:rsidR="00334995" w:rsidRPr="00241FDA" w:rsidRDefault="00334995" w:rsidP="002271D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F7BE9F" wp14:editId="57363E42">
            <wp:extent cx="2536465" cy="2075291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8" t="4270" r="3240" b="2847"/>
                    <a:stretch/>
                  </pic:blipFill>
                  <pic:spPr bwMode="auto">
                    <a:xfrm>
                      <a:off x="0" y="0"/>
                      <a:ext cx="2566677" cy="210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271D9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241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C787FA" wp14:editId="5D5BFC84">
            <wp:extent cx="2504661" cy="1995777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2" t="6115" r="3303" b="3585"/>
                    <a:stretch/>
                  </pic:blipFill>
                  <pic:spPr bwMode="auto">
                    <a:xfrm>
                      <a:off x="0" y="0"/>
                      <a:ext cx="2527274" cy="201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78AE0D" w14:textId="516BD478" w:rsidR="002271D9" w:rsidRPr="002271D9" w:rsidRDefault="002271D9" w:rsidP="002271D9">
      <w:pPr>
        <w:spacing w:after="0" w:line="240" w:lineRule="auto"/>
        <w:ind w:firstLine="2268"/>
        <w:rPr>
          <w:rFonts w:ascii="Times New Roman" w:hAnsi="Times New Roman" w:cs="Times New Roman"/>
          <w:sz w:val="24"/>
          <w:szCs w:val="24"/>
        </w:rPr>
      </w:pPr>
      <w:r w:rsidRPr="002271D9">
        <w:rPr>
          <w:rFonts w:ascii="Times New Roman" w:hAnsi="Times New Roman" w:cs="Times New Roman"/>
          <w:sz w:val="24"/>
          <w:szCs w:val="24"/>
        </w:rPr>
        <w:t xml:space="preserve">а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2271D9"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2271D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2271D9">
        <w:rPr>
          <w:rFonts w:ascii="Times New Roman" w:hAnsi="Times New Roman" w:cs="Times New Roman"/>
          <w:sz w:val="24"/>
          <w:szCs w:val="24"/>
        </w:rPr>
        <w:t xml:space="preserve">                               б</w:t>
      </w:r>
    </w:p>
    <w:p w14:paraId="2A444212" w14:textId="77777777" w:rsidR="002271D9" w:rsidRPr="002271D9" w:rsidRDefault="002271D9" w:rsidP="00813C1C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16"/>
          <w:szCs w:val="16"/>
        </w:rPr>
      </w:pPr>
    </w:p>
    <w:p w14:paraId="606E3FDE" w14:textId="66E1504C" w:rsidR="00334995" w:rsidRDefault="00334995" w:rsidP="002271D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D286A" w:rsidRPr="001D286A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5</w:t>
      </w:r>
      <w:r w:rsidRPr="00241FDA">
        <w:rPr>
          <w:rFonts w:ascii="Times New Roman" w:hAnsi="Times New Roman" w:cs="Times New Roman"/>
          <w:sz w:val="28"/>
          <w:szCs w:val="28"/>
        </w:rPr>
        <w:t xml:space="preserve"> – Динамика изменений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Pr="00241FDA">
        <w:rPr>
          <w:rFonts w:ascii="Times New Roman" w:hAnsi="Times New Roman" w:cs="Times New Roman"/>
          <w:sz w:val="28"/>
          <w:szCs w:val="28"/>
        </w:rPr>
        <w:t>» в КГ и ЭГ</w:t>
      </w:r>
    </w:p>
    <w:p w14:paraId="0C189DCD" w14:textId="77777777" w:rsidR="001D286A" w:rsidRPr="00241FDA" w:rsidRDefault="001D286A" w:rsidP="00813C1C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0095247C" w14:textId="2E16AC0C" w:rsidR="00334995" w:rsidRPr="00241FDA" w:rsidRDefault="00334995" w:rsidP="002271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Улучшение навыка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Pr="00241FDA">
        <w:rPr>
          <w:rFonts w:ascii="Times New Roman" w:hAnsi="Times New Roman" w:cs="Times New Roman"/>
          <w:sz w:val="28"/>
          <w:szCs w:val="28"/>
        </w:rPr>
        <w:t>» у студентов в экспериментальной группе на стадии формирующего эксперимента наблюдается на каждом уровне, в отличие от контрольной группы, что характерно для интерактивного обучения, где предлагаются различные форматы обучения</w:t>
      </w:r>
      <w:r w:rsidR="00916E7E">
        <w:rPr>
          <w:rFonts w:ascii="Times New Roman" w:hAnsi="Times New Roman" w:cs="Times New Roman"/>
          <w:sz w:val="28"/>
          <w:szCs w:val="28"/>
        </w:rPr>
        <w:t>: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интерактивные упражнения, тесты, немедленная обратная связь в виде автоматизированных заданий и </w:t>
      </w:r>
      <w:r w:rsidRPr="00241FDA">
        <w:rPr>
          <w:rFonts w:ascii="Times New Roman" w:hAnsi="Times New Roman" w:cs="Times New Roman"/>
          <w:sz w:val="28"/>
          <w:szCs w:val="28"/>
        </w:rPr>
        <w:lastRenderedPageBreak/>
        <w:t>объяснений, что позволяет студентам быстро идентифицировать и исправлять ошибки.</w:t>
      </w:r>
    </w:p>
    <w:p w14:paraId="74A54DAF" w14:textId="0ABD8CBD" w:rsidR="00334995" w:rsidRPr="00241FDA" w:rsidRDefault="00334995" w:rsidP="002271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Распределение уровней по переменной «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Vocabulary</w:t>
      </w:r>
      <w:r w:rsidRPr="00241FDA">
        <w:rPr>
          <w:rFonts w:ascii="Times New Roman" w:hAnsi="Times New Roman" w:cs="Times New Roman"/>
          <w:sz w:val="28"/>
          <w:szCs w:val="28"/>
        </w:rPr>
        <w:t xml:space="preserve">» на стадии </w:t>
      </w:r>
      <w:r w:rsidRPr="002271D9">
        <w:rPr>
          <w:rFonts w:ascii="Times New Roman" w:hAnsi="Times New Roman" w:cs="Times New Roman"/>
          <w:bCs/>
          <w:i/>
          <w:iCs/>
          <w:sz w:val="28"/>
          <w:szCs w:val="28"/>
        </w:rPr>
        <w:t>констатирующего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эксперимента контрольной и экспериментальной групп показывают относительно одинаковые значения на всех уровнях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Pr="00241FDA">
        <w:rPr>
          <w:rFonts w:ascii="Times New Roman" w:hAnsi="Times New Roman" w:cs="Times New Roman"/>
          <w:sz w:val="28"/>
          <w:szCs w:val="28"/>
        </w:rPr>
        <w:t>Количество студентов на уровне</w:t>
      </w:r>
      <w:r w:rsidRPr="00241FDA">
        <w:rPr>
          <w:rFonts w:ascii="Times New Roman" w:hAnsi="Times New Roman" w:cs="Times New Roman"/>
          <w:sz w:val="24"/>
          <w:szCs w:val="24"/>
        </w:rPr>
        <w:t xml:space="preserve">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име</w:t>
      </w:r>
      <w:r w:rsidR="00916E7E">
        <w:rPr>
          <w:rFonts w:ascii="Times New Roman" w:hAnsi="Times New Roman" w:cs="Times New Roman"/>
          <w:sz w:val="28"/>
          <w:szCs w:val="28"/>
        </w:rPr>
        <w:t>е</w:t>
      </w:r>
      <w:r w:rsidRPr="00241FDA">
        <w:rPr>
          <w:rFonts w:ascii="Times New Roman" w:hAnsi="Times New Roman" w:cs="Times New Roman"/>
          <w:sz w:val="28"/>
          <w:szCs w:val="28"/>
        </w:rPr>
        <w:t>т незначительную разницу в показателях, а на уровне</w:t>
      </w:r>
      <w:r w:rsidRPr="00241FDA">
        <w:rPr>
          <w:rFonts w:ascii="Times New Roman" w:hAnsi="Times New Roman" w:cs="Times New Roman"/>
          <w:sz w:val="24"/>
          <w:szCs w:val="24"/>
        </w:rPr>
        <w:t xml:space="preserve">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Advanced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на стадии констатирующего эксперимента в контрольной и экспериментальной группах отсутствуют студенты с таким уровнем</w:t>
      </w:r>
      <w:r w:rsidR="00916E7E">
        <w:rPr>
          <w:rFonts w:ascii="Times New Roman" w:hAnsi="Times New Roman" w:cs="Times New Roman"/>
          <w:sz w:val="28"/>
          <w:szCs w:val="28"/>
        </w:rPr>
        <w:t xml:space="preserve">. Данные представлены </w:t>
      </w:r>
      <w:r w:rsidRPr="00241FDA">
        <w:rPr>
          <w:rFonts w:ascii="Times New Roman" w:hAnsi="Times New Roman" w:cs="Times New Roman"/>
          <w:sz w:val="28"/>
          <w:szCs w:val="28"/>
        </w:rPr>
        <w:t xml:space="preserve">в </w:t>
      </w:r>
      <w:r w:rsidR="00EF459C">
        <w:rPr>
          <w:rFonts w:ascii="Times New Roman" w:hAnsi="Times New Roman" w:cs="Times New Roman"/>
          <w:sz w:val="28"/>
          <w:szCs w:val="28"/>
        </w:rPr>
        <w:t>т</w:t>
      </w:r>
      <w:r w:rsidRPr="00241FDA">
        <w:rPr>
          <w:rFonts w:ascii="Times New Roman" w:hAnsi="Times New Roman" w:cs="Times New Roman"/>
          <w:sz w:val="28"/>
          <w:szCs w:val="28"/>
        </w:rPr>
        <w:t xml:space="preserve">аблице </w:t>
      </w:r>
      <w:r w:rsidR="001D286A" w:rsidRPr="001D286A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3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</w:p>
    <w:p w14:paraId="7B7E8D6D" w14:textId="77777777" w:rsidR="00EF459C" w:rsidRDefault="00EF459C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4A22BF7" w14:textId="02C7B7E3" w:rsidR="00334995" w:rsidRDefault="00334995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1D286A" w:rsidRPr="00793925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3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A40A9C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>Распределение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Pr="00241FDA">
        <w:rPr>
          <w:rFonts w:ascii="Times New Roman" w:hAnsi="Times New Roman" w:cs="Times New Roman"/>
          <w:sz w:val="28"/>
          <w:szCs w:val="28"/>
        </w:rPr>
        <w:t>» на стад</w:t>
      </w:r>
      <w:r w:rsidR="002271D9">
        <w:rPr>
          <w:rFonts w:ascii="Times New Roman" w:hAnsi="Times New Roman" w:cs="Times New Roman"/>
          <w:sz w:val="28"/>
          <w:szCs w:val="28"/>
        </w:rPr>
        <w:t>ии констатирующего эксперимента</w:t>
      </w:r>
    </w:p>
    <w:p w14:paraId="2A891819" w14:textId="77777777" w:rsidR="00EF459C" w:rsidRPr="002271D9" w:rsidRDefault="00EF459C" w:rsidP="002271D9">
      <w:pPr>
        <w:spacing w:after="0" w:line="240" w:lineRule="auto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tblInd w:w="94" w:type="dxa"/>
        <w:tblLayout w:type="fixed"/>
        <w:tblLook w:val="04A0" w:firstRow="1" w:lastRow="0" w:firstColumn="1" w:lastColumn="0" w:noHBand="0" w:noVBand="1"/>
      </w:tblPr>
      <w:tblGrid>
        <w:gridCol w:w="2910"/>
        <w:gridCol w:w="1704"/>
        <w:gridCol w:w="1718"/>
        <w:gridCol w:w="1521"/>
        <w:gridCol w:w="1907"/>
      </w:tblGrid>
      <w:tr w:rsidR="002271D9" w:rsidRPr="00241FDA" w14:paraId="304984D0" w14:textId="77777777" w:rsidTr="002271D9">
        <w:tc>
          <w:tcPr>
            <w:tcW w:w="2910" w:type="dxa"/>
            <w:vMerge w:val="restart"/>
            <w:vAlign w:val="center"/>
          </w:tcPr>
          <w:p w14:paraId="5C7D4545" w14:textId="77777777" w:rsidR="002271D9" w:rsidRPr="00241FDA" w:rsidRDefault="002271D9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29" w:name="_Hlk170938343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Название уровней</w:t>
            </w:r>
          </w:p>
        </w:tc>
        <w:tc>
          <w:tcPr>
            <w:tcW w:w="3422" w:type="dxa"/>
            <w:gridSpan w:val="2"/>
            <w:shd w:val="clear" w:color="auto" w:fill="auto"/>
          </w:tcPr>
          <w:p w14:paraId="4CD75E27" w14:textId="77777777" w:rsidR="002271D9" w:rsidRPr="00241FDA" w:rsidRDefault="002271D9" w:rsidP="00813C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Лексика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Vocabulary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К)</w:t>
            </w:r>
          </w:p>
        </w:tc>
        <w:tc>
          <w:tcPr>
            <w:tcW w:w="3428" w:type="dxa"/>
            <w:gridSpan w:val="2"/>
            <w:shd w:val="clear" w:color="auto" w:fill="auto"/>
          </w:tcPr>
          <w:p w14:paraId="7D43E232" w14:textId="77777777" w:rsidR="002271D9" w:rsidRPr="00241FDA" w:rsidRDefault="002271D9" w:rsidP="00813C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Лексика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Vocabulary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Э)</w:t>
            </w:r>
          </w:p>
        </w:tc>
      </w:tr>
      <w:tr w:rsidR="002271D9" w:rsidRPr="00241FDA" w14:paraId="0742B51D" w14:textId="77777777" w:rsidTr="002271D9">
        <w:tc>
          <w:tcPr>
            <w:tcW w:w="2910" w:type="dxa"/>
            <w:vMerge/>
            <w:vAlign w:val="center"/>
          </w:tcPr>
          <w:p w14:paraId="0F78E1BA" w14:textId="77777777" w:rsidR="002271D9" w:rsidRPr="00241FDA" w:rsidRDefault="002271D9" w:rsidP="002271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B785EF5" w14:textId="2E00949F" w:rsidR="002271D9" w:rsidRPr="00241FDA" w:rsidRDefault="002271D9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  <w:p w14:paraId="43DFB44C" w14:textId="5EDD49A3" w:rsidR="002271D9" w:rsidRPr="00241FDA" w:rsidRDefault="002271D9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начале эксперимента)</w:t>
            </w:r>
          </w:p>
        </w:tc>
        <w:tc>
          <w:tcPr>
            <w:tcW w:w="171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8149289" w14:textId="0ADBC8BB" w:rsidR="002271D9" w:rsidRPr="00241FDA" w:rsidRDefault="002271D9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студентов в %, которые имеют </w:t>
            </w:r>
            <w:proofErr w:type="gram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дан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proofErr w:type="gram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уровень</w:t>
            </w:r>
          </w:p>
          <w:p w14:paraId="4846842F" w14:textId="051D1041" w:rsidR="002271D9" w:rsidRPr="00241FDA" w:rsidRDefault="002271D9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начале эксперимента)</w:t>
            </w:r>
          </w:p>
        </w:tc>
        <w:tc>
          <w:tcPr>
            <w:tcW w:w="152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449E700" w14:textId="2CBF0223" w:rsidR="002271D9" w:rsidRPr="00241FDA" w:rsidRDefault="002271D9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  <w:p w14:paraId="322FC25E" w14:textId="7747B0FA" w:rsidR="002271D9" w:rsidRPr="00241FDA" w:rsidRDefault="002271D9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(в начале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экспери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мента)</w:t>
            </w:r>
          </w:p>
        </w:tc>
        <w:tc>
          <w:tcPr>
            <w:tcW w:w="1907" w:type="dxa"/>
            <w:shd w:val="clear" w:color="auto" w:fill="auto"/>
            <w:vAlign w:val="center"/>
          </w:tcPr>
          <w:p w14:paraId="6D40620B" w14:textId="5AC54B46" w:rsidR="002271D9" w:rsidRPr="00241FDA" w:rsidRDefault="002271D9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 в %, которые имеют данный уровень</w:t>
            </w:r>
          </w:p>
          <w:p w14:paraId="59FE2E4A" w14:textId="25900A1F" w:rsidR="002271D9" w:rsidRPr="00241FDA" w:rsidRDefault="002271D9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начале эксперимента)</w:t>
            </w:r>
          </w:p>
        </w:tc>
      </w:tr>
      <w:tr w:rsidR="00334995" w:rsidRPr="00241FDA" w14:paraId="4D1CA2D1" w14:textId="77777777" w:rsidTr="002271D9">
        <w:tc>
          <w:tcPr>
            <w:tcW w:w="2910" w:type="dxa"/>
            <w:tcBorders>
              <w:right w:val="single" w:sz="4" w:space="0" w:color="auto"/>
            </w:tcBorders>
          </w:tcPr>
          <w:p w14:paraId="74167422" w14:textId="3EBFACC7" w:rsidR="00334995" w:rsidRPr="002271D9" w:rsidRDefault="00334995" w:rsidP="002271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Нулевой</w:t>
            </w:r>
            <w:r w:rsidR="002271D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Pre-beginner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22C26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46194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05850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8BDF7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11,3</w:t>
            </w:r>
          </w:p>
        </w:tc>
      </w:tr>
      <w:tr w:rsidR="00334995" w:rsidRPr="00241FDA" w14:paraId="2FE3ED65" w14:textId="77777777" w:rsidTr="002271D9">
        <w:tc>
          <w:tcPr>
            <w:tcW w:w="2910" w:type="dxa"/>
            <w:tcBorders>
              <w:right w:val="single" w:sz="4" w:space="0" w:color="auto"/>
            </w:tcBorders>
          </w:tcPr>
          <w:p w14:paraId="1733F04A" w14:textId="6A6C0852" w:rsidR="00334995" w:rsidRPr="00241FDA" w:rsidRDefault="00334995" w:rsidP="002271D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Новичок</w:t>
            </w:r>
            <w:r w:rsidR="002271D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Beginner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608E5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01402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C49E5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9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C6BB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19,4</w:t>
            </w:r>
          </w:p>
        </w:tc>
      </w:tr>
      <w:tr w:rsidR="00334995" w:rsidRPr="00241FDA" w14:paraId="68F73645" w14:textId="77777777" w:rsidTr="002271D9">
        <w:tc>
          <w:tcPr>
            <w:tcW w:w="2910" w:type="dxa"/>
            <w:tcBorders>
              <w:right w:val="single" w:sz="4" w:space="0" w:color="auto"/>
            </w:tcBorders>
          </w:tcPr>
          <w:p w14:paraId="4B68D932" w14:textId="7C8E1378" w:rsidR="00334995" w:rsidRPr="00241FDA" w:rsidRDefault="00334995" w:rsidP="002271D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Элементарный</w:t>
            </w:r>
            <w:r w:rsidR="002271D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Elementary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1260A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CFD0F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17,7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527D3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9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5C1C4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16,1</w:t>
            </w:r>
          </w:p>
        </w:tc>
      </w:tr>
      <w:tr w:rsidR="00334995" w:rsidRPr="00241FDA" w14:paraId="46F2116E" w14:textId="77777777" w:rsidTr="002271D9">
        <w:tc>
          <w:tcPr>
            <w:tcW w:w="2910" w:type="dxa"/>
            <w:tcBorders>
              <w:right w:val="single" w:sz="4" w:space="0" w:color="auto"/>
            </w:tcBorders>
          </w:tcPr>
          <w:p w14:paraId="1F22D8DF" w14:textId="701BF19C" w:rsidR="00334995" w:rsidRPr="00241FDA" w:rsidRDefault="00334995" w:rsidP="002271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Ниже среднего</w:t>
            </w:r>
            <w:r w:rsidR="002271D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Pre-Intermediate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6ABEB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E2619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41,9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84ABF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9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86E09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37,1</w:t>
            </w:r>
          </w:p>
        </w:tc>
      </w:tr>
      <w:tr w:rsidR="00334995" w:rsidRPr="00241FDA" w14:paraId="79F74B57" w14:textId="77777777" w:rsidTr="002271D9">
        <w:tc>
          <w:tcPr>
            <w:tcW w:w="2910" w:type="dxa"/>
            <w:tcBorders>
              <w:right w:val="single" w:sz="4" w:space="0" w:color="auto"/>
            </w:tcBorders>
          </w:tcPr>
          <w:p w14:paraId="4F9391B6" w14:textId="72BCE062" w:rsidR="00334995" w:rsidRPr="00241FDA" w:rsidRDefault="00334995" w:rsidP="002271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  <w:r w:rsidR="002271D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Intermediate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9E169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96160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94676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10B9D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14,5</w:t>
            </w:r>
          </w:p>
        </w:tc>
      </w:tr>
      <w:tr w:rsidR="00334995" w:rsidRPr="00241FDA" w14:paraId="260E9AAC" w14:textId="77777777" w:rsidTr="002271D9">
        <w:tc>
          <w:tcPr>
            <w:tcW w:w="2910" w:type="dxa"/>
            <w:tcBorders>
              <w:right w:val="single" w:sz="4" w:space="0" w:color="auto"/>
            </w:tcBorders>
          </w:tcPr>
          <w:p w14:paraId="1F12497C" w14:textId="1EC60CF5" w:rsidR="00334995" w:rsidRPr="00241FDA" w:rsidRDefault="00334995" w:rsidP="002271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  <w:r w:rsidR="002271D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Upper-Intermediate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9DDB6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B436A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1,6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63179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49B16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1,6</w:t>
            </w:r>
          </w:p>
        </w:tc>
      </w:tr>
      <w:tr w:rsidR="00334995" w:rsidRPr="00241FDA" w14:paraId="5CC18F0C" w14:textId="77777777" w:rsidTr="002271D9">
        <w:tc>
          <w:tcPr>
            <w:tcW w:w="2910" w:type="dxa"/>
          </w:tcPr>
          <w:p w14:paraId="19507FBE" w14:textId="77777777" w:rsidR="00334995" w:rsidRPr="00241FDA" w:rsidRDefault="003349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Всего студентов</w:t>
            </w:r>
          </w:p>
        </w:tc>
        <w:tc>
          <w:tcPr>
            <w:tcW w:w="170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0416BE6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71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8D52229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152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38C3CF0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907" w:type="dxa"/>
            <w:shd w:val="clear" w:color="auto" w:fill="auto"/>
            <w:vAlign w:val="center"/>
          </w:tcPr>
          <w:p w14:paraId="060A85F4" w14:textId="77777777" w:rsidR="00334995" w:rsidRPr="00241FDA" w:rsidRDefault="00334995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</w:tr>
      <w:bookmarkEnd w:id="129"/>
    </w:tbl>
    <w:p w14:paraId="3E918155" w14:textId="77777777" w:rsidR="001D286A" w:rsidRDefault="001D286A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804464A" w14:textId="0E99068E" w:rsidR="00334995" w:rsidRPr="00241FDA" w:rsidRDefault="00334995" w:rsidP="002271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Распределение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Vocabulary</w:t>
      </w:r>
      <w:r w:rsidRPr="00241FDA">
        <w:rPr>
          <w:rFonts w:ascii="Times New Roman" w:hAnsi="Times New Roman" w:cs="Times New Roman"/>
          <w:sz w:val="28"/>
          <w:szCs w:val="28"/>
        </w:rPr>
        <w:t xml:space="preserve">» на стадии </w:t>
      </w:r>
      <w:r w:rsidRPr="00A40A9C">
        <w:rPr>
          <w:rFonts w:ascii="Times New Roman" w:hAnsi="Times New Roman" w:cs="Times New Roman"/>
          <w:bCs/>
          <w:i/>
          <w:iCs/>
          <w:sz w:val="28"/>
          <w:szCs w:val="28"/>
        </w:rPr>
        <w:t>формирующего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эксперимента контрольной и экспериментальной групп показыва</w:t>
      </w:r>
      <w:r w:rsidR="00916E7E">
        <w:rPr>
          <w:rFonts w:ascii="Times New Roman" w:hAnsi="Times New Roman" w:cs="Times New Roman"/>
          <w:sz w:val="28"/>
          <w:szCs w:val="28"/>
        </w:rPr>
        <w:t>е</w:t>
      </w:r>
      <w:r w:rsidRPr="00241FDA">
        <w:rPr>
          <w:rFonts w:ascii="Times New Roman" w:hAnsi="Times New Roman" w:cs="Times New Roman"/>
          <w:sz w:val="28"/>
          <w:szCs w:val="28"/>
        </w:rPr>
        <w:t xml:space="preserve">т отсутствие студентов на уровне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beginner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Pr="00241FDA">
        <w:rPr>
          <w:rFonts w:ascii="Times New Roman" w:hAnsi="Times New Roman" w:cs="Times New Roman"/>
          <w:sz w:val="28"/>
          <w:szCs w:val="28"/>
        </w:rPr>
        <w:t xml:space="preserve"> также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значительное снижение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количества студентов на уровне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Beginner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241FDA">
        <w:rPr>
          <w:rFonts w:ascii="Times New Roman" w:hAnsi="Times New Roman" w:cs="Times New Roman"/>
          <w:sz w:val="28"/>
          <w:szCs w:val="28"/>
        </w:rPr>
        <w:t xml:space="preserve">причем на </w:t>
      </w:r>
      <w:bookmarkStart w:id="130" w:name="_Hlk172757743"/>
      <w:r w:rsidRPr="00241FDA">
        <w:rPr>
          <w:rFonts w:ascii="Times New Roman" w:hAnsi="Times New Roman" w:cs="Times New Roman"/>
          <w:sz w:val="28"/>
          <w:szCs w:val="28"/>
        </w:rPr>
        <w:t>уровне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bookmarkEnd w:id="130"/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количество студентов увеличивается на 23</w:t>
      </w:r>
      <w:r w:rsidR="00916E7E">
        <w:rPr>
          <w:rFonts w:ascii="Times New Roman" w:hAnsi="Times New Roman" w:cs="Times New Roman"/>
          <w:sz w:val="28"/>
          <w:szCs w:val="28"/>
        </w:rPr>
        <w:t>,</w:t>
      </w:r>
      <w:r w:rsidRPr="00241FDA">
        <w:rPr>
          <w:rFonts w:ascii="Times New Roman" w:hAnsi="Times New Roman" w:cs="Times New Roman"/>
          <w:sz w:val="28"/>
          <w:szCs w:val="28"/>
        </w:rPr>
        <w:t xml:space="preserve">1%, а на </w:t>
      </w:r>
      <w:r w:rsidR="009C2F87" w:rsidRPr="00241FDA">
        <w:rPr>
          <w:rFonts w:ascii="Times New Roman" w:hAnsi="Times New Roman" w:cs="Times New Roman"/>
          <w:sz w:val="28"/>
          <w:szCs w:val="28"/>
        </w:rPr>
        <w:t>уровне</w:t>
      </w:r>
      <w:r w:rsidR="009C2F87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9C2F87" w:rsidRPr="00241FDA">
        <w:rPr>
          <w:rFonts w:ascii="Times New Roman" w:hAnsi="Times New Roman" w:cs="Times New Roman"/>
          <w:i/>
          <w:iCs/>
          <w:sz w:val="28"/>
          <w:szCs w:val="28"/>
        </w:rPr>
        <w:t>Intermediate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количество студентов поднялось на 20% соответственно</w:t>
      </w:r>
      <w:r w:rsidR="00916E7E">
        <w:rPr>
          <w:rFonts w:ascii="Times New Roman" w:hAnsi="Times New Roman" w:cs="Times New Roman"/>
          <w:sz w:val="28"/>
          <w:szCs w:val="28"/>
        </w:rPr>
        <w:t>.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916E7E">
        <w:rPr>
          <w:rFonts w:ascii="Times New Roman" w:hAnsi="Times New Roman" w:cs="Times New Roman"/>
          <w:sz w:val="28"/>
          <w:szCs w:val="28"/>
        </w:rPr>
        <w:t>На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16E7E" w:rsidRPr="00241FDA">
        <w:rPr>
          <w:rFonts w:ascii="Times New Roman" w:hAnsi="Times New Roman" w:cs="Times New Roman"/>
          <w:sz w:val="28"/>
          <w:szCs w:val="28"/>
        </w:rPr>
        <w:t>3,8%</w:t>
      </w:r>
      <w:r w:rsidR="00916E7E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увеличилось количество студентов на уровне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Advanced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в экспериментальной группе формирующего эксперимента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241FDA">
        <w:rPr>
          <w:rFonts w:ascii="Times New Roman" w:hAnsi="Times New Roman" w:cs="Times New Roman"/>
          <w:sz w:val="28"/>
          <w:szCs w:val="28"/>
        </w:rPr>
        <w:t>причем они отсутствовали на констатирующем этапе эксперимента как в контрольной, так и в экспериментальной группах</w:t>
      </w:r>
      <w:r w:rsidR="00916E7E">
        <w:rPr>
          <w:rFonts w:ascii="Times New Roman" w:hAnsi="Times New Roman" w:cs="Times New Roman"/>
          <w:sz w:val="28"/>
          <w:szCs w:val="28"/>
        </w:rPr>
        <w:t xml:space="preserve">. Данные представлены </w:t>
      </w:r>
      <w:r w:rsidR="00916E7E" w:rsidRPr="00241FDA">
        <w:rPr>
          <w:rFonts w:ascii="Times New Roman" w:hAnsi="Times New Roman" w:cs="Times New Roman"/>
          <w:sz w:val="28"/>
          <w:szCs w:val="28"/>
        </w:rPr>
        <w:t xml:space="preserve">в </w:t>
      </w:r>
      <w:r w:rsidR="00916E7E">
        <w:rPr>
          <w:rFonts w:ascii="Times New Roman" w:hAnsi="Times New Roman" w:cs="Times New Roman"/>
          <w:sz w:val="28"/>
          <w:szCs w:val="28"/>
        </w:rPr>
        <w:t>т</w:t>
      </w:r>
      <w:r w:rsidR="00916E7E" w:rsidRPr="00241FDA">
        <w:rPr>
          <w:rFonts w:ascii="Times New Roman" w:hAnsi="Times New Roman" w:cs="Times New Roman"/>
          <w:sz w:val="28"/>
          <w:szCs w:val="28"/>
        </w:rPr>
        <w:t xml:space="preserve">аблице </w:t>
      </w:r>
      <w:r w:rsidR="00916E7E" w:rsidRPr="001D286A">
        <w:rPr>
          <w:rFonts w:ascii="Times New Roman" w:hAnsi="Times New Roman" w:cs="Times New Roman"/>
          <w:sz w:val="28"/>
          <w:szCs w:val="28"/>
        </w:rPr>
        <w:t>1</w:t>
      </w:r>
      <w:r w:rsidR="00916E7E">
        <w:rPr>
          <w:rFonts w:ascii="Times New Roman" w:hAnsi="Times New Roman" w:cs="Times New Roman"/>
          <w:sz w:val="28"/>
          <w:szCs w:val="28"/>
        </w:rPr>
        <w:t>4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</w:p>
    <w:p w14:paraId="304ABBC7" w14:textId="77777777" w:rsidR="001D286A" w:rsidRDefault="001D286A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29490DC" w14:textId="77777777" w:rsidR="002271D9" w:rsidRDefault="002271D9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886073E" w14:textId="77777777" w:rsidR="002271D9" w:rsidRDefault="002271D9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8D080CC" w14:textId="77777777" w:rsidR="002271D9" w:rsidRDefault="002271D9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1E9D4D6" w14:textId="77777777" w:rsidR="002271D9" w:rsidRDefault="002271D9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F239A65" w14:textId="77777777" w:rsidR="002271D9" w:rsidRDefault="002271D9" w:rsidP="009933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0934C4" w14:textId="214A9BB0" w:rsidR="00334995" w:rsidRDefault="00334995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1D286A" w:rsidRPr="00793925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4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A40A9C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>Распределение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Vocabulary</w:t>
      </w:r>
      <w:r w:rsidRPr="00241FDA">
        <w:rPr>
          <w:rFonts w:ascii="Times New Roman" w:hAnsi="Times New Roman" w:cs="Times New Roman"/>
          <w:sz w:val="28"/>
          <w:szCs w:val="28"/>
        </w:rPr>
        <w:t>» на с</w:t>
      </w:r>
      <w:r w:rsidR="002271D9">
        <w:rPr>
          <w:rFonts w:ascii="Times New Roman" w:hAnsi="Times New Roman" w:cs="Times New Roman"/>
          <w:sz w:val="28"/>
          <w:szCs w:val="28"/>
        </w:rPr>
        <w:t>тадии формирующего эксперимента</w:t>
      </w:r>
    </w:p>
    <w:p w14:paraId="6AB97A50" w14:textId="77777777" w:rsidR="001D286A" w:rsidRPr="00A40A9C" w:rsidRDefault="001D286A" w:rsidP="004223C3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tblInd w:w="164" w:type="dxa"/>
        <w:tblLayout w:type="fixed"/>
        <w:tblLook w:val="04A0" w:firstRow="1" w:lastRow="0" w:firstColumn="1" w:lastColumn="0" w:noHBand="0" w:noVBand="1"/>
      </w:tblPr>
      <w:tblGrid>
        <w:gridCol w:w="3206"/>
        <w:gridCol w:w="1428"/>
        <w:gridCol w:w="1931"/>
        <w:gridCol w:w="1421"/>
        <w:gridCol w:w="1561"/>
      </w:tblGrid>
      <w:tr w:rsidR="00A40A9C" w:rsidRPr="00241FDA" w14:paraId="4FDFF418" w14:textId="77777777" w:rsidTr="004223C3">
        <w:tc>
          <w:tcPr>
            <w:tcW w:w="3206" w:type="dxa"/>
            <w:vMerge w:val="restart"/>
            <w:vAlign w:val="center"/>
          </w:tcPr>
          <w:p w14:paraId="2739F94E" w14:textId="77777777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Название уровней</w:t>
            </w:r>
          </w:p>
        </w:tc>
        <w:tc>
          <w:tcPr>
            <w:tcW w:w="3359" w:type="dxa"/>
            <w:gridSpan w:val="2"/>
            <w:shd w:val="clear" w:color="auto" w:fill="auto"/>
          </w:tcPr>
          <w:p w14:paraId="761DDE5A" w14:textId="77777777" w:rsidR="00A40A9C" w:rsidRPr="00241FDA" w:rsidRDefault="00A40A9C" w:rsidP="00813C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Лексика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Vocabulary 2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К)</w:t>
            </w:r>
          </w:p>
        </w:tc>
        <w:tc>
          <w:tcPr>
            <w:tcW w:w="2982" w:type="dxa"/>
            <w:gridSpan w:val="2"/>
            <w:shd w:val="clear" w:color="auto" w:fill="auto"/>
          </w:tcPr>
          <w:p w14:paraId="72E82BA9" w14:textId="77777777" w:rsidR="00A40A9C" w:rsidRPr="00241FDA" w:rsidRDefault="00A40A9C" w:rsidP="00813C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Лексика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Vocabulary 2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Э)</w:t>
            </w:r>
          </w:p>
        </w:tc>
      </w:tr>
      <w:tr w:rsidR="00A40A9C" w:rsidRPr="00241FDA" w14:paraId="4B908758" w14:textId="77777777" w:rsidTr="004223C3">
        <w:tc>
          <w:tcPr>
            <w:tcW w:w="3206" w:type="dxa"/>
            <w:vMerge/>
          </w:tcPr>
          <w:p w14:paraId="5DA426BE" w14:textId="77777777" w:rsidR="00A40A9C" w:rsidRPr="00241FDA" w:rsidRDefault="00A40A9C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D6F21AF" w14:textId="519DF533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  <w:p w14:paraId="2B6C2E89" w14:textId="182D4689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(в конце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экспери</w:t>
            </w:r>
            <w:proofErr w:type="spellEnd"/>
            <w:r w:rsidR="004223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мента)</w:t>
            </w:r>
          </w:p>
        </w:tc>
        <w:tc>
          <w:tcPr>
            <w:tcW w:w="193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0421043" w14:textId="05EE375A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 в %, которые имеют данный уровень</w:t>
            </w:r>
          </w:p>
          <w:p w14:paraId="3176DA05" w14:textId="289190E0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конце эксперимента)</w:t>
            </w:r>
          </w:p>
        </w:tc>
        <w:tc>
          <w:tcPr>
            <w:tcW w:w="1421" w:type="dxa"/>
            <w:shd w:val="clear" w:color="auto" w:fill="auto"/>
            <w:vAlign w:val="center"/>
          </w:tcPr>
          <w:p w14:paraId="3796B913" w14:textId="1CF5C69E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  <w:p w14:paraId="2C46DDC7" w14:textId="48D9ECE4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конце эксперимента)</w:t>
            </w:r>
          </w:p>
        </w:tc>
        <w:tc>
          <w:tcPr>
            <w:tcW w:w="1561" w:type="dxa"/>
            <w:shd w:val="clear" w:color="auto" w:fill="auto"/>
            <w:vAlign w:val="center"/>
          </w:tcPr>
          <w:p w14:paraId="35B6E6E6" w14:textId="596BD092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студентов в %, которые имеют </w:t>
            </w:r>
            <w:proofErr w:type="gram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дан</w:t>
            </w:r>
            <w:r w:rsidR="004223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proofErr w:type="gram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уровень</w:t>
            </w:r>
          </w:p>
          <w:p w14:paraId="44C4C398" w14:textId="690FDD8F" w:rsidR="00A40A9C" w:rsidRPr="00241FDA" w:rsidRDefault="00A40A9C" w:rsidP="00A40A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(в конце экс</w:t>
            </w:r>
            <w:r w:rsidR="004223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перимента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334995" w:rsidRPr="00241FDA" w14:paraId="31E575FB" w14:textId="77777777" w:rsidTr="004223C3">
        <w:trPr>
          <w:trHeight w:val="60"/>
        </w:trPr>
        <w:tc>
          <w:tcPr>
            <w:tcW w:w="3206" w:type="dxa"/>
          </w:tcPr>
          <w:p w14:paraId="1133455A" w14:textId="18309AFF" w:rsidR="00334995" w:rsidRPr="004223C3" w:rsidRDefault="00334995" w:rsidP="004223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Нулевой</w:t>
            </w:r>
            <w:r w:rsidR="004223C3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Pre-beginner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83542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2B201239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21" w:type="dxa"/>
            <w:shd w:val="clear" w:color="auto" w:fill="auto"/>
            <w:vAlign w:val="center"/>
          </w:tcPr>
          <w:p w14:paraId="0867E841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1" w:type="dxa"/>
            <w:shd w:val="clear" w:color="auto" w:fill="auto"/>
            <w:vAlign w:val="center"/>
          </w:tcPr>
          <w:p w14:paraId="1545CD66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34995" w:rsidRPr="00241FDA" w14:paraId="0F65D71B" w14:textId="77777777" w:rsidTr="004223C3">
        <w:tc>
          <w:tcPr>
            <w:tcW w:w="3206" w:type="dxa"/>
          </w:tcPr>
          <w:p w14:paraId="58E1B7FF" w14:textId="52ED41C6" w:rsidR="00334995" w:rsidRPr="00241FDA" w:rsidRDefault="00334995" w:rsidP="004223C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Новичок</w:t>
            </w:r>
            <w:r w:rsidR="004223C3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Beginner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CA879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0BB806F2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9,2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F355A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E8374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</w:tr>
      <w:tr w:rsidR="00334995" w:rsidRPr="00241FDA" w14:paraId="5A46F7A3" w14:textId="77777777" w:rsidTr="004223C3">
        <w:tc>
          <w:tcPr>
            <w:tcW w:w="3206" w:type="dxa"/>
          </w:tcPr>
          <w:p w14:paraId="1AF042F0" w14:textId="20B3B0EF" w:rsidR="00334995" w:rsidRPr="00241FDA" w:rsidRDefault="00334995" w:rsidP="004223C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Элементарный</w:t>
            </w:r>
            <w:r w:rsidR="004223C3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Elementary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4ADA8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7BC6CFE8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8,5</w:t>
            </w:r>
          </w:p>
        </w:tc>
        <w:tc>
          <w:tcPr>
            <w:tcW w:w="1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2FB3C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CDB53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</w:tr>
      <w:tr w:rsidR="00334995" w:rsidRPr="00241FDA" w14:paraId="21902476" w14:textId="77777777" w:rsidTr="004223C3">
        <w:tc>
          <w:tcPr>
            <w:tcW w:w="3206" w:type="dxa"/>
          </w:tcPr>
          <w:p w14:paraId="0FA99F97" w14:textId="1509E8B7" w:rsidR="00334995" w:rsidRPr="00241FDA" w:rsidRDefault="00334995" w:rsidP="004223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Ниже среднего</w:t>
            </w:r>
            <w:r w:rsidR="004223C3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Pre-Intermediate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C0BA4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5B377DB9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15,4</w:t>
            </w:r>
          </w:p>
        </w:tc>
        <w:tc>
          <w:tcPr>
            <w:tcW w:w="1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F18D1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7F85E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38,5</w:t>
            </w:r>
          </w:p>
        </w:tc>
      </w:tr>
      <w:tr w:rsidR="00334995" w:rsidRPr="00241FDA" w14:paraId="6E9F9AA5" w14:textId="77777777" w:rsidTr="004223C3">
        <w:tc>
          <w:tcPr>
            <w:tcW w:w="3206" w:type="dxa"/>
          </w:tcPr>
          <w:p w14:paraId="31D39570" w14:textId="1707820B" w:rsidR="00334995" w:rsidRPr="00241FDA" w:rsidRDefault="00334995" w:rsidP="004223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  <w:r w:rsidR="004223C3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Intermediate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8C9F9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5B091897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10,8</w:t>
            </w:r>
          </w:p>
        </w:tc>
        <w:tc>
          <w:tcPr>
            <w:tcW w:w="1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14F79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276AC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30,8</w:t>
            </w:r>
          </w:p>
        </w:tc>
      </w:tr>
      <w:tr w:rsidR="00334995" w:rsidRPr="00241FDA" w14:paraId="151E98AF" w14:textId="77777777" w:rsidTr="004223C3">
        <w:tc>
          <w:tcPr>
            <w:tcW w:w="3206" w:type="dxa"/>
          </w:tcPr>
          <w:p w14:paraId="7BFC96F0" w14:textId="49373051" w:rsidR="00334995" w:rsidRPr="00241FDA" w:rsidRDefault="00334995" w:rsidP="004223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  <w:r w:rsidR="004223C3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bookmarkStart w:id="131" w:name="_Hlk173271463"/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Upper-Intermediate</w:t>
            </w:r>
            <w:bookmarkEnd w:id="131"/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75DB7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7B12F7F0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EB6D0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81085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4,6</w:t>
            </w:r>
          </w:p>
        </w:tc>
      </w:tr>
      <w:tr w:rsidR="00334995" w:rsidRPr="00241FDA" w14:paraId="61C9A53B" w14:textId="77777777" w:rsidTr="004223C3">
        <w:tc>
          <w:tcPr>
            <w:tcW w:w="3206" w:type="dxa"/>
          </w:tcPr>
          <w:p w14:paraId="51D4274C" w14:textId="0C107107" w:rsidR="00334995" w:rsidRPr="00241FDA" w:rsidRDefault="00334995" w:rsidP="004223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Продвинутый</w:t>
            </w:r>
            <w:r w:rsidR="004223C3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Advanced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47184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333333"/>
            </w:tcBorders>
            <w:shd w:val="clear" w:color="auto" w:fill="auto"/>
            <w:vAlign w:val="center"/>
          </w:tcPr>
          <w:p w14:paraId="06B3A5CE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  <w:tc>
          <w:tcPr>
            <w:tcW w:w="1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C82F0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80661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4,6</w:t>
            </w:r>
          </w:p>
        </w:tc>
      </w:tr>
      <w:tr w:rsidR="00334995" w:rsidRPr="00241FDA" w14:paraId="10DAC6A4" w14:textId="77777777" w:rsidTr="004223C3">
        <w:tc>
          <w:tcPr>
            <w:tcW w:w="3206" w:type="dxa"/>
          </w:tcPr>
          <w:p w14:paraId="0FD4BB27" w14:textId="77777777" w:rsidR="00334995" w:rsidRPr="00241FDA" w:rsidRDefault="00334995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Всего студентов</w:t>
            </w:r>
          </w:p>
        </w:tc>
        <w:tc>
          <w:tcPr>
            <w:tcW w:w="142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F1C7E2A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</w:t>
            </w:r>
          </w:p>
        </w:tc>
        <w:tc>
          <w:tcPr>
            <w:tcW w:w="193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320F789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1421" w:type="dxa"/>
            <w:shd w:val="clear" w:color="auto" w:fill="auto"/>
            <w:vAlign w:val="center"/>
          </w:tcPr>
          <w:p w14:paraId="12C51A5D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561" w:type="dxa"/>
            <w:shd w:val="clear" w:color="auto" w:fill="auto"/>
            <w:vAlign w:val="center"/>
          </w:tcPr>
          <w:p w14:paraId="2E91223A" w14:textId="77777777" w:rsidR="00334995" w:rsidRPr="00241FDA" w:rsidRDefault="00334995" w:rsidP="004223C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</w:tr>
    </w:tbl>
    <w:p w14:paraId="34034491" w14:textId="77777777" w:rsidR="00334995" w:rsidRPr="00241FDA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7C6A30FC" w14:textId="3BB8C39C" w:rsidR="00334995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Полученные результаты по изменению уровней по переменной </w:t>
      </w:r>
      <w:bookmarkStart w:id="132" w:name="_Hlk174457933"/>
      <w:r w:rsidRPr="00241FDA">
        <w:rPr>
          <w:rFonts w:ascii="Times New Roman" w:hAnsi="Times New Roman" w:cs="Times New Roman"/>
          <w:sz w:val="28"/>
          <w:szCs w:val="28"/>
        </w:rPr>
        <w:t>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Vocabulary</w:t>
      </w:r>
      <w:r w:rsidRPr="00241FDA">
        <w:rPr>
          <w:rFonts w:ascii="Times New Roman" w:hAnsi="Times New Roman" w:cs="Times New Roman"/>
          <w:sz w:val="28"/>
          <w:szCs w:val="28"/>
        </w:rPr>
        <w:t xml:space="preserve">» </w:t>
      </w:r>
      <w:bookmarkEnd w:id="132"/>
      <w:r w:rsidRPr="00241FDA">
        <w:rPr>
          <w:rFonts w:ascii="Times New Roman" w:hAnsi="Times New Roman" w:cs="Times New Roman"/>
          <w:sz w:val="28"/>
          <w:szCs w:val="28"/>
        </w:rPr>
        <w:t xml:space="preserve">представлены в диаграмме на рисунке </w:t>
      </w:r>
      <w:r w:rsidR="001D286A" w:rsidRPr="001D286A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6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</w:p>
    <w:p w14:paraId="5DB4B7B8" w14:textId="77777777" w:rsidR="001D286A" w:rsidRPr="00241FDA" w:rsidRDefault="001D286A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0E62A3D" w14:textId="1BF7B2EA" w:rsidR="00334995" w:rsidRPr="00241FDA" w:rsidRDefault="00334995" w:rsidP="004223C3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241FD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230B0CC1" wp14:editId="5EB95796">
            <wp:extent cx="2512612" cy="2528515"/>
            <wp:effectExtent l="0" t="0" r="254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1" t="2663" r="3149" b="3254"/>
                    <a:stretch/>
                  </pic:blipFill>
                  <pic:spPr bwMode="auto">
                    <a:xfrm>
                      <a:off x="0" y="0"/>
                      <a:ext cx="2526753" cy="254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223C3">
        <w:rPr>
          <w:rFonts w:ascii="Times New Roman" w:hAnsi="Times New Roman" w:cs="Times New Roman"/>
          <w:color w:val="FF0000"/>
          <w:sz w:val="28"/>
          <w:szCs w:val="28"/>
        </w:rPr>
        <w:t xml:space="preserve">        </w:t>
      </w:r>
      <w:r w:rsidRPr="00241FD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484D4B8B" wp14:editId="2FB82F67">
            <wp:extent cx="2615979" cy="253646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4" t="3551" r="2939" b="2071"/>
                    <a:stretch/>
                  </pic:blipFill>
                  <pic:spPr bwMode="auto">
                    <a:xfrm>
                      <a:off x="0" y="0"/>
                      <a:ext cx="2623504" cy="2543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9776E1" w14:textId="74DFCA03" w:rsidR="004223C3" w:rsidRPr="004223C3" w:rsidRDefault="004223C3" w:rsidP="004223C3">
      <w:pPr>
        <w:spacing w:after="0" w:line="240" w:lineRule="auto"/>
        <w:ind w:firstLine="2127"/>
        <w:rPr>
          <w:rFonts w:ascii="Times New Roman" w:hAnsi="Times New Roman" w:cs="Times New Roman"/>
          <w:sz w:val="24"/>
          <w:szCs w:val="24"/>
        </w:rPr>
      </w:pPr>
      <w:r w:rsidRPr="004223C3">
        <w:rPr>
          <w:rFonts w:ascii="Times New Roman" w:hAnsi="Times New Roman" w:cs="Times New Roman"/>
          <w:sz w:val="24"/>
          <w:szCs w:val="24"/>
        </w:rPr>
        <w:t xml:space="preserve">а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4223C3">
        <w:rPr>
          <w:rFonts w:ascii="Times New Roman" w:hAnsi="Times New Roman" w:cs="Times New Roman"/>
          <w:sz w:val="24"/>
          <w:szCs w:val="24"/>
        </w:rPr>
        <w:t xml:space="preserve">                                          б</w:t>
      </w:r>
    </w:p>
    <w:p w14:paraId="35B84E3C" w14:textId="77777777" w:rsidR="004223C3" w:rsidRPr="004223C3" w:rsidRDefault="004223C3" w:rsidP="004223C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68EF0ED8" w14:textId="205826FD" w:rsidR="00334995" w:rsidRDefault="00334995" w:rsidP="004223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D286A" w:rsidRPr="001D286A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6</w:t>
      </w:r>
      <w:r w:rsidRPr="00241FDA">
        <w:rPr>
          <w:rFonts w:ascii="Times New Roman" w:hAnsi="Times New Roman" w:cs="Times New Roman"/>
          <w:sz w:val="28"/>
          <w:szCs w:val="28"/>
        </w:rPr>
        <w:t xml:space="preserve"> – Динамика изменений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Vocabulary</w:t>
      </w:r>
      <w:r w:rsidRPr="00241FDA">
        <w:rPr>
          <w:rFonts w:ascii="Times New Roman" w:hAnsi="Times New Roman" w:cs="Times New Roman"/>
          <w:sz w:val="28"/>
          <w:szCs w:val="28"/>
        </w:rPr>
        <w:t>» в КГ и ЭГ</w:t>
      </w:r>
    </w:p>
    <w:p w14:paraId="311C3E68" w14:textId="77777777" w:rsidR="001D286A" w:rsidRPr="00241FDA" w:rsidRDefault="001D286A" w:rsidP="00813C1C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36196683" w14:textId="5E46F568" w:rsidR="00334995" w:rsidRPr="00241FDA" w:rsidRDefault="00334995" w:rsidP="004223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Улучшение лексики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Vocabulary</w:t>
      </w:r>
      <w:r w:rsidRPr="00241FDA">
        <w:rPr>
          <w:rFonts w:ascii="Times New Roman" w:hAnsi="Times New Roman" w:cs="Times New Roman"/>
          <w:sz w:val="28"/>
          <w:szCs w:val="28"/>
        </w:rPr>
        <w:t>» у студентов в экспериментальной группе на стадии формирующего эксперимента наблюдается на каждом уровне, в отличие от контрольной группы</w:t>
      </w:r>
      <w:r w:rsidR="009311F1">
        <w:rPr>
          <w:rFonts w:ascii="Times New Roman" w:hAnsi="Times New Roman" w:cs="Times New Roman"/>
          <w:sz w:val="28"/>
          <w:szCs w:val="28"/>
        </w:rPr>
        <w:t>.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311F1">
        <w:rPr>
          <w:rFonts w:ascii="Times New Roman" w:hAnsi="Times New Roman" w:cs="Times New Roman"/>
          <w:sz w:val="28"/>
          <w:szCs w:val="28"/>
        </w:rPr>
        <w:t>Работа в данной группе</w:t>
      </w:r>
      <w:r w:rsidRPr="00241FDA">
        <w:rPr>
          <w:rFonts w:ascii="Times New Roman" w:hAnsi="Times New Roman" w:cs="Times New Roman"/>
          <w:sz w:val="28"/>
          <w:szCs w:val="28"/>
        </w:rPr>
        <w:t xml:space="preserve"> характеризуется изучением терминологии в рамках реальных профессиональных сценариев и ситуаций, что способствует лучшему пониманию и запоминанию </w:t>
      </w:r>
      <w:r w:rsidRPr="00241FDA">
        <w:rPr>
          <w:rFonts w:ascii="Times New Roman" w:hAnsi="Times New Roman" w:cs="Times New Roman"/>
          <w:sz w:val="28"/>
          <w:szCs w:val="28"/>
        </w:rPr>
        <w:lastRenderedPageBreak/>
        <w:t>лексики, а также получение регулярной обратной связи от преподавателей и однокурсников на форумах, что позволяет своевременно корректировать и уточнять понимание и использование профессиональных терминов.</w:t>
      </w:r>
    </w:p>
    <w:p w14:paraId="077E749A" w14:textId="3BAC2893" w:rsidR="00334995" w:rsidRPr="00241FDA" w:rsidRDefault="00334995" w:rsidP="004223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bookmarkStart w:id="133" w:name="_Hlk199325014"/>
      <w:r w:rsidRPr="00241FDA">
        <w:rPr>
          <w:rFonts w:ascii="Times New Roman" w:hAnsi="Times New Roman" w:cs="Times New Roman"/>
          <w:sz w:val="28"/>
          <w:szCs w:val="28"/>
        </w:rPr>
        <w:t>обучение с использованием МООК по всем видам речевой деятельности показывает свою эффективность в том, что в разноуровневых группах позволяет студентам двигаться в индивидуальном темпе</w:t>
      </w:r>
      <w:r w:rsidR="009311F1">
        <w:rPr>
          <w:rFonts w:ascii="Times New Roman" w:hAnsi="Times New Roman" w:cs="Times New Roman"/>
          <w:sz w:val="28"/>
          <w:szCs w:val="28"/>
        </w:rPr>
        <w:t>.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311F1">
        <w:rPr>
          <w:rFonts w:ascii="Times New Roman" w:hAnsi="Times New Roman" w:cs="Times New Roman"/>
          <w:sz w:val="28"/>
          <w:szCs w:val="28"/>
        </w:rPr>
        <w:t>Это</w:t>
      </w:r>
      <w:r w:rsidRPr="00241FDA">
        <w:rPr>
          <w:rFonts w:ascii="Times New Roman" w:hAnsi="Times New Roman" w:cs="Times New Roman"/>
          <w:sz w:val="28"/>
          <w:szCs w:val="28"/>
        </w:rPr>
        <w:t xml:space="preserve"> способствует улучшению результатов и переходу с одного языкового уровня на более высокий</w:t>
      </w:r>
      <w:r w:rsidR="009311F1">
        <w:rPr>
          <w:rFonts w:ascii="Times New Roman" w:hAnsi="Times New Roman" w:cs="Times New Roman"/>
          <w:sz w:val="28"/>
          <w:szCs w:val="28"/>
        </w:rPr>
        <w:t xml:space="preserve"> уровень</w:t>
      </w:r>
      <w:r w:rsidRPr="00241FD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94BF697" w14:textId="60BBD73C" w:rsidR="00334995" w:rsidRPr="00241FDA" w:rsidRDefault="009311F1" w:rsidP="004223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Однако,</w:t>
      </w:r>
      <w:r w:rsidR="00334995" w:rsidRPr="00241FDA">
        <w:rPr>
          <w:rFonts w:ascii="Times New Roman" w:hAnsi="Times New Roman" w:cs="Times New Roman"/>
          <w:sz w:val="28"/>
          <w:szCs w:val="28"/>
        </w:rPr>
        <w:t xml:space="preserve"> для оценки эффективности разработанного инструментария требуется анализ результатов на основе статистического критерия. </w:t>
      </w:r>
      <w:bookmarkStart w:id="134" w:name="_Hlk199404692"/>
      <w:r w:rsidR="00334995" w:rsidRPr="00241FDA">
        <w:rPr>
          <w:rFonts w:ascii="Times New Roman" w:hAnsi="Times New Roman" w:cs="Times New Roman"/>
          <w:sz w:val="28"/>
          <w:szCs w:val="28"/>
        </w:rPr>
        <w:t xml:space="preserve">Выявление критерия, для применения проведено на основе проверки нормальности распределения полученных данных. </w:t>
      </w:r>
      <w:r>
        <w:rPr>
          <w:rFonts w:ascii="Times New Roman" w:hAnsi="Times New Roman" w:cs="Times New Roman"/>
          <w:sz w:val="28"/>
          <w:szCs w:val="28"/>
        </w:rPr>
        <w:t xml:space="preserve">Проверка </w:t>
      </w:r>
      <w:r w:rsidR="00334995" w:rsidRPr="00241FDA">
        <w:rPr>
          <w:rFonts w:ascii="Times New Roman" w:hAnsi="Times New Roman" w:cs="Times New Roman"/>
          <w:sz w:val="28"/>
          <w:szCs w:val="28"/>
        </w:rPr>
        <w:t>нормальности распределения Колмогорова-Смирнова (</w:t>
      </w:r>
      <w:r w:rsidR="00334995" w:rsidRPr="00241FDA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334995" w:rsidRPr="00241FDA">
        <w:rPr>
          <w:rFonts w:ascii="Times New Roman" w:hAnsi="Times New Roman" w:cs="Times New Roman"/>
          <w:sz w:val="28"/>
          <w:szCs w:val="28"/>
        </w:rPr>
        <w:t>≤0,2) и Шапиро-</w:t>
      </w:r>
      <w:proofErr w:type="spellStart"/>
      <w:r w:rsidR="00334995" w:rsidRPr="00241FDA">
        <w:rPr>
          <w:rFonts w:ascii="Times New Roman" w:hAnsi="Times New Roman" w:cs="Times New Roman"/>
          <w:sz w:val="28"/>
          <w:szCs w:val="28"/>
        </w:rPr>
        <w:t>Уилка</w:t>
      </w:r>
      <w:proofErr w:type="spellEnd"/>
      <w:r w:rsidR="00334995" w:rsidRPr="00241FDA">
        <w:rPr>
          <w:rFonts w:ascii="Times New Roman" w:hAnsi="Times New Roman" w:cs="Times New Roman"/>
          <w:sz w:val="28"/>
          <w:szCs w:val="28"/>
        </w:rPr>
        <w:t xml:space="preserve"> (</w:t>
      </w:r>
      <w:r w:rsidR="00334995" w:rsidRPr="00241FDA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334995" w:rsidRPr="00241FDA">
        <w:rPr>
          <w:rFonts w:ascii="Times New Roman" w:hAnsi="Times New Roman" w:cs="Times New Roman"/>
          <w:sz w:val="28"/>
          <w:szCs w:val="28"/>
        </w:rPr>
        <w:t>≤0,5)</w:t>
      </w:r>
      <w:r>
        <w:rPr>
          <w:rFonts w:ascii="Times New Roman" w:hAnsi="Times New Roman" w:cs="Times New Roman"/>
          <w:sz w:val="28"/>
          <w:szCs w:val="28"/>
        </w:rPr>
        <w:t>, который</w:t>
      </w:r>
      <w:r w:rsidR="00334995" w:rsidRPr="00241FDA">
        <w:rPr>
          <w:rFonts w:ascii="Times New Roman" w:hAnsi="Times New Roman" w:cs="Times New Roman"/>
          <w:sz w:val="28"/>
          <w:szCs w:val="28"/>
        </w:rPr>
        <w:t xml:space="preserve"> показал, что распределение отличается от нормального. Поэтому для сравнения двух зависимых выборок в различные периоды </w:t>
      </w:r>
      <w:r>
        <w:rPr>
          <w:rFonts w:ascii="Times New Roman" w:hAnsi="Times New Roman" w:cs="Times New Roman"/>
          <w:sz w:val="28"/>
          <w:szCs w:val="28"/>
        </w:rPr>
        <w:t xml:space="preserve">нами был использован </w:t>
      </w:r>
      <w:r w:rsidR="00334995" w:rsidRPr="00241FDA">
        <w:rPr>
          <w:rFonts w:ascii="Times New Roman" w:hAnsi="Times New Roman" w:cs="Times New Roman"/>
          <w:sz w:val="28"/>
          <w:szCs w:val="28"/>
        </w:rPr>
        <w:t xml:space="preserve">непараметрический критерий </w:t>
      </w:r>
      <w:proofErr w:type="spellStart"/>
      <w:r w:rsidR="00334995" w:rsidRPr="00241FDA">
        <w:rPr>
          <w:rFonts w:ascii="Times New Roman" w:hAnsi="Times New Roman" w:cs="Times New Roman"/>
          <w:sz w:val="28"/>
          <w:szCs w:val="28"/>
        </w:rPr>
        <w:t>Вилкоксона</w:t>
      </w:r>
      <w:proofErr w:type="spellEnd"/>
      <w:r w:rsidR="00334995" w:rsidRPr="00241FDA">
        <w:rPr>
          <w:rFonts w:ascii="Times New Roman" w:hAnsi="Times New Roman" w:cs="Times New Roman"/>
          <w:sz w:val="28"/>
          <w:szCs w:val="28"/>
        </w:rPr>
        <w:t xml:space="preserve"> (Т; </w:t>
      </w:r>
      <w:proofErr w:type="spellStart"/>
      <w:r w:rsidR="00334995" w:rsidRPr="00241FDA">
        <w:rPr>
          <w:rFonts w:ascii="Times New Roman" w:hAnsi="Times New Roman" w:cs="Times New Roman"/>
          <w:sz w:val="28"/>
          <w:szCs w:val="28"/>
        </w:rPr>
        <w:t>Wilcoxon</w:t>
      </w:r>
      <w:proofErr w:type="spellEnd"/>
      <w:r w:rsidR="00334995" w:rsidRPr="00241F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4995" w:rsidRPr="00241FDA">
        <w:rPr>
          <w:rFonts w:ascii="Times New Roman" w:hAnsi="Times New Roman" w:cs="Times New Roman"/>
          <w:sz w:val="28"/>
          <w:szCs w:val="28"/>
        </w:rPr>
        <w:t>signed-rank</w:t>
      </w:r>
      <w:proofErr w:type="spellEnd"/>
      <w:r w:rsidR="00334995" w:rsidRPr="00241FDA">
        <w:rPr>
          <w:rFonts w:ascii="Times New Roman" w:hAnsi="Times New Roman" w:cs="Times New Roman"/>
          <w:sz w:val="28"/>
          <w:szCs w:val="28"/>
        </w:rPr>
        <w:t xml:space="preserve"> T </w:t>
      </w:r>
      <w:proofErr w:type="spellStart"/>
      <w:r w:rsidR="00334995" w:rsidRPr="00241FDA">
        <w:rPr>
          <w:rFonts w:ascii="Times New Roman" w:hAnsi="Times New Roman" w:cs="Times New Roman"/>
          <w:sz w:val="28"/>
          <w:szCs w:val="28"/>
        </w:rPr>
        <w:t>test</w:t>
      </w:r>
      <w:proofErr w:type="spellEnd"/>
      <w:r w:rsidR="00334995" w:rsidRPr="00241FDA">
        <w:rPr>
          <w:rFonts w:ascii="Times New Roman" w:hAnsi="Times New Roman" w:cs="Times New Roman"/>
          <w:sz w:val="28"/>
          <w:szCs w:val="28"/>
        </w:rPr>
        <w:t>), позволяющий проверить гипотезу о том, что значения двух совокупностей, из которых извлечены сравниваемые зависимые выборки, отличаются друг от друга</w:t>
      </w:r>
      <w:r w:rsidR="00602D95">
        <w:rPr>
          <w:rFonts w:ascii="Times New Roman" w:hAnsi="Times New Roman" w:cs="Times New Roman"/>
          <w:sz w:val="28"/>
          <w:szCs w:val="28"/>
        </w:rPr>
        <w:t xml:space="preserve"> </w:t>
      </w:r>
      <w:bookmarkEnd w:id="134"/>
      <w:r w:rsidR="00E462E9" w:rsidRPr="00E462E9">
        <w:rPr>
          <w:rFonts w:ascii="Times New Roman" w:hAnsi="Times New Roman" w:cs="Times New Roman"/>
          <w:sz w:val="28"/>
          <w:szCs w:val="28"/>
        </w:rPr>
        <w:t>[</w:t>
      </w:r>
      <w:r w:rsidR="00602D95" w:rsidRPr="00602D95">
        <w:rPr>
          <w:rFonts w:ascii="Times New Roman" w:hAnsi="Times New Roman" w:cs="Times New Roman"/>
          <w:sz w:val="28"/>
          <w:szCs w:val="28"/>
        </w:rPr>
        <w:t>1</w:t>
      </w:r>
      <w:r w:rsidR="00F17AFB">
        <w:rPr>
          <w:rFonts w:ascii="Times New Roman" w:hAnsi="Times New Roman" w:cs="Times New Roman"/>
          <w:sz w:val="28"/>
          <w:szCs w:val="28"/>
        </w:rPr>
        <w:t>39</w:t>
      </w:r>
      <w:r w:rsidR="00E462E9" w:rsidRPr="00E462E9">
        <w:rPr>
          <w:rFonts w:ascii="Times New Roman" w:hAnsi="Times New Roman" w:cs="Times New Roman"/>
          <w:sz w:val="28"/>
          <w:szCs w:val="28"/>
        </w:rPr>
        <w:t xml:space="preserve">].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334995" w:rsidRPr="00241FDA">
        <w:rPr>
          <w:rFonts w:ascii="Times New Roman" w:hAnsi="Times New Roman" w:cs="Times New Roman"/>
          <w:sz w:val="28"/>
          <w:szCs w:val="28"/>
        </w:rPr>
        <w:t>уществуют различия в контрольной и экспериментальной группах на стадиях формирующего и констатирующего эксперимента</w:t>
      </w:r>
      <w:bookmarkEnd w:id="133"/>
      <w:r w:rsidR="00334995" w:rsidRPr="00241FDA">
        <w:rPr>
          <w:rFonts w:ascii="Times New Roman" w:hAnsi="Times New Roman" w:cs="Times New Roman"/>
          <w:sz w:val="28"/>
          <w:szCs w:val="28"/>
        </w:rPr>
        <w:t>.</w:t>
      </w:r>
    </w:p>
    <w:p w14:paraId="123FACA4" w14:textId="43F000BC" w:rsidR="00334995" w:rsidRPr="00241FDA" w:rsidRDefault="00334995" w:rsidP="004223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Проведенный анализ критериев знаковых рангов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Вилкоксона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показал</w:t>
      </w:r>
      <w:r w:rsidR="009311F1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отсутствие отрицательных рангов в экспериментальной группе по группирующей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Pr="00241FDA">
        <w:rPr>
          <w:rFonts w:ascii="Times New Roman" w:hAnsi="Times New Roman" w:cs="Times New Roman"/>
          <w:sz w:val="28"/>
          <w:szCs w:val="28"/>
        </w:rPr>
        <w:t xml:space="preserve">», как указано в </w:t>
      </w:r>
      <w:r w:rsidR="00EF459C">
        <w:rPr>
          <w:rFonts w:ascii="Times New Roman" w:hAnsi="Times New Roman" w:cs="Times New Roman"/>
          <w:sz w:val="28"/>
          <w:szCs w:val="28"/>
        </w:rPr>
        <w:t>т</w:t>
      </w:r>
      <w:r w:rsidRPr="00241FDA">
        <w:rPr>
          <w:rFonts w:ascii="Times New Roman" w:hAnsi="Times New Roman" w:cs="Times New Roman"/>
          <w:sz w:val="28"/>
          <w:szCs w:val="28"/>
        </w:rPr>
        <w:t xml:space="preserve">аблице </w:t>
      </w:r>
      <w:r w:rsidR="001A1A1C" w:rsidRPr="001A1A1C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5</w:t>
      </w:r>
      <w:r w:rsidRPr="00241FD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3F60582" w14:textId="77777777" w:rsidR="001A1A1C" w:rsidRDefault="001A1A1C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FCEC261" w14:textId="44C38120" w:rsidR="00334995" w:rsidRDefault="00334995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1A1A1C" w:rsidRPr="00793925">
        <w:rPr>
          <w:rFonts w:ascii="Times New Roman" w:hAnsi="Times New Roman" w:cs="Times New Roman"/>
          <w:sz w:val="28"/>
          <w:szCs w:val="28"/>
        </w:rPr>
        <w:t>1</w:t>
      </w:r>
      <w:r w:rsidR="00101037">
        <w:rPr>
          <w:rFonts w:ascii="Times New Roman" w:hAnsi="Times New Roman" w:cs="Times New Roman"/>
          <w:sz w:val="28"/>
          <w:szCs w:val="28"/>
        </w:rPr>
        <w:t>5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4223C3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>Анализ критериев знаковых рангов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="004223C3">
        <w:rPr>
          <w:rFonts w:ascii="Times New Roman" w:hAnsi="Times New Roman" w:cs="Times New Roman"/>
          <w:sz w:val="28"/>
          <w:szCs w:val="28"/>
        </w:rPr>
        <w:t>»</w:t>
      </w:r>
    </w:p>
    <w:p w14:paraId="3813F0B5" w14:textId="77777777" w:rsidR="001A1A1C" w:rsidRPr="004223C3" w:rsidRDefault="001A1A1C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95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94"/>
        <w:gridCol w:w="3090"/>
        <w:gridCol w:w="1417"/>
        <w:gridCol w:w="1643"/>
        <w:gridCol w:w="1759"/>
      </w:tblGrid>
      <w:tr w:rsidR="00CA0929" w:rsidRPr="00CA0929" w14:paraId="38D6BB73" w14:textId="77777777" w:rsidTr="00CA0929">
        <w:trPr>
          <w:trHeight w:val="60"/>
          <w:jc w:val="center"/>
        </w:trPr>
        <w:tc>
          <w:tcPr>
            <w:tcW w:w="4930" w:type="dxa"/>
            <w:gridSpan w:val="2"/>
            <w:shd w:val="clear" w:color="auto" w:fill="auto"/>
            <w:vAlign w:val="center"/>
            <w:hideMark/>
          </w:tcPr>
          <w:p w14:paraId="1C75290D" w14:textId="67D6189C" w:rsidR="00334995" w:rsidRPr="00CA0929" w:rsidRDefault="004223C3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Ранги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55B49CE1" w14:textId="15A01A5A" w:rsidR="00334995" w:rsidRPr="00CA0929" w:rsidRDefault="00CA0929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Количество </w:t>
            </w:r>
            <w:r w:rsidR="00334995"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студент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ов</w:t>
            </w:r>
          </w:p>
        </w:tc>
        <w:tc>
          <w:tcPr>
            <w:tcW w:w="1643" w:type="dxa"/>
            <w:shd w:val="clear" w:color="auto" w:fill="auto"/>
            <w:vAlign w:val="center"/>
            <w:hideMark/>
          </w:tcPr>
          <w:p w14:paraId="0CF356AF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Средний ранг</w:t>
            </w:r>
          </w:p>
        </w:tc>
        <w:tc>
          <w:tcPr>
            <w:tcW w:w="1759" w:type="dxa"/>
            <w:shd w:val="clear" w:color="auto" w:fill="auto"/>
            <w:vAlign w:val="center"/>
            <w:hideMark/>
          </w:tcPr>
          <w:p w14:paraId="6E511D1C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Сумма рангов</w:t>
            </w:r>
          </w:p>
        </w:tc>
      </w:tr>
      <w:tr w:rsidR="00CA0929" w:rsidRPr="00CA0929" w14:paraId="04FE14C7" w14:textId="77777777" w:rsidTr="00CA0929">
        <w:trPr>
          <w:trHeight w:val="60"/>
          <w:jc w:val="center"/>
        </w:trPr>
        <w:tc>
          <w:tcPr>
            <w:tcW w:w="1634" w:type="dxa"/>
            <w:vMerge w:val="restart"/>
            <w:shd w:val="clear" w:color="auto" w:fill="auto"/>
            <w:hideMark/>
          </w:tcPr>
          <w:p w14:paraId="20E2036B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grammar2Э - grammar1Э</w:t>
            </w:r>
          </w:p>
        </w:tc>
        <w:tc>
          <w:tcPr>
            <w:tcW w:w="3296" w:type="dxa"/>
            <w:shd w:val="clear" w:color="auto" w:fill="auto"/>
            <w:hideMark/>
          </w:tcPr>
          <w:p w14:paraId="19A9F524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Отрицательные ранги</w:t>
            </w:r>
          </w:p>
        </w:tc>
        <w:tc>
          <w:tcPr>
            <w:tcW w:w="1171" w:type="dxa"/>
            <w:shd w:val="clear" w:color="auto" w:fill="auto"/>
            <w:noWrap/>
            <w:vAlign w:val="center"/>
            <w:hideMark/>
          </w:tcPr>
          <w:p w14:paraId="282E34AE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1643" w:type="dxa"/>
            <w:shd w:val="clear" w:color="auto" w:fill="auto"/>
            <w:noWrap/>
            <w:vAlign w:val="center"/>
            <w:hideMark/>
          </w:tcPr>
          <w:p w14:paraId="0FA7BF72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759" w:type="dxa"/>
            <w:shd w:val="clear" w:color="auto" w:fill="auto"/>
            <w:noWrap/>
            <w:vAlign w:val="center"/>
            <w:hideMark/>
          </w:tcPr>
          <w:p w14:paraId="31682FCA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0,00</w:t>
            </w:r>
          </w:p>
        </w:tc>
      </w:tr>
      <w:tr w:rsidR="00CA0929" w:rsidRPr="00CA0929" w14:paraId="4236431C" w14:textId="77777777" w:rsidTr="00CA0929">
        <w:trPr>
          <w:trHeight w:val="60"/>
          <w:jc w:val="center"/>
        </w:trPr>
        <w:tc>
          <w:tcPr>
            <w:tcW w:w="1634" w:type="dxa"/>
            <w:vMerge/>
            <w:shd w:val="clear" w:color="auto" w:fill="auto"/>
            <w:vAlign w:val="center"/>
            <w:hideMark/>
          </w:tcPr>
          <w:p w14:paraId="226FD935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96" w:type="dxa"/>
            <w:shd w:val="clear" w:color="auto" w:fill="auto"/>
            <w:hideMark/>
          </w:tcPr>
          <w:p w14:paraId="37EC8199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Положительные ранги</w:t>
            </w:r>
          </w:p>
        </w:tc>
        <w:tc>
          <w:tcPr>
            <w:tcW w:w="1171" w:type="dxa"/>
            <w:shd w:val="clear" w:color="auto" w:fill="auto"/>
            <w:noWrap/>
            <w:vAlign w:val="center"/>
            <w:hideMark/>
          </w:tcPr>
          <w:p w14:paraId="07349F08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b</w:t>
            </w:r>
          </w:p>
        </w:tc>
        <w:tc>
          <w:tcPr>
            <w:tcW w:w="1643" w:type="dxa"/>
            <w:shd w:val="clear" w:color="auto" w:fill="auto"/>
            <w:noWrap/>
            <w:vAlign w:val="center"/>
            <w:hideMark/>
          </w:tcPr>
          <w:p w14:paraId="08C59E39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16,00</w:t>
            </w:r>
          </w:p>
        </w:tc>
        <w:tc>
          <w:tcPr>
            <w:tcW w:w="1759" w:type="dxa"/>
            <w:shd w:val="clear" w:color="auto" w:fill="auto"/>
            <w:noWrap/>
            <w:vAlign w:val="center"/>
            <w:hideMark/>
          </w:tcPr>
          <w:p w14:paraId="2053998C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496,00</w:t>
            </w:r>
          </w:p>
        </w:tc>
      </w:tr>
      <w:tr w:rsidR="00CA0929" w:rsidRPr="00CA0929" w14:paraId="4FB75781" w14:textId="77777777" w:rsidTr="00CA0929">
        <w:trPr>
          <w:trHeight w:val="60"/>
          <w:jc w:val="center"/>
        </w:trPr>
        <w:tc>
          <w:tcPr>
            <w:tcW w:w="1634" w:type="dxa"/>
            <w:vMerge/>
            <w:shd w:val="clear" w:color="auto" w:fill="auto"/>
            <w:vAlign w:val="center"/>
            <w:hideMark/>
          </w:tcPr>
          <w:p w14:paraId="36B96C4E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96" w:type="dxa"/>
            <w:shd w:val="clear" w:color="auto" w:fill="auto"/>
            <w:hideMark/>
          </w:tcPr>
          <w:p w14:paraId="027CABBB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Совпадающие наблюдения</w:t>
            </w:r>
          </w:p>
        </w:tc>
        <w:tc>
          <w:tcPr>
            <w:tcW w:w="1171" w:type="dxa"/>
            <w:shd w:val="clear" w:color="auto" w:fill="auto"/>
            <w:noWrap/>
            <w:vAlign w:val="center"/>
            <w:hideMark/>
          </w:tcPr>
          <w:p w14:paraId="03D4CBAD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c</w:t>
            </w:r>
          </w:p>
        </w:tc>
        <w:tc>
          <w:tcPr>
            <w:tcW w:w="1643" w:type="dxa"/>
            <w:shd w:val="clear" w:color="auto" w:fill="auto"/>
            <w:vAlign w:val="center"/>
            <w:hideMark/>
          </w:tcPr>
          <w:p w14:paraId="15965BCF" w14:textId="40BC7233" w:rsidR="00334995" w:rsidRPr="00CA0929" w:rsidRDefault="00CA0929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59" w:type="dxa"/>
            <w:shd w:val="clear" w:color="auto" w:fill="auto"/>
            <w:vAlign w:val="center"/>
            <w:hideMark/>
          </w:tcPr>
          <w:p w14:paraId="444CC1E5" w14:textId="7D747A6C" w:rsidR="00334995" w:rsidRPr="00CA0929" w:rsidRDefault="00CA0929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A0929" w:rsidRPr="00CA0929" w14:paraId="4F716F78" w14:textId="77777777" w:rsidTr="00CA0929">
        <w:trPr>
          <w:trHeight w:val="60"/>
          <w:jc w:val="center"/>
        </w:trPr>
        <w:tc>
          <w:tcPr>
            <w:tcW w:w="1634" w:type="dxa"/>
            <w:vMerge/>
            <w:shd w:val="clear" w:color="auto" w:fill="auto"/>
            <w:vAlign w:val="center"/>
            <w:hideMark/>
          </w:tcPr>
          <w:p w14:paraId="47A4C1D6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96" w:type="dxa"/>
            <w:shd w:val="clear" w:color="auto" w:fill="auto"/>
            <w:hideMark/>
          </w:tcPr>
          <w:p w14:paraId="16ACFDA5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171" w:type="dxa"/>
            <w:shd w:val="clear" w:color="auto" w:fill="auto"/>
            <w:noWrap/>
            <w:vAlign w:val="center"/>
            <w:hideMark/>
          </w:tcPr>
          <w:p w14:paraId="058B60B0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643" w:type="dxa"/>
            <w:shd w:val="clear" w:color="auto" w:fill="auto"/>
            <w:vAlign w:val="center"/>
            <w:hideMark/>
          </w:tcPr>
          <w:p w14:paraId="4F08E6D3" w14:textId="1875E23A" w:rsidR="00334995" w:rsidRPr="00CA0929" w:rsidRDefault="00CA0929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59" w:type="dxa"/>
            <w:shd w:val="clear" w:color="auto" w:fill="auto"/>
            <w:vAlign w:val="center"/>
            <w:hideMark/>
          </w:tcPr>
          <w:p w14:paraId="238C10E9" w14:textId="788979A4" w:rsidR="00334995" w:rsidRPr="00CA0929" w:rsidRDefault="00CA0929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A0929" w:rsidRPr="00CA0929" w14:paraId="7945583E" w14:textId="77777777" w:rsidTr="00CA0929">
        <w:trPr>
          <w:trHeight w:val="60"/>
          <w:jc w:val="center"/>
        </w:trPr>
        <w:tc>
          <w:tcPr>
            <w:tcW w:w="9503" w:type="dxa"/>
            <w:gridSpan w:val="5"/>
            <w:shd w:val="clear" w:color="auto" w:fill="auto"/>
            <w:hideMark/>
          </w:tcPr>
          <w:p w14:paraId="4DCE2A9B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a. grammar2Э </w:t>
            </w:r>
            <w:proofErr w:type="gramStart"/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&lt; grammar</w:t>
            </w:r>
            <w:proofErr w:type="gramEnd"/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1Э</w:t>
            </w:r>
          </w:p>
        </w:tc>
      </w:tr>
      <w:tr w:rsidR="00CA0929" w:rsidRPr="00CA0929" w14:paraId="51ECD3CC" w14:textId="77777777" w:rsidTr="00CA0929">
        <w:trPr>
          <w:trHeight w:val="60"/>
          <w:jc w:val="center"/>
        </w:trPr>
        <w:tc>
          <w:tcPr>
            <w:tcW w:w="9503" w:type="dxa"/>
            <w:gridSpan w:val="5"/>
            <w:shd w:val="clear" w:color="auto" w:fill="auto"/>
            <w:hideMark/>
          </w:tcPr>
          <w:p w14:paraId="74573DDA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b. grammar2</w:t>
            </w:r>
            <w:proofErr w:type="gramStart"/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Э &gt;</w:t>
            </w:r>
            <w:proofErr w:type="gramEnd"/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grammar1Э</w:t>
            </w:r>
          </w:p>
        </w:tc>
      </w:tr>
      <w:tr w:rsidR="00CA0929" w:rsidRPr="00CA0929" w14:paraId="05802FB6" w14:textId="77777777" w:rsidTr="00CA0929">
        <w:trPr>
          <w:trHeight w:val="60"/>
          <w:jc w:val="center"/>
        </w:trPr>
        <w:tc>
          <w:tcPr>
            <w:tcW w:w="9503" w:type="dxa"/>
            <w:gridSpan w:val="5"/>
            <w:shd w:val="clear" w:color="auto" w:fill="auto"/>
            <w:hideMark/>
          </w:tcPr>
          <w:p w14:paraId="05861FD7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c. grammar2Э = grammar1Э</w:t>
            </w:r>
          </w:p>
        </w:tc>
      </w:tr>
    </w:tbl>
    <w:p w14:paraId="21B2F9DD" w14:textId="77777777" w:rsidR="00334995" w:rsidRPr="00241FDA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A285538" w14:textId="77777777" w:rsidR="00334995" w:rsidRPr="00241FDA" w:rsidRDefault="00334995" w:rsidP="00CA092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Количество отрицательных значений по группирующей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Pr="00241FDA">
        <w:rPr>
          <w:rFonts w:ascii="Times New Roman" w:hAnsi="Times New Roman" w:cs="Times New Roman"/>
          <w:sz w:val="28"/>
          <w:szCs w:val="28"/>
        </w:rPr>
        <w:t>» равно нулю, при этом значение положительных рангов достигает 31. Это означает, что не наблюдается отрицательного результата в контрольной группе после применения инструментария по параметру «грамматика».</w:t>
      </w:r>
    </w:p>
    <w:p w14:paraId="285A3F8E" w14:textId="77777777" w:rsidR="00334995" w:rsidRPr="00241FDA" w:rsidRDefault="00334995" w:rsidP="00CA092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При этом для 34 участников ЭГ результат не изменился.</w:t>
      </w:r>
    </w:p>
    <w:p w14:paraId="2944E7E1" w14:textId="7519B003" w:rsidR="00334995" w:rsidRPr="00241FDA" w:rsidRDefault="00334995" w:rsidP="00CA092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Для </w:t>
      </w:r>
      <w:r w:rsidR="009311F1">
        <w:rPr>
          <w:rFonts w:ascii="Times New Roman" w:hAnsi="Times New Roman" w:cs="Times New Roman"/>
          <w:sz w:val="28"/>
          <w:szCs w:val="28"/>
        </w:rPr>
        <w:t>определения</w:t>
      </w:r>
      <w:r w:rsidRPr="00241FDA">
        <w:rPr>
          <w:rFonts w:ascii="Times New Roman" w:hAnsi="Times New Roman" w:cs="Times New Roman"/>
          <w:sz w:val="28"/>
          <w:szCs w:val="28"/>
        </w:rPr>
        <w:t xml:space="preserve"> существ</w:t>
      </w:r>
      <w:r w:rsidR="009311F1">
        <w:rPr>
          <w:rFonts w:ascii="Times New Roman" w:hAnsi="Times New Roman" w:cs="Times New Roman"/>
          <w:sz w:val="28"/>
          <w:szCs w:val="28"/>
        </w:rPr>
        <w:t>ующих</w:t>
      </w:r>
      <w:r w:rsidRPr="00241FDA">
        <w:rPr>
          <w:rFonts w:ascii="Times New Roman" w:hAnsi="Times New Roman" w:cs="Times New Roman"/>
          <w:sz w:val="28"/>
          <w:szCs w:val="28"/>
        </w:rPr>
        <w:t xml:space="preserve"> различий между стадиями эксперимента и влияния разработанного инструментария в рамках модели оценим </w:t>
      </w:r>
      <w:bookmarkStart w:id="135" w:name="_Hlk169096539"/>
      <w:proofErr w:type="spellStart"/>
      <w:r w:rsidRPr="00241FDA">
        <w:rPr>
          <w:rFonts w:ascii="Times New Roman" w:hAnsi="Times New Roman" w:cs="Times New Roman"/>
          <w:sz w:val="28"/>
          <w:szCs w:val="28"/>
        </w:rPr>
        <w:t>асимптоматическую</w:t>
      </w:r>
      <w:bookmarkEnd w:id="135"/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значимость (</w:t>
      </w:r>
      <w:r w:rsidR="00EF459C">
        <w:rPr>
          <w:rFonts w:ascii="Times New Roman" w:hAnsi="Times New Roman" w:cs="Times New Roman"/>
          <w:sz w:val="28"/>
          <w:szCs w:val="28"/>
        </w:rPr>
        <w:t>т</w:t>
      </w:r>
      <w:r w:rsidRPr="00241FDA">
        <w:rPr>
          <w:rFonts w:ascii="Times New Roman" w:hAnsi="Times New Roman" w:cs="Times New Roman"/>
          <w:sz w:val="28"/>
          <w:szCs w:val="28"/>
        </w:rPr>
        <w:t>аблица 1</w:t>
      </w:r>
      <w:r w:rsidR="00101037">
        <w:rPr>
          <w:rFonts w:ascii="Times New Roman" w:hAnsi="Times New Roman" w:cs="Times New Roman"/>
          <w:sz w:val="28"/>
          <w:szCs w:val="28"/>
        </w:rPr>
        <w:t>6</w:t>
      </w:r>
      <w:r w:rsidRPr="00241FDA">
        <w:rPr>
          <w:rFonts w:ascii="Times New Roman" w:hAnsi="Times New Roman" w:cs="Times New Roman"/>
          <w:sz w:val="28"/>
          <w:szCs w:val="28"/>
        </w:rPr>
        <w:t>).</w:t>
      </w:r>
    </w:p>
    <w:p w14:paraId="53806C8B" w14:textId="61F61A7C" w:rsidR="00334995" w:rsidRDefault="00334995" w:rsidP="00CA092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630441" w14:textId="77777777" w:rsidR="009933CD" w:rsidRPr="00241FDA" w:rsidRDefault="009933CD" w:rsidP="00CA092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D0E71E" w14:textId="02BE5592" w:rsidR="00334995" w:rsidRDefault="00334995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136" w:name="_Hlk174459087"/>
      <w:r w:rsidRPr="00241FDA">
        <w:rPr>
          <w:rFonts w:ascii="Times New Roman" w:hAnsi="Times New Roman" w:cs="Times New Roman"/>
          <w:sz w:val="28"/>
          <w:szCs w:val="28"/>
        </w:rPr>
        <w:lastRenderedPageBreak/>
        <w:t>Таблица 1</w:t>
      </w:r>
      <w:r w:rsidR="00101037">
        <w:rPr>
          <w:rFonts w:ascii="Times New Roman" w:hAnsi="Times New Roman" w:cs="Times New Roman"/>
          <w:sz w:val="28"/>
          <w:szCs w:val="28"/>
        </w:rPr>
        <w:t>6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CA0929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 xml:space="preserve">Оценка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асимптоматической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значимости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="00CA0929">
        <w:rPr>
          <w:rFonts w:ascii="Times New Roman" w:hAnsi="Times New Roman" w:cs="Times New Roman"/>
          <w:sz w:val="28"/>
          <w:szCs w:val="28"/>
        </w:rPr>
        <w:t>»</w:t>
      </w:r>
    </w:p>
    <w:p w14:paraId="1C45B437" w14:textId="77777777" w:rsidR="001A1A1C" w:rsidRPr="00CA0929" w:rsidRDefault="001A1A1C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95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29"/>
        <w:gridCol w:w="3591"/>
      </w:tblGrid>
      <w:tr w:rsidR="00CA0929" w:rsidRPr="00CA0929" w14:paraId="30659207" w14:textId="77777777" w:rsidTr="00CA0929">
        <w:trPr>
          <w:trHeight w:val="20"/>
          <w:jc w:val="center"/>
        </w:trPr>
        <w:tc>
          <w:tcPr>
            <w:tcW w:w="5929" w:type="dxa"/>
            <w:shd w:val="clear" w:color="auto" w:fill="auto"/>
            <w:vAlign w:val="center"/>
            <w:hideMark/>
          </w:tcPr>
          <w:bookmarkEnd w:id="136"/>
          <w:p w14:paraId="693F1C79" w14:textId="5213552D" w:rsidR="00334995" w:rsidRPr="00CA0929" w:rsidRDefault="007931DB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F0417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Ранги</w:t>
            </w:r>
          </w:p>
        </w:tc>
        <w:tc>
          <w:tcPr>
            <w:tcW w:w="3591" w:type="dxa"/>
            <w:shd w:val="clear" w:color="auto" w:fill="auto"/>
            <w:vAlign w:val="center"/>
            <w:hideMark/>
          </w:tcPr>
          <w:p w14:paraId="35343F1A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grammar2Э - grammar1Э</w:t>
            </w:r>
          </w:p>
        </w:tc>
      </w:tr>
      <w:tr w:rsidR="00CA0929" w:rsidRPr="00CA0929" w14:paraId="116D7307" w14:textId="77777777" w:rsidTr="00CA0929">
        <w:trPr>
          <w:trHeight w:val="20"/>
          <w:jc w:val="center"/>
        </w:trPr>
        <w:tc>
          <w:tcPr>
            <w:tcW w:w="5929" w:type="dxa"/>
            <w:shd w:val="clear" w:color="auto" w:fill="auto"/>
            <w:vAlign w:val="center"/>
            <w:hideMark/>
          </w:tcPr>
          <w:p w14:paraId="439FD841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Z</w:t>
            </w:r>
          </w:p>
        </w:tc>
        <w:tc>
          <w:tcPr>
            <w:tcW w:w="3591" w:type="dxa"/>
            <w:shd w:val="clear" w:color="auto" w:fill="auto"/>
            <w:noWrap/>
            <w:vAlign w:val="center"/>
            <w:hideMark/>
          </w:tcPr>
          <w:p w14:paraId="66381AEA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-5,044</w:t>
            </w: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b</w:t>
            </w:r>
          </w:p>
        </w:tc>
      </w:tr>
      <w:tr w:rsidR="00CA0929" w:rsidRPr="00CA0929" w14:paraId="20F14FDC" w14:textId="77777777" w:rsidTr="00CA0929">
        <w:trPr>
          <w:trHeight w:val="20"/>
          <w:jc w:val="center"/>
        </w:trPr>
        <w:tc>
          <w:tcPr>
            <w:tcW w:w="5929" w:type="dxa"/>
            <w:shd w:val="clear" w:color="auto" w:fill="auto"/>
            <w:vAlign w:val="center"/>
            <w:hideMark/>
          </w:tcPr>
          <w:p w14:paraId="2EE29C3A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Асимп</w:t>
            </w:r>
            <w:proofErr w:type="spellEnd"/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. знач. (двухсторонняя)</w:t>
            </w:r>
          </w:p>
        </w:tc>
        <w:tc>
          <w:tcPr>
            <w:tcW w:w="3591" w:type="dxa"/>
            <w:shd w:val="clear" w:color="auto" w:fill="auto"/>
            <w:noWrap/>
            <w:vAlign w:val="center"/>
            <w:hideMark/>
          </w:tcPr>
          <w:p w14:paraId="469017E4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0,000</w:t>
            </w:r>
          </w:p>
        </w:tc>
      </w:tr>
      <w:tr w:rsidR="00CA0929" w:rsidRPr="00CA0929" w14:paraId="3A85A235" w14:textId="77777777" w:rsidTr="00CA0929">
        <w:trPr>
          <w:trHeight w:val="20"/>
          <w:jc w:val="center"/>
        </w:trPr>
        <w:tc>
          <w:tcPr>
            <w:tcW w:w="9520" w:type="dxa"/>
            <w:gridSpan w:val="2"/>
            <w:shd w:val="clear" w:color="auto" w:fill="auto"/>
            <w:vAlign w:val="center"/>
            <w:hideMark/>
          </w:tcPr>
          <w:p w14:paraId="64917014" w14:textId="77777777" w:rsidR="00334995" w:rsidRPr="00CA0929" w:rsidRDefault="00334995" w:rsidP="00CA09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a. Критерий знаковых рангов </w:t>
            </w:r>
            <w:proofErr w:type="spellStart"/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Вилкоксона</w:t>
            </w:r>
            <w:proofErr w:type="spellEnd"/>
          </w:p>
        </w:tc>
      </w:tr>
      <w:tr w:rsidR="00CA0929" w:rsidRPr="00CA0929" w14:paraId="7F2FB371" w14:textId="77777777" w:rsidTr="00CA0929">
        <w:trPr>
          <w:trHeight w:val="20"/>
          <w:jc w:val="center"/>
        </w:trPr>
        <w:tc>
          <w:tcPr>
            <w:tcW w:w="9520" w:type="dxa"/>
            <w:gridSpan w:val="2"/>
            <w:shd w:val="clear" w:color="auto" w:fill="auto"/>
            <w:vAlign w:val="center"/>
            <w:hideMark/>
          </w:tcPr>
          <w:p w14:paraId="33AC9728" w14:textId="77777777" w:rsidR="00334995" w:rsidRPr="00CA0929" w:rsidRDefault="00334995" w:rsidP="00CA09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b. На основе отрицательных рангов.</w:t>
            </w:r>
          </w:p>
        </w:tc>
      </w:tr>
    </w:tbl>
    <w:p w14:paraId="78B5C9AD" w14:textId="77777777" w:rsidR="00101037" w:rsidRDefault="00101037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6DCEF6F" w14:textId="503D660E" w:rsidR="00334995" w:rsidRPr="00241FDA" w:rsidRDefault="00334995" w:rsidP="00CA092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На основе значения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асимптоматической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значимости (двухсторонняя) ≤0,05, делаем вывод о наличии различий между группами, подтверждающее влияние разработанного педагогического инструментария МООК на развитие навыков грамматики в рамках содержательного компонента модели. Таким образом, зафиксированы различия на стадии констатирующего и формирующего эксперимента в экспериментальной группе, доказывающие эффективность применения разработанного МООК. </w:t>
      </w:r>
    </w:p>
    <w:p w14:paraId="64DA2487" w14:textId="77777777" w:rsidR="00334995" w:rsidRPr="00241FDA" w:rsidRDefault="00334995" w:rsidP="00CA092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Анализ критерия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Вилкоксона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для контрольной группы также показал существование различий, однако при этом зафиксировано наличие отрицательных рангов на стадии формирующего эксперимента, что дополнительно</w:t>
      </w:r>
      <w:r w:rsidRPr="00241FDA">
        <w:rPr>
          <w:rFonts w:ascii="Times New Roman" w:hAnsi="Times New Roman" w:cs="Times New Roman"/>
          <w:sz w:val="24"/>
          <w:szCs w:val="24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подтверждает влияние разработанного инструментария на развитие навыков грамматики.</w:t>
      </w:r>
    </w:p>
    <w:p w14:paraId="1FB83985" w14:textId="2E843C4E" w:rsidR="00334995" w:rsidRPr="00241FDA" w:rsidRDefault="00334995" w:rsidP="00CA092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По группирующей переменной </w:t>
      </w:r>
      <w:bookmarkStart w:id="137" w:name="_Hlk174458999"/>
      <w:r w:rsidRPr="00241FDA">
        <w:rPr>
          <w:rFonts w:ascii="Times New Roman" w:hAnsi="Times New Roman" w:cs="Times New Roman"/>
          <w:sz w:val="28"/>
          <w:szCs w:val="28"/>
        </w:rPr>
        <w:t>«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</w:rPr>
        <w:t>ocabulary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» </w:t>
      </w:r>
      <w:bookmarkEnd w:id="137"/>
      <w:r w:rsidRPr="00241FDA">
        <w:rPr>
          <w:rFonts w:ascii="Times New Roman" w:hAnsi="Times New Roman" w:cs="Times New Roman"/>
          <w:sz w:val="28"/>
          <w:szCs w:val="28"/>
        </w:rPr>
        <w:t>зафиксированное количество отрицательных рангов составляет – 2 (результат ниже предыдущего), положительных – 49, это означает, что результат констатирующего эксперимента в экспериментальной группе выше, чем на стадии формирующего эксперимента, для 14 наблюдений результат остался неизменным</w:t>
      </w:r>
      <w:r w:rsidR="00D267CE">
        <w:rPr>
          <w:rFonts w:ascii="Times New Roman" w:hAnsi="Times New Roman" w:cs="Times New Roman"/>
          <w:sz w:val="28"/>
          <w:szCs w:val="28"/>
        </w:rPr>
        <w:t xml:space="preserve"> в т</w:t>
      </w:r>
      <w:r w:rsidRPr="00241FDA">
        <w:rPr>
          <w:rFonts w:ascii="Times New Roman" w:hAnsi="Times New Roman" w:cs="Times New Roman"/>
          <w:sz w:val="28"/>
          <w:szCs w:val="28"/>
        </w:rPr>
        <w:t>аблиц</w:t>
      </w:r>
      <w:r w:rsidR="00D267CE">
        <w:rPr>
          <w:rFonts w:ascii="Times New Roman" w:hAnsi="Times New Roman" w:cs="Times New Roman"/>
          <w:sz w:val="28"/>
          <w:szCs w:val="28"/>
        </w:rPr>
        <w:t>е</w:t>
      </w:r>
      <w:r w:rsidRPr="00241FDA">
        <w:rPr>
          <w:rFonts w:ascii="Times New Roman" w:hAnsi="Times New Roman" w:cs="Times New Roman"/>
          <w:sz w:val="28"/>
          <w:szCs w:val="28"/>
        </w:rPr>
        <w:t xml:space="preserve"> 1</w:t>
      </w:r>
      <w:r w:rsidR="00101037">
        <w:rPr>
          <w:rFonts w:ascii="Times New Roman" w:hAnsi="Times New Roman" w:cs="Times New Roman"/>
          <w:sz w:val="28"/>
          <w:szCs w:val="28"/>
        </w:rPr>
        <w:t>7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</w:p>
    <w:p w14:paraId="4FA2FE3B" w14:textId="77777777" w:rsidR="001A1A1C" w:rsidRDefault="001A1A1C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9835B0F" w14:textId="31EF0AE1" w:rsidR="00334995" w:rsidRDefault="00334995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Таблица 1</w:t>
      </w:r>
      <w:r w:rsidR="00101037">
        <w:rPr>
          <w:rFonts w:ascii="Times New Roman" w:hAnsi="Times New Roman" w:cs="Times New Roman"/>
          <w:sz w:val="28"/>
          <w:szCs w:val="28"/>
        </w:rPr>
        <w:t>7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CA0929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 xml:space="preserve">Анализ критериев знаковых рангов по переменной </w:t>
      </w:r>
      <w:bookmarkStart w:id="138" w:name="_Hlk174459104"/>
      <w:r w:rsidRPr="00241FDA">
        <w:rPr>
          <w:rFonts w:ascii="Times New Roman" w:hAnsi="Times New Roman" w:cs="Times New Roman"/>
          <w:sz w:val="28"/>
          <w:szCs w:val="28"/>
        </w:rPr>
        <w:t>«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</w:rPr>
        <w:t>ocabulary</w:t>
      </w:r>
      <w:proofErr w:type="spellEnd"/>
      <w:r w:rsidR="00CA0929">
        <w:rPr>
          <w:rFonts w:ascii="Times New Roman" w:hAnsi="Times New Roman" w:cs="Times New Roman"/>
          <w:sz w:val="28"/>
          <w:szCs w:val="28"/>
        </w:rPr>
        <w:t>»</w:t>
      </w:r>
    </w:p>
    <w:p w14:paraId="08B84A5D" w14:textId="77777777" w:rsidR="001A1A1C" w:rsidRPr="00CA0929" w:rsidRDefault="001A1A1C" w:rsidP="00CA0929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W w:w="95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38"/>
        <w:gridCol w:w="3004"/>
        <w:gridCol w:w="996"/>
        <w:gridCol w:w="1111"/>
        <w:gridCol w:w="1106"/>
      </w:tblGrid>
      <w:tr w:rsidR="00CA0929" w:rsidRPr="00CA0929" w14:paraId="477B5510" w14:textId="77777777" w:rsidTr="00CA0929">
        <w:trPr>
          <w:trHeight w:val="480"/>
          <w:jc w:val="center"/>
        </w:trPr>
        <w:tc>
          <w:tcPr>
            <w:tcW w:w="6342" w:type="dxa"/>
            <w:gridSpan w:val="2"/>
            <w:shd w:val="clear" w:color="auto" w:fill="auto"/>
            <w:vAlign w:val="center"/>
            <w:hideMark/>
          </w:tcPr>
          <w:bookmarkEnd w:id="138"/>
          <w:p w14:paraId="1ADE40FF" w14:textId="3496F463" w:rsidR="00334995" w:rsidRPr="00CA0929" w:rsidRDefault="00CA0929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Ранги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5B703580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111" w:type="dxa"/>
            <w:shd w:val="clear" w:color="auto" w:fill="auto"/>
            <w:vAlign w:val="center"/>
            <w:hideMark/>
          </w:tcPr>
          <w:p w14:paraId="7AC1588C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Средний ранг</w:t>
            </w:r>
          </w:p>
        </w:tc>
        <w:tc>
          <w:tcPr>
            <w:tcW w:w="1106" w:type="dxa"/>
            <w:shd w:val="clear" w:color="auto" w:fill="auto"/>
            <w:vAlign w:val="center"/>
            <w:hideMark/>
          </w:tcPr>
          <w:p w14:paraId="666EE606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Сумма рангов</w:t>
            </w:r>
          </w:p>
        </w:tc>
      </w:tr>
      <w:tr w:rsidR="00CA0929" w:rsidRPr="00CA0929" w14:paraId="0C794542" w14:textId="77777777" w:rsidTr="00CA0929">
        <w:trPr>
          <w:trHeight w:val="288"/>
          <w:jc w:val="center"/>
        </w:trPr>
        <w:tc>
          <w:tcPr>
            <w:tcW w:w="3338" w:type="dxa"/>
            <w:vMerge w:val="restart"/>
            <w:shd w:val="clear" w:color="auto" w:fill="auto"/>
            <w:hideMark/>
          </w:tcPr>
          <w:p w14:paraId="617B1B54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vocabulary2Э - vocabulary1Э</w:t>
            </w:r>
          </w:p>
        </w:tc>
        <w:tc>
          <w:tcPr>
            <w:tcW w:w="3004" w:type="dxa"/>
            <w:shd w:val="clear" w:color="auto" w:fill="auto"/>
            <w:hideMark/>
          </w:tcPr>
          <w:p w14:paraId="4AD46186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Отрицательные ранги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14:paraId="50AE1CC2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1111" w:type="dxa"/>
            <w:shd w:val="clear" w:color="auto" w:fill="auto"/>
            <w:noWrap/>
            <w:vAlign w:val="center"/>
            <w:hideMark/>
          </w:tcPr>
          <w:p w14:paraId="42921877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15,00</w:t>
            </w:r>
          </w:p>
        </w:tc>
        <w:tc>
          <w:tcPr>
            <w:tcW w:w="1106" w:type="dxa"/>
            <w:shd w:val="clear" w:color="auto" w:fill="auto"/>
            <w:noWrap/>
            <w:vAlign w:val="center"/>
            <w:hideMark/>
          </w:tcPr>
          <w:p w14:paraId="79C16CD6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30,00</w:t>
            </w:r>
          </w:p>
        </w:tc>
      </w:tr>
      <w:tr w:rsidR="00CA0929" w:rsidRPr="00CA0929" w14:paraId="4CB975DE" w14:textId="77777777" w:rsidTr="00CA0929">
        <w:trPr>
          <w:trHeight w:val="288"/>
          <w:jc w:val="center"/>
        </w:trPr>
        <w:tc>
          <w:tcPr>
            <w:tcW w:w="3338" w:type="dxa"/>
            <w:vMerge/>
            <w:shd w:val="clear" w:color="auto" w:fill="auto"/>
            <w:vAlign w:val="center"/>
            <w:hideMark/>
          </w:tcPr>
          <w:p w14:paraId="23629DAA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4" w:type="dxa"/>
            <w:shd w:val="clear" w:color="auto" w:fill="auto"/>
            <w:hideMark/>
          </w:tcPr>
          <w:p w14:paraId="19474E70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Положительные ранги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14:paraId="5F98E3B2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b</w:t>
            </w:r>
          </w:p>
        </w:tc>
        <w:tc>
          <w:tcPr>
            <w:tcW w:w="1111" w:type="dxa"/>
            <w:shd w:val="clear" w:color="auto" w:fill="auto"/>
            <w:noWrap/>
            <w:vAlign w:val="center"/>
            <w:hideMark/>
          </w:tcPr>
          <w:p w14:paraId="076408AC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26,45</w:t>
            </w:r>
          </w:p>
        </w:tc>
        <w:tc>
          <w:tcPr>
            <w:tcW w:w="1106" w:type="dxa"/>
            <w:shd w:val="clear" w:color="auto" w:fill="auto"/>
            <w:noWrap/>
            <w:vAlign w:val="center"/>
            <w:hideMark/>
          </w:tcPr>
          <w:p w14:paraId="23AD5C45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1296,00</w:t>
            </w:r>
          </w:p>
        </w:tc>
      </w:tr>
      <w:tr w:rsidR="00CA0929" w:rsidRPr="00CA0929" w14:paraId="1F2DC6DE" w14:textId="77777777" w:rsidTr="00CA0929">
        <w:trPr>
          <w:trHeight w:val="60"/>
          <w:jc w:val="center"/>
        </w:trPr>
        <w:tc>
          <w:tcPr>
            <w:tcW w:w="3338" w:type="dxa"/>
            <w:vMerge/>
            <w:shd w:val="clear" w:color="auto" w:fill="auto"/>
            <w:vAlign w:val="center"/>
            <w:hideMark/>
          </w:tcPr>
          <w:p w14:paraId="01EBA556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4" w:type="dxa"/>
            <w:shd w:val="clear" w:color="auto" w:fill="auto"/>
            <w:hideMark/>
          </w:tcPr>
          <w:p w14:paraId="483285FF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Совпадающие наблюдения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14:paraId="554B527E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c</w:t>
            </w:r>
          </w:p>
        </w:tc>
        <w:tc>
          <w:tcPr>
            <w:tcW w:w="1111" w:type="dxa"/>
            <w:shd w:val="clear" w:color="auto" w:fill="auto"/>
            <w:vAlign w:val="center"/>
            <w:hideMark/>
          </w:tcPr>
          <w:p w14:paraId="45A887DC" w14:textId="67DE2BCD" w:rsidR="00334995" w:rsidRPr="00CA0929" w:rsidRDefault="00CA0929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06" w:type="dxa"/>
            <w:shd w:val="clear" w:color="auto" w:fill="auto"/>
            <w:vAlign w:val="center"/>
            <w:hideMark/>
          </w:tcPr>
          <w:p w14:paraId="6D70E5D3" w14:textId="1F22C983" w:rsidR="00334995" w:rsidRPr="00CA0929" w:rsidRDefault="00CA0929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A0929" w:rsidRPr="00CA0929" w14:paraId="07A17502" w14:textId="77777777" w:rsidTr="00CA0929">
        <w:trPr>
          <w:trHeight w:val="288"/>
          <w:jc w:val="center"/>
        </w:trPr>
        <w:tc>
          <w:tcPr>
            <w:tcW w:w="3338" w:type="dxa"/>
            <w:vMerge/>
            <w:shd w:val="clear" w:color="auto" w:fill="auto"/>
            <w:vAlign w:val="center"/>
            <w:hideMark/>
          </w:tcPr>
          <w:p w14:paraId="3A32E5D3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4" w:type="dxa"/>
            <w:shd w:val="clear" w:color="auto" w:fill="auto"/>
            <w:hideMark/>
          </w:tcPr>
          <w:p w14:paraId="4DA7ABD0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14:paraId="34773470" w14:textId="77777777" w:rsidR="00334995" w:rsidRPr="00CA0929" w:rsidRDefault="00334995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111" w:type="dxa"/>
            <w:shd w:val="clear" w:color="auto" w:fill="auto"/>
            <w:vAlign w:val="center"/>
            <w:hideMark/>
          </w:tcPr>
          <w:p w14:paraId="5C23796A" w14:textId="5143550E" w:rsidR="00334995" w:rsidRPr="00CA0929" w:rsidRDefault="00CA0929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06" w:type="dxa"/>
            <w:shd w:val="clear" w:color="auto" w:fill="auto"/>
            <w:vAlign w:val="center"/>
            <w:hideMark/>
          </w:tcPr>
          <w:p w14:paraId="57F5B158" w14:textId="14996EC0" w:rsidR="00334995" w:rsidRPr="00CA0929" w:rsidRDefault="00CA0929" w:rsidP="00CA09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A0929" w:rsidRPr="00CA0929" w14:paraId="58E23A56" w14:textId="77777777" w:rsidTr="00CA0929">
        <w:trPr>
          <w:trHeight w:val="288"/>
          <w:jc w:val="center"/>
        </w:trPr>
        <w:tc>
          <w:tcPr>
            <w:tcW w:w="9555" w:type="dxa"/>
            <w:gridSpan w:val="5"/>
            <w:shd w:val="clear" w:color="auto" w:fill="auto"/>
            <w:hideMark/>
          </w:tcPr>
          <w:p w14:paraId="581280C0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a. vocabulary2Э </w:t>
            </w:r>
            <w:proofErr w:type="gramStart"/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&lt; vocabulary</w:t>
            </w:r>
            <w:proofErr w:type="gramEnd"/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1Э</w:t>
            </w:r>
          </w:p>
        </w:tc>
      </w:tr>
      <w:tr w:rsidR="00CA0929" w:rsidRPr="00CA0929" w14:paraId="5D8C8066" w14:textId="77777777" w:rsidTr="00CA0929">
        <w:trPr>
          <w:trHeight w:val="288"/>
          <w:jc w:val="center"/>
        </w:trPr>
        <w:tc>
          <w:tcPr>
            <w:tcW w:w="9555" w:type="dxa"/>
            <w:gridSpan w:val="5"/>
            <w:shd w:val="clear" w:color="auto" w:fill="auto"/>
            <w:hideMark/>
          </w:tcPr>
          <w:p w14:paraId="79E4E75B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b. vocabulary2</w:t>
            </w:r>
            <w:proofErr w:type="gramStart"/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Э &gt;</w:t>
            </w:r>
            <w:proofErr w:type="gramEnd"/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vocabulary1Э</w:t>
            </w:r>
          </w:p>
        </w:tc>
      </w:tr>
      <w:tr w:rsidR="00CA0929" w:rsidRPr="00CA0929" w14:paraId="5057F073" w14:textId="77777777" w:rsidTr="00CA0929">
        <w:trPr>
          <w:trHeight w:val="288"/>
          <w:jc w:val="center"/>
        </w:trPr>
        <w:tc>
          <w:tcPr>
            <w:tcW w:w="9555" w:type="dxa"/>
            <w:gridSpan w:val="5"/>
            <w:shd w:val="clear" w:color="auto" w:fill="auto"/>
            <w:hideMark/>
          </w:tcPr>
          <w:p w14:paraId="7226AA16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c. vocabulary2Э = vocabulary1Э</w:t>
            </w:r>
          </w:p>
        </w:tc>
      </w:tr>
    </w:tbl>
    <w:p w14:paraId="58B03954" w14:textId="77777777" w:rsidR="00334995" w:rsidRPr="00241FDA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B942547" w14:textId="3A5951B3" w:rsidR="00334995" w:rsidRDefault="00334995" w:rsidP="00CA092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Анализ</w:t>
      </w:r>
      <w:r w:rsidRPr="00241FD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 xml:space="preserve">значения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асимптоматической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значимости (двухсторонняя) меньше 0,05, что также подтверждает наличии влияния разработанного педагогического инструментария (МООК) на развитие активного профессионального словаря в рамках содержательного компонента модели (</w:t>
      </w:r>
      <w:r w:rsidR="00D267CE">
        <w:rPr>
          <w:rFonts w:ascii="Times New Roman" w:hAnsi="Times New Roman" w:cs="Times New Roman"/>
          <w:sz w:val="28"/>
          <w:szCs w:val="28"/>
        </w:rPr>
        <w:t>т</w:t>
      </w:r>
      <w:r w:rsidRPr="00241FDA">
        <w:rPr>
          <w:rFonts w:ascii="Times New Roman" w:hAnsi="Times New Roman" w:cs="Times New Roman"/>
          <w:sz w:val="28"/>
          <w:szCs w:val="28"/>
        </w:rPr>
        <w:t xml:space="preserve">аблица </w:t>
      </w:r>
      <w:r w:rsidR="00C614D2">
        <w:rPr>
          <w:rFonts w:ascii="Times New Roman" w:hAnsi="Times New Roman" w:cs="Times New Roman"/>
          <w:sz w:val="28"/>
          <w:szCs w:val="28"/>
        </w:rPr>
        <w:t>1</w:t>
      </w:r>
      <w:r w:rsidR="00E670D7">
        <w:rPr>
          <w:rFonts w:ascii="Times New Roman" w:hAnsi="Times New Roman" w:cs="Times New Roman"/>
          <w:sz w:val="28"/>
          <w:szCs w:val="28"/>
        </w:rPr>
        <w:t>8</w:t>
      </w:r>
      <w:r w:rsidRPr="00241FDA">
        <w:rPr>
          <w:rFonts w:ascii="Times New Roman" w:hAnsi="Times New Roman" w:cs="Times New Roman"/>
          <w:sz w:val="28"/>
          <w:szCs w:val="28"/>
        </w:rPr>
        <w:t>).</w:t>
      </w:r>
    </w:p>
    <w:p w14:paraId="776C9560" w14:textId="77777777" w:rsidR="001F6568" w:rsidRPr="00241FDA" w:rsidRDefault="001F6568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410BC88" w14:textId="77777777" w:rsidR="001F6568" w:rsidRDefault="001F6568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E7C76E3" w14:textId="77777777" w:rsidR="001F6568" w:rsidRDefault="001F6568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C5174DC" w14:textId="77777777" w:rsidR="001F6568" w:rsidRDefault="001F6568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ED31A8A" w14:textId="0177235E" w:rsidR="001F6568" w:rsidRDefault="00334995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70D7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C614D2" w:rsidRPr="00E670D7">
        <w:rPr>
          <w:rFonts w:ascii="Times New Roman" w:hAnsi="Times New Roman" w:cs="Times New Roman"/>
          <w:sz w:val="28"/>
          <w:szCs w:val="28"/>
        </w:rPr>
        <w:t>1</w:t>
      </w:r>
      <w:r w:rsidR="00DF3413" w:rsidRPr="00E670D7">
        <w:rPr>
          <w:rFonts w:ascii="Times New Roman" w:hAnsi="Times New Roman" w:cs="Times New Roman"/>
          <w:sz w:val="28"/>
          <w:szCs w:val="28"/>
        </w:rPr>
        <w:t>8</w:t>
      </w:r>
      <w:r w:rsidRPr="00E670D7">
        <w:rPr>
          <w:rFonts w:ascii="Times New Roman" w:hAnsi="Times New Roman" w:cs="Times New Roman"/>
          <w:sz w:val="28"/>
          <w:szCs w:val="28"/>
        </w:rPr>
        <w:t xml:space="preserve"> </w:t>
      </w:r>
      <w:r w:rsidR="00CA0929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 xml:space="preserve">Оценка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асимптоматической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значимости по переменной «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</w:rPr>
        <w:t>ocabulary</w:t>
      </w:r>
      <w:proofErr w:type="spellEnd"/>
      <w:r w:rsidR="00CA0929">
        <w:rPr>
          <w:rFonts w:ascii="Times New Roman" w:hAnsi="Times New Roman" w:cs="Times New Roman"/>
          <w:sz w:val="28"/>
          <w:szCs w:val="28"/>
        </w:rPr>
        <w:t>»</w:t>
      </w:r>
    </w:p>
    <w:p w14:paraId="29C7F81F" w14:textId="77777777" w:rsidR="001A1A1C" w:rsidRPr="00CA0929" w:rsidRDefault="001A1A1C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9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24"/>
        <w:gridCol w:w="3969"/>
      </w:tblGrid>
      <w:tr w:rsidR="00883EDE" w:rsidRPr="00CA0929" w14:paraId="67D6DD75" w14:textId="77777777" w:rsidTr="00883EDE">
        <w:trPr>
          <w:trHeight w:val="20"/>
          <w:jc w:val="center"/>
        </w:trPr>
        <w:tc>
          <w:tcPr>
            <w:tcW w:w="5524" w:type="dxa"/>
            <w:shd w:val="clear" w:color="auto" w:fill="auto"/>
            <w:vAlign w:val="bottom"/>
            <w:hideMark/>
          </w:tcPr>
          <w:p w14:paraId="7458A681" w14:textId="4AB77032" w:rsidR="00334995" w:rsidRPr="00CA0929" w:rsidRDefault="007931DB" w:rsidP="00883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F0417">
              <w:rPr>
                <w:rFonts w:ascii="Times New Roman" w:eastAsia="Times New Roman" w:hAnsi="Times New Roman" w:cs="Times New Roman"/>
                <w:sz w:val="24"/>
                <w:szCs w:val="24"/>
              </w:rPr>
              <w:t>Ранги</w:t>
            </w:r>
          </w:p>
        </w:tc>
        <w:tc>
          <w:tcPr>
            <w:tcW w:w="3969" w:type="dxa"/>
            <w:shd w:val="clear" w:color="auto" w:fill="auto"/>
            <w:vAlign w:val="bottom"/>
            <w:hideMark/>
          </w:tcPr>
          <w:p w14:paraId="07F89E20" w14:textId="77777777" w:rsidR="00334995" w:rsidRPr="00CA0929" w:rsidRDefault="00334995" w:rsidP="00813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vocabulary2Э - vocabulary1Э</w:t>
            </w:r>
          </w:p>
        </w:tc>
      </w:tr>
      <w:tr w:rsidR="00883EDE" w:rsidRPr="00CA0929" w14:paraId="7C62106C" w14:textId="77777777" w:rsidTr="00883EDE">
        <w:trPr>
          <w:trHeight w:val="20"/>
          <w:jc w:val="center"/>
        </w:trPr>
        <w:tc>
          <w:tcPr>
            <w:tcW w:w="5524" w:type="dxa"/>
            <w:shd w:val="clear" w:color="auto" w:fill="auto"/>
            <w:hideMark/>
          </w:tcPr>
          <w:p w14:paraId="38FAB54F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Z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14:paraId="050A6F72" w14:textId="77777777" w:rsidR="00334995" w:rsidRPr="00CA0929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-6,125</w:t>
            </w: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b</w:t>
            </w:r>
          </w:p>
        </w:tc>
      </w:tr>
      <w:tr w:rsidR="00883EDE" w:rsidRPr="00CA0929" w14:paraId="1E34D7E7" w14:textId="77777777" w:rsidTr="00883EDE">
        <w:trPr>
          <w:trHeight w:val="20"/>
          <w:jc w:val="center"/>
        </w:trPr>
        <w:tc>
          <w:tcPr>
            <w:tcW w:w="5524" w:type="dxa"/>
            <w:shd w:val="clear" w:color="auto" w:fill="auto"/>
            <w:hideMark/>
          </w:tcPr>
          <w:p w14:paraId="591CFF49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Асимп</w:t>
            </w:r>
            <w:proofErr w:type="spellEnd"/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. знач. (двухсторонняя)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14:paraId="487A7DB1" w14:textId="77777777" w:rsidR="00334995" w:rsidRPr="00CA0929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0,000</w:t>
            </w:r>
          </w:p>
        </w:tc>
      </w:tr>
      <w:tr w:rsidR="00883EDE" w:rsidRPr="00CA0929" w14:paraId="27D18A9A" w14:textId="77777777" w:rsidTr="00883EDE">
        <w:trPr>
          <w:trHeight w:val="20"/>
          <w:jc w:val="center"/>
        </w:trPr>
        <w:tc>
          <w:tcPr>
            <w:tcW w:w="9493" w:type="dxa"/>
            <w:gridSpan w:val="2"/>
            <w:shd w:val="clear" w:color="auto" w:fill="auto"/>
            <w:hideMark/>
          </w:tcPr>
          <w:p w14:paraId="6C4B8245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a. Критерий знаковых рангов </w:t>
            </w:r>
            <w:proofErr w:type="spellStart"/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Вилкоксона</w:t>
            </w:r>
            <w:proofErr w:type="spellEnd"/>
          </w:p>
        </w:tc>
      </w:tr>
      <w:tr w:rsidR="00883EDE" w:rsidRPr="00CA0929" w14:paraId="36A57C86" w14:textId="77777777" w:rsidTr="00883EDE">
        <w:trPr>
          <w:trHeight w:val="20"/>
          <w:jc w:val="center"/>
        </w:trPr>
        <w:tc>
          <w:tcPr>
            <w:tcW w:w="9493" w:type="dxa"/>
            <w:gridSpan w:val="2"/>
            <w:shd w:val="clear" w:color="auto" w:fill="auto"/>
            <w:hideMark/>
          </w:tcPr>
          <w:p w14:paraId="2CBF0166" w14:textId="77777777" w:rsidR="00334995" w:rsidRPr="00CA0929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A0929">
              <w:rPr>
                <w:rFonts w:ascii="Times New Roman" w:eastAsia="Times New Roman" w:hAnsi="Times New Roman" w:cs="Times New Roman"/>
                <w:sz w:val="24"/>
                <w:szCs w:val="24"/>
              </w:rPr>
              <w:t>b. На основе отрицательных рангов.</w:t>
            </w:r>
          </w:p>
        </w:tc>
      </w:tr>
    </w:tbl>
    <w:p w14:paraId="0F0C4820" w14:textId="77777777" w:rsidR="00C614D2" w:rsidRDefault="00C614D2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5A6EBB0" w14:textId="5BD82B91" w:rsidR="00334995" w:rsidRPr="00241FDA" w:rsidRDefault="00334995" w:rsidP="00883ED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При этом количество отрицательных рангов в контрольной группе значительно выше.</w:t>
      </w:r>
    </w:p>
    <w:p w14:paraId="6FAC6B98" w14:textId="27054FF0" w:rsidR="00334995" w:rsidRPr="00241FDA" w:rsidRDefault="00334995" w:rsidP="00883ED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Анализ группирующей переменной «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</w:rPr>
        <w:t>eading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» показывает значительный перевес положительных рангов – 48 над отрицательными – 1 (результат ниже предыдущего), что в значительной степени больше, чем в контрольной группе </w:t>
      </w:r>
      <w:r w:rsidR="001A1A1C" w:rsidRPr="00D267CE">
        <w:rPr>
          <w:rFonts w:ascii="Times New Roman" w:hAnsi="Times New Roman" w:cs="Times New Roman"/>
          <w:sz w:val="28"/>
          <w:szCs w:val="28"/>
        </w:rPr>
        <w:t>(</w:t>
      </w:r>
      <w:r w:rsidR="00D267CE">
        <w:rPr>
          <w:rFonts w:ascii="Times New Roman" w:hAnsi="Times New Roman" w:cs="Times New Roman"/>
          <w:sz w:val="28"/>
          <w:szCs w:val="28"/>
        </w:rPr>
        <w:t>т</w:t>
      </w:r>
      <w:r w:rsidRPr="00241FDA">
        <w:rPr>
          <w:rFonts w:ascii="Times New Roman" w:hAnsi="Times New Roman" w:cs="Times New Roman"/>
          <w:sz w:val="28"/>
          <w:szCs w:val="28"/>
        </w:rPr>
        <w:t xml:space="preserve">аблица </w:t>
      </w:r>
      <w:r w:rsidR="00C614D2">
        <w:rPr>
          <w:rFonts w:ascii="Times New Roman" w:hAnsi="Times New Roman" w:cs="Times New Roman"/>
          <w:sz w:val="28"/>
          <w:szCs w:val="28"/>
        </w:rPr>
        <w:t>1</w:t>
      </w:r>
      <w:r w:rsidR="00E670D7">
        <w:rPr>
          <w:rFonts w:ascii="Times New Roman" w:hAnsi="Times New Roman" w:cs="Times New Roman"/>
          <w:sz w:val="28"/>
          <w:szCs w:val="28"/>
        </w:rPr>
        <w:t>9</w:t>
      </w:r>
      <w:r w:rsidR="001A1A1C" w:rsidRPr="00D267CE">
        <w:rPr>
          <w:rFonts w:ascii="Times New Roman" w:hAnsi="Times New Roman" w:cs="Times New Roman"/>
          <w:sz w:val="28"/>
          <w:szCs w:val="28"/>
        </w:rPr>
        <w:t>)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</w:p>
    <w:p w14:paraId="7B2A7821" w14:textId="77777777" w:rsidR="001A1A1C" w:rsidRDefault="001A1A1C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4A889F3" w14:textId="6BD1067A" w:rsidR="00334995" w:rsidRDefault="00334995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C614D2">
        <w:rPr>
          <w:rFonts w:ascii="Times New Roman" w:hAnsi="Times New Roman" w:cs="Times New Roman"/>
          <w:sz w:val="28"/>
          <w:szCs w:val="28"/>
        </w:rPr>
        <w:t>1</w:t>
      </w:r>
      <w:r w:rsidR="00DF3413">
        <w:rPr>
          <w:rFonts w:ascii="Times New Roman" w:hAnsi="Times New Roman" w:cs="Times New Roman"/>
          <w:sz w:val="28"/>
          <w:szCs w:val="28"/>
        </w:rPr>
        <w:t>9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883EDE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 xml:space="preserve">Анализ критериев знаковых рангов по переменной </w:t>
      </w:r>
      <w:bookmarkStart w:id="139" w:name="_Hlk174459633"/>
      <w:r w:rsidRPr="00241FDA">
        <w:rPr>
          <w:rFonts w:ascii="Times New Roman" w:hAnsi="Times New Roman" w:cs="Times New Roman"/>
          <w:sz w:val="28"/>
          <w:szCs w:val="28"/>
        </w:rPr>
        <w:t>«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</w:rPr>
        <w:t>eading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>»</w:t>
      </w:r>
      <w:bookmarkEnd w:id="139"/>
    </w:p>
    <w:p w14:paraId="2F61838D" w14:textId="77777777" w:rsidR="001A1A1C" w:rsidRPr="00883EDE" w:rsidRDefault="001A1A1C" w:rsidP="00883EDE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W w:w="9589" w:type="dxa"/>
        <w:tblInd w:w="1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5"/>
        <w:gridCol w:w="3209"/>
        <w:gridCol w:w="1329"/>
        <w:gridCol w:w="1932"/>
        <w:gridCol w:w="1904"/>
      </w:tblGrid>
      <w:tr w:rsidR="00883EDE" w:rsidRPr="00883EDE" w14:paraId="18F139A5" w14:textId="77777777" w:rsidTr="00883EDE">
        <w:trPr>
          <w:trHeight w:val="480"/>
        </w:trPr>
        <w:tc>
          <w:tcPr>
            <w:tcW w:w="4424" w:type="dxa"/>
            <w:gridSpan w:val="2"/>
            <w:shd w:val="clear" w:color="auto" w:fill="auto"/>
            <w:vAlign w:val="center"/>
            <w:hideMark/>
          </w:tcPr>
          <w:p w14:paraId="3380388D" w14:textId="6044F234" w:rsidR="00334995" w:rsidRPr="00883EDE" w:rsidRDefault="00883EDE" w:rsidP="00883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Ранги</w:t>
            </w:r>
          </w:p>
        </w:tc>
        <w:tc>
          <w:tcPr>
            <w:tcW w:w="1329" w:type="dxa"/>
            <w:shd w:val="clear" w:color="auto" w:fill="auto"/>
            <w:vAlign w:val="center"/>
            <w:hideMark/>
          </w:tcPr>
          <w:p w14:paraId="590640DA" w14:textId="77777777" w:rsidR="00334995" w:rsidRPr="00883EDE" w:rsidRDefault="00334995" w:rsidP="00883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932" w:type="dxa"/>
            <w:shd w:val="clear" w:color="auto" w:fill="auto"/>
            <w:vAlign w:val="center"/>
            <w:hideMark/>
          </w:tcPr>
          <w:p w14:paraId="5FF2DDE9" w14:textId="77777777" w:rsidR="00334995" w:rsidRPr="00883EDE" w:rsidRDefault="00334995" w:rsidP="00883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Средний ранг</w:t>
            </w:r>
          </w:p>
        </w:tc>
        <w:tc>
          <w:tcPr>
            <w:tcW w:w="1904" w:type="dxa"/>
            <w:shd w:val="clear" w:color="auto" w:fill="auto"/>
            <w:vAlign w:val="center"/>
            <w:hideMark/>
          </w:tcPr>
          <w:p w14:paraId="03381102" w14:textId="77777777" w:rsidR="00334995" w:rsidRPr="00883EDE" w:rsidRDefault="00334995" w:rsidP="00883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Сумма рангов</w:t>
            </w:r>
          </w:p>
        </w:tc>
      </w:tr>
      <w:tr w:rsidR="00883EDE" w:rsidRPr="00883EDE" w14:paraId="450E32A7" w14:textId="77777777" w:rsidTr="00883EDE">
        <w:trPr>
          <w:trHeight w:val="288"/>
        </w:trPr>
        <w:tc>
          <w:tcPr>
            <w:tcW w:w="1079" w:type="dxa"/>
            <w:vMerge w:val="restart"/>
            <w:shd w:val="clear" w:color="auto" w:fill="auto"/>
            <w:hideMark/>
          </w:tcPr>
          <w:p w14:paraId="793D2018" w14:textId="19220059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reading2Э </w:t>
            </w:r>
            <w:r w:rsidR="001A1A1C"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reading1Э</w:t>
            </w:r>
          </w:p>
        </w:tc>
        <w:tc>
          <w:tcPr>
            <w:tcW w:w="3345" w:type="dxa"/>
            <w:shd w:val="clear" w:color="auto" w:fill="auto"/>
            <w:hideMark/>
          </w:tcPr>
          <w:p w14:paraId="39052F8E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Отрицательные ранги</w:t>
            </w:r>
          </w:p>
        </w:tc>
        <w:tc>
          <w:tcPr>
            <w:tcW w:w="1329" w:type="dxa"/>
            <w:shd w:val="clear" w:color="auto" w:fill="auto"/>
            <w:noWrap/>
            <w:hideMark/>
          </w:tcPr>
          <w:p w14:paraId="16FE37BA" w14:textId="77777777" w:rsidR="00334995" w:rsidRPr="00883EDE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1932" w:type="dxa"/>
            <w:shd w:val="clear" w:color="auto" w:fill="auto"/>
            <w:noWrap/>
            <w:hideMark/>
          </w:tcPr>
          <w:p w14:paraId="31AC8595" w14:textId="77777777" w:rsidR="00334995" w:rsidRPr="00883EDE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15,00</w:t>
            </w:r>
          </w:p>
        </w:tc>
        <w:tc>
          <w:tcPr>
            <w:tcW w:w="1904" w:type="dxa"/>
            <w:shd w:val="clear" w:color="auto" w:fill="auto"/>
            <w:noWrap/>
            <w:hideMark/>
          </w:tcPr>
          <w:p w14:paraId="428D62A5" w14:textId="77777777" w:rsidR="00334995" w:rsidRPr="00883EDE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15,00</w:t>
            </w:r>
          </w:p>
        </w:tc>
      </w:tr>
      <w:tr w:rsidR="00883EDE" w:rsidRPr="00883EDE" w14:paraId="5894CAD1" w14:textId="77777777" w:rsidTr="00883EDE">
        <w:trPr>
          <w:trHeight w:val="288"/>
        </w:trPr>
        <w:tc>
          <w:tcPr>
            <w:tcW w:w="1079" w:type="dxa"/>
            <w:vMerge/>
            <w:shd w:val="clear" w:color="auto" w:fill="auto"/>
            <w:vAlign w:val="center"/>
            <w:hideMark/>
          </w:tcPr>
          <w:p w14:paraId="4CB9FAEC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45" w:type="dxa"/>
            <w:shd w:val="clear" w:color="auto" w:fill="auto"/>
            <w:hideMark/>
          </w:tcPr>
          <w:p w14:paraId="15DC09CD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Положительные ранги</w:t>
            </w:r>
          </w:p>
        </w:tc>
        <w:tc>
          <w:tcPr>
            <w:tcW w:w="1329" w:type="dxa"/>
            <w:shd w:val="clear" w:color="auto" w:fill="auto"/>
            <w:noWrap/>
            <w:hideMark/>
          </w:tcPr>
          <w:p w14:paraId="3570BDB0" w14:textId="77777777" w:rsidR="00334995" w:rsidRPr="00883EDE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b</w:t>
            </w:r>
          </w:p>
        </w:tc>
        <w:tc>
          <w:tcPr>
            <w:tcW w:w="1932" w:type="dxa"/>
            <w:shd w:val="clear" w:color="auto" w:fill="auto"/>
            <w:noWrap/>
            <w:hideMark/>
          </w:tcPr>
          <w:p w14:paraId="4129D5F7" w14:textId="77777777" w:rsidR="00334995" w:rsidRPr="00883EDE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25,21</w:t>
            </w:r>
          </w:p>
        </w:tc>
        <w:tc>
          <w:tcPr>
            <w:tcW w:w="1904" w:type="dxa"/>
            <w:shd w:val="clear" w:color="auto" w:fill="auto"/>
            <w:noWrap/>
            <w:hideMark/>
          </w:tcPr>
          <w:p w14:paraId="7D023413" w14:textId="77777777" w:rsidR="00334995" w:rsidRPr="00883EDE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1210,00</w:t>
            </w:r>
          </w:p>
        </w:tc>
      </w:tr>
      <w:tr w:rsidR="00883EDE" w:rsidRPr="00883EDE" w14:paraId="7BA851F5" w14:textId="77777777" w:rsidTr="00883EDE">
        <w:trPr>
          <w:trHeight w:val="60"/>
        </w:trPr>
        <w:tc>
          <w:tcPr>
            <w:tcW w:w="1079" w:type="dxa"/>
            <w:vMerge/>
            <w:shd w:val="clear" w:color="auto" w:fill="auto"/>
            <w:vAlign w:val="center"/>
            <w:hideMark/>
          </w:tcPr>
          <w:p w14:paraId="5F358EF6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45" w:type="dxa"/>
            <w:shd w:val="clear" w:color="auto" w:fill="auto"/>
            <w:hideMark/>
          </w:tcPr>
          <w:p w14:paraId="24BA67CF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Совпадающие наблюдения</w:t>
            </w:r>
          </w:p>
        </w:tc>
        <w:tc>
          <w:tcPr>
            <w:tcW w:w="1329" w:type="dxa"/>
            <w:shd w:val="clear" w:color="auto" w:fill="auto"/>
            <w:noWrap/>
            <w:hideMark/>
          </w:tcPr>
          <w:p w14:paraId="1E2D2E04" w14:textId="77777777" w:rsidR="00334995" w:rsidRPr="00883EDE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c</w:t>
            </w:r>
          </w:p>
        </w:tc>
        <w:tc>
          <w:tcPr>
            <w:tcW w:w="1932" w:type="dxa"/>
            <w:shd w:val="clear" w:color="auto" w:fill="auto"/>
            <w:hideMark/>
          </w:tcPr>
          <w:p w14:paraId="464B23AC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904" w:type="dxa"/>
            <w:shd w:val="clear" w:color="auto" w:fill="auto"/>
            <w:hideMark/>
          </w:tcPr>
          <w:p w14:paraId="4BA45D9E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883EDE" w:rsidRPr="00883EDE" w14:paraId="61A3891F" w14:textId="77777777" w:rsidTr="00883EDE">
        <w:trPr>
          <w:trHeight w:val="288"/>
        </w:trPr>
        <w:tc>
          <w:tcPr>
            <w:tcW w:w="1079" w:type="dxa"/>
            <w:vMerge/>
            <w:shd w:val="clear" w:color="auto" w:fill="auto"/>
            <w:vAlign w:val="center"/>
            <w:hideMark/>
          </w:tcPr>
          <w:p w14:paraId="035D22DD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45" w:type="dxa"/>
            <w:shd w:val="clear" w:color="auto" w:fill="auto"/>
            <w:hideMark/>
          </w:tcPr>
          <w:p w14:paraId="270F1955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329" w:type="dxa"/>
            <w:shd w:val="clear" w:color="auto" w:fill="auto"/>
            <w:noWrap/>
            <w:hideMark/>
          </w:tcPr>
          <w:p w14:paraId="094B8954" w14:textId="77777777" w:rsidR="00334995" w:rsidRPr="00883EDE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932" w:type="dxa"/>
            <w:shd w:val="clear" w:color="auto" w:fill="auto"/>
            <w:hideMark/>
          </w:tcPr>
          <w:p w14:paraId="31E01EE1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904" w:type="dxa"/>
            <w:shd w:val="clear" w:color="auto" w:fill="auto"/>
            <w:hideMark/>
          </w:tcPr>
          <w:p w14:paraId="7E0D5C86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883EDE" w:rsidRPr="00883EDE" w14:paraId="2A3DF82A" w14:textId="77777777" w:rsidTr="00883EDE">
        <w:trPr>
          <w:trHeight w:val="288"/>
        </w:trPr>
        <w:tc>
          <w:tcPr>
            <w:tcW w:w="9589" w:type="dxa"/>
            <w:gridSpan w:val="5"/>
            <w:shd w:val="clear" w:color="auto" w:fill="auto"/>
            <w:hideMark/>
          </w:tcPr>
          <w:p w14:paraId="59D0619F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a. reading2Э </w:t>
            </w:r>
            <w:proofErr w:type="gramStart"/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&lt; reading</w:t>
            </w:r>
            <w:proofErr w:type="gramEnd"/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1Э</w:t>
            </w:r>
          </w:p>
        </w:tc>
      </w:tr>
      <w:tr w:rsidR="00883EDE" w:rsidRPr="00883EDE" w14:paraId="39545000" w14:textId="77777777" w:rsidTr="00883EDE">
        <w:trPr>
          <w:trHeight w:val="288"/>
        </w:trPr>
        <w:tc>
          <w:tcPr>
            <w:tcW w:w="9589" w:type="dxa"/>
            <w:gridSpan w:val="5"/>
            <w:shd w:val="clear" w:color="auto" w:fill="auto"/>
            <w:hideMark/>
          </w:tcPr>
          <w:p w14:paraId="26663036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b. reading2</w:t>
            </w:r>
            <w:proofErr w:type="gramStart"/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Э &gt;</w:t>
            </w:r>
            <w:proofErr w:type="gramEnd"/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reading1Э</w:t>
            </w:r>
          </w:p>
        </w:tc>
      </w:tr>
      <w:tr w:rsidR="00883EDE" w:rsidRPr="00883EDE" w14:paraId="463D1236" w14:textId="77777777" w:rsidTr="00883EDE">
        <w:trPr>
          <w:trHeight w:val="288"/>
        </w:trPr>
        <w:tc>
          <w:tcPr>
            <w:tcW w:w="9589" w:type="dxa"/>
            <w:gridSpan w:val="5"/>
            <w:shd w:val="clear" w:color="auto" w:fill="auto"/>
            <w:hideMark/>
          </w:tcPr>
          <w:p w14:paraId="728DD54E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c. reading2Э = reading1Э</w:t>
            </w:r>
          </w:p>
        </w:tc>
      </w:tr>
    </w:tbl>
    <w:p w14:paraId="6FECEC1F" w14:textId="77777777" w:rsidR="00883EDE" w:rsidRDefault="00883EDE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A29ED3E" w14:textId="3953CF00" w:rsidR="00334995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Значение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асимптоматической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значимости (двухсторонняя) также </w:t>
      </w:r>
      <w:r w:rsidR="00B361B6">
        <w:rPr>
          <w:rFonts w:ascii="Times New Roman" w:hAnsi="Times New Roman" w:cs="Times New Roman"/>
          <w:sz w:val="28"/>
          <w:szCs w:val="28"/>
        </w:rPr>
        <w:t xml:space="preserve">составляет </w:t>
      </w:r>
      <w:r w:rsidRPr="00241FDA">
        <w:rPr>
          <w:rFonts w:ascii="Times New Roman" w:hAnsi="Times New Roman" w:cs="Times New Roman"/>
          <w:sz w:val="28"/>
          <w:szCs w:val="28"/>
        </w:rPr>
        <w:t>меньше 0,05, что является подтверждением эффективности педагогического инструментария МООК на развитие навыков чтения в рамках содержательного компонента модели (</w:t>
      </w:r>
      <w:r w:rsidR="00D267CE">
        <w:rPr>
          <w:rFonts w:ascii="Times New Roman" w:hAnsi="Times New Roman" w:cs="Times New Roman"/>
          <w:sz w:val="28"/>
          <w:szCs w:val="28"/>
        </w:rPr>
        <w:t>т</w:t>
      </w:r>
      <w:r w:rsidRPr="00241FDA">
        <w:rPr>
          <w:rFonts w:ascii="Times New Roman" w:hAnsi="Times New Roman" w:cs="Times New Roman"/>
          <w:sz w:val="28"/>
          <w:szCs w:val="28"/>
        </w:rPr>
        <w:t xml:space="preserve">аблица </w:t>
      </w:r>
      <w:r w:rsidR="00E670D7">
        <w:rPr>
          <w:rFonts w:ascii="Times New Roman" w:hAnsi="Times New Roman" w:cs="Times New Roman"/>
          <w:sz w:val="28"/>
          <w:szCs w:val="28"/>
        </w:rPr>
        <w:t>20</w:t>
      </w:r>
      <w:r w:rsidRPr="00241FDA">
        <w:rPr>
          <w:rFonts w:ascii="Times New Roman" w:hAnsi="Times New Roman" w:cs="Times New Roman"/>
          <w:sz w:val="28"/>
          <w:szCs w:val="28"/>
        </w:rPr>
        <w:t>).</w:t>
      </w:r>
    </w:p>
    <w:p w14:paraId="335950A8" w14:textId="77777777" w:rsidR="001A1A1C" w:rsidRPr="00241FDA" w:rsidRDefault="001A1A1C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57F351E" w14:textId="4FF2C578" w:rsidR="00334995" w:rsidRDefault="00334995" w:rsidP="00883E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DF3413">
        <w:rPr>
          <w:rFonts w:ascii="Times New Roman" w:hAnsi="Times New Roman" w:cs="Times New Roman"/>
          <w:sz w:val="28"/>
          <w:szCs w:val="28"/>
        </w:rPr>
        <w:t>20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883EDE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 xml:space="preserve">Оценка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асимптоматической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значимости по переменной «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</w:rPr>
        <w:t>eading</w:t>
      </w:r>
      <w:proofErr w:type="spellEnd"/>
      <w:r w:rsidR="00883EDE">
        <w:rPr>
          <w:rFonts w:ascii="Times New Roman" w:hAnsi="Times New Roman" w:cs="Times New Roman"/>
          <w:sz w:val="28"/>
          <w:szCs w:val="28"/>
        </w:rPr>
        <w:t>»</w:t>
      </w:r>
    </w:p>
    <w:p w14:paraId="0EDB71A2" w14:textId="77777777" w:rsidR="001A1A1C" w:rsidRPr="00883EDE" w:rsidRDefault="001A1A1C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966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49"/>
        <w:gridCol w:w="5812"/>
      </w:tblGrid>
      <w:tr w:rsidR="00883EDE" w:rsidRPr="00883EDE" w14:paraId="3E2AE3EC" w14:textId="77777777" w:rsidTr="00883EDE">
        <w:trPr>
          <w:trHeight w:val="20"/>
          <w:jc w:val="center"/>
        </w:trPr>
        <w:tc>
          <w:tcPr>
            <w:tcW w:w="9661" w:type="dxa"/>
            <w:gridSpan w:val="2"/>
            <w:shd w:val="clear" w:color="auto" w:fill="auto"/>
            <w:vAlign w:val="center"/>
            <w:hideMark/>
          </w:tcPr>
          <w:p w14:paraId="2C25B8AF" w14:textId="77777777" w:rsidR="00334995" w:rsidRPr="00883EDE" w:rsidRDefault="00334995" w:rsidP="00813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Статистические </w:t>
            </w:r>
            <w:proofErr w:type="spellStart"/>
            <w:r w:rsidRPr="00883ED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критерии</w:t>
            </w:r>
            <w:r w:rsidRPr="00883EDE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perscript"/>
              </w:rPr>
              <w:t>a</w:t>
            </w:r>
            <w:proofErr w:type="spellEnd"/>
          </w:p>
        </w:tc>
      </w:tr>
      <w:tr w:rsidR="00883EDE" w:rsidRPr="00883EDE" w14:paraId="4B7D5065" w14:textId="77777777" w:rsidTr="00883EDE">
        <w:trPr>
          <w:trHeight w:val="20"/>
          <w:jc w:val="center"/>
        </w:trPr>
        <w:tc>
          <w:tcPr>
            <w:tcW w:w="3849" w:type="dxa"/>
            <w:shd w:val="clear" w:color="auto" w:fill="auto"/>
            <w:vAlign w:val="bottom"/>
            <w:hideMark/>
          </w:tcPr>
          <w:p w14:paraId="0E76A01E" w14:textId="7A5807A0" w:rsidR="00334995" w:rsidRPr="009875E9" w:rsidRDefault="007931DB" w:rsidP="00883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1F0417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Ранги</w:t>
            </w:r>
          </w:p>
        </w:tc>
        <w:tc>
          <w:tcPr>
            <w:tcW w:w="5812" w:type="dxa"/>
            <w:shd w:val="clear" w:color="auto" w:fill="auto"/>
            <w:vAlign w:val="bottom"/>
            <w:hideMark/>
          </w:tcPr>
          <w:p w14:paraId="77E94808" w14:textId="48E88815" w:rsidR="00334995" w:rsidRPr="00883EDE" w:rsidRDefault="00334995" w:rsidP="00813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reading2Э </w:t>
            </w:r>
            <w:r w:rsidR="001A1A1C"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reading1Э</w:t>
            </w:r>
          </w:p>
        </w:tc>
      </w:tr>
      <w:tr w:rsidR="00883EDE" w:rsidRPr="00883EDE" w14:paraId="4F411627" w14:textId="77777777" w:rsidTr="00883EDE">
        <w:trPr>
          <w:trHeight w:val="20"/>
          <w:jc w:val="center"/>
        </w:trPr>
        <w:tc>
          <w:tcPr>
            <w:tcW w:w="3849" w:type="dxa"/>
            <w:shd w:val="clear" w:color="auto" w:fill="auto"/>
            <w:hideMark/>
          </w:tcPr>
          <w:p w14:paraId="21820557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Z</w:t>
            </w:r>
          </w:p>
        </w:tc>
        <w:tc>
          <w:tcPr>
            <w:tcW w:w="5812" w:type="dxa"/>
            <w:shd w:val="clear" w:color="auto" w:fill="auto"/>
            <w:noWrap/>
            <w:hideMark/>
          </w:tcPr>
          <w:p w14:paraId="14139B7F" w14:textId="77777777" w:rsidR="00334995" w:rsidRPr="00883EDE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-6,131</w:t>
            </w: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b</w:t>
            </w:r>
          </w:p>
        </w:tc>
      </w:tr>
      <w:tr w:rsidR="00883EDE" w:rsidRPr="00883EDE" w14:paraId="4A0C57E4" w14:textId="77777777" w:rsidTr="00883EDE">
        <w:trPr>
          <w:trHeight w:val="20"/>
          <w:jc w:val="center"/>
        </w:trPr>
        <w:tc>
          <w:tcPr>
            <w:tcW w:w="3849" w:type="dxa"/>
            <w:shd w:val="clear" w:color="auto" w:fill="auto"/>
            <w:hideMark/>
          </w:tcPr>
          <w:p w14:paraId="0EFBA6CB" w14:textId="311F8B26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Асимп</w:t>
            </w:r>
            <w:proofErr w:type="spellEnd"/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  <w:r w:rsidR="001A1A1C"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нач. (двухсторонняя)</w:t>
            </w:r>
          </w:p>
        </w:tc>
        <w:tc>
          <w:tcPr>
            <w:tcW w:w="5812" w:type="dxa"/>
            <w:shd w:val="clear" w:color="auto" w:fill="auto"/>
            <w:noWrap/>
            <w:hideMark/>
          </w:tcPr>
          <w:p w14:paraId="673A7E4E" w14:textId="77777777" w:rsidR="00334995" w:rsidRPr="00883EDE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0,000</w:t>
            </w:r>
          </w:p>
        </w:tc>
      </w:tr>
      <w:tr w:rsidR="00883EDE" w:rsidRPr="00883EDE" w14:paraId="219853F2" w14:textId="77777777" w:rsidTr="00883EDE">
        <w:trPr>
          <w:trHeight w:val="20"/>
          <w:jc w:val="center"/>
        </w:trPr>
        <w:tc>
          <w:tcPr>
            <w:tcW w:w="9661" w:type="dxa"/>
            <w:gridSpan w:val="2"/>
            <w:shd w:val="clear" w:color="auto" w:fill="auto"/>
            <w:hideMark/>
          </w:tcPr>
          <w:p w14:paraId="5694B2B3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a. Критерий знаковых рангов </w:t>
            </w:r>
            <w:proofErr w:type="spellStart"/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Вилкоксона</w:t>
            </w:r>
            <w:proofErr w:type="spellEnd"/>
          </w:p>
        </w:tc>
      </w:tr>
      <w:tr w:rsidR="00883EDE" w:rsidRPr="00883EDE" w14:paraId="077A8572" w14:textId="77777777" w:rsidTr="00883EDE">
        <w:trPr>
          <w:trHeight w:val="20"/>
          <w:jc w:val="center"/>
        </w:trPr>
        <w:tc>
          <w:tcPr>
            <w:tcW w:w="9661" w:type="dxa"/>
            <w:gridSpan w:val="2"/>
            <w:shd w:val="clear" w:color="auto" w:fill="auto"/>
            <w:hideMark/>
          </w:tcPr>
          <w:p w14:paraId="6BD9395D" w14:textId="77777777" w:rsidR="00334995" w:rsidRPr="00883EDE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3EDE">
              <w:rPr>
                <w:rFonts w:ascii="Times New Roman" w:eastAsia="Times New Roman" w:hAnsi="Times New Roman" w:cs="Times New Roman"/>
                <w:sz w:val="24"/>
                <w:szCs w:val="24"/>
              </w:rPr>
              <w:t>b. На основе отрицательных рангов.</w:t>
            </w:r>
          </w:p>
        </w:tc>
      </w:tr>
    </w:tbl>
    <w:p w14:paraId="4F44AE5A" w14:textId="77777777" w:rsidR="00883EDE" w:rsidRDefault="00883EDE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C8EF131" w14:textId="3BFD0FFD" w:rsidR="001F6568" w:rsidRDefault="00334995" w:rsidP="001F656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По переменной «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</w:rPr>
        <w:t>istening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>» зафиксировано высокое количество положительных рангов на фоне значения отрицательных рангов – 1, а положительных – 50</w:t>
      </w:r>
      <w:r w:rsidR="00B361B6">
        <w:rPr>
          <w:rFonts w:ascii="Times New Roman" w:hAnsi="Times New Roman" w:cs="Times New Roman"/>
          <w:sz w:val="28"/>
          <w:szCs w:val="28"/>
        </w:rPr>
        <w:t>.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B361B6">
        <w:rPr>
          <w:rFonts w:ascii="Times New Roman" w:hAnsi="Times New Roman" w:cs="Times New Roman"/>
          <w:sz w:val="28"/>
          <w:szCs w:val="28"/>
        </w:rPr>
        <w:t>Э</w:t>
      </w:r>
      <w:r w:rsidRPr="00241FDA">
        <w:rPr>
          <w:rFonts w:ascii="Times New Roman" w:hAnsi="Times New Roman" w:cs="Times New Roman"/>
          <w:sz w:val="28"/>
          <w:szCs w:val="28"/>
        </w:rPr>
        <w:t>то означает, что результат констатирующего эксперимента в экспериментальной группе выше, чем на стадии формирующего эксперимента</w:t>
      </w:r>
      <w:r w:rsidR="00D267CE">
        <w:rPr>
          <w:rFonts w:ascii="Times New Roman" w:hAnsi="Times New Roman" w:cs="Times New Roman"/>
          <w:sz w:val="28"/>
          <w:szCs w:val="28"/>
        </w:rPr>
        <w:t xml:space="preserve"> </w:t>
      </w:r>
      <w:r w:rsidR="001A1A1C" w:rsidRPr="00D267CE">
        <w:rPr>
          <w:rFonts w:ascii="Times New Roman" w:hAnsi="Times New Roman" w:cs="Times New Roman"/>
          <w:sz w:val="28"/>
          <w:szCs w:val="28"/>
        </w:rPr>
        <w:t>(</w:t>
      </w:r>
      <w:r w:rsidR="00D267CE">
        <w:rPr>
          <w:rFonts w:ascii="Times New Roman" w:hAnsi="Times New Roman" w:cs="Times New Roman"/>
          <w:sz w:val="28"/>
          <w:szCs w:val="28"/>
        </w:rPr>
        <w:t>т</w:t>
      </w:r>
      <w:r w:rsidRPr="00241FDA">
        <w:rPr>
          <w:rFonts w:ascii="Times New Roman" w:hAnsi="Times New Roman" w:cs="Times New Roman"/>
          <w:sz w:val="28"/>
          <w:szCs w:val="28"/>
        </w:rPr>
        <w:t xml:space="preserve">аблица </w:t>
      </w:r>
      <w:r w:rsidR="001A1A1C" w:rsidRPr="00D267CE">
        <w:rPr>
          <w:rFonts w:ascii="Times New Roman" w:hAnsi="Times New Roman" w:cs="Times New Roman"/>
          <w:sz w:val="28"/>
          <w:szCs w:val="28"/>
        </w:rPr>
        <w:t>2</w:t>
      </w:r>
      <w:r w:rsidR="00E670D7">
        <w:rPr>
          <w:rFonts w:ascii="Times New Roman" w:hAnsi="Times New Roman" w:cs="Times New Roman"/>
          <w:sz w:val="28"/>
          <w:szCs w:val="28"/>
        </w:rPr>
        <w:t>1</w:t>
      </w:r>
      <w:r w:rsidR="001A1A1C" w:rsidRPr="00D267CE">
        <w:rPr>
          <w:rFonts w:ascii="Times New Roman" w:hAnsi="Times New Roman" w:cs="Times New Roman"/>
          <w:sz w:val="28"/>
          <w:szCs w:val="28"/>
        </w:rPr>
        <w:t>)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</w:p>
    <w:p w14:paraId="24066399" w14:textId="77777777" w:rsidR="009933CD" w:rsidRDefault="009933CD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A0B923A" w14:textId="24279A15" w:rsidR="001F6568" w:rsidRDefault="00334995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1A1A1C" w:rsidRPr="005A59CE">
        <w:rPr>
          <w:rFonts w:ascii="Times New Roman" w:hAnsi="Times New Roman" w:cs="Times New Roman"/>
          <w:sz w:val="28"/>
          <w:szCs w:val="28"/>
        </w:rPr>
        <w:t>2</w:t>
      </w:r>
      <w:r w:rsidR="00DF3413">
        <w:rPr>
          <w:rFonts w:ascii="Times New Roman" w:hAnsi="Times New Roman" w:cs="Times New Roman"/>
          <w:sz w:val="28"/>
          <w:szCs w:val="28"/>
        </w:rPr>
        <w:t>1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F1522A">
        <w:rPr>
          <w:rFonts w:ascii="Times New Roman" w:hAnsi="Times New Roman" w:cs="Times New Roman"/>
          <w:sz w:val="28"/>
          <w:szCs w:val="28"/>
        </w:rPr>
        <w:t xml:space="preserve">– </w:t>
      </w:r>
      <w:r w:rsidRPr="00241FDA">
        <w:rPr>
          <w:rFonts w:ascii="Times New Roman" w:hAnsi="Times New Roman" w:cs="Times New Roman"/>
          <w:sz w:val="28"/>
          <w:szCs w:val="28"/>
        </w:rPr>
        <w:t>Анализ критериев знаковых рангов по переменной «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</w:rPr>
        <w:t>istening</w:t>
      </w:r>
      <w:proofErr w:type="spellEnd"/>
      <w:r w:rsidR="00F1522A">
        <w:rPr>
          <w:rFonts w:ascii="Times New Roman" w:hAnsi="Times New Roman" w:cs="Times New Roman"/>
          <w:sz w:val="28"/>
          <w:szCs w:val="28"/>
        </w:rPr>
        <w:t>»</w:t>
      </w:r>
    </w:p>
    <w:p w14:paraId="27A1C645" w14:textId="77777777" w:rsidR="001A1A1C" w:rsidRPr="00F1522A" w:rsidRDefault="001A1A1C" w:rsidP="00F1522A">
      <w:pPr>
        <w:spacing w:after="0" w:line="240" w:lineRule="auto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W w:w="9569" w:type="dxa"/>
        <w:tblInd w:w="1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22"/>
        <w:gridCol w:w="3271"/>
        <w:gridCol w:w="1149"/>
        <w:gridCol w:w="2162"/>
        <w:gridCol w:w="1665"/>
      </w:tblGrid>
      <w:tr w:rsidR="00F1522A" w:rsidRPr="00F1522A" w14:paraId="13EDC665" w14:textId="77777777" w:rsidTr="00F1522A">
        <w:trPr>
          <w:trHeight w:val="20"/>
        </w:trPr>
        <w:tc>
          <w:tcPr>
            <w:tcW w:w="4593" w:type="dxa"/>
            <w:gridSpan w:val="2"/>
            <w:shd w:val="clear" w:color="auto" w:fill="auto"/>
            <w:vAlign w:val="bottom"/>
            <w:hideMark/>
          </w:tcPr>
          <w:p w14:paraId="4669362C" w14:textId="0A0FA341" w:rsidR="00334995" w:rsidRPr="00F1522A" w:rsidRDefault="00F1522A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Ранги</w:t>
            </w:r>
          </w:p>
        </w:tc>
        <w:tc>
          <w:tcPr>
            <w:tcW w:w="1149" w:type="dxa"/>
            <w:shd w:val="clear" w:color="auto" w:fill="auto"/>
            <w:vAlign w:val="bottom"/>
            <w:hideMark/>
          </w:tcPr>
          <w:p w14:paraId="4D501717" w14:textId="77777777" w:rsidR="00334995" w:rsidRPr="00F1522A" w:rsidRDefault="00334995" w:rsidP="00813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2162" w:type="dxa"/>
            <w:shd w:val="clear" w:color="auto" w:fill="auto"/>
            <w:vAlign w:val="bottom"/>
            <w:hideMark/>
          </w:tcPr>
          <w:p w14:paraId="1492B6C8" w14:textId="1354C04F" w:rsidR="00334995" w:rsidRPr="00F1522A" w:rsidRDefault="00F1522A" w:rsidP="00813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="00334995"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редний ранг</w:t>
            </w:r>
          </w:p>
        </w:tc>
        <w:tc>
          <w:tcPr>
            <w:tcW w:w="1665" w:type="dxa"/>
            <w:shd w:val="clear" w:color="auto" w:fill="auto"/>
            <w:vAlign w:val="bottom"/>
            <w:hideMark/>
          </w:tcPr>
          <w:p w14:paraId="5B7ADFEF" w14:textId="1A7EC716" w:rsidR="00334995" w:rsidRPr="00F1522A" w:rsidRDefault="00F1522A" w:rsidP="00813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="00334995"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умма рангов</w:t>
            </w:r>
          </w:p>
        </w:tc>
      </w:tr>
      <w:tr w:rsidR="00F1522A" w:rsidRPr="00F1522A" w14:paraId="71C1A499" w14:textId="77777777" w:rsidTr="00F1522A">
        <w:trPr>
          <w:trHeight w:val="20"/>
        </w:trPr>
        <w:tc>
          <w:tcPr>
            <w:tcW w:w="1144" w:type="dxa"/>
            <w:vMerge w:val="restart"/>
            <w:shd w:val="clear" w:color="auto" w:fill="auto"/>
            <w:hideMark/>
          </w:tcPr>
          <w:p w14:paraId="23E0B9C1" w14:textId="4D524A24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listening2Э </w:t>
            </w:r>
            <w:r w:rsidR="001A1A1C"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listening1Э</w:t>
            </w:r>
          </w:p>
        </w:tc>
        <w:tc>
          <w:tcPr>
            <w:tcW w:w="3449" w:type="dxa"/>
            <w:shd w:val="clear" w:color="auto" w:fill="auto"/>
            <w:hideMark/>
          </w:tcPr>
          <w:p w14:paraId="7F42E944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Отрицательные ранги</w:t>
            </w:r>
          </w:p>
        </w:tc>
        <w:tc>
          <w:tcPr>
            <w:tcW w:w="1149" w:type="dxa"/>
            <w:shd w:val="clear" w:color="auto" w:fill="auto"/>
            <w:noWrap/>
            <w:hideMark/>
          </w:tcPr>
          <w:p w14:paraId="44FBD2D5" w14:textId="77777777" w:rsidR="00334995" w:rsidRPr="00F1522A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2162" w:type="dxa"/>
            <w:shd w:val="clear" w:color="auto" w:fill="auto"/>
            <w:noWrap/>
            <w:hideMark/>
          </w:tcPr>
          <w:p w14:paraId="0BD41C69" w14:textId="77777777" w:rsidR="00334995" w:rsidRPr="00F1522A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22,50</w:t>
            </w:r>
          </w:p>
        </w:tc>
        <w:tc>
          <w:tcPr>
            <w:tcW w:w="1665" w:type="dxa"/>
            <w:shd w:val="clear" w:color="auto" w:fill="auto"/>
            <w:noWrap/>
            <w:hideMark/>
          </w:tcPr>
          <w:p w14:paraId="63529241" w14:textId="77777777" w:rsidR="00334995" w:rsidRPr="00F1522A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22,50</w:t>
            </w:r>
          </w:p>
        </w:tc>
      </w:tr>
      <w:tr w:rsidR="00F1522A" w:rsidRPr="00F1522A" w14:paraId="7A2266D7" w14:textId="77777777" w:rsidTr="00F1522A">
        <w:trPr>
          <w:trHeight w:val="20"/>
        </w:trPr>
        <w:tc>
          <w:tcPr>
            <w:tcW w:w="1144" w:type="dxa"/>
            <w:vMerge/>
            <w:shd w:val="clear" w:color="auto" w:fill="auto"/>
            <w:vAlign w:val="center"/>
            <w:hideMark/>
          </w:tcPr>
          <w:p w14:paraId="2CD46B62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49" w:type="dxa"/>
            <w:shd w:val="clear" w:color="auto" w:fill="auto"/>
            <w:hideMark/>
          </w:tcPr>
          <w:p w14:paraId="6C28545C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Положительные ранги</w:t>
            </w:r>
          </w:p>
        </w:tc>
        <w:tc>
          <w:tcPr>
            <w:tcW w:w="1149" w:type="dxa"/>
            <w:shd w:val="clear" w:color="auto" w:fill="auto"/>
            <w:noWrap/>
            <w:hideMark/>
          </w:tcPr>
          <w:p w14:paraId="62392B61" w14:textId="77777777" w:rsidR="00334995" w:rsidRPr="00F1522A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b</w:t>
            </w:r>
          </w:p>
        </w:tc>
        <w:tc>
          <w:tcPr>
            <w:tcW w:w="2162" w:type="dxa"/>
            <w:shd w:val="clear" w:color="auto" w:fill="auto"/>
            <w:noWrap/>
            <w:hideMark/>
          </w:tcPr>
          <w:p w14:paraId="4642200C" w14:textId="77777777" w:rsidR="00334995" w:rsidRPr="00F1522A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26,07</w:t>
            </w:r>
          </w:p>
        </w:tc>
        <w:tc>
          <w:tcPr>
            <w:tcW w:w="1665" w:type="dxa"/>
            <w:shd w:val="clear" w:color="auto" w:fill="auto"/>
            <w:noWrap/>
            <w:hideMark/>
          </w:tcPr>
          <w:p w14:paraId="71D45734" w14:textId="77777777" w:rsidR="00334995" w:rsidRPr="00F1522A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1303,50</w:t>
            </w:r>
          </w:p>
        </w:tc>
      </w:tr>
      <w:tr w:rsidR="00F1522A" w:rsidRPr="00F1522A" w14:paraId="5473FC5B" w14:textId="77777777" w:rsidTr="00F1522A">
        <w:trPr>
          <w:trHeight w:val="20"/>
        </w:trPr>
        <w:tc>
          <w:tcPr>
            <w:tcW w:w="1144" w:type="dxa"/>
            <w:vMerge/>
            <w:shd w:val="clear" w:color="auto" w:fill="auto"/>
            <w:vAlign w:val="center"/>
            <w:hideMark/>
          </w:tcPr>
          <w:p w14:paraId="14D0372D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49" w:type="dxa"/>
            <w:shd w:val="clear" w:color="auto" w:fill="auto"/>
            <w:hideMark/>
          </w:tcPr>
          <w:p w14:paraId="12E17093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Совпадающие наблюдения</w:t>
            </w:r>
          </w:p>
        </w:tc>
        <w:tc>
          <w:tcPr>
            <w:tcW w:w="1149" w:type="dxa"/>
            <w:shd w:val="clear" w:color="auto" w:fill="auto"/>
            <w:noWrap/>
            <w:hideMark/>
          </w:tcPr>
          <w:p w14:paraId="6DA865DB" w14:textId="77777777" w:rsidR="00334995" w:rsidRPr="00F1522A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c</w:t>
            </w:r>
          </w:p>
        </w:tc>
        <w:tc>
          <w:tcPr>
            <w:tcW w:w="2162" w:type="dxa"/>
            <w:shd w:val="clear" w:color="auto" w:fill="auto"/>
            <w:hideMark/>
          </w:tcPr>
          <w:p w14:paraId="70587413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65" w:type="dxa"/>
            <w:shd w:val="clear" w:color="auto" w:fill="auto"/>
            <w:hideMark/>
          </w:tcPr>
          <w:p w14:paraId="0C69DDF0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F1522A" w:rsidRPr="00F1522A" w14:paraId="5DEE4F1C" w14:textId="77777777" w:rsidTr="00F1522A">
        <w:trPr>
          <w:trHeight w:val="20"/>
        </w:trPr>
        <w:tc>
          <w:tcPr>
            <w:tcW w:w="1144" w:type="dxa"/>
            <w:vMerge/>
            <w:shd w:val="clear" w:color="auto" w:fill="auto"/>
            <w:vAlign w:val="center"/>
            <w:hideMark/>
          </w:tcPr>
          <w:p w14:paraId="00A5036F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49" w:type="dxa"/>
            <w:shd w:val="clear" w:color="auto" w:fill="auto"/>
            <w:hideMark/>
          </w:tcPr>
          <w:p w14:paraId="55815AAB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149" w:type="dxa"/>
            <w:shd w:val="clear" w:color="auto" w:fill="auto"/>
            <w:noWrap/>
            <w:hideMark/>
          </w:tcPr>
          <w:p w14:paraId="5E802571" w14:textId="77777777" w:rsidR="00334995" w:rsidRPr="00F1522A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2162" w:type="dxa"/>
            <w:shd w:val="clear" w:color="auto" w:fill="auto"/>
            <w:hideMark/>
          </w:tcPr>
          <w:p w14:paraId="752944C0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65" w:type="dxa"/>
            <w:shd w:val="clear" w:color="auto" w:fill="auto"/>
            <w:hideMark/>
          </w:tcPr>
          <w:p w14:paraId="4B3F7EBF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F1522A" w:rsidRPr="00F1522A" w14:paraId="1B27B43C" w14:textId="77777777" w:rsidTr="00F1522A">
        <w:trPr>
          <w:trHeight w:val="20"/>
        </w:trPr>
        <w:tc>
          <w:tcPr>
            <w:tcW w:w="9569" w:type="dxa"/>
            <w:gridSpan w:val="5"/>
            <w:shd w:val="clear" w:color="auto" w:fill="auto"/>
            <w:hideMark/>
          </w:tcPr>
          <w:p w14:paraId="1A5DCA54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a. listening2Э </w:t>
            </w:r>
            <w:proofErr w:type="gramStart"/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&lt; listening</w:t>
            </w:r>
            <w:proofErr w:type="gramEnd"/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1Э</w:t>
            </w:r>
          </w:p>
        </w:tc>
      </w:tr>
      <w:tr w:rsidR="00F1522A" w:rsidRPr="00F1522A" w14:paraId="1CB89D47" w14:textId="77777777" w:rsidTr="00F1522A">
        <w:trPr>
          <w:trHeight w:val="20"/>
        </w:trPr>
        <w:tc>
          <w:tcPr>
            <w:tcW w:w="9569" w:type="dxa"/>
            <w:gridSpan w:val="5"/>
            <w:shd w:val="clear" w:color="auto" w:fill="auto"/>
            <w:hideMark/>
          </w:tcPr>
          <w:p w14:paraId="5D3A32B8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b. listening2</w:t>
            </w:r>
            <w:proofErr w:type="gramStart"/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Э &gt;</w:t>
            </w:r>
            <w:proofErr w:type="gramEnd"/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listening1Э</w:t>
            </w:r>
          </w:p>
        </w:tc>
      </w:tr>
      <w:tr w:rsidR="00F1522A" w:rsidRPr="00F1522A" w14:paraId="69C775A7" w14:textId="77777777" w:rsidTr="00F1522A">
        <w:trPr>
          <w:trHeight w:val="20"/>
        </w:trPr>
        <w:tc>
          <w:tcPr>
            <w:tcW w:w="9569" w:type="dxa"/>
            <w:gridSpan w:val="5"/>
            <w:shd w:val="clear" w:color="auto" w:fill="auto"/>
            <w:hideMark/>
          </w:tcPr>
          <w:p w14:paraId="71767DDD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c. listening2Э = listening1Э</w:t>
            </w:r>
          </w:p>
        </w:tc>
      </w:tr>
    </w:tbl>
    <w:p w14:paraId="2AF36266" w14:textId="77777777" w:rsidR="00C614D2" w:rsidRDefault="00C614D2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454A4EA" w14:textId="730DB628" w:rsidR="00334995" w:rsidRPr="00241FDA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Значение </w:t>
      </w:r>
      <w:proofErr w:type="spellStart"/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>асимптоматической</w:t>
      </w:r>
      <w:proofErr w:type="spellEnd"/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значимости (двухсторонняя) для развития навыков активного слушания также меньше 0,05, что является подтверждением эффективности педагогического инструментария (МООК)</w:t>
      </w:r>
      <w:r w:rsidR="00D267CE">
        <w:rPr>
          <w:rFonts w:ascii="Times New Roman" w:hAnsi="Times New Roman" w:cs="Times New Roman"/>
          <w:color w:val="000000" w:themeColor="text1"/>
          <w:sz w:val="28"/>
          <w:szCs w:val="28"/>
        </w:rPr>
        <w:t>, представленного в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D267CE">
        <w:rPr>
          <w:rFonts w:ascii="Times New Roman" w:hAnsi="Times New Roman" w:cs="Times New Roman"/>
          <w:sz w:val="28"/>
          <w:szCs w:val="28"/>
        </w:rPr>
        <w:t>т</w:t>
      </w:r>
      <w:r w:rsidRPr="00241FDA">
        <w:rPr>
          <w:rFonts w:ascii="Times New Roman" w:hAnsi="Times New Roman" w:cs="Times New Roman"/>
          <w:sz w:val="28"/>
          <w:szCs w:val="28"/>
        </w:rPr>
        <w:t>аблиц</w:t>
      </w:r>
      <w:r w:rsidR="00D267CE">
        <w:rPr>
          <w:rFonts w:ascii="Times New Roman" w:hAnsi="Times New Roman" w:cs="Times New Roman"/>
          <w:sz w:val="28"/>
          <w:szCs w:val="28"/>
        </w:rPr>
        <w:t>е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1A1A1C" w:rsidRPr="00D267CE">
        <w:rPr>
          <w:rFonts w:ascii="Times New Roman" w:hAnsi="Times New Roman" w:cs="Times New Roman"/>
          <w:sz w:val="28"/>
          <w:szCs w:val="28"/>
        </w:rPr>
        <w:t>2</w:t>
      </w:r>
      <w:r w:rsidR="00E670D7">
        <w:rPr>
          <w:rFonts w:ascii="Times New Roman" w:hAnsi="Times New Roman" w:cs="Times New Roman"/>
          <w:sz w:val="28"/>
          <w:szCs w:val="28"/>
        </w:rPr>
        <w:t>2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</w:p>
    <w:p w14:paraId="4389F15E" w14:textId="77777777" w:rsidR="00DC7260" w:rsidRDefault="00DC7260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2F587F7" w14:textId="198822C7" w:rsidR="001A1A1C" w:rsidRDefault="00334995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1A1A1C" w:rsidRPr="001A1A1C">
        <w:rPr>
          <w:rFonts w:ascii="Times New Roman" w:hAnsi="Times New Roman" w:cs="Times New Roman"/>
          <w:sz w:val="28"/>
          <w:szCs w:val="28"/>
        </w:rPr>
        <w:t>2</w:t>
      </w:r>
      <w:r w:rsidR="00DF3413">
        <w:rPr>
          <w:rFonts w:ascii="Times New Roman" w:hAnsi="Times New Roman" w:cs="Times New Roman"/>
          <w:sz w:val="28"/>
          <w:szCs w:val="28"/>
        </w:rPr>
        <w:t>2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F1522A">
        <w:rPr>
          <w:rFonts w:ascii="Times New Roman" w:hAnsi="Times New Roman" w:cs="Times New Roman"/>
          <w:sz w:val="28"/>
          <w:szCs w:val="28"/>
        </w:rPr>
        <w:t xml:space="preserve">‒ </w:t>
      </w:r>
      <w:r w:rsidRPr="00241FDA">
        <w:rPr>
          <w:rFonts w:ascii="Times New Roman" w:hAnsi="Times New Roman" w:cs="Times New Roman"/>
          <w:sz w:val="28"/>
          <w:szCs w:val="28"/>
        </w:rPr>
        <w:t xml:space="preserve">Оценка 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асимптоматической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значимости по переменной «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</w:rPr>
        <w:t>istening</w:t>
      </w:r>
      <w:proofErr w:type="spellEnd"/>
      <w:r w:rsidR="00F1522A">
        <w:rPr>
          <w:rFonts w:ascii="Times New Roman" w:hAnsi="Times New Roman" w:cs="Times New Roman"/>
          <w:sz w:val="28"/>
          <w:szCs w:val="28"/>
        </w:rPr>
        <w:t>»</w:t>
      </w:r>
    </w:p>
    <w:p w14:paraId="6DCCFFFC" w14:textId="77777777" w:rsidR="00F1522A" w:rsidRPr="00F1522A" w:rsidRDefault="00F1522A" w:rsidP="00DC7260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9561" w:type="dxa"/>
        <w:tblInd w:w="1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04"/>
        <w:gridCol w:w="4857"/>
      </w:tblGrid>
      <w:tr w:rsidR="00F1522A" w:rsidRPr="00F1522A" w14:paraId="5E18D35D" w14:textId="77777777" w:rsidTr="00F1522A">
        <w:trPr>
          <w:trHeight w:val="20"/>
        </w:trPr>
        <w:tc>
          <w:tcPr>
            <w:tcW w:w="9561" w:type="dxa"/>
            <w:gridSpan w:val="2"/>
            <w:shd w:val="clear" w:color="auto" w:fill="auto"/>
            <w:vAlign w:val="center"/>
            <w:hideMark/>
          </w:tcPr>
          <w:p w14:paraId="03A14D22" w14:textId="77777777" w:rsidR="00334995" w:rsidRPr="00F1522A" w:rsidRDefault="00334995" w:rsidP="00813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 xml:space="preserve">Статистические </w:t>
            </w:r>
            <w:proofErr w:type="spellStart"/>
            <w:r w:rsidRPr="00F1522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критерии</w:t>
            </w:r>
            <w:r w:rsidRPr="00F1522A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vertAlign w:val="superscript"/>
              </w:rPr>
              <w:t>a</w:t>
            </w:r>
            <w:proofErr w:type="spellEnd"/>
          </w:p>
        </w:tc>
      </w:tr>
      <w:tr w:rsidR="00F1522A" w:rsidRPr="00F1522A" w14:paraId="30FF7B27" w14:textId="77777777" w:rsidTr="00F1522A">
        <w:trPr>
          <w:trHeight w:val="20"/>
        </w:trPr>
        <w:tc>
          <w:tcPr>
            <w:tcW w:w="4704" w:type="dxa"/>
            <w:shd w:val="clear" w:color="auto" w:fill="auto"/>
            <w:vAlign w:val="bottom"/>
            <w:hideMark/>
          </w:tcPr>
          <w:p w14:paraId="79717198" w14:textId="672039C7" w:rsidR="00334995" w:rsidRPr="00F1522A" w:rsidRDefault="00F1522A" w:rsidP="00883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‒</w:t>
            </w:r>
          </w:p>
        </w:tc>
        <w:tc>
          <w:tcPr>
            <w:tcW w:w="4857" w:type="dxa"/>
            <w:shd w:val="clear" w:color="auto" w:fill="auto"/>
            <w:vAlign w:val="bottom"/>
            <w:hideMark/>
          </w:tcPr>
          <w:p w14:paraId="101FDA1E" w14:textId="77777777" w:rsidR="00334995" w:rsidRPr="00F1522A" w:rsidRDefault="00334995" w:rsidP="00813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listening2Э - listening1Э</w:t>
            </w:r>
          </w:p>
        </w:tc>
      </w:tr>
      <w:tr w:rsidR="00F1522A" w:rsidRPr="00F1522A" w14:paraId="77546F1D" w14:textId="77777777" w:rsidTr="00F1522A">
        <w:trPr>
          <w:trHeight w:val="20"/>
        </w:trPr>
        <w:tc>
          <w:tcPr>
            <w:tcW w:w="4704" w:type="dxa"/>
            <w:shd w:val="clear" w:color="auto" w:fill="auto"/>
            <w:hideMark/>
          </w:tcPr>
          <w:p w14:paraId="5424613B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Z</w:t>
            </w:r>
          </w:p>
        </w:tc>
        <w:tc>
          <w:tcPr>
            <w:tcW w:w="4857" w:type="dxa"/>
            <w:shd w:val="clear" w:color="auto" w:fill="auto"/>
            <w:noWrap/>
            <w:hideMark/>
          </w:tcPr>
          <w:p w14:paraId="12B2FB03" w14:textId="77777777" w:rsidR="00334995" w:rsidRPr="00F1522A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-6,537</w:t>
            </w: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b</w:t>
            </w:r>
          </w:p>
        </w:tc>
      </w:tr>
      <w:tr w:rsidR="00F1522A" w:rsidRPr="00F1522A" w14:paraId="44D8E485" w14:textId="77777777" w:rsidTr="00F1522A">
        <w:trPr>
          <w:trHeight w:val="20"/>
        </w:trPr>
        <w:tc>
          <w:tcPr>
            <w:tcW w:w="4704" w:type="dxa"/>
            <w:shd w:val="clear" w:color="auto" w:fill="auto"/>
            <w:hideMark/>
          </w:tcPr>
          <w:p w14:paraId="7D37A13E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Асимп</w:t>
            </w:r>
            <w:proofErr w:type="spellEnd"/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. знач. (двухсторонняя)</w:t>
            </w:r>
          </w:p>
        </w:tc>
        <w:tc>
          <w:tcPr>
            <w:tcW w:w="4857" w:type="dxa"/>
            <w:shd w:val="clear" w:color="auto" w:fill="auto"/>
            <w:noWrap/>
            <w:hideMark/>
          </w:tcPr>
          <w:p w14:paraId="5A31D583" w14:textId="77777777" w:rsidR="00334995" w:rsidRPr="00F1522A" w:rsidRDefault="00334995" w:rsidP="00813C1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0,000</w:t>
            </w:r>
          </w:p>
        </w:tc>
      </w:tr>
      <w:tr w:rsidR="00F1522A" w:rsidRPr="00F1522A" w14:paraId="209D816F" w14:textId="77777777" w:rsidTr="00F1522A">
        <w:trPr>
          <w:trHeight w:val="20"/>
        </w:trPr>
        <w:tc>
          <w:tcPr>
            <w:tcW w:w="9561" w:type="dxa"/>
            <w:gridSpan w:val="2"/>
            <w:shd w:val="clear" w:color="auto" w:fill="auto"/>
            <w:hideMark/>
          </w:tcPr>
          <w:p w14:paraId="4FC3ABAA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a. Критерий знаковых рангов </w:t>
            </w:r>
            <w:proofErr w:type="spellStart"/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Вилкоксона</w:t>
            </w:r>
            <w:proofErr w:type="spellEnd"/>
          </w:p>
        </w:tc>
      </w:tr>
      <w:tr w:rsidR="00F1522A" w:rsidRPr="00F1522A" w14:paraId="76AB625A" w14:textId="77777777" w:rsidTr="00F1522A">
        <w:trPr>
          <w:trHeight w:val="20"/>
        </w:trPr>
        <w:tc>
          <w:tcPr>
            <w:tcW w:w="9561" w:type="dxa"/>
            <w:gridSpan w:val="2"/>
            <w:shd w:val="clear" w:color="auto" w:fill="auto"/>
            <w:hideMark/>
          </w:tcPr>
          <w:p w14:paraId="557B4FA5" w14:textId="77777777" w:rsidR="00334995" w:rsidRPr="00F1522A" w:rsidRDefault="00334995" w:rsidP="00813C1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522A">
              <w:rPr>
                <w:rFonts w:ascii="Times New Roman" w:eastAsia="Times New Roman" w:hAnsi="Times New Roman" w:cs="Times New Roman"/>
                <w:sz w:val="24"/>
                <w:szCs w:val="24"/>
              </w:rPr>
              <w:t>b. На основе отрицательных рангов.</w:t>
            </w:r>
          </w:p>
        </w:tc>
      </w:tr>
    </w:tbl>
    <w:p w14:paraId="254D907F" w14:textId="77777777" w:rsidR="00F1522A" w:rsidRDefault="00F1522A" w:rsidP="00F1522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200FFD2" w14:textId="7AE57CF7" w:rsidR="00334995" w:rsidRDefault="00334995" w:rsidP="00883ED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Таким образом, согласно проведенному статистическому анализу, подтверждена эффективность разработанного педагогического инструментария в рамках содержательного компонента </w:t>
      </w:r>
      <w:r w:rsidRPr="00241FDA">
        <w:rPr>
          <w:rFonts w:ascii="Times New Roman" w:hAnsi="Times New Roman" w:cs="Times New Roman"/>
          <w:sz w:val="28"/>
          <w:szCs w:val="28"/>
        </w:rPr>
        <w:t>модели.</w:t>
      </w:r>
    </w:p>
    <w:p w14:paraId="50F80059" w14:textId="34171874" w:rsidR="002B38EF" w:rsidRPr="00DF3413" w:rsidRDefault="002B38EF" w:rsidP="00883ED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Исходя из этого, включение технического (профессионального) компонента в дисциплину иностранного языка как обязательной составляющей образовательных программ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КарТУ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стало основой для разработки учебника</w:t>
      </w:r>
      <w:r w:rsidR="003E0F32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Professional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STEM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students</w:t>
      </w:r>
      <w:r w:rsidRPr="00241FDA">
        <w:rPr>
          <w:rFonts w:ascii="Times New Roman" w:hAnsi="Times New Roman" w:cs="Times New Roman"/>
          <w:sz w:val="28"/>
          <w:szCs w:val="28"/>
        </w:rPr>
        <w:t>» (под грифом РУМС)</w:t>
      </w:r>
      <w:r>
        <w:rPr>
          <w:rFonts w:ascii="Times New Roman" w:hAnsi="Times New Roman" w:cs="Times New Roman"/>
          <w:sz w:val="28"/>
          <w:szCs w:val="28"/>
        </w:rPr>
        <w:t>, который соответствует требованиям профессионально-ориентированного обучения и обеспечивает интеграцию языковой подготовки в профессиональную сферу</w:t>
      </w:r>
      <w:r w:rsidR="00BD38DA">
        <w:rPr>
          <w:rFonts w:ascii="Times New Roman" w:hAnsi="Times New Roman" w:cs="Times New Roman"/>
          <w:sz w:val="28"/>
          <w:szCs w:val="28"/>
        </w:rPr>
        <w:t xml:space="preserve"> </w:t>
      </w:r>
      <w:r w:rsidR="00BD38DA" w:rsidRPr="00DF3413"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8A54BF">
        <w:rPr>
          <w:rFonts w:ascii="Times New Roman" w:hAnsi="Times New Roman" w:cs="Times New Roman"/>
          <w:sz w:val="28"/>
          <w:szCs w:val="28"/>
        </w:rPr>
        <w:t>Г</w:t>
      </w:r>
      <w:r w:rsidR="00BD38DA" w:rsidRPr="00DF3413">
        <w:rPr>
          <w:rFonts w:ascii="Times New Roman" w:hAnsi="Times New Roman" w:cs="Times New Roman"/>
          <w:sz w:val="28"/>
          <w:szCs w:val="28"/>
        </w:rPr>
        <w:t>)</w:t>
      </w:r>
      <w:r w:rsidRPr="00DF3413">
        <w:rPr>
          <w:rFonts w:ascii="Times New Roman" w:hAnsi="Times New Roman" w:cs="Times New Roman"/>
          <w:sz w:val="28"/>
          <w:szCs w:val="28"/>
        </w:rPr>
        <w:t>.</w:t>
      </w:r>
    </w:p>
    <w:p w14:paraId="11C79079" w14:textId="246323A4" w:rsidR="009B7E4C" w:rsidRPr="00241FDA" w:rsidRDefault="004935E3" w:rsidP="00883EDE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Данный учебник предназначен</w:t>
      </w:r>
      <w:r w:rsidR="009B7E4C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для</w:t>
      </w:r>
      <w:r w:rsidR="009B7E4C" w:rsidRPr="00241FDA">
        <w:rPr>
          <w:rFonts w:ascii="Times New Roman" w:hAnsi="Times New Roman" w:cs="Times New Roman"/>
          <w:sz w:val="28"/>
          <w:szCs w:val="28"/>
        </w:rPr>
        <w:t xml:space="preserve"> применени</w:t>
      </w:r>
      <w:r w:rsidRPr="00241FDA">
        <w:rPr>
          <w:rFonts w:ascii="Times New Roman" w:hAnsi="Times New Roman" w:cs="Times New Roman"/>
          <w:sz w:val="28"/>
          <w:szCs w:val="28"/>
        </w:rPr>
        <w:t>я</w:t>
      </w:r>
      <w:r w:rsidR="009B7E4C" w:rsidRPr="00241FDA">
        <w:rPr>
          <w:rFonts w:ascii="Times New Roman" w:hAnsi="Times New Roman" w:cs="Times New Roman"/>
          <w:sz w:val="28"/>
          <w:szCs w:val="28"/>
        </w:rPr>
        <w:t xml:space="preserve"> в качестве основного или дополнительного пособия на занятиях английского языка</w:t>
      </w:r>
      <w:r w:rsidRPr="00241FDA">
        <w:rPr>
          <w:rFonts w:ascii="Times New Roman" w:hAnsi="Times New Roman" w:cs="Times New Roman"/>
          <w:sz w:val="28"/>
          <w:szCs w:val="28"/>
        </w:rPr>
        <w:t xml:space="preserve"> (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General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241FDA">
        <w:rPr>
          <w:rFonts w:ascii="Times New Roman" w:hAnsi="Times New Roman" w:cs="Times New Roman"/>
          <w:sz w:val="28"/>
          <w:szCs w:val="28"/>
        </w:rPr>
        <w:t>). Издание</w:t>
      </w:r>
      <w:r w:rsidR="009B7E4C" w:rsidRPr="00241FDA">
        <w:rPr>
          <w:rFonts w:ascii="Times New Roman" w:hAnsi="Times New Roman" w:cs="Times New Roman"/>
          <w:sz w:val="28"/>
          <w:szCs w:val="28"/>
        </w:rPr>
        <w:t xml:space="preserve"> содержит современные цифровые инструменты</w:t>
      </w:r>
      <w:r w:rsidR="00B361B6">
        <w:rPr>
          <w:rFonts w:ascii="Times New Roman" w:hAnsi="Times New Roman" w:cs="Times New Roman"/>
          <w:sz w:val="28"/>
          <w:szCs w:val="28"/>
        </w:rPr>
        <w:t>:</w:t>
      </w:r>
      <w:r w:rsidR="009B7E4C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9B7E4C" w:rsidRPr="00241FDA">
        <w:rPr>
          <w:rFonts w:ascii="Times New Roman" w:hAnsi="Times New Roman" w:cs="Times New Roman"/>
          <w:sz w:val="28"/>
          <w:szCs w:val="28"/>
          <w:lang w:val="en-US"/>
        </w:rPr>
        <w:t>QR</w:t>
      </w:r>
      <w:r w:rsidR="009B7E4C" w:rsidRPr="00241FDA">
        <w:rPr>
          <w:rFonts w:ascii="Times New Roman" w:hAnsi="Times New Roman" w:cs="Times New Roman"/>
          <w:sz w:val="28"/>
          <w:szCs w:val="28"/>
        </w:rPr>
        <w:t xml:space="preserve">-коды для мгновенного доступа к онлайн ресурсам, а также искусственный интеллект, который обеспечивает генерацию и воспроизведение аудиоматериалов, соответствующих профессиональной тематике текстов. Основная цель данного учебника </w:t>
      </w:r>
      <w:r w:rsidR="00B361B6">
        <w:rPr>
          <w:rFonts w:ascii="Times New Roman" w:hAnsi="Times New Roman" w:cs="Times New Roman"/>
          <w:sz w:val="28"/>
          <w:szCs w:val="28"/>
        </w:rPr>
        <w:t xml:space="preserve">– </w:t>
      </w:r>
      <w:r w:rsidR="009B7E4C" w:rsidRPr="00241FDA">
        <w:rPr>
          <w:rFonts w:ascii="Times New Roman" w:hAnsi="Times New Roman" w:cs="Times New Roman"/>
          <w:sz w:val="28"/>
          <w:szCs w:val="28"/>
        </w:rPr>
        <w:t>овладе</w:t>
      </w:r>
      <w:r w:rsidR="00B361B6">
        <w:rPr>
          <w:rFonts w:ascii="Times New Roman" w:hAnsi="Times New Roman" w:cs="Times New Roman"/>
          <w:sz w:val="28"/>
          <w:szCs w:val="28"/>
        </w:rPr>
        <w:t>ние</w:t>
      </w:r>
      <w:r w:rsidR="009B7E4C" w:rsidRPr="00241FDA">
        <w:rPr>
          <w:rFonts w:ascii="Times New Roman" w:hAnsi="Times New Roman" w:cs="Times New Roman"/>
          <w:sz w:val="28"/>
          <w:szCs w:val="28"/>
        </w:rPr>
        <w:t xml:space="preserve"> профессиональной терминологией и уверенно</w:t>
      </w:r>
      <w:r w:rsidR="00B361B6">
        <w:rPr>
          <w:rFonts w:ascii="Times New Roman" w:hAnsi="Times New Roman" w:cs="Times New Roman"/>
          <w:sz w:val="28"/>
          <w:szCs w:val="28"/>
        </w:rPr>
        <w:t>е</w:t>
      </w:r>
      <w:r w:rsidR="009B7E4C" w:rsidRPr="00241FDA">
        <w:rPr>
          <w:rFonts w:ascii="Times New Roman" w:hAnsi="Times New Roman" w:cs="Times New Roman"/>
          <w:sz w:val="28"/>
          <w:szCs w:val="28"/>
        </w:rPr>
        <w:t xml:space="preserve"> употребл</w:t>
      </w:r>
      <w:r w:rsidR="00B361B6">
        <w:rPr>
          <w:rFonts w:ascii="Times New Roman" w:hAnsi="Times New Roman" w:cs="Times New Roman"/>
          <w:sz w:val="28"/>
          <w:szCs w:val="28"/>
        </w:rPr>
        <w:t>ение</w:t>
      </w:r>
      <w:r w:rsidR="009B7E4C" w:rsidRPr="00241FDA">
        <w:rPr>
          <w:rFonts w:ascii="Times New Roman" w:hAnsi="Times New Roman" w:cs="Times New Roman"/>
          <w:sz w:val="28"/>
          <w:szCs w:val="28"/>
        </w:rPr>
        <w:t xml:space="preserve"> ее в профессиональном иноязычном общении с </w:t>
      </w:r>
      <w:r w:rsidR="00B361B6">
        <w:rPr>
          <w:rFonts w:ascii="Times New Roman" w:hAnsi="Times New Roman" w:cs="Times New Roman"/>
          <w:sz w:val="28"/>
          <w:szCs w:val="28"/>
        </w:rPr>
        <w:t>иностранными</w:t>
      </w:r>
      <w:r w:rsidR="009B7E4C" w:rsidRPr="00241FDA">
        <w:rPr>
          <w:rFonts w:ascii="Times New Roman" w:hAnsi="Times New Roman" w:cs="Times New Roman"/>
          <w:sz w:val="28"/>
          <w:szCs w:val="28"/>
        </w:rPr>
        <w:t xml:space="preserve"> специалистами</w:t>
      </w:r>
      <w:r w:rsidR="004E38B4">
        <w:rPr>
          <w:rFonts w:ascii="Times New Roman" w:hAnsi="Times New Roman" w:cs="Times New Roman"/>
          <w:sz w:val="28"/>
          <w:szCs w:val="28"/>
        </w:rPr>
        <w:t xml:space="preserve"> </w:t>
      </w:r>
      <w:r w:rsidR="004E38B4" w:rsidRPr="004E38B4">
        <w:rPr>
          <w:rFonts w:ascii="Times New Roman" w:hAnsi="Times New Roman" w:cs="Times New Roman"/>
          <w:sz w:val="28"/>
          <w:szCs w:val="28"/>
        </w:rPr>
        <w:t>[</w:t>
      </w:r>
      <w:r w:rsidR="004E38B4" w:rsidRPr="00602D95">
        <w:rPr>
          <w:rFonts w:ascii="Times New Roman" w:hAnsi="Times New Roman" w:cs="Times New Roman"/>
          <w:sz w:val="28"/>
          <w:szCs w:val="28"/>
        </w:rPr>
        <w:t>14</w:t>
      </w:r>
      <w:r w:rsidR="00224502">
        <w:rPr>
          <w:rFonts w:ascii="Times New Roman" w:hAnsi="Times New Roman" w:cs="Times New Roman"/>
          <w:sz w:val="28"/>
          <w:szCs w:val="28"/>
        </w:rPr>
        <w:t>0</w:t>
      </w:r>
      <w:r w:rsidR="004E38B4" w:rsidRPr="004E38B4">
        <w:rPr>
          <w:rFonts w:ascii="Times New Roman" w:hAnsi="Times New Roman" w:cs="Times New Roman"/>
          <w:sz w:val="28"/>
          <w:szCs w:val="28"/>
        </w:rPr>
        <w:t>]</w:t>
      </w:r>
      <w:r w:rsidR="009B7E4C" w:rsidRPr="00241FD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1576B99" w14:textId="6BB7F5D2" w:rsidR="009B7E4C" w:rsidRPr="00241FDA" w:rsidRDefault="009B7E4C" w:rsidP="00F1522A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Содержание учебника обеспечивает практику как продуктивных, так и рецептивных речевых навыков. Учебник состоит из четырех разделов: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Science</w:t>
      </w:r>
      <w:r w:rsidRPr="00241FDA">
        <w:rPr>
          <w:rFonts w:ascii="Times New Roman" w:hAnsi="Times New Roman" w:cs="Times New Roman"/>
          <w:sz w:val="28"/>
          <w:szCs w:val="28"/>
        </w:rPr>
        <w:t xml:space="preserve">,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Technology</w:t>
      </w:r>
      <w:r w:rsidRPr="00241FDA">
        <w:rPr>
          <w:rFonts w:ascii="Times New Roman" w:hAnsi="Times New Roman" w:cs="Times New Roman"/>
          <w:sz w:val="28"/>
          <w:szCs w:val="28"/>
        </w:rPr>
        <w:t xml:space="preserve">,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Engineering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Mathematics</w:t>
      </w:r>
      <w:r w:rsidRPr="00241FDA">
        <w:rPr>
          <w:rFonts w:ascii="Times New Roman" w:hAnsi="Times New Roman" w:cs="Times New Roman"/>
          <w:sz w:val="28"/>
          <w:szCs w:val="28"/>
        </w:rPr>
        <w:t xml:space="preserve">, включающих двадцать юнитов с </w:t>
      </w:r>
      <w:r w:rsidRPr="00241FDA">
        <w:rPr>
          <w:rFonts w:ascii="Times New Roman" w:hAnsi="Times New Roman" w:cs="Times New Roman"/>
          <w:sz w:val="28"/>
          <w:szCs w:val="28"/>
        </w:rPr>
        <w:lastRenderedPageBreak/>
        <w:t xml:space="preserve">аутентичными профессионально-направленными текстами, разработанными лексическими упражнениями согласно разделам учебника, разнообразные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problem</w:t>
      </w:r>
      <w:r w:rsidRPr="00241FDA">
        <w:rPr>
          <w:rFonts w:ascii="Times New Roman" w:hAnsi="Times New Roman" w:cs="Times New Roman"/>
          <w:sz w:val="28"/>
          <w:szCs w:val="28"/>
        </w:rPr>
        <w:t>-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solving</w:t>
      </w:r>
      <w:r w:rsidRPr="00241FDA">
        <w:rPr>
          <w:rFonts w:ascii="Times New Roman" w:hAnsi="Times New Roman" w:cs="Times New Roman"/>
          <w:sz w:val="28"/>
          <w:szCs w:val="28"/>
        </w:rPr>
        <w:t xml:space="preserve"> задания и кейс-</w:t>
      </w:r>
      <w:proofErr w:type="spellStart"/>
      <w:r w:rsidRPr="00241FDA">
        <w:rPr>
          <w:rFonts w:ascii="Times New Roman" w:hAnsi="Times New Roman" w:cs="Times New Roman"/>
          <w:sz w:val="28"/>
          <w:szCs w:val="28"/>
        </w:rPr>
        <w:t>стади</w:t>
      </w:r>
      <w:proofErr w:type="spellEnd"/>
      <w:r w:rsidRPr="00241FDA">
        <w:rPr>
          <w:rFonts w:ascii="Times New Roman" w:hAnsi="Times New Roman" w:cs="Times New Roman"/>
          <w:sz w:val="28"/>
          <w:szCs w:val="28"/>
        </w:rPr>
        <w:t xml:space="preserve"> для обсуждения и говорения, глоссарий и грамматический справочник для отработки грамматики и навыков письма согласно коммуникативной методике. </w:t>
      </w:r>
    </w:p>
    <w:p w14:paraId="6B62E7DD" w14:textId="1BB73D72" w:rsidR="00334995" w:rsidRPr="00241FDA" w:rsidRDefault="00334995" w:rsidP="00F1522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Часть теста (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Speaking</w:t>
      </w:r>
      <w:r w:rsidRPr="00241FDA">
        <w:rPr>
          <w:rFonts w:ascii="Times New Roman" w:hAnsi="Times New Roman" w:cs="Times New Roman"/>
          <w:sz w:val="28"/>
          <w:szCs w:val="28"/>
        </w:rPr>
        <w:t xml:space="preserve">) оценивалась нами отдельно, так как оценка навыков говорения в тесте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British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Score</w:t>
      </w:r>
      <w:r w:rsidRPr="00241FDA">
        <w:rPr>
          <w:rFonts w:ascii="Times New Roman" w:hAnsi="Times New Roman" w:cs="Times New Roman"/>
          <w:sz w:val="28"/>
          <w:szCs w:val="28"/>
        </w:rPr>
        <w:t xml:space="preserve"> начинается только с уровня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Intermediate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Pr="00241FDA">
        <w:rPr>
          <w:rFonts w:ascii="Times New Roman" w:hAnsi="Times New Roman" w:cs="Times New Roman"/>
          <w:sz w:val="28"/>
          <w:szCs w:val="28"/>
        </w:rPr>
        <w:t>Критерии оценивания устной речи складываются согласно соответствию Общеевропейской шкале языковых компетенций (</w:t>
      </w:r>
      <w:bookmarkStart w:id="140" w:name="_Hlk172965617"/>
      <w:r w:rsidRPr="00241FDA">
        <w:rPr>
          <w:rFonts w:ascii="Times New Roman" w:hAnsi="Times New Roman" w:cs="Times New Roman"/>
          <w:sz w:val="28"/>
          <w:szCs w:val="28"/>
          <w:lang w:val="en-US"/>
        </w:rPr>
        <w:t>CEFR</w:t>
      </w:r>
      <w:bookmarkEnd w:id="140"/>
      <w:r w:rsidRPr="00241FDA">
        <w:rPr>
          <w:rFonts w:ascii="Times New Roman" w:hAnsi="Times New Roman" w:cs="Times New Roman"/>
          <w:sz w:val="28"/>
          <w:szCs w:val="28"/>
        </w:rPr>
        <w:t xml:space="preserve">), а так как отсутствует единый тест, который охватывал бы все аспекты профессионального иноязычного общения, работодатели часто выбирают тесты, наиболее подходящие для их конкретных нужд. </w:t>
      </w:r>
      <w:r w:rsidR="00B361B6">
        <w:rPr>
          <w:rFonts w:ascii="Times New Roman" w:hAnsi="Times New Roman" w:cs="Times New Roman"/>
          <w:sz w:val="28"/>
          <w:szCs w:val="28"/>
        </w:rPr>
        <w:t>Т</w:t>
      </w:r>
      <w:r w:rsidRPr="00241FDA">
        <w:rPr>
          <w:rFonts w:ascii="Times New Roman" w:hAnsi="Times New Roman" w:cs="Times New Roman"/>
          <w:sz w:val="28"/>
          <w:szCs w:val="28"/>
        </w:rPr>
        <w:t xml:space="preserve">акие тесты, как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IELTS</w:t>
      </w:r>
      <w:r w:rsidRPr="00241FDA">
        <w:rPr>
          <w:rFonts w:ascii="Times New Roman" w:hAnsi="Times New Roman" w:cs="Times New Roman"/>
          <w:sz w:val="28"/>
          <w:szCs w:val="28"/>
        </w:rPr>
        <w:t xml:space="preserve"> (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International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Language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Testing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System</w:t>
      </w:r>
      <w:r w:rsidRPr="00241FDA">
        <w:rPr>
          <w:rFonts w:ascii="Times New Roman" w:hAnsi="Times New Roman" w:cs="Times New Roman"/>
          <w:sz w:val="28"/>
          <w:szCs w:val="28"/>
        </w:rPr>
        <w:t xml:space="preserve">)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General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Training</w:t>
      </w:r>
      <w:r w:rsidRPr="00241FDA">
        <w:rPr>
          <w:rFonts w:ascii="Times New Roman" w:hAnsi="Times New Roman" w:cs="Times New Roman"/>
          <w:sz w:val="28"/>
          <w:szCs w:val="28"/>
        </w:rPr>
        <w:t xml:space="preserve">,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TELC</w:t>
      </w:r>
      <w:r w:rsidRPr="00241FDA">
        <w:rPr>
          <w:rFonts w:ascii="Times New Roman" w:hAnsi="Times New Roman" w:cs="Times New Roman"/>
          <w:sz w:val="28"/>
          <w:szCs w:val="28"/>
        </w:rPr>
        <w:t xml:space="preserve"> (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European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Language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Certificates</w:t>
      </w:r>
      <w:r w:rsidRPr="00241FDA">
        <w:rPr>
          <w:rFonts w:ascii="Times New Roman" w:hAnsi="Times New Roman" w:cs="Times New Roman"/>
          <w:sz w:val="28"/>
          <w:szCs w:val="28"/>
        </w:rPr>
        <w:t xml:space="preserve">),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BEC</w:t>
      </w:r>
      <w:r w:rsidRPr="00241FDA">
        <w:rPr>
          <w:rFonts w:ascii="Times New Roman" w:hAnsi="Times New Roman" w:cs="Times New Roman"/>
          <w:sz w:val="28"/>
          <w:szCs w:val="28"/>
        </w:rPr>
        <w:t xml:space="preserve"> (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Business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Certificates</w:t>
      </w:r>
      <w:r w:rsidRPr="00241FDA">
        <w:rPr>
          <w:rFonts w:ascii="Times New Roman" w:hAnsi="Times New Roman" w:cs="Times New Roman"/>
          <w:sz w:val="28"/>
          <w:szCs w:val="28"/>
        </w:rPr>
        <w:t xml:space="preserve">),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TOEIC</w:t>
      </w:r>
      <w:r w:rsidRPr="00241FDA">
        <w:rPr>
          <w:rFonts w:ascii="Times New Roman" w:hAnsi="Times New Roman" w:cs="Times New Roman"/>
          <w:sz w:val="28"/>
          <w:szCs w:val="28"/>
        </w:rPr>
        <w:t xml:space="preserve"> (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Test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International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Communication</w:t>
      </w:r>
      <w:r w:rsidRPr="00241FDA">
        <w:rPr>
          <w:rFonts w:ascii="Times New Roman" w:hAnsi="Times New Roman" w:cs="Times New Roman"/>
          <w:sz w:val="28"/>
          <w:szCs w:val="28"/>
        </w:rPr>
        <w:t xml:space="preserve">), широко признаны и используются в международной практике для оценки соответствующих языковых навыков в профессиональном контексте </w:t>
      </w:r>
      <w:r w:rsidRPr="003010D0">
        <w:rPr>
          <w:rFonts w:ascii="Times New Roman" w:hAnsi="Times New Roman" w:cs="Times New Roman"/>
          <w:sz w:val="28"/>
          <w:szCs w:val="28"/>
        </w:rPr>
        <w:t>[</w:t>
      </w:r>
      <w:r w:rsidR="00CF5BDA">
        <w:rPr>
          <w:rFonts w:ascii="Times New Roman" w:hAnsi="Times New Roman" w:cs="Times New Roman"/>
          <w:sz w:val="28"/>
          <w:szCs w:val="28"/>
        </w:rPr>
        <w:t>14</w:t>
      </w:r>
      <w:r w:rsidR="00224502">
        <w:rPr>
          <w:rFonts w:ascii="Times New Roman" w:hAnsi="Times New Roman" w:cs="Times New Roman"/>
          <w:sz w:val="28"/>
          <w:szCs w:val="28"/>
        </w:rPr>
        <w:t>1</w:t>
      </w:r>
      <w:r w:rsidRPr="003010D0">
        <w:rPr>
          <w:rFonts w:ascii="Times New Roman" w:hAnsi="Times New Roman" w:cs="Times New Roman"/>
          <w:sz w:val="28"/>
          <w:szCs w:val="28"/>
        </w:rPr>
        <w:t>]. Выбор кон</w:t>
      </w:r>
      <w:r w:rsidRPr="00241FDA">
        <w:rPr>
          <w:rFonts w:ascii="Times New Roman" w:hAnsi="Times New Roman" w:cs="Times New Roman"/>
          <w:sz w:val="28"/>
          <w:szCs w:val="28"/>
        </w:rPr>
        <w:t xml:space="preserve">кретного теста зависит от требований работодателя или специфики профессиональной деятельности. Однако </w:t>
      </w:r>
      <w:bookmarkStart w:id="141" w:name="_Hlk199405849"/>
      <w:r w:rsidRPr="00241FDA">
        <w:rPr>
          <w:rFonts w:ascii="Times New Roman" w:hAnsi="Times New Roman" w:cs="Times New Roman"/>
          <w:sz w:val="28"/>
          <w:szCs w:val="28"/>
        </w:rPr>
        <w:t>оценка навыков устной речи в этих международных тестах обычно проводится согласно критериям оценивания устной речи (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Speaking</w:t>
      </w:r>
      <w:r w:rsidRPr="00241FDA">
        <w:rPr>
          <w:rFonts w:ascii="Times New Roman" w:hAnsi="Times New Roman" w:cs="Times New Roman"/>
          <w:sz w:val="28"/>
          <w:szCs w:val="28"/>
        </w:rPr>
        <w:t xml:space="preserve">) по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CEFR</w:t>
      </w:r>
      <w:r w:rsidRPr="00241FDA">
        <w:rPr>
          <w:rFonts w:ascii="Times New Roman" w:hAnsi="Times New Roman" w:cs="Times New Roman"/>
          <w:sz w:val="28"/>
          <w:szCs w:val="28"/>
        </w:rPr>
        <w:t xml:space="preserve">. </w:t>
      </w:r>
      <w:bookmarkEnd w:id="141"/>
      <w:r w:rsidRPr="00241FDA">
        <w:rPr>
          <w:rFonts w:ascii="Times New Roman" w:hAnsi="Times New Roman" w:cs="Times New Roman"/>
          <w:sz w:val="28"/>
          <w:szCs w:val="28"/>
        </w:rPr>
        <w:t>Цел</w:t>
      </w:r>
      <w:r w:rsidR="00B91450">
        <w:rPr>
          <w:rFonts w:ascii="Times New Roman" w:hAnsi="Times New Roman" w:cs="Times New Roman"/>
          <w:sz w:val="28"/>
          <w:szCs w:val="28"/>
        </w:rPr>
        <w:t>ь</w:t>
      </w:r>
      <w:r w:rsidRPr="00241FDA">
        <w:rPr>
          <w:rFonts w:ascii="Times New Roman" w:hAnsi="Times New Roman" w:cs="Times New Roman"/>
          <w:sz w:val="28"/>
          <w:szCs w:val="28"/>
        </w:rPr>
        <w:t>, структур</w:t>
      </w:r>
      <w:r w:rsidR="00B91450">
        <w:rPr>
          <w:rFonts w:ascii="Times New Roman" w:hAnsi="Times New Roman" w:cs="Times New Roman"/>
          <w:sz w:val="28"/>
          <w:szCs w:val="28"/>
        </w:rPr>
        <w:t>а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 особенности данных тестов </w:t>
      </w:r>
      <w:r w:rsidR="00B91450">
        <w:rPr>
          <w:rFonts w:ascii="Times New Roman" w:hAnsi="Times New Roman" w:cs="Times New Roman"/>
          <w:sz w:val="28"/>
          <w:szCs w:val="28"/>
        </w:rPr>
        <w:t>описана</w:t>
      </w:r>
      <w:r w:rsidRPr="00241FDA">
        <w:rPr>
          <w:rFonts w:ascii="Times New Roman" w:hAnsi="Times New Roman" w:cs="Times New Roman"/>
          <w:sz w:val="28"/>
          <w:szCs w:val="28"/>
        </w:rPr>
        <w:t xml:space="preserve"> в таблице </w:t>
      </w:r>
      <w:r w:rsidR="001A1A1C" w:rsidRPr="001A1A1C">
        <w:rPr>
          <w:rFonts w:ascii="Times New Roman" w:hAnsi="Times New Roman" w:cs="Times New Roman"/>
          <w:sz w:val="28"/>
          <w:szCs w:val="28"/>
        </w:rPr>
        <w:t>2</w:t>
      </w:r>
      <w:r w:rsidR="00E670D7">
        <w:rPr>
          <w:rFonts w:ascii="Times New Roman" w:hAnsi="Times New Roman" w:cs="Times New Roman"/>
          <w:sz w:val="28"/>
          <w:szCs w:val="28"/>
        </w:rPr>
        <w:t>3</w:t>
      </w:r>
      <w:r w:rsidR="00B91450">
        <w:rPr>
          <w:rFonts w:ascii="Times New Roman" w:hAnsi="Times New Roman" w:cs="Times New Roman"/>
          <w:sz w:val="28"/>
          <w:szCs w:val="28"/>
        </w:rPr>
        <w:t>.</w:t>
      </w:r>
    </w:p>
    <w:p w14:paraId="2DBAF8C7" w14:textId="77777777" w:rsidR="00DC7260" w:rsidRDefault="00DC7260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C65FB8D" w14:textId="336BA4D8" w:rsidR="00334995" w:rsidRDefault="00334995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1A1A1C" w:rsidRPr="00793925">
        <w:rPr>
          <w:rFonts w:ascii="Times New Roman" w:hAnsi="Times New Roman" w:cs="Times New Roman"/>
          <w:sz w:val="28"/>
          <w:szCs w:val="28"/>
        </w:rPr>
        <w:t>2</w:t>
      </w:r>
      <w:r w:rsidR="00DF3413">
        <w:rPr>
          <w:rFonts w:ascii="Times New Roman" w:hAnsi="Times New Roman" w:cs="Times New Roman"/>
          <w:sz w:val="28"/>
          <w:szCs w:val="28"/>
        </w:rPr>
        <w:t>3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F1522A">
        <w:rPr>
          <w:rFonts w:ascii="Times New Roman" w:hAnsi="Times New Roman" w:cs="Times New Roman"/>
          <w:sz w:val="28"/>
          <w:szCs w:val="28"/>
        </w:rPr>
        <w:t xml:space="preserve">‒ </w:t>
      </w:r>
      <w:r w:rsidRPr="00241FDA">
        <w:rPr>
          <w:rFonts w:ascii="Times New Roman" w:hAnsi="Times New Roman" w:cs="Times New Roman"/>
          <w:sz w:val="28"/>
          <w:szCs w:val="28"/>
        </w:rPr>
        <w:t>Примеры международных тестов для оценки соответствующих языковых навыков в профессиональном конт</w:t>
      </w:r>
      <w:r w:rsidR="00F1522A">
        <w:rPr>
          <w:rFonts w:ascii="Times New Roman" w:hAnsi="Times New Roman" w:cs="Times New Roman"/>
          <w:sz w:val="28"/>
          <w:szCs w:val="28"/>
        </w:rPr>
        <w:t>ексте</w:t>
      </w:r>
    </w:p>
    <w:p w14:paraId="7A084AFE" w14:textId="77777777" w:rsidR="001A1A1C" w:rsidRPr="00D37792" w:rsidRDefault="001A1A1C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11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979"/>
        <w:gridCol w:w="2410"/>
        <w:gridCol w:w="2027"/>
        <w:gridCol w:w="2361"/>
      </w:tblGrid>
      <w:tr w:rsidR="00D37792" w:rsidRPr="00241FDA" w14:paraId="6EC32BA1" w14:textId="77777777" w:rsidTr="00F1522A">
        <w:trPr>
          <w:jc w:val="center"/>
        </w:trPr>
        <w:tc>
          <w:tcPr>
            <w:tcW w:w="2979" w:type="dxa"/>
          </w:tcPr>
          <w:p w14:paraId="0D10393B" w14:textId="77777777" w:rsidR="00D37792" w:rsidRPr="00241FDA" w:rsidRDefault="00D37792" w:rsidP="00883EDE">
            <w:pPr>
              <w:spacing w:line="22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Название теста</w:t>
            </w:r>
          </w:p>
        </w:tc>
        <w:tc>
          <w:tcPr>
            <w:tcW w:w="2410" w:type="dxa"/>
          </w:tcPr>
          <w:p w14:paraId="42703738" w14:textId="77777777" w:rsidR="00D37792" w:rsidRPr="00241FDA" w:rsidRDefault="00D37792" w:rsidP="00883EDE">
            <w:pPr>
              <w:spacing w:line="22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Цель теста</w:t>
            </w:r>
          </w:p>
        </w:tc>
        <w:tc>
          <w:tcPr>
            <w:tcW w:w="2027" w:type="dxa"/>
          </w:tcPr>
          <w:p w14:paraId="66032E51" w14:textId="77777777" w:rsidR="00D37792" w:rsidRPr="00241FDA" w:rsidRDefault="00D37792" w:rsidP="00883EDE">
            <w:pPr>
              <w:spacing w:line="22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Структура теста</w:t>
            </w:r>
          </w:p>
        </w:tc>
        <w:tc>
          <w:tcPr>
            <w:tcW w:w="2361" w:type="dxa"/>
          </w:tcPr>
          <w:p w14:paraId="2314C480" w14:textId="77777777" w:rsidR="00D37792" w:rsidRPr="00241FDA" w:rsidRDefault="00D37792" w:rsidP="00883EDE">
            <w:pPr>
              <w:spacing w:line="22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Особенности теста</w:t>
            </w:r>
          </w:p>
        </w:tc>
      </w:tr>
      <w:tr w:rsidR="00883EDE" w:rsidRPr="00241FDA" w14:paraId="44A0B5B3" w14:textId="77777777" w:rsidTr="00F1522A">
        <w:trPr>
          <w:jc w:val="center"/>
        </w:trPr>
        <w:tc>
          <w:tcPr>
            <w:tcW w:w="2979" w:type="dxa"/>
          </w:tcPr>
          <w:p w14:paraId="2EA2169E" w14:textId="64676FE3" w:rsidR="00883EDE" w:rsidRPr="00241FDA" w:rsidRDefault="00883EDE" w:rsidP="00883EDE">
            <w:pPr>
              <w:spacing w:line="22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14:paraId="1B4A882A" w14:textId="6F3C4BD3" w:rsidR="00883EDE" w:rsidRPr="00241FDA" w:rsidRDefault="00883EDE" w:rsidP="00883EDE">
            <w:pPr>
              <w:spacing w:line="22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27" w:type="dxa"/>
          </w:tcPr>
          <w:p w14:paraId="155661CB" w14:textId="7735E139" w:rsidR="00883EDE" w:rsidRPr="00241FDA" w:rsidRDefault="00883EDE" w:rsidP="00883EDE">
            <w:pPr>
              <w:spacing w:line="22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61" w:type="dxa"/>
          </w:tcPr>
          <w:p w14:paraId="2DF25481" w14:textId="690E4669" w:rsidR="00883EDE" w:rsidRPr="00241FDA" w:rsidRDefault="00883EDE" w:rsidP="00883EDE">
            <w:pPr>
              <w:spacing w:line="22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D37792" w:rsidRPr="00241FDA" w14:paraId="1AADF18A" w14:textId="77777777" w:rsidTr="00F1522A">
        <w:trPr>
          <w:jc w:val="center"/>
        </w:trPr>
        <w:tc>
          <w:tcPr>
            <w:tcW w:w="2979" w:type="dxa"/>
          </w:tcPr>
          <w:p w14:paraId="193DEAA4" w14:textId="77777777" w:rsidR="00D37792" w:rsidRPr="00241FDA" w:rsidRDefault="00D37792" w:rsidP="00883EDE">
            <w:pPr>
              <w:spacing w:line="228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IELTS (International English Language Testing System) for General Training (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подготовки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410" w:type="dxa"/>
          </w:tcPr>
          <w:p w14:paraId="775F63F3" w14:textId="77777777" w:rsidR="00D37792" w:rsidRPr="00241FDA" w:rsidRDefault="00D37792" w:rsidP="00883EDE">
            <w:pPr>
              <w:spacing w:line="22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оценка языковых навыков для обучения и работы в англоязычных странах</w:t>
            </w:r>
          </w:p>
        </w:tc>
        <w:tc>
          <w:tcPr>
            <w:tcW w:w="2027" w:type="dxa"/>
          </w:tcPr>
          <w:p w14:paraId="218A6155" w14:textId="77777777" w:rsidR="00D37792" w:rsidRPr="00241FDA" w:rsidRDefault="00D37792" w:rsidP="00883EDE">
            <w:pPr>
              <w:spacing w:line="228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состоит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4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частей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 Listening, Reading, Writing, Speaking</w:t>
            </w:r>
          </w:p>
        </w:tc>
        <w:tc>
          <w:tcPr>
            <w:tcW w:w="2361" w:type="dxa"/>
          </w:tcPr>
          <w:p w14:paraId="54C4BDB0" w14:textId="046820D4" w:rsidR="00D37792" w:rsidRPr="00241FDA" w:rsidRDefault="00D37792" w:rsidP="00883EDE">
            <w:pPr>
              <w:spacing w:line="22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IELTS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for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General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Training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фокусиру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ется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на общем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англи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йском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языке, он так</w:t>
            </w:r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же оценивает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навы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ки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, важные для про</w:t>
            </w:r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фессионального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общения</w:t>
            </w:r>
          </w:p>
        </w:tc>
      </w:tr>
      <w:tr w:rsidR="00D37792" w:rsidRPr="00241FDA" w14:paraId="2B6ABC1C" w14:textId="77777777" w:rsidTr="00F1522A">
        <w:trPr>
          <w:jc w:val="center"/>
        </w:trPr>
        <w:tc>
          <w:tcPr>
            <w:tcW w:w="2979" w:type="dxa"/>
          </w:tcPr>
          <w:p w14:paraId="1A710295" w14:textId="77777777" w:rsidR="00D37792" w:rsidRPr="00241FDA" w:rsidRDefault="00D37792" w:rsidP="00883EDE">
            <w:pPr>
              <w:spacing w:line="228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TELC (The European Language Certificates)</w:t>
            </w:r>
          </w:p>
        </w:tc>
        <w:tc>
          <w:tcPr>
            <w:tcW w:w="2410" w:type="dxa"/>
          </w:tcPr>
          <w:p w14:paraId="7C7CD96E" w14:textId="77777777" w:rsidR="00D37792" w:rsidRPr="00241FDA" w:rsidRDefault="00D37792" w:rsidP="00883EDE">
            <w:pPr>
              <w:spacing w:line="22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определение уровня владения языком для профессиональных целей</w:t>
            </w:r>
          </w:p>
        </w:tc>
        <w:tc>
          <w:tcPr>
            <w:tcW w:w="2027" w:type="dxa"/>
          </w:tcPr>
          <w:p w14:paraId="5CAE3FDA" w14:textId="17891AAF" w:rsidR="00D37792" w:rsidRPr="00241FDA" w:rsidRDefault="00D37792" w:rsidP="00883EDE">
            <w:pPr>
              <w:spacing w:line="21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доступен на нес</w:t>
            </w:r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кольких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языках и уровнях,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вклю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чая тесты,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ориен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тированные на </w:t>
            </w:r>
            <w:proofErr w:type="spellStart"/>
            <w:proofErr w:type="gram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профессиональ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ные</w:t>
            </w:r>
            <w:proofErr w:type="spellEnd"/>
            <w:proofErr w:type="gram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навыки</w:t>
            </w:r>
          </w:p>
        </w:tc>
        <w:tc>
          <w:tcPr>
            <w:tcW w:w="2361" w:type="dxa"/>
          </w:tcPr>
          <w:p w14:paraId="23D487CE" w14:textId="3C55B928" w:rsidR="00D37792" w:rsidRPr="00241FDA" w:rsidRDefault="00D37792" w:rsidP="00883EDE">
            <w:pPr>
              <w:spacing w:line="21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тесты 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TELC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аккреди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тованы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в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соответ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ствии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Общеевропей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ской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шкалой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языко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вой компетенции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CEFR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D37792" w:rsidRPr="00241FDA" w14:paraId="1DEDE49E" w14:textId="77777777" w:rsidTr="00883EDE">
        <w:trPr>
          <w:jc w:val="center"/>
        </w:trPr>
        <w:tc>
          <w:tcPr>
            <w:tcW w:w="2979" w:type="dxa"/>
            <w:tcBorders>
              <w:bottom w:val="nil"/>
            </w:tcBorders>
          </w:tcPr>
          <w:p w14:paraId="1C6A21C0" w14:textId="77777777" w:rsidR="00D37792" w:rsidRPr="00241FDA" w:rsidRDefault="00D37792" w:rsidP="00883EDE">
            <w:pPr>
              <w:spacing w:line="22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BEC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Business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English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Certificates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410" w:type="dxa"/>
            <w:tcBorders>
              <w:bottom w:val="nil"/>
            </w:tcBorders>
          </w:tcPr>
          <w:p w14:paraId="2E9D9180" w14:textId="77777777" w:rsidR="00D37792" w:rsidRPr="00241FDA" w:rsidRDefault="00D37792" w:rsidP="00883EDE">
            <w:pPr>
              <w:spacing w:line="22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оценка навыков делового английского</w:t>
            </w:r>
          </w:p>
        </w:tc>
        <w:tc>
          <w:tcPr>
            <w:tcW w:w="2027" w:type="dxa"/>
            <w:tcBorders>
              <w:bottom w:val="nil"/>
            </w:tcBorders>
          </w:tcPr>
          <w:p w14:paraId="6DE3B1AA" w14:textId="7DD8EC47" w:rsidR="00D37792" w:rsidRPr="00241FDA" w:rsidRDefault="00D37792" w:rsidP="00883EDE">
            <w:pPr>
              <w:spacing w:line="21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состоит из трех уровней: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Prelimi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nary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Vantage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Higher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каждый из которых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вклю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чает чтение,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пись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мо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, аудирование и говорение</w:t>
            </w:r>
          </w:p>
        </w:tc>
        <w:tc>
          <w:tcPr>
            <w:tcW w:w="2361" w:type="dxa"/>
            <w:tcBorders>
              <w:bottom w:val="nil"/>
            </w:tcBorders>
          </w:tcPr>
          <w:p w14:paraId="5323C29D" w14:textId="3D5970A6" w:rsidR="00D37792" w:rsidRPr="00241FDA" w:rsidRDefault="00D37792" w:rsidP="00883EDE">
            <w:pPr>
              <w:spacing w:line="21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сертификаты 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BEC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признаются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работо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дателями и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образова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тельными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учрежде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ниями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по всему миру</w:t>
            </w:r>
          </w:p>
        </w:tc>
      </w:tr>
      <w:tr w:rsidR="00883EDE" w:rsidRPr="00241FDA" w14:paraId="0A8DDF0B" w14:textId="77777777" w:rsidTr="00883EDE">
        <w:trPr>
          <w:jc w:val="center"/>
        </w:trPr>
        <w:tc>
          <w:tcPr>
            <w:tcW w:w="9777" w:type="dxa"/>
            <w:gridSpan w:val="4"/>
            <w:tcBorders>
              <w:top w:val="nil"/>
              <w:left w:val="nil"/>
              <w:right w:val="nil"/>
            </w:tcBorders>
          </w:tcPr>
          <w:p w14:paraId="457611DF" w14:textId="77777777" w:rsidR="00793CC5" w:rsidRDefault="00793CC5" w:rsidP="001F65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029D24" w14:textId="6342D1D2" w:rsidR="00883EDE" w:rsidRPr="00883EDE" w:rsidRDefault="00883EDE" w:rsidP="00883EDE">
            <w:pPr>
              <w:ind w:hanging="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3EDE">
              <w:rPr>
                <w:rFonts w:ascii="Times New Roman" w:hAnsi="Times New Roman" w:cs="Times New Roman"/>
                <w:sz w:val="28"/>
                <w:szCs w:val="28"/>
              </w:rPr>
              <w:t>Продолжение таблицы 2</w:t>
            </w:r>
            <w:r w:rsidR="00DF341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14:paraId="74981C98" w14:textId="77777777" w:rsidR="00883EDE" w:rsidRPr="00883EDE" w:rsidRDefault="00883EDE" w:rsidP="00883EDE">
            <w:pPr>
              <w:ind w:hanging="1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83EDE" w:rsidRPr="00241FDA" w14:paraId="6D37B956" w14:textId="77777777" w:rsidTr="00F1522A">
        <w:trPr>
          <w:jc w:val="center"/>
        </w:trPr>
        <w:tc>
          <w:tcPr>
            <w:tcW w:w="2979" w:type="dxa"/>
          </w:tcPr>
          <w:p w14:paraId="7B13ED30" w14:textId="0DCE063E" w:rsidR="00883EDE" w:rsidRPr="00883EDE" w:rsidRDefault="00883EDE" w:rsidP="00883E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14:paraId="467F53B5" w14:textId="33D21E83" w:rsidR="00883EDE" w:rsidRPr="00241FDA" w:rsidRDefault="00883EDE" w:rsidP="00883E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27" w:type="dxa"/>
          </w:tcPr>
          <w:p w14:paraId="1DBB179B" w14:textId="1EE964F4" w:rsidR="00883EDE" w:rsidRPr="00241FDA" w:rsidRDefault="00883EDE" w:rsidP="00883E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61" w:type="dxa"/>
          </w:tcPr>
          <w:p w14:paraId="2D854869" w14:textId="7AD2A48D" w:rsidR="00883EDE" w:rsidRPr="00883EDE" w:rsidRDefault="00883EDE" w:rsidP="00883E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D37792" w:rsidRPr="00241FDA" w14:paraId="10CCFC34" w14:textId="77777777" w:rsidTr="00F1522A">
        <w:trPr>
          <w:jc w:val="center"/>
        </w:trPr>
        <w:tc>
          <w:tcPr>
            <w:tcW w:w="2979" w:type="dxa"/>
          </w:tcPr>
          <w:p w14:paraId="1D0E8C8A" w14:textId="77777777" w:rsidR="00D37792" w:rsidRPr="00241FDA" w:rsidRDefault="00D37792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TOEIC (Test of English for International Communication)</w:t>
            </w:r>
          </w:p>
        </w:tc>
        <w:tc>
          <w:tcPr>
            <w:tcW w:w="2410" w:type="dxa"/>
          </w:tcPr>
          <w:p w14:paraId="52323C56" w14:textId="77777777" w:rsidR="00D37792" w:rsidRPr="00241FDA" w:rsidRDefault="00D37792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оценка навыков английского языка, используемых в международной рабочей среде</w:t>
            </w:r>
          </w:p>
        </w:tc>
        <w:tc>
          <w:tcPr>
            <w:tcW w:w="2027" w:type="dxa"/>
          </w:tcPr>
          <w:p w14:paraId="6C417D8A" w14:textId="5399A721" w:rsidR="00D37792" w:rsidRPr="00241FDA" w:rsidRDefault="00D37792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тест состоит из двух основных частей: 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Listening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Reading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Test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(аудирование и чтение), и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Spea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king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Writing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Test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(говорение и письмо)</w:t>
            </w:r>
          </w:p>
        </w:tc>
        <w:tc>
          <w:tcPr>
            <w:tcW w:w="2361" w:type="dxa"/>
          </w:tcPr>
          <w:p w14:paraId="277A1038" w14:textId="48AD8FB4" w:rsidR="00D37792" w:rsidRPr="00241FDA" w:rsidRDefault="00D37792" w:rsidP="00813C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TOEIC</w:t>
            </w:r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специально разработан для оценки языковых навыков,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необходи</w:t>
            </w:r>
            <w:proofErr w:type="spellEnd"/>
            <w:r w:rsidR="00883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>мых</w:t>
            </w:r>
            <w:proofErr w:type="spellEnd"/>
            <w:r w:rsidRPr="00241FDA">
              <w:rPr>
                <w:rFonts w:ascii="Times New Roman" w:hAnsi="Times New Roman" w:cs="Times New Roman"/>
                <w:sz w:val="24"/>
                <w:szCs w:val="24"/>
              </w:rPr>
              <w:t xml:space="preserve"> в бизнес-контексте и других профессиональных сферах</w:t>
            </w:r>
          </w:p>
        </w:tc>
      </w:tr>
    </w:tbl>
    <w:p w14:paraId="22F411C9" w14:textId="77777777" w:rsidR="00334995" w:rsidRPr="00241FDA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85B1D05" w14:textId="013C9C4A" w:rsidR="00334995" w:rsidRPr="00241FDA" w:rsidRDefault="00334995" w:rsidP="00A46DC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42" w:name="_Hlk199405874"/>
      <w:bookmarkStart w:id="143" w:name="_Hlk199325242"/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Для определения </w:t>
      </w:r>
      <w:r w:rsidRPr="00241FDA">
        <w:rPr>
          <w:rFonts w:ascii="Times New Roman" w:hAnsi="Times New Roman" w:cs="Times New Roman"/>
          <w:bCs/>
          <w:sz w:val="28"/>
          <w:szCs w:val="28"/>
        </w:rPr>
        <w:t>уровня по переменной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7426E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Speaking</w:t>
      </w:r>
      <w:r w:rsidR="0047426E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 w:rsidRPr="00241FDA">
        <w:rPr>
          <w:rFonts w:ascii="Times New Roman" w:hAnsi="Times New Roman" w:cs="Times New Roman"/>
          <w:bCs/>
          <w:sz w:val="28"/>
          <w:szCs w:val="28"/>
        </w:rPr>
        <w:t>участников</w:t>
      </w:r>
      <w:r w:rsidR="00B91450">
        <w:rPr>
          <w:rFonts w:ascii="Times New Roman" w:hAnsi="Times New Roman" w:cs="Times New Roman"/>
          <w:bCs/>
          <w:sz w:val="28"/>
          <w:szCs w:val="28"/>
        </w:rPr>
        <w:t xml:space="preserve"> эксперимента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был проведен устный опрос </w:t>
      </w:r>
      <w:r w:rsidR="00B91450">
        <w:rPr>
          <w:rFonts w:ascii="Times New Roman" w:hAnsi="Times New Roman" w:cs="Times New Roman"/>
          <w:bCs/>
          <w:sz w:val="28"/>
          <w:szCs w:val="28"/>
        </w:rPr>
        <w:t>на входе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и по завершении изучения курса «</w:t>
      </w:r>
      <w:r w:rsidRPr="00241FD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Профессионально-ориентированный иностранный язык</w:t>
      </w:r>
      <w:r w:rsidRPr="00241FDA">
        <w:rPr>
          <w:rFonts w:ascii="Times New Roman" w:hAnsi="Times New Roman" w:cs="Times New Roman"/>
          <w:bCs/>
          <w:sz w:val="28"/>
          <w:szCs w:val="28"/>
        </w:rPr>
        <w:t>»</w:t>
      </w:r>
      <w:r w:rsidR="00B91450">
        <w:rPr>
          <w:rFonts w:ascii="Times New Roman" w:hAnsi="Times New Roman" w:cs="Times New Roman"/>
          <w:bCs/>
          <w:sz w:val="28"/>
          <w:szCs w:val="28"/>
        </w:rPr>
        <w:t>,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91450">
        <w:rPr>
          <w:rFonts w:ascii="Times New Roman" w:hAnsi="Times New Roman" w:cs="Times New Roman"/>
          <w:bCs/>
          <w:sz w:val="28"/>
          <w:szCs w:val="28"/>
        </w:rPr>
        <w:t xml:space="preserve">благодаря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которо</w:t>
      </w:r>
      <w:r w:rsidR="00B91450">
        <w:rPr>
          <w:rFonts w:ascii="Times New Roman" w:eastAsia="Times New Roman" w:hAnsi="Times New Roman" w:cs="Times New Roman"/>
          <w:sz w:val="28"/>
          <w:szCs w:val="28"/>
        </w:rPr>
        <w:t>му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преподаватель </w:t>
      </w:r>
      <w:r w:rsidR="00B91450">
        <w:rPr>
          <w:rFonts w:ascii="Times New Roman" w:eastAsia="Times New Roman" w:hAnsi="Times New Roman" w:cs="Times New Roman"/>
          <w:sz w:val="28"/>
          <w:szCs w:val="28"/>
        </w:rPr>
        <w:t xml:space="preserve">смог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определ</w:t>
      </w:r>
      <w:r w:rsidR="00B91450">
        <w:rPr>
          <w:rFonts w:ascii="Times New Roman" w:eastAsia="Times New Roman" w:hAnsi="Times New Roman" w:cs="Times New Roman"/>
          <w:sz w:val="28"/>
          <w:szCs w:val="28"/>
        </w:rPr>
        <w:t>ить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языковой уровень участников </w:t>
      </w:r>
      <w:r w:rsidR="00B91450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контрольной и экспериментальной групп</w:t>
      </w:r>
      <w:r w:rsidR="00B91450">
        <w:rPr>
          <w:rFonts w:ascii="Times New Roman" w:eastAsia="Times New Roman" w:hAnsi="Times New Roman" w:cs="Times New Roman"/>
          <w:sz w:val="28"/>
          <w:szCs w:val="28"/>
        </w:rPr>
        <w:t>ах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. Согласно результатам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международного онлайн-теста «British Council English </w:t>
      </w:r>
      <w:proofErr w:type="spellStart"/>
      <w:r w:rsidRPr="00241FDA">
        <w:rPr>
          <w:rFonts w:ascii="Times New Roman" w:hAnsi="Times New Roman" w:cs="Times New Roman"/>
          <w:bCs/>
          <w:sz w:val="28"/>
          <w:szCs w:val="28"/>
        </w:rPr>
        <w:t>Score</w:t>
      </w:r>
      <w:proofErr w:type="spellEnd"/>
      <w:r w:rsidRPr="00241FDA">
        <w:rPr>
          <w:rFonts w:ascii="Times New Roman" w:hAnsi="Times New Roman" w:cs="Times New Roman"/>
          <w:bCs/>
          <w:sz w:val="28"/>
          <w:szCs w:val="28"/>
        </w:rPr>
        <w:t>»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, считается, что студенты, не набравшие 199 баллов на этапе констатирующего эксперимента, находятся на уровне </w:t>
      </w:r>
      <w:bookmarkStart w:id="144" w:name="_Hlk174571643"/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Beginner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Beginner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Elementary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1)</w:t>
      </w:r>
      <w:bookmarkEnd w:id="144"/>
      <w:r w:rsidRPr="00241FDA">
        <w:rPr>
          <w:rFonts w:ascii="Times New Roman" w:eastAsia="Times New Roman" w:hAnsi="Times New Roman" w:cs="Times New Roman"/>
          <w:sz w:val="28"/>
          <w:szCs w:val="28"/>
        </w:rPr>
        <w:t>. Объектами наблюдения были студенты, участвующие в опытно-педагогической работе.</w:t>
      </w:r>
    </w:p>
    <w:p w14:paraId="2A7509DB" w14:textId="5FA14FC7" w:rsidR="00334995" w:rsidRPr="00241FDA" w:rsidRDefault="00334995" w:rsidP="00A46DC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>Главным преимуществом метода педагогического наблюдения является то, что он проводится одновременно с изучением дисциплины</w:t>
      </w:r>
      <w:r w:rsidR="00B91450">
        <w:rPr>
          <w:rFonts w:ascii="Times New Roman" w:eastAsia="Times New Roman" w:hAnsi="Times New Roman" w:cs="Times New Roman"/>
          <w:sz w:val="28"/>
          <w:szCs w:val="28"/>
        </w:rPr>
        <w:t xml:space="preserve"> ПОИЯ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и это позволяет преподавателю оценивать студентов в естественной среде и в ходе реальных взаимодействий </w:t>
      </w:r>
      <w:r w:rsidRPr="00665BCD">
        <w:rPr>
          <w:rFonts w:ascii="Times New Roman" w:hAnsi="Times New Roman" w:cs="Times New Roman"/>
          <w:sz w:val="28"/>
          <w:szCs w:val="28"/>
        </w:rPr>
        <w:t>[</w:t>
      </w:r>
      <w:r w:rsidR="00665BCD" w:rsidRPr="00602D95">
        <w:rPr>
          <w:rFonts w:ascii="Times New Roman" w:hAnsi="Times New Roman" w:cs="Times New Roman"/>
          <w:sz w:val="28"/>
          <w:szCs w:val="28"/>
        </w:rPr>
        <w:t>14</w:t>
      </w:r>
      <w:r w:rsidR="00224502">
        <w:rPr>
          <w:rFonts w:ascii="Times New Roman" w:hAnsi="Times New Roman" w:cs="Times New Roman"/>
          <w:sz w:val="28"/>
          <w:szCs w:val="28"/>
        </w:rPr>
        <w:t>2</w:t>
      </w:r>
      <w:r w:rsidRPr="00665BCD">
        <w:rPr>
          <w:rFonts w:ascii="Times New Roman" w:hAnsi="Times New Roman" w:cs="Times New Roman"/>
          <w:sz w:val="28"/>
          <w:szCs w:val="28"/>
        </w:rPr>
        <w:t>]</w:t>
      </w:r>
      <w:r w:rsidRPr="00665BCD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Также данный метод помогает выявить не только уровень владения языком, но и уверенность студента, его коммуникативные стратегии и спонтанность в общении. При использовании метода педагогического наблюдения преподаватель может использовать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методы</w:t>
      </w:r>
      <w:r w:rsidRPr="00241FDA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критерии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педагогического наблюдени</w:t>
      </w:r>
      <w:r w:rsidR="00B91450">
        <w:rPr>
          <w:rFonts w:ascii="Times New Roman" w:eastAsia="Times New Roman" w:hAnsi="Times New Roman" w:cs="Times New Roman"/>
          <w:i/>
          <w:iCs/>
          <w:sz w:val="28"/>
          <w:szCs w:val="28"/>
        </w:rPr>
        <w:t>и;</w:t>
      </w:r>
      <w:r w:rsidR="00B91450">
        <w:rPr>
          <w:rFonts w:ascii="Times New Roman" w:eastAsia="Times New Roman" w:hAnsi="Times New Roman" w:cs="Times New Roman"/>
          <w:sz w:val="28"/>
          <w:szCs w:val="28"/>
        </w:rPr>
        <w:t xml:space="preserve"> описанные в таблице</w:t>
      </w:r>
      <w:r w:rsidR="00D37792">
        <w:rPr>
          <w:rFonts w:ascii="Times New Roman" w:eastAsia="Times New Roman" w:hAnsi="Times New Roman" w:cs="Times New Roman"/>
          <w:sz w:val="28"/>
          <w:szCs w:val="28"/>
        </w:rPr>
        <w:t xml:space="preserve"> 2</w:t>
      </w:r>
      <w:r w:rsidR="00DF3413">
        <w:rPr>
          <w:rFonts w:ascii="Times New Roman" w:eastAsia="Times New Roman" w:hAnsi="Times New Roman" w:cs="Times New Roman"/>
          <w:sz w:val="28"/>
          <w:szCs w:val="28"/>
        </w:rPr>
        <w:t>4</w:t>
      </w:r>
      <w:r w:rsidR="00B91450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6FBC3A69" w14:textId="77777777" w:rsidR="00DC7260" w:rsidRDefault="00DC7260" w:rsidP="00DC726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4AFE0F9" w14:textId="42065C0E" w:rsidR="00334995" w:rsidRPr="00241FDA" w:rsidRDefault="00334995" w:rsidP="00DC726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1A1A1C" w:rsidRPr="00793925">
        <w:rPr>
          <w:rFonts w:ascii="Times New Roman" w:eastAsia="Times New Roman" w:hAnsi="Times New Roman" w:cs="Times New Roman"/>
          <w:sz w:val="28"/>
          <w:szCs w:val="28"/>
        </w:rPr>
        <w:t>2</w:t>
      </w:r>
      <w:r w:rsidR="00DF3413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7792">
        <w:rPr>
          <w:rFonts w:ascii="Times New Roman" w:eastAsia="Times New Roman" w:hAnsi="Times New Roman" w:cs="Times New Roman"/>
          <w:sz w:val="28"/>
          <w:szCs w:val="28"/>
        </w:rPr>
        <w:t xml:space="preserve">‒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Методы и крит</w:t>
      </w:r>
      <w:r w:rsidR="00D37792">
        <w:rPr>
          <w:rFonts w:ascii="Times New Roman" w:eastAsia="Times New Roman" w:hAnsi="Times New Roman" w:cs="Times New Roman"/>
          <w:sz w:val="28"/>
          <w:szCs w:val="28"/>
        </w:rPr>
        <w:t>ерии педагогического наблюдения</w:t>
      </w:r>
    </w:p>
    <w:bookmarkEnd w:id="142"/>
    <w:p w14:paraId="5A5675C4" w14:textId="77777777" w:rsidR="00334995" w:rsidRPr="00D37792" w:rsidRDefault="00334995" w:rsidP="00A46DC9">
      <w:pPr>
        <w:autoSpaceDE w:val="0"/>
        <w:autoSpaceDN w:val="0"/>
        <w:adjustRightInd w:val="0"/>
        <w:spacing w:after="0" w:line="240" w:lineRule="auto"/>
        <w:ind w:firstLine="720"/>
        <w:jc w:val="right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2"/>
        <w:tblW w:w="0" w:type="auto"/>
        <w:tblInd w:w="136" w:type="dxa"/>
        <w:tblLook w:val="04A0" w:firstRow="1" w:lastRow="0" w:firstColumn="1" w:lastColumn="0" w:noHBand="0" w:noVBand="1"/>
      </w:tblPr>
      <w:tblGrid>
        <w:gridCol w:w="5564"/>
        <w:gridCol w:w="3928"/>
      </w:tblGrid>
      <w:tr w:rsidR="00D37792" w:rsidRPr="00241FDA" w14:paraId="7BEA9F58" w14:textId="77777777" w:rsidTr="00A46DC9">
        <w:tc>
          <w:tcPr>
            <w:tcW w:w="5642" w:type="dxa"/>
          </w:tcPr>
          <w:p w14:paraId="4B37E881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Методы</w:t>
            </w:r>
          </w:p>
          <w:p w14:paraId="3ADF7787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педагогического наблюдения</w:t>
            </w:r>
          </w:p>
        </w:tc>
        <w:tc>
          <w:tcPr>
            <w:tcW w:w="3969" w:type="dxa"/>
          </w:tcPr>
          <w:p w14:paraId="29F947A4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Критерии</w:t>
            </w:r>
          </w:p>
          <w:p w14:paraId="5B3E30FF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педагогического наблюдения</w:t>
            </w:r>
          </w:p>
        </w:tc>
      </w:tr>
      <w:tr w:rsidR="00D37792" w:rsidRPr="00241FDA" w14:paraId="6822980D" w14:textId="77777777" w:rsidTr="00A46DC9">
        <w:tc>
          <w:tcPr>
            <w:tcW w:w="5642" w:type="dxa"/>
          </w:tcPr>
          <w:p w14:paraId="7825E9C3" w14:textId="4A5C7BDF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Ситуационные упражнения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(задайте студентам ролевые игры или симулированные ситуации, </w:t>
            </w:r>
            <w:proofErr w:type="spellStart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свя</w:t>
            </w:r>
            <w:proofErr w:type="spellEnd"/>
            <w:r w:rsidR="00A46DC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занные</w:t>
            </w:r>
            <w:proofErr w:type="spellEnd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 их профессиональной сферой, чтобы </w:t>
            </w:r>
            <w:proofErr w:type="spellStart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наб</w:t>
            </w:r>
            <w:proofErr w:type="spellEnd"/>
            <w:r w:rsidR="00A46DC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людать</w:t>
            </w:r>
            <w:proofErr w:type="spellEnd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, как студенты используют язык на практике)</w:t>
            </w:r>
          </w:p>
        </w:tc>
        <w:tc>
          <w:tcPr>
            <w:tcW w:w="3969" w:type="dxa"/>
          </w:tcPr>
          <w:p w14:paraId="6185E156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Беглость речи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(насколько свободно студент говорит без значительных пауз и запинок)</w:t>
            </w:r>
          </w:p>
        </w:tc>
      </w:tr>
      <w:tr w:rsidR="00D37792" w:rsidRPr="00241FDA" w14:paraId="2408F071" w14:textId="77777777" w:rsidTr="00A46DC9">
        <w:tc>
          <w:tcPr>
            <w:tcW w:w="5642" w:type="dxa"/>
          </w:tcPr>
          <w:p w14:paraId="59B85CA0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Групповые дискуссии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(организуйте обсуждения по профессиональной теме, чтобы оценить, как студенты взаимодействуют друг с другом, включая использование языка для выражения мнений, аргументации и участия в диалоге)</w:t>
            </w:r>
          </w:p>
        </w:tc>
        <w:tc>
          <w:tcPr>
            <w:tcW w:w="3969" w:type="dxa"/>
          </w:tcPr>
          <w:p w14:paraId="10C6571F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Произношение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(является ли произношение ясным и легко понятным для слушателей)</w:t>
            </w:r>
          </w:p>
        </w:tc>
      </w:tr>
      <w:tr w:rsidR="00D37792" w:rsidRPr="00241FDA" w14:paraId="102F52C4" w14:textId="77777777" w:rsidTr="00A46DC9">
        <w:tc>
          <w:tcPr>
            <w:tcW w:w="5642" w:type="dxa"/>
          </w:tcPr>
          <w:p w14:paraId="53B74214" w14:textId="51A389DA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Оценка динамики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(обратите внимание на такие аспекты, как уверенность, естественность речи, </w:t>
            </w:r>
            <w:proofErr w:type="spellStart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ис</w:t>
            </w:r>
            <w:proofErr w:type="spellEnd"/>
            <w:r w:rsidR="00A46DC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пользование невербальных средств коммуникации, таких как зрительный контакт и жесты)</w:t>
            </w:r>
          </w:p>
        </w:tc>
        <w:tc>
          <w:tcPr>
            <w:tcW w:w="3969" w:type="dxa"/>
          </w:tcPr>
          <w:p w14:paraId="386EDD5F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Интерактивность</w:t>
            </w:r>
            <w:r w:rsidRPr="00241FD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(способен ли студент поддерживать и развивать диалог)</w:t>
            </w:r>
          </w:p>
        </w:tc>
      </w:tr>
    </w:tbl>
    <w:p w14:paraId="0539BC1F" w14:textId="77777777" w:rsidR="001F6568" w:rsidRDefault="001F6568" w:rsidP="00BF41F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C5C5EE9" w14:textId="4343FBB4" w:rsidR="00334995" w:rsidRPr="00602D95" w:rsidRDefault="00B91450" w:rsidP="00A46DC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 w:rsidR="00334995"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>етодик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334995"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334995"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>критериального</w:t>
      </w:r>
      <w:proofErr w:type="spellEnd"/>
      <w:r w:rsidR="00334995"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оценивания подразумевает использование четко определенных стандартов для измерения навыков устной речи. Дескрипторы </w:t>
      </w:r>
      <w:r w:rsidR="00334995" w:rsidRPr="00241FDA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CEFR</w:t>
      </w:r>
      <w:r w:rsidR="00334995"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предоставляют собой стандартизированные критерии для оценки устной речи на разных уровнях, где каждый уровень </w:t>
      </w:r>
      <w:r w:rsidR="00334995" w:rsidRPr="00241FDA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CEFR</w:t>
      </w:r>
      <w:r w:rsidR="00334995"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 уровней А1 до С2, описывает что студент должен уметь делать в реальных коммуникативных ситуациях </w:t>
      </w:r>
      <w:r w:rsidR="00334995" w:rsidRPr="003E7EBE">
        <w:rPr>
          <w:rFonts w:ascii="Times New Roman" w:eastAsia="Times New Roman" w:hAnsi="Times New Roman" w:cs="Times New Roman"/>
          <w:color w:val="000000"/>
          <w:sz w:val="28"/>
          <w:szCs w:val="28"/>
        </w:rPr>
        <w:t>[</w:t>
      </w:r>
      <w:r w:rsidR="003E7EBE" w:rsidRPr="003E7EBE">
        <w:rPr>
          <w:rFonts w:ascii="Times New Roman" w:eastAsia="Times New Roman" w:hAnsi="Times New Roman" w:cs="Times New Roman"/>
          <w:color w:val="000000"/>
          <w:sz w:val="28"/>
          <w:szCs w:val="28"/>
        </w:rPr>
        <w:t>14</w:t>
      </w:r>
      <w:r w:rsidR="00224502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 w:rsidR="00334995" w:rsidRPr="003E7EBE">
        <w:rPr>
          <w:rFonts w:ascii="Times New Roman" w:eastAsia="Times New Roman" w:hAnsi="Times New Roman" w:cs="Times New Roman"/>
          <w:color w:val="000000"/>
          <w:sz w:val="28"/>
          <w:szCs w:val="28"/>
        </w:rPr>
        <w:t>]</w:t>
      </w:r>
      <w:bookmarkStart w:id="145" w:name="_Hlk174461415"/>
      <w:r w:rsidR="00334995" w:rsidRPr="00602D9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bookmarkEnd w:id="145"/>
    </w:p>
    <w:p w14:paraId="4EB1C64C" w14:textId="365DCE87" w:rsidR="00334995" w:rsidRPr="00D97290" w:rsidRDefault="00334995" w:rsidP="00A46DC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trike/>
          <w:color w:val="000000"/>
          <w:sz w:val="28"/>
          <w:szCs w:val="28"/>
        </w:rPr>
      </w:pPr>
      <w:r w:rsidRPr="00602D95">
        <w:rPr>
          <w:rFonts w:ascii="Times New Roman" w:eastAsia="Times New Roman" w:hAnsi="Times New Roman" w:cs="Times New Roman"/>
          <w:sz w:val="28"/>
          <w:szCs w:val="28"/>
        </w:rPr>
        <w:t xml:space="preserve">Содержание дисциплины «Профессионально-ориентированный 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>иностранный язык» предусматривает формирование у студентов навыков профессионального иноязычного общения (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Speaking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 в конкретных профессиональных, деловых сферах и ситуациях с учетом особенностей профессионального мышления. Также в соответствии с </w:t>
      </w:r>
      <w:proofErr w:type="spellStart"/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>силлабусом</w:t>
      </w:r>
      <w:proofErr w:type="spellEnd"/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момент изучения дисциплины ПОИЯ студенты должны соответствовать уровню базовой стандартности В2 (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Upper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Intermediate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 </w:t>
      </w:r>
      <w:r w:rsidR="00D97290" w:rsidRPr="003939E7">
        <w:rPr>
          <w:rFonts w:ascii="Times New Roman" w:eastAsia="Times New Roman" w:hAnsi="Times New Roman" w:cs="Times New Roman"/>
          <w:sz w:val="28"/>
          <w:szCs w:val="28"/>
        </w:rPr>
        <w:t>(Приложени</w:t>
      </w:r>
      <w:r w:rsidR="009C2F87">
        <w:rPr>
          <w:rFonts w:ascii="Times New Roman" w:eastAsia="Times New Roman" w:hAnsi="Times New Roman" w:cs="Times New Roman"/>
          <w:sz w:val="28"/>
          <w:szCs w:val="28"/>
        </w:rPr>
        <w:t>я</w:t>
      </w:r>
      <w:r w:rsidR="00D97290" w:rsidRPr="003939E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C2F87">
        <w:rPr>
          <w:rFonts w:ascii="Times New Roman" w:eastAsia="Times New Roman" w:hAnsi="Times New Roman" w:cs="Times New Roman"/>
          <w:sz w:val="28"/>
          <w:szCs w:val="28"/>
        </w:rPr>
        <w:t>Б</w:t>
      </w:r>
      <w:r w:rsidR="00D97290" w:rsidRPr="003939E7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15111E2E" w14:textId="1392B11E" w:rsidR="00334995" w:rsidRPr="00241FDA" w:rsidRDefault="00334995" w:rsidP="00A46DC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C519E">
        <w:rPr>
          <w:rFonts w:ascii="Times New Roman" w:eastAsia="Times New Roman" w:hAnsi="Times New Roman" w:cs="Times New Roman"/>
          <w:sz w:val="28"/>
          <w:szCs w:val="28"/>
        </w:rPr>
        <w:t>Нами были составлены вопросы для оценивания студентов контрольной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и экспериментальной групп по 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критерию </w:t>
      </w:r>
      <w:r w:rsidR="0047426E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Speaking</w:t>
      </w:r>
      <w:r w:rsidR="0047426E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на этапе констатирующего и формирующего экспериментов</w:t>
      </w:r>
      <w:r w:rsidR="001C519E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C519E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се студенты были закодированы</w:t>
      </w:r>
      <w:r w:rsidR="001C519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студент</w:t>
      </w:r>
      <w:r w:rsidR="001C519E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не набравши</w:t>
      </w:r>
      <w:r w:rsidR="001C519E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199 баллов, что соответствует уровн</w:t>
      </w:r>
      <w:r w:rsidR="001C519E">
        <w:rPr>
          <w:rFonts w:ascii="Times New Roman" w:eastAsia="Times New Roman" w:hAnsi="Times New Roman" w:cs="Times New Roman"/>
          <w:sz w:val="28"/>
          <w:szCs w:val="28"/>
        </w:rPr>
        <w:t>ям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Pre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>-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Beginner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Beginner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Elementary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1)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не мо</w:t>
      </w:r>
      <w:r w:rsidR="001C519E">
        <w:rPr>
          <w:rFonts w:ascii="Times New Roman" w:eastAsia="Times New Roman" w:hAnsi="Times New Roman" w:cs="Times New Roman"/>
          <w:sz w:val="28"/>
          <w:szCs w:val="28"/>
        </w:rPr>
        <w:t>гут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пройти часть</w:t>
      </w:r>
      <w:r w:rsidR="001C519E">
        <w:rPr>
          <w:rFonts w:ascii="Times New Roman" w:eastAsia="Times New Roman" w:hAnsi="Times New Roman" w:cs="Times New Roman"/>
          <w:sz w:val="28"/>
          <w:szCs w:val="28"/>
        </w:rPr>
        <w:t xml:space="preserve"> теста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7426E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Speaking</w:t>
      </w:r>
      <w:r w:rsidR="0047426E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1C519E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1C519E" w:rsidRPr="00241FDA">
        <w:rPr>
          <w:rFonts w:ascii="Times New Roman" w:eastAsia="Times New Roman" w:hAnsi="Times New Roman" w:cs="Times New Roman"/>
          <w:sz w:val="28"/>
          <w:szCs w:val="28"/>
        </w:rPr>
        <w:t xml:space="preserve"> условиям </w:t>
      </w:r>
      <w:bookmarkStart w:id="146" w:name="_Hlk172581699"/>
      <w:r w:rsidR="001C519E" w:rsidRPr="00241FDA">
        <w:rPr>
          <w:rFonts w:ascii="Times New Roman" w:hAnsi="Times New Roman" w:cs="Times New Roman"/>
          <w:bCs/>
          <w:sz w:val="28"/>
          <w:szCs w:val="28"/>
        </w:rPr>
        <w:t xml:space="preserve">международного онлайн-теста «British Council English </w:t>
      </w:r>
      <w:proofErr w:type="spellStart"/>
      <w:r w:rsidR="001C519E" w:rsidRPr="00241FDA">
        <w:rPr>
          <w:rFonts w:ascii="Times New Roman" w:hAnsi="Times New Roman" w:cs="Times New Roman"/>
          <w:bCs/>
          <w:sz w:val="28"/>
          <w:szCs w:val="28"/>
        </w:rPr>
        <w:t>Score</w:t>
      </w:r>
      <w:proofErr w:type="spellEnd"/>
      <w:r w:rsidR="001C519E" w:rsidRPr="00241FDA">
        <w:rPr>
          <w:rFonts w:ascii="Times New Roman" w:hAnsi="Times New Roman" w:cs="Times New Roman"/>
          <w:bCs/>
          <w:sz w:val="28"/>
          <w:szCs w:val="28"/>
        </w:rPr>
        <w:t>»</w:t>
      </w:r>
      <w:bookmarkEnd w:id="146"/>
      <w:r w:rsidR="001C519E">
        <w:rPr>
          <w:rFonts w:ascii="Times New Roman" w:eastAsia="Times New Roman" w:hAnsi="Times New Roman" w:cs="Times New Roman"/>
          <w:sz w:val="28"/>
          <w:szCs w:val="28"/>
        </w:rPr>
        <w:t>. П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оэтому </w:t>
      </w:r>
      <w:r w:rsidR="007B6A2A">
        <w:rPr>
          <w:rFonts w:ascii="Times New Roman" w:hAnsi="Times New Roman" w:cs="Times New Roman"/>
          <w:bCs/>
          <w:sz w:val="28"/>
          <w:szCs w:val="28"/>
        </w:rPr>
        <w:t>на</w:t>
      </w:r>
      <w:r w:rsidRPr="003939E7">
        <w:rPr>
          <w:rFonts w:ascii="Times New Roman" w:hAnsi="Times New Roman" w:cs="Times New Roman"/>
          <w:bCs/>
          <w:sz w:val="28"/>
          <w:szCs w:val="28"/>
        </w:rPr>
        <w:t xml:space="preserve"> заседани</w:t>
      </w:r>
      <w:r w:rsidR="007B6A2A">
        <w:rPr>
          <w:rFonts w:ascii="Times New Roman" w:hAnsi="Times New Roman" w:cs="Times New Roman"/>
          <w:bCs/>
          <w:sz w:val="28"/>
          <w:szCs w:val="28"/>
        </w:rPr>
        <w:t>и</w:t>
      </w:r>
      <w:r w:rsidRPr="003939E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F6477">
        <w:rPr>
          <w:rFonts w:ascii="Times New Roman" w:hAnsi="Times New Roman" w:cs="Times New Roman"/>
          <w:bCs/>
          <w:sz w:val="28"/>
          <w:szCs w:val="28"/>
        </w:rPr>
        <w:t>кафедры</w:t>
      </w:r>
      <w:r w:rsidR="00EF6477" w:rsidRPr="00EF6477">
        <w:rPr>
          <w:rFonts w:ascii="Times New Roman" w:hAnsi="Times New Roman" w:cs="Times New Roman"/>
          <w:bCs/>
          <w:sz w:val="28"/>
          <w:szCs w:val="28"/>
        </w:rPr>
        <w:t xml:space="preserve"> ИЯ Карагандинского технического университета имени </w:t>
      </w:r>
      <w:proofErr w:type="spellStart"/>
      <w:r w:rsidR="00EF6477" w:rsidRPr="00EF6477">
        <w:rPr>
          <w:rFonts w:ascii="Times New Roman" w:hAnsi="Times New Roman" w:cs="Times New Roman"/>
          <w:bCs/>
          <w:sz w:val="28"/>
          <w:szCs w:val="28"/>
        </w:rPr>
        <w:t>Абылкаса</w:t>
      </w:r>
      <w:proofErr w:type="spellEnd"/>
      <w:r w:rsidR="00EF6477" w:rsidRPr="00EF6477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EF6477" w:rsidRPr="00EF6477">
        <w:rPr>
          <w:rFonts w:ascii="Times New Roman" w:hAnsi="Times New Roman" w:cs="Times New Roman"/>
          <w:bCs/>
          <w:sz w:val="28"/>
          <w:szCs w:val="28"/>
        </w:rPr>
        <w:t>Сагинова</w:t>
      </w:r>
      <w:proofErr w:type="spellEnd"/>
      <w:r w:rsidRPr="00EF647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3939E7">
        <w:rPr>
          <w:rFonts w:ascii="Times New Roman" w:hAnsi="Times New Roman" w:cs="Times New Roman"/>
          <w:bCs/>
          <w:sz w:val="28"/>
          <w:szCs w:val="28"/>
        </w:rPr>
        <w:t>№</w:t>
      </w:r>
      <w:r w:rsidR="00EF6477" w:rsidRPr="001C519E">
        <w:rPr>
          <w:rFonts w:ascii="Times New Roman" w:hAnsi="Times New Roman" w:cs="Times New Roman"/>
          <w:bCs/>
          <w:sz w:val="28"/>
          <w:szCs w:val="28"/>
        </w:rPr>
        <w:t>3</w:t>
      </w:r>
      <w:r w:rsidR="00EF6477" w:rsidRPr="003939E7">
        <w:rPr>
          <w:rFonts w:ascii="Times New Roman" w:hAnsi="Times New Roman" w:cs="Times New Roman"/>
          <w:bCs/>
          <w:sz w:val="28"/>
          <w:szCs w:val="28"/>
        </w:rPr>
        <w:t xml:space="preserve"> от </w:t>
      </w:r>
      <w:r w:rsidR="001C519E" w:rsidRPr="001C519E">
        <w:rPr>
          <w:rFonts w:ascii="Times New Roman" w:hAnsi="Times New Roman" w:cs="Times New Roman"/>
          <w:bCs/>
          <w:sz w:val="28"/>
          <w:szCs w:val="28"/>
        </w:rPr>
        <w:t>0</w:t>
      </w:r>
      <w:r w:rsidR="00EF6477" w:rsidRPr="001C519E">
        <w:rPr>
          <w:rFonts w:ascii="Times New Roman" w:hAnsi="Times New Roman" w:cs="Times New Roman"/>
          <w:bCs/>
          <w:sz w:val="28"/>
          <w:szCs w:val="28"/>
        </w:rPr>
        <w:t>8.10.2021</w:t>
      </w:r>
      <w:r w:rsidRPr="001C519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F6477">
        <w:rPr>
          <w:rFonts w:ascii="Times New Roman" w:hAnsi="Times New Roman" w:cs="Times New Roman"/>
          <w:bCs/>
          <w:sz w:val="28"/>
          <w:szCs w:val="28"/>
        </w:rPr>
        <w:t xml:space="preserve">утверждена </w:t>
      </w:r>
      <w:r w:rsidR="007B6A2A">
        <w:rPr>
          <w:rFonts w:ascii="Times New Roman" w:hAnsi="Times New Roman" w:cs="Times New Roman"/>
          <w:bCs/>
          <w:sz w:val="28"/>
          <w:szCs w:val="28"/>
        </w:rPr>
        <w:t>система оценивания</w:t>
      </w:r>
      <w:r w:rsidRPr="00241FDA">
        <w:rPr>
          <w:rFonts w:ascii="Times New Roman" w:hAnsi="Times New Roman" w:cs="Times New Roman"/>
          <w:bCs/>
          <w:color w:val="0070C0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bCs/>
          <w:sz w:val="28"/>
          <w:szCs w:val="28"/>
        </w:rPr>
        <w:t>согласно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дескрипторам 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CEFR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по критерию </w:t>
      </w:r>
      <w:r w:rsidR="0047426E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Speaking</w:t>
      </w:r>
      <w:r w:rsidR="0047426E">
        <w:rPr>
          <w:rFonts w:ascii="Times New Roman" w:eastAsia="Times New Roman" w:hAnsi="Times New Roman" w:cs="Times New Roman"/>
          <w:sz w:val="28"/>
          <w:szCs w:val="28"/>
        </w:rPr>
        <w:t>»</w:t>
      </w:r>
      <w:r w:rsidR="007B6A2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B6A2A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опрос</w:t>
      </w:r>
      <w:r w:rsidR="007B6A2A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B6A2A">
        <w:rPr>
          <w:rFonts w:ascii="Times New Roman" w:eastAsia="Times New Roman" w:hAnsi="Times New Roman" w:cs="Times New Roman"/>
          <w:sz w:val="28"/>
          <w:szCs w:val="28"/>
        </w:rPr>
        <w:t>были сформулированы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таким образом, чтобы </w:t>
      </w:r>
      <w:r w:rsidR="007B6A2A">
        <w:rPr>
          <w:rFonts w:ascii="Times New Roman" w:eastAsia="Times New Roman" w:hAnsi="Times New Roman" w:cs="Times New Roman"/>
          <w:sz w:val="28"/>
          <w:szCs w:val="28"/>
        </w:rPr>
        <w:t>охватить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различн</w:t>
      </w:r>
      <w:r w:rsidR="007B6A2A">
        <w:rPr>
          <w:rFonts w:ascii="Times New Roman" w:eastAsia="Times New Roman" w:hAnsi="Times New Roman" w:cs="Times New Roman"/>
          <w:sz w:val="28"/>
          <w:szCs w:val="28"/>
        </w:rPr>
        <w:t>ые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B6A2A">
        <w:rPr>
          <w:rFonts w:ascii="Times New Roman" w:eastAsia="Times New Roman" w:hAnsi="Times New Roman" w:cs="Times New Roman"/>
          <w:sz w:val="28"/>
          <w:szCs w:val="28"/>
        </w:rPr>
        <w:t>аспекты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профессионального иноязычного общения. </w:t>
      </w:r>
      <w:r w:rsidR="007B6A2A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еречисленные вопросы могут быть адаптированы </w:t>
      </w:r>
      <w:r w:rsidR="007B6A2A">
        <w:rPr>
          <w:rFonts w:ascii="Times New Roman" w:eastAsia="Times New Roman" w:hAnsi="Times New Roman" w:cs="Times New Roman"/>
          <w:sz w:val="28"/>
          <w:szCs w:val="28"/>
        </w:rPr>
        <w:t>с учетом специфики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конкретной области (специальности) и уровня подготовки студента</w:t>
      </w:r>
      <w:r w:rsidR="007B6A2A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D37792">
        <w:rPr>
          <w:rFonts w:ascii="Times New Roman" w:eastAsia="Times New Roman" w:hAnsi="Times New Roman" w:cs="Times New Roman"/>
          <w:sz w:val="28"/>
          <w:szCs w:val="28"/>
        </w:rPr>
        <w:t>т</w:t>
      </w:r>
      <w:r w:rsidR="007B6A2A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блиц</w:t>
      </w:r>
      <w:r w:rsidR="007B6A2A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A1A1C" w:rsidRPr="001A1A1C">
        <w:rPr>
          <w:rFonts w:ascii="Times New Roman" w:eastAsia="Times New Roman" w:hAnsi="Times New Roman" w:cs="Times New Roman"/>
          <w:sz w:val="28"/>
          <w:szCs w:val="28"/>
        </w:rPr>
        <w:t>2</w:t>
      </w:r>
      <w:r w:rsidR="00DF3413">
        <w:rPr>
          <w:rFonts w:ascii="Times New Roman" w:eastAsia="Times New Roman" w:hAnsi="Times New Roman" w:cs="Times New Roman"/>
          <w:sz w:val="28"/>
          <w:szCs w:val="28"/>
        </w:rPr>
        <w:t>5</w:t>
      </w:r>
      <w:r w:rsidR="007B6A2A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.</w:t>
      </w:r>
      <w:r w:rsidR="007B6A2A" w:rsidRPr="007B6A2A">
        <w:t xml:space="preserve"> </w:t>
      </w:r>
    </w:p>
    <w:p w14:paraId="44478236" w14:textId="77777777" w:rsidR="00DC7260" w:rsidRDefault="00DC7260" w:rsidP="00DC726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AB77954" w14:textId="4653290C" w:rsidR="00334995" w:rsidRPr="00241FDA" w:rsidRDefault="00334995" w:rsidP="00DC726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1A1A1C" w:rsidRPr="00793925">
        <w:rPr>
          <w:rFonts w:ascii="Times New Roman" w:eastAsia="Times New Roman" w:hAnsi="Times New Roman" w:cs="Times New Roman"/>
          <w:sz w:val="28"/>
          <w:szCs w:val="28"/>
        </w:rPr>
        <w:t>2</w:t>
      </w:r>
      <w:r w:rsidR="00DF3413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7792">
        <w:rPr>
          <w:rFonts w:ascii="Times New Roman" w:eastAsia="Times New Roman" w:hAnsi="Times New Roman" w:cs="Times New Roman"/>
          <w:sz w:val="28"/>
          <w:szCs w:val="28"/>
        </w:rPr>
        <w:t xml:space="preserve">‒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Вопросы для оценивания студентов КГ и ЭГ по 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критерию </w:t>
      </w:r>
      <w:r w:rsidR="0047426E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Speaking</w:t>
      </w:r>
      <w:r w:rsidR="0047426E"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1BB6873A" w14:textId="77777777" w:rsidR="00334995" w:rsidRPr="00D37792" w:rsidRDefault="00334995" w:rsidP="00813C1C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3"/>
        <w:tblW w:w="0" w:type="auto"/>
        <w:jc w:val="center"/>
        <w:tblLook w:val="04A0" w:firstRow="1" w:lastRow="0" w:firstColumn="1" w:lastColumn="0" w:noHBand="0" w:noVBand="1"/>
      </w:tblPr>
      <w:tblGrid>
        <w:gridCol w:w="3728"/>
        <w:gridCol w:w="5806"/>
      </w:tblGrid>
      <w:tr w:rsidR="00D37792" w:rsidRPr="00241FDA" w14:paraId="37E0EDC7" w14:textId="77777777" w:rsidTr="00D37792">
        <w:trPr>
          <w:jc w:val="center"/>
        </w:trPr>
        <w:tc>
          <w:tcPr>
            <w:tcW w:w="3728" w:type="dxa"/>
            <w:vAlign w:val="center"/>
          </w:tcPr>
          <w:p w14:paraId="5B1646E7" w14:textId="77777777" w:rsidR="00D37792" w:rsidRPr="00241FDA" w:rsidRDefault="00D37792" w:rsidP="00D3779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Тематика профессионального иноязычного общения</w:t>
            </w:r>
          </w:p>
        </w:tc>
        <w:tc>
          <w:tcPr>
            <w:tcW w:w="5806" w:type="dxa"/>
            <w:vAlign w:val="center"/>
          </w:tcPr>
          <w:p w14:paraId="00AAEA08" w14:textId="697A82CA" w:rsidR="00D37792" w:rsidRPr="0047426E" w:rsidRDefault="00D37792" w:rsidP="00D3779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Вопросы для оценивания </w:t>
            </w:r>
            <w:r w:rsidR="0047426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Speaking</w:t>
            </w:r>
            <w:r w:rsidR="0047426E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A46DC9" w:rsidRPr="00241FDA" w14:paraId="1618AF03" w14:textId="77777777" w:rsidTr="00D37792">
        <w:trPr>
          <w:jc w:val="center"/>
        </w:trPr>
        <w:tc>
          <w:tcPr>
            <w:tcW w:w="3728" w:type="dxa"/>
            <w:vAlign w:val="center"/>
          </w:tcPr>
          <w:p w14:paraId="1F2C378A" w14:textId="4BFED357" w:rsidR="00A46DC9" w:rsidRPr="00241FDA" w:rsidRDefault="00A46DC9" w:rsidP="00D3779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806" w:type="dxa"/>
            <w:vAlign w:val="center"/>
          </w:tcPr>
          <w:p w14:paraId="7E5B7807" w14:textId="09FE94DD" w:rsidR="00A46DC9" w:rsidRPr="00241FDA" w:rsidRDefault="00A46DC9" w:rsidP="00D3779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37792" w:rsidRPr="00241FDA" w14:paraId="6F03508B" w14:textId="77777777" w:rsidTr="00D37792">
        <w:trPr>
          <w:jc w:val="center"/>
        </w:trPr>
        <w:tc>
          <w:tcPr>
            <w:tcW w:w="3728" w:type="dxa"/>
            <w:vMerge w:val="restart"/>
          </w:tcPr>
          <w:p w14:paraId="0FE72F6A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О профессии и задачах</w:t>
            </w:r>
          </w:p>
        </w:tc>
        <w:tc>
          <w:tcPr>
            <w:tcW w:w="5806" w:type="dxa"/>
          </w:tcPr>
          <w:p w14:paraId="3312B054" w14:textId="0480D8B8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Можете ли вы описать свою будущую профессию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?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то входит в ваши основные обязанности?</w:t>
            </w:r>
          </w:p>
        </w:tc>
      </w:tr>
      <w:tr w:rsidR="00D37792" w:rsidRPr="00241FDA" w14:paraId="56725CE5" w14:textId="77777777" w:rsidTr="009933CD">
        <w:trPr>
          <w:jc w:val="center"/>
        </w:trPr>
        <w:tc>
          <w:tcPr>
            <w:tcW w:w="3728" w:type="dxa"/>
            <w:vMerge/>
            <w:tcBorders>
              <w:bottom w:val="single" w:sz="4" w:space="0" w:color="auto"/>
            </w:tcBorders>
          </w:tcPr>
          <w:p w14:paraId="447A1C78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06" w:type="dxa"/>
            <w:tcBorders>
              <w:bottom w:val="single" w:sz="4" w:space="0" w:color="auto"/>
            </w:tcBorders>
          </w:tcPr>
          <w:p w14:paraId="1BA2FA8B" w14:textId="4286CF8F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Какими навыками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 вашему мнению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вы должны владеть в вашей будущей профессиональной деятельности?</w:t>
            </w:r>
          </w:p>
        </w:tc>
      </w:tr>
      <w:tr w:rsidR="00D37792" w:rsidRPr="00241FDA" w14:paraId="4C03C173" w14:textId="77777777" w:rsidTr="00D37792">
        <w:trPr>
          <w:jc w:val="center"/>
        </w:trPr>
        <w:tc>
          <w:tcPr>
            <w:tcW w:w="3728" w:type="dxa"/>
            <w:vMerge w:val="restart"/>
          </w:tcPr>
          <w:p w14:paraId="6C8B281C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О профессиональных ситуациях</w:t>
            </w:r>
          </w:p>
        </w:tc>
        <w:tc>
          <w:tcPr>
            <w:tcW w:w="5806" w:type="dxa"/>
          </w:tcPr>
          <w:p w14:paraId="318EBD5F" w14:textId="7D608809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Как бы вы объяснили техническую проблему (например, поломку оборудования),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47426E">
              <w:rPr>
                <w:rFonts w:ascii="Times New Roman" w:eastAsia="Times New Roman" w:hAnsi="Times New Roman" w:cs="Times New Roman"/>
                <w:sz w:val="24"/>
                <w:szCs w:val="24"/>
              </w:rPr>
              <w:t>партнеру,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который не является экспертом в этой области (например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бухгалтеру)?</w:t>
            </w:r>
          </w:p>
        </w:tc>
      </w:tr>
      <w:tr w:rsidR="00D37792" w:rsidRPr="00241FDA" w14:paraId="73384B81" w14:textId="77777777" w:rsidTr="00984B87">
        <w:trPr>
          <w:jc w:val="center"/>
        </w:trPr>
        <w:tc>
          <w:tcPr>
            <w:tcW w:w="3728" w:type="dxa"/>
            <w:vMerge/>
            <w:tcBorders>
              <w:bottom w:val="nil"/>
            </w:tcBorders>
          </w:tcPr>
          <w:p w14:paraId="5EE4D17A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06" w:type="dxa"/>
            <w:tcBorders>
              <w:bottom w:val="nil"/>
            </w:tcBorders>
          </w:tcPr>
          <w:p w14:paraId="0B450E0A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Как бы вы реагировали на критику от коллег или руководителя?</w:t>
            </w:r>
          </w:p>
        </w:tc>
      </w:tr>
      <w:tr w:rsidR="009933CD" w:rsidRPr="00241FDA" w14:paraId="35A9CD5E" w14:textId="77777777" w:rsidTr="00984B87">
        <w:trPr>
          <w:trHeight w:val="721"/>
          <w:jc w:val="center"/>
        </w:trPr>
        <w:tc>
          <w:tcPr>
            <w:tcW w:w="953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2C32E8" w14:textId="25B7265F" w:rsidR="009933CD" w:rsidRPr="00984B87" w:rsidRDefault="009933CD" w:rsidP="00984B87">
            <w:pPr>
              <w:autoSpaceDE w:val="0"/>
              <w:autoSpaceDN w:val="0"/>
              <w:adjustRightInd w:val="0"/>
              <w:ind w:hanging="10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4B87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Продолжение таблицы 25</w:t>
            </w:r>
          </w:p>
        </w:tc>
      </w:tr>
      <w:tr w:rsidR="009933CD" w:rsidRPr="00241FDA" w14:paraId="32687191" w14:textId="77777777" w:rsidTr="009933CD">
        <w:trPr>
          <w:trHeight w:val="284"/>
          <w:jc w:val="center"/>
        </w:trPr>
        <w:tc>
          <w:tcPr>
            <w:tcW w:w="3728" w:type="dxa"/>
            <w:tcBorders>
              <w:bottom w:val="nil"/>
            </w:tcBorders>
          </w:tcPr>
          <w:p w14:paraId="6A894927" w14:textId="478F73AC" w:rsidR="009933CD" w:rsidRPr="00241FDA" w:rsidRDefault="009933CD" w:rsidP="009933CD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806" w:type="dxa"/>
            <w:tcBorders>
              <w:bottom w:val="nil"/>
            </w:tcBorders>
          </w:tcPr>
          <w:p w14:paraId="2FC84E16" w14:textId="65555590" w:rsidR="009933CD" w:rsidRPr="00241FDA" w:rsidRDefault="009933CD" w:rsidP="009933CD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933CD" w:rsidRPr="00241FDA" w14:paraId="3E913157" w14:textId="77777777" w:rsidTr="00A46DC9">
        <w:trPr>
          <w:trHeight w:val="838"/>
          <w:jc w:val="center"/>
        </w:trPr>
        <w:tc>
          <w:tcPr>
            <w:tcW w:w="3728" w:type="dxa"/>
            <w:tcBorders>
              <w:bottom w:val="nil"/>
            </w:tcBorders>
          </w:tcPr>
          <w:p w14:paraId="3BB0DC83" w14:textId="3FC63317" w:rsidR="009933CD" w:rsidRPr="00241FDA" w:rsidRDefault="009933CD" w:rsidP="009933C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 профессиональной </w:t>
            </w:r>
            <w:proofErr w:type="spellStart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термино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логии</w:t>
            </w:r>
          </w:p>
        </w:tc>
        <w:tc>
          <w:tcPr>
            <w:tcW w:w="5806" w:type="dxa"/>
            <w:tcBorders>
              <w:bottom w:val="nil"/>
            </w:tcBorders>
          </w:tcPr>
          <w:p w14:paraId="58DA0225" w14:textId="002EE930" w:rsidR="009933CD" w:rsidRPr="00241FDA" w:rsidRDefault="009933CD" w:rsidP="009933C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Какие специализированные термины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 используете в своей области?</w:t>
            </w:r>
          </w:p>
        </w:tc>
      </w:tr>
      <w:tr w:rsidR="009933CD" w:rsidRPr="00241FDA" w14:paraId="0082AA7C" w14:textId="77777777" w:rsidTr="00D37792">
        <w:trPr>
          <w:jc w:val="center"/>
        </w:trPr>
        <w:tc>
          <w:tcPr>
            <w:tcW w:w="3728" w:type="dxa"/>
          </w:tcPr>
          <w:p w14:paraId="5AB7CB7C" w14:textId="77777777" w:rsidR="009933CD" w:rsidRPr="00241FDA" w:rsidRDefault="009933CD" w:rsidP="009933C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06" w:type="dxa"/>
          </w:tcPr>
          <w:p w14:paraId="58063095" w14:textId="4B82688E" w:rsidR="009933CD" w:rsidRPr="00241FDA" w:rsidRDefault="009933CD" w:rsidP="009933C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Можете ли вы объяснить значение нескольк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их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ключевых терминов (дайте пример), часто используемых в вашей профессиональной сфере?</w:t>
            </w:r>
          </w:p>
        </w:tc>
      </w:tr>
      <w:tr w:rsidR="009933CD" w:rsidRPr="00241FDA" w14:paraId="413085FC" w14:textId="77777777" w:rsidTr="00D37792">
        <w:trPr>
          <w:jc w:val="center"/>
        </w:trPr>
        <w:tc>
          <w:tcPr>
            <w:tcW w:w="3728" w:type="dxa"/>
            <w:vMerge w:val="restart"/>
          </w:tcPr>
          <w:p w14:paraId="305A7B81" w14:textId="77777777" w:rsidR="009933CD" w:rsidRPr="00241FDA" w:rsidRDefault="009933CD" w:rsidP="009933C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О взаимодействии и коммуникации</w:t>
            </w:r>
          </w:p>
        </w:tc>
        <w:tc>
          <w:tcPr>
            <w:tcW w:w="5806" w:type="dxa"/>
          </w:tcPr>
          <w:p w14:paraId="1A40C0C8" w14:textId="77777777" w:rsidR="009933CD" w:rsidRPr="00241FDA" w:rsidRDefault="009933CD" w:rsidP="009933C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Как бы вы представили свою компанию (или проект) международному партнеру?</w:t>
            </w:r>
          </w:p>
        </w:tc>
      </w:tr>
      <w:tr w:rsidR="009933CD" w:rsidRPr="00241FDA" w14:paraId="08664281" w14:textId="77777777" w:rsidTr="00D37792">
        <w:trPr>
          <w:jc w:val="center"/>
        </w:trPr>
        <w:tc>
          <w:tcPr>
            <w:tcW w:w="3728" w:type="dxa"/>
            <w:vMerge/>
          </w:tcPr>
          <w:p w14:paraId="38F141D9" w14:textId="77777777" w:rsidR="009933CD" w:rsidRPr="00241FDA" w:rsidRDefault="009933CD" w:rsidP="009933C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06" w:type="dxa"/>
          </w:tcPr>
          <w:p w14:paraId="1A77FE5F" w14:textId="77777777" w:rsidR="009933CD" w:rsidRPr="00241FDA" w:rsidRDefault="009933CD" w:rsidP="009933C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Как вы предпочитаете получать и давать обратную связь в профессиональной среде?  </w:t>
            </w:r>
          </w:p>
        </w:tc>
      </w:tr>
      <w:tr w:rsidR="009933CD" w:rsidRPr="00241FDA" w14:paraId="648BABDE" w14:textId="77777777" w:rsidTr="00D37792">
        <w:trPr>
          <w:jc w:val="center"/>
        </w:trPr>
        <w:tc>
          <w:tcPr>
            <w:tcW w:w="3728" w:type="dxa"/>
            <w:vMerge w:val="restart"/>
          </w:tcPr>
          <w:p w14:paraId="0CA2CD43" w14:textId="77777777" w:rsidR="009933CD" w:rsidRPr="00241FDA" w:rsidRDefault="009933CD" w:rsidP="009933C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О практическом применении</w:t>
            </w:r>
          </w:p>
        </w:tc>
        <w:tc>
          <w:tcPr>
            <w:tcW w:w="5806" w:type="dxa"/>
          </w:tcPr>
          <w:p w14:paraId="5CA94367" w14:textId="1EE62FA0" w:rsidR="009933CD" w:rsidRPr="00241FDA" w:rsidRDefault="009933CD" w:rsidP="009933C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Приведите пример успешного кейса, над которым вы работали и опи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шите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вашу роль?</w:t>
            </w:r>
          </w:p>
        </w:tc>
      </w:tr>
      <w:tr w:rsidR="009933CD" w:rsidRPr="00241FDA" w14:paraId="406F18DA" w14:textId="77777777" w:rsidTr="00D37792">
        <w:trPr>
          <w:jc w:val="center"/>
        </w:trPr>
        <w:tc>
          <w:tcPr>
            <w:tcW w:w="3728" w:type="dxa"/>
            <w:vMerge/>
          </w:tcPr>
          <w:p w14:paraId="7CA637BE" w14:textId="77777777" w:rsidR="009933CD" w:rsidRPr="00241FDA" w:rsidRDefault="009933CD" w:rsidP="009933C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06" w:type="dxa"/>
          </w:tcPr>
          <w:p w14:paraId="0FB57C52" w14:textId="77777777" w:rsidR="009933CD" w:rsidRPr="00241FDA" w:rsidRDefault="009933CD" w:rsidP="009933C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Как вы справляетесь со стрессом и сроками выполнения задач при сдаче проекта?</w:t>
            </w:r>
          </w:p>
        </w:tc>
      </w:tr>
      <w:tr w:rsidR="009933CD" w:rsidRPr="00241FDA" w14:paraId="74E4436D" w14:textId="77777777" w:rsidTr="00D37792">
        <w:trPr>
          <w:jc w:val="center"/>
        </w:trPr>
        <w:tc>
          <w:tcPr>
            <w:tcW w:w="3728" w:type="dxa"/>
            <w:vMerge w:val="restart"/>
          </w:tcPr>
          <w:p w14:paraId="3DCC1086" w14:textId="77777777" w:rsidR="009933CD" w:rsidRPr="00241FDA" w:rsidRDefault="009933CD" w:rsidP="009933C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О будущем развитии</w:t>
            </w:r>
          </w:p>
        </w:tc>
        <w:tc>
          <w:tcPr>
            <w:tcW w:w="5806" w:type="dxa"/>
          </w:tcPr>
          <w:p w14:paraId="58A2B41B" w14:textId="77777777" w:rsidR="009933CD" w:rsidRPr="00241FDA" w:rsidRDefault="009933CD" w:rsidP="009933C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Какие профессиональные цели вы ставите перед собой на ближайшие пять лет?</w:t>
            </w:r>
          </w:p>
        </w:tc>
      </w:tr>
      <w:tr w:rsidR="009933CD" w:rsidRPr="00241FDA" w14:paraId="4839AF5B" w14:textId="77777777" w:rsidTr="00D37792">
        <w:trPr>
          <w:jc w:val="center"/>
        </w:trPr>
        <w:tc>
          <w:tcPr>
            <w:tcW w:w="3728" w:type="dxa"/>
            <w:vMerge/>
          </w:tcPr>
          <w:p w14:paraId="1777995D" w14:textId="77777777" w:rsidR="009933CD" w:rsidRPr="00241FDA" w:rsidRDefault="009933CD" w:rsidP="009933C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06" w:type="dxa"/>
          </w:tcPr>
          <w:p w14:paraId="62433AF5" w14:textId="77777777" w:rsidR="009933CD" w:rsidRPr="00241FDA" w:rsidRDefault="009933CD" w:rsidP="009933C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Как изучение иностранного языка помогает вам в достижении этих целей?</w:t>
            </w:r>
          </w:p>
        </w:tc>
      </w:tr>
    </w:tbl>
    <w:p w14:paraId="222E2698" w14:textId="77777777" w:rsidR="00C614D2" w:rsidRDefault="00C614D2" w:rsidP="00813C1C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F65F435" w14:textId="44DB9C15" w:rsidR="00334995" w:rsidRPr="00241FDA" w:rsidRDefault="00334995" w:rsidP="00A46DC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Данные вопросы также помогут преподавателю оценить и увидеть изменения по аспекту </w:t>
      </w:r>
      <w:r w:rsidR="0047426E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Speaking</w:t>
      </w:r>
      <w:r w:rsidR="0047426E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, улучш</w:t>
      </w:r>
      <w:r w:rsidR="00D145A2">
        <w:rPr>
          <w:rFonts w:ascii="Times New Roman" w:eastAsia="Times New Roman" w:hAnsi="Times New Roman" w:cs="Times New Roman"/>
          <w:sz w:val="28"/>
          <w:szCs w:val="28"/>
        </w:rPr>
        <w:t>ения в умении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думать и выражать свои мысли на иностранном языке в контексте профессиональных ситуаций на стадии формирующего эксперимента.</w:t>
      </w:r>
    </w:p>
    <w:p w14:paraId="45567BAE" w14:textId="1CAE9890" w:rsidR="00334995" w:rsidRDefault="00334995" w:rsidP="00A46D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Критерии, по которым преподаватель оценивает навыки говорения (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speaking</w:t>
      </w:r>
      <w:r w:rsidRPr="00241FDA">
        <w:rPr>
          <w:rFonts w:ascii="Times New Roman" w:hAnsi="Times New Roman" w:cs="Times New Roman"/>
          <w:sz w:val="28"/>
          <w:szCs w:val="28"/>
        </w:rPr>
        <w:t xml:space="preserve">) студента и определяет его уровень владения устной речью опираются на тест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British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Council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Score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 на дескрипторы Общеевропейской шкалы оценки знания иностранных языков (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CEFR</w:t>
      </w:r>
      <w:r w:rsidRPr="00241FDA">
        <w:rPr>
          <w:rFonts w:ascii="Times New Roman" w:hAnsi="Times New Roman" w:cs="Times New Roman"/>
          <w:sz w:val="28"/>
          <w:szCs w:val="28"/>
        </w:rPr>
        <w:t>). В таблице 2</w:t>
      </w:r>
      <w:r w:rsidR="00DF3413">
        <w:rPr>
          <w:rFonts w:ascii="Times New Roman" w:hAnsi="Times New Roman" w:cs="Times New Roman"/>
          <w:sz w:val="28"/>
          <w:szCs w:val="28"/>
        </w:rPr>
        <w:t>6</w:t>
      </w:r>
      <w:r w:rsidRPr="00241FDA">
        <w:rPr>
          <w:rFonts w:ascii="Times New Roman" w:hAnsi="Times New Roman" w:cs="Times New Roman"/>
          <w:sz w:val="28"/>
          <w:szCs w:val="28"/>
        </w:rPr>
        <w:t xml:space="preserve"> перечислены критерии для оценки говорения.</w:t>
      </w:r>
    </w:p>
    <w:p w14:paraId="753EFEAB" w14:textId="77777777" w:rsidR="00DC7260" w:rsidRDefault="00DC7260" w:rsidP="00DC72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1D3A7AA" w14:textId="2C19941B" w:rsidR="00334995" w:rsidRPr="00984B87" w:rsidRDefault="00334995" w:rsidP="00DC726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>Таблица 2</w:t>
      </w:r>
      <w:r w:rsidR="00DF3413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7792">
        <w:rPr>
          <w:rFonts w:ascii="Times New Roman" w:eastAsia="Times New Roman" w:hAnsi="Times New Roman" w:cs="Times New Roman"/>
          <w:sz w:val="28"/>
          <w:szCs w:val="28"/>
        </w:rPr>
        <w:t xml:space="preserve">‒ </w:t>
      </w:r>
      <w:r w:rsidRPr="00241FDA">
        <w:rPr>
          <w:rFonts w:ascii="Times New Roman" w:hAnsi="Times New Roman" w:cs="Times New Roman"/>
          <w:sz w:val="28"/>
          <w:szCs w:val="28"/>
        </w:rPr>
        <w:t>Критерии для оценки говорения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по аспекту </w:t>
      </w:r>
      <w:r w:rsidR="00984B87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241FDA">
        <w:rPr>
          <w:rFonts w:ascii="Times New Roman" w:eastAsia="Times New Roman" w:hAnsi="Times New Roman" w:cs="Times New Roman"/>
          <w:sz w:val="28"/>
          <w:szCs w:val="28"/>
          <w:lang w:val="en-US"/>
        </w:rPr>
        <w:t>Speaking</w:t>
      </w:r>
      <w:r w:rsidR="00984B87"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1B17544C" w14:textId="77777777" w:rsidR="001A1A1C" w:rsidRPr="00D37792" w:rsidRDefault="001A1A1C" w:rsidP="00A46DC9">
      <w:pPr>
        <w:spacing w:after="0" w:line="240" w:lineRule="auto"/>
        <w:ind w:firstLine="720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4"/>
        <w:tblW w:w="0" w:type="auto"/>
        <w:jc w:val="center"/>
        <w:tblLook w:val="04A0" w:firstRow="1" w:lastRow="0" w:firstColumn="1" w:lastColumn="0" w:noHBand="0" w:noVBand="1"/>
      </w:tblPr>
      <w:tblGrid>
        <w:gridCol w:w="2711"/>
        <w:gridCol w:w="6917"/>
      </w:tblGrid>
      <w:tr w:rsidR="00D37792" w:rsidRPr="00241FDA" w14:paraId="25625682" w14:textId="77777777" w:rsidTr="00984B87">
        <w:trPr>
          <w:jc w:val="center"/>
        </w:trPr>
        <w:tc>
          <w:tcPr>
            <w:tcW w:w="2711" w:type="dxa"/>
          </w:tcPr>
          <w:p w14:paraId="1284C923" w14:textId="77777777" w:rsidR="00D37792" w:rsidRPr="00D37792" w:rsidRDefault="00D37792" w:rsidP="00813C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>Критерий</w:t>
            </w:r>
          </w:p>
        </w:tc>
        <w:tc>
          <w:tcPr>
            <w:tcW w:w="6917" w:type="dxa"/>
          </w:tcPr>
          <w:p w14:paraId="0B24FF49" w14:textId="77777777" w:rsidR="00D37792" w:rsidRPr="00D37792" w:rsidRDefault="00D37792" w:rsidP="00813C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критерия</w:t>
            </w:r>
          </w:p>
        </w:tc>
      </w:tr>
      <w:tr w:rsidR="00A46DC9" w:rsidRPr="00241FDA" w14:paraId="02954A2E" w14:textId="77777777" w:rsidTr="00984B87">
        <w:trPr>
          <w:jc w:val="center"/>
        </w:trPr>
        <w:tc>
          <w:tcPr>
            <w:tcW w:w="2711" w:type="dxa"/>
          </w:tcPr>
          <w:p w14:paraId="7F183BF3" w14:textId="344B850D" w:rsidR="00A46DC9" w:rsidRPr="00D37792" w:rsidRDefault="00A46DC9" w:rsidP="00813C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917" w:type="dxa"/>
          </w:tcPr>
          <w:p w14:paraId="5FC0CD6A" w14:textId="503C225C" w:rsidR="00A46DC9" w:rsidRPr="00D37792" w:rsidRDefault="00A46DC9" w:rsidP="00813C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37792" w:rsidRPr="00241FDA" w14:paraId="23A25831" w14:textId="77777777" w:rsidTr="00984B87">
        <w:trPr>
          <w:jc w:val="center"/>
        </w:trPr>
        <w:tc>
          <w:tcPr>
            <w:tcW w:w="2711" w:type="dxa"/>
          </w:tcPr>
          <w:p w14:paraId="5C992D74" w14:textId="77777777" w:rsidR="00D37792" w:rsidRPr="00D37792" w:rsidRDefault="00D37792" w:rsidP="00813C1C">
            <w:pPr>
              <w:jc w:val="both"/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Беглость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и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связность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 xml:space="preserve"> </w:t>
            </w:r>
          </w:p>
          <w:p w14:paraId="7B71B08D" w14:textId="77777777" w:rsidR="00D37792" w:rsidRPr="00D37792" w:rsidRDefault="00D37792" w:rsidP="00813C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(Fluency and Coherence)</w:t>
            </w:r>
          </w:p>
        </w:tc>
        <w:tc>
          <w:tcPr>
            <w:tcW w:w="6917" w:type="dxa"/>
          </w:tcPr>
          <w:p w14:paraId="538F0343" w14:textId="33ACD4D2" w:rsidR="00D37792" w:rsidRPr="00D37792" w:rsidRDefault="00D37792" w:rsidP="00A46DC9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Свободное выражение мыслей</w:t>
            </w: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>, где оценивается способность говорить без частых пауз и запинок, обеспечивая плавный поток речи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307D0CDD" w14:textId="64185278" w:rsidR="00D37792" w:rsidRPr="00D37792" w:rsidRDefault="00D37792" w:rsidP="00A46DC9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 xml:space="preserve">Логическая организация речи, </w:t>
            </w: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>умение строить логически связанные предложения и использовать правильно союзы и вводные слова для объединения идей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486346DD" w14:textId="77777777" w:rsidR="00D37792" w:rsidRPr="00D37792" w:rsidRDefault="00D37792" w:rsidP="00A46DC9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Темп речи,</w:t>
            </w: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где оценивается естественный темп речи, без ускорения или замедления</w:t>
            </w:r>
          </w:p>
        </w:tc>
      </w:tr>
      <w:tr w:rsidR="00D37792" w:rsidRPr="00241FDA" w14:paraId="3B3564A4" w14:textId="77777777" w:rsidTr="00984B87">
        <w:trPr>
          <w:jc w:val="center"/>
        </w:trPr>
        <w:tc>
          <w:tcPr>
            <w:tcW w:w="2711" w:type="dxa"/>
            <w:tcBorders>
              <w:bottom w:val="nil"/>
            </w:tcBorders>
          </w:tcPr>
          <w:p w14:paraId="68736C55" w14:textId="77777777" w:rsidR="00D37792" w:rsidRPr="00D37792" w:rsidRDefault="00D37792" w:rsidP="00813C1C">
            <w:pPr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Произношение (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Pronunciation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)</w:t>
            </w:r>
          </w:p>
        </w:tc>
        <w:tc>
          <w:tcPr>
            <w:tcW w:w="6917" w:type="dxa"/>
            <w:tcBorders>
              <w:bottom w:val="nil"/>
            </w:tcBorders>
          </w:tcPr>
          <w:p w14:paraId="2F0FF483" w14:textId="480BF7E3" w:rsidR="00D37792" w:rsidRPr="00D37792" w:rsidRDefault="00D37792" w:rsidP="00A46DC9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 xml:space="preserve">Ясность произношения, </w:t>
            </w: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>учитывается насколько студент отчетливо и понятно произносит слова, чтобы его легко можно было понять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12241431" w14:textId="54AC54E5" w:rsidR="00984B87" w:rsidRPr="00D37792" w:rsidRDefault="00D37792" w:rsidP="00984B87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Интонация и ударение,</w:t>
            </w: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принимается в расчет использование правильной интонации и акцентирования, что способствует </w:t>
            </w:r>
          </w:p>
          <w:p w14:paraId="0D276409" w14:textId="33D560CF" w:rsidR="00D37792" w:rsidRPr="00D37792" w:rsidRDefault="00D37792" w:rsidP="00A46DC9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46DC9" w:rsidRPr="00241FDA" w14:paraId="3C90F659" w14:textId="77777777" w:rsidTr="00984B87">
        <w:trPr>
          <w:jc w:val="center"/>
        </w:trPr>
        <w:tc>
          <w:tcPr>
            <w:tcW w:w="9628" w:type="dxa"/>
            <w:gridSpan w:val="2"/>
            <w:tcBorders>
              <w:top w:val="nil"/>
              <w:left w:val="nil"/>
              <w:right w:val="nil"/>
            </w:tcBorders>
          </w:tcPr>
          <w:p w14:paraId="19E5F03C" w14:textId="189923C0" w:rsidR="00A46DC9" w:rsidRPr="00A46DC9" w:rsidRDefault="00A46DC9" w:rsidP="00A46DC9">
            <w:pPr>
              <w:ind w:hanging="113"/>
              <w:jc w:val="both"/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</w:pPr>
            <w:r w:rsidRPr="00A46DC9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lastRenderedPageBreak/>
              <w:t>Продолжение таблицы 2</w:t>
            </w:r>
            <w:r w:rsidR="00DF3413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6</w:t>
            </w:r>
          </w:p>
          <w:p w14:paraId="6EE0AE70" w14:textId="37CBA0D6" w:rsidR="00A46DC9" w:rsidRPr="00A46DC9" w:rsidRDefault="00A46DC9" w:rsidP="00A46DC9">
            <w:pPr>
              <w:ind w:hanging="113"/>
              <w:jc w:val="both"/>
              <w:rPr>
                <w:rFonts w:ascii="Times New Roman" w:eastAsia="Times New Roman" w:hAnsi="Times New Roman" w:cs="Times New Roman"/>
                <w:bCs/>
                <w:iCs/>
                <w:sz w:val="16"/>
                <w:szCs w:val="16"/>
              </w:rPr>
            </w:pPr>
          </w:p>
        </w:tc>
      </w:tr>
      <w:tr w:rsidR="00984B87" w:rsidRPr="00241FDA" w14:paraId="4139A94D" w14:textId="77777777" w:rsidTr="00984B87">
        <w:trPr>
          <w:jc w:val="center"/>
        </w:trPr>
        <w:tc>
          <w:tcPr>
            <w:tcW w:w="2711" w:type="dxa"/>
          </w:tcPr>
          <w:p w14:paraId="34D84AE0" w14:textId="3D9E04C9" w:rsidR="00984B87" w:rsidRDefault="00984B87" w:rsidP="00984B87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</w:t>
            </w:r>
          </w:p>
        </w:tc>
        <w:tc>
          <w:tcPr>
            <w:tcW w:w="6917" w:type="dxa"/>
          </w:tcPr>
          <w:p w14:paraId="68BD4CD6" w14:textId="722A5A93" w:rsidR="00984B87" w:rsidRPr="00D37792" w:rsidRDefault="00984B87" w:rsidP="00984B87">
            <w:pPr>
              <w:spacing w:line="22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2</w:t>
            </w:r>
          </w:p>
        </w:tc>
      </w:tr>
      <w:tr w:rsidR="00984B87" w:rsidRPr="00241FDA" w14:paraId="46B67EF7" w14:textId="77777777" w:rsidTr="00984B87">
        <w:trPr>
          <w:jc w:val="center"/>
        </w:trPr>
        <w:tc>
          <w:tcPr>
            <w:tcW w:w="2711" w:type="dxa"/>
          </w:tcPr>
          <w:p w14:paraId="43A34D67" w14:textId="77777777" w:rsidR="00984B87" w:rsidRDefault="00984B87" w:rsidP="00984B87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6917" w:type="dxa"/>
          </w:tcPr>
          <w:p w14:paraId="128ACB3E" w14:textId="77777777" w:rsidR="00984B87" w:rsidRPr="00D37792" w:rsidRDefault="00984B87" w:rsidP="00984B87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>улучшению понимания и учитывается насколько естественность речи студента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6ADD4BEC" w14:textId="71A3CBFB" w:rsidR="00984B87" w:rsidRDefault="00984B87" w:rsidP="00984B87">
            <w:pPr>
              <w:jc w:val="both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Фонетическая точность</w:t>
            </w: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показывает настолько студент умеет правильно произносить звуки и слова без серьезных ошибок, влияющих на понимание речи студента</w:t>
            </w:r>
          </w:p>
        </w:tc>
      </w:tr>
      <w:tr w:rsidR="00984B87" w:rsidRPr="00241FDA" w14:paraId="4A16B2EE" w14:textId="77777777" w:rsidTr="00984B87">
        <w:trPr>
          <w:jc w:val="center"/>
        </w:trPr>
        <w:tc>
          <w:tcPr>
            <w:tcW w:w="2711" w:type="dxa"/>
          </w:tcPr>
          <w:p w14:paraId="0AF90828" w14:textId="77777777" w:rsidR="00984B87" w:rsidRPr="00D37792" w:rsidRDefault="00984B87" w:rsidP="00984B87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Грамматическая точность и сложность (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Grammatical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Accuracy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and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Complexity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)</w:t>
            </w:r>
          </w:p>
        </w:tc>
        <w:tc>
          <w:tcPr>
            <w:tcW w:w="6917" w:type="dxa"/>
          </w:tcPr>
          <w:p w14:paraId="0EBAA1E1" w14:textId="04069D1D" w:rsidR="00984B87" w:rsidRPr="00D37792" w:rsidRDefault="00984B87" w:rsidP="00984B87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Использование грамматических конструкций</w:t>
            </w: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используется для оценки правильности и разнообразия используемых грамматических структур, включая времена, согласование, форма слов и многое другое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28E0E2D2" w14:textId="263224FD" w:rsidR="00984B87" w:rsidRPr="00D37792" w:rsidRDefault="00984B87" w:rsidP="00984B87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Сложность речи</w:t>
            </w: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учитывает способность использовать более сложные грамматические структуры, (к примеру, условные предложения, пассивный залог) для выражения сложных идей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566A60F6" w14:textId="77777777" w:rsidR="00984B87" w:rsidRPr="00D37792" w:rsidRDefault="00984B87" w:rsidP="00984B87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Ошибки и их влияние,</w:t>
            </w: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имеется ввиду оценка их количества и серьезности грамматической ошибки и их влияние на понимание речи</w:t>
            </w:r>
          </w:p>
        </w:tc>
      </w:tr>
      <w:tr w:rsidR="00984B87" w:rsidRPr="00241FDA" w14:paraId="71699591" w14:textId="77777777" w:rsidTr="00984B87">
        <w:trPr>
          <w:jc w:val="center"/>
        </w:trPr>
        <w:tc>
          <w:tcPr>
            <w:tcW w:w="2711" w:type="dxa"/>
          </w:tcPr>
          <w:p w14:paraId="6A837208" w14:textId="77777777" w:rsidR="00984B87" w:rsidRPr="00D37792" w:rsidRDefault="00984B87" w:rsidP="00984B87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 xml:space="preserve">Лексический ресурс 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(Lexical Resource)</w:t>
            </w:r>
          </w:p>
        </w:tc>
        <w:tc>
          <w:tcPr>
            <w:tcW w:w="6917" w:type="dxa"/>
          </w:tcPr>
          <w:p w14:paraId="4FBA82A9" w14:textId="5FB8DDE0" w:rsidR="00984B87" w:rsidRPr="00D37792" w:rsidRDefault="00984B87" w:rsidP="00984B87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Разнообразие словарного запаса</w:t>
            </w: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показывает способность использовать широкий спектр лексики, в том числе и профессиональной, подходящий к различным профессиональным контекстам и темам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41335A7F" w14:textId="659B2E38" w:rsidR="00984B87" w:rsidRPr="00D37792" w:rsidRDefault="00984B87" w:rsidP="00984B87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Уместность лексики</w:t>
            </w: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>, в том числе и профессиональной оценивается преподавателем, насколько точно и уместно студент выбирает слова для выражения своих мыслей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6A239074" w14:textId="32D829FF" w:rsidR="00984B87" w:rsidRPr="00D37792" w:rsidRDefault="00984B87" w:rsidP="00984B87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Использование идиоматических выражений и фразеологизмов,</w:t>
            </w: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которые указывают 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 продвинутое владением языком</w:t>
            </w:r>
          </w:p>
        </w:tc>
      </w:tr>
      <w:tr w:rsidR="00984B87" w:rsidRPr="00241FDA" w14:paraId="5932B678" w14:textId="77777777" w:rsidTr="00984B87">
        <w:trPr>
          <w:jc w:val="center"/>
        </w:trPr>
        <w:tc>
          <w:tcPr>
            <w:tcW w:w="2711" w:type="dxa"/>
          </w:tcPr>
          <w:p w14:paraId="4885B61A" w14:textId="77777777" w:rsidR="00984B87" w:rsidRPr="00D37792" w:rsidRDefault="00984B87" w:rsidP="00984B87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Интерактивность и коммуникация (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Interactive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Communication</w:t>
            </w: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)</w:t>
            </w:r>
          </w:p>
        </w:tc>
        <w:tc>
          <w:tcPr>
            <w:tcW w:w="6917" w:type="dxa"/>
          </w:tcPr>
          <w:p w14:paraId="4CA7E946" w14:textId="25A24DB1" w:rsidR="00984B87" w:rsidRPr="00D37792" w:rsidRDefault="00984B87" w:rsidP="00984B87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Взаимодействие с собеседником,</w:t>
            </w: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способность студента активно участвовать в диалоге, а также умение задавать вопросы и реагировать на реплики собеседника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60ACF67F" w14:textId="1DB78780" w:rsidR="00984B87" w:rsidRPr="00D37792" w:rsidRDefault="00984B87" w:rsidP="00984B87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Спонтанность,</w:t>
            </w: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готовность и способность студента к спонтанной речи без предварительной подготовки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66795EB2" w14:textId="4BBF2C8F" w:rsidR="00984B87" w:rsidRPr="00D37792" w:rsidRDefault="00984B87" w:rsidP="00984B87">
            <w:pPr>
              <w:spacing w:line="22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7792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Коммуникативные стратегии,</w:t>
            </w:r>
            <w:r w:rsidRPr="00D377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таких как перефразирование, уточнение и повторение для пр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еодоления языковых затруднений</w:t>
            </w:r>
          </w:p>
        </w:tc>
      </w:tr>
    </w:tbl>
    <w:p w14:paraId="0DDBF166" w14:textId="77777777" w:rsidR="00C614D2" w:rsidRDefault="00C614D2" w:rsidP="00813C1C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BCD3E9E" w14:textId="71013970" w:rsidR="00334995" w:rsidRPr="00241FDA" w:rsidRDefault="00334995" w:rsidP="00A46DC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>Каждый из этих критериев оценивается по шкале, соответствующей уровням</w:t>
      </w:r>
      <w:r w:rsidRPr="00241FD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color w:val="000000"/>
          <w:sz w:val="28"/>
          <w:szCs w:val="28"/>
          <w:lang w:val="en-US"/>
        </w:rPr>
        <w:t>CEFR</w:t>
      </w:r>
      <w:r w:rsidRPr="00241FDA">
        <w:rPr>
          <w:rFonts w:ascii="Times New Roman" w:hAnsi="Times New Roman" w:cs="Times New Roman"/>
          <w:color w:val="000000"/>
          <w:sz w:val="28"/>
          <w:szCs w:val="28"/>
        </w:rPr>
        <w:t>, от А1 (начальный уровень)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 С2 (</w:t>
      </w:r>
      <w:r w:rsidR="00D145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совершенный 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уровень владения языком). Итоговая оценка складывается из совокупности баллов по каждому критерию, что позволяет точно определить уровень владения устной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профессиональной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речью и выделить области, требующие улучшения.</w:t>
      </w:r>
    </w:p>
    <w:bookmarkEnd w:id="143"/>
    <w:p w14:paraId="304AEF18" w14:textId="2E007B80" w:rsidR="00334995" w:rsidRPr="00241FDA" w:rsidRDefault="00334995" w:rsidP="00A46DC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Результаты проведенного тестирования представлены в </w:t>
      </w:r>
      <w:r w:rsidR="00D267CE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аблице 2</w:t>
      </w:r>
      <w:r w:rsidR="00DF3413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5C326FD" w14:textId="77777777" w:rsidR="00334995" w:rsidRPr="00241FDA" w:rsidRDefault="00334995" w:rsidP="00D3779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ABB8562" w14:textId="531C829E" w:rsidR="00334995" w:rsidRPr="00241FDA" w:rsidRDefault="00334995" w:rsidP="00DC726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>Таблица 2</w:t>
      </w:r>
      <w:r w:rsidR="00DF3413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7792">
        <w:rPr>
          <w:rFonts w:ascii="Times New Roman" w:eastAsia="Times New Roman" w:hAnsi="Times New Roman" w:cs="Times New Roman"/>
          <w:sz w:val="28"/>
          <w:szCs w:val="28"/>
        </w:rPr>
        <w:t xml:space="preserve">‒ </w:t>
      </w:r>
      <w:r w:rsidR="00D145A2" w:rsidRPr="00241FDA">
        <w:rPr>
          <w:rFonts w:ascii="Times New Roman" w:eastAsia="Times New Roman" w:hAnsi="Times New Roman" w:cs="Times New Roman"/>
          <w:sz w:val="28"/>
          <w:szCs w:val="28"/>
        </w:rPr>
        <w:t>Количество студентов,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145A2">
        <w:rPr>
          <w:rFonts w:ascii="Times New Roman" w:eastAsia="Times New Roman" w:hAnsi="Times New Roman" w:cs="Times New Roman"/>
          <w:sz w:val="28"/>
          <w:szCs w:val="28"/>
        </w:rPr>
        <w:t>прошедших</w:t>
      </w:r>
      <w:r w:rsidR="00D145A2" w:rsidRPr="00241FDA">
        <w:rPr>
          <w:rFonts w:ascii="Times New Roman" w:eastAsia="Times New Roman" w:hAnsi="Times New Roman" w:cs="Times New Roman"/>
          <w:sz w:val="28"/>
          <w:szCs w:val="28"/>
        </w:rPr>
        <w:t xml:space="preserve"> на другой уровень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>на этапе констатирующего и формирующего эксперимента</w:t>
      </w:r>
    </w:p>
    <w:p w14:paraId="36F8F9C3" w14:textId="77777777" w:rsidR="00334995" w:rsidRPr="00D37792" w:rsidRDefault="00334995" w:rsidP="00813C1C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a3"/>
        <w:tblW w:w="9595" w:type="dxa"/>
        <w:jc w:val="center"/>
        <w:tblLayout w:type="fixed"/>
        <w:tblLook w:val="04A0" w:firstRow="1" w:lastRow="0" w:firstColumn="1" w:lastColumn="0" w:noHBand="0" w:noVBand="1"/>
      </w:tblPr>
      <w:tblGrid>
        <w:gridCol w:w="3523"/>
        <w:gridCol w:w="3045"/>
        <w:gridCol w:w="3027"/>
      </w:tblGrid>
      <w:tr w:rsidR="00D37792" w:rsidRPr="00241FDA" w14:paraId="62F62A40" w14:textId="77777777" w:rsidTr="00A46DC9">
        <w:trPr>
          <w:trHeight w:val="478"/>
          <w:jc w:val="center"/>
        </w:trPr>
        <w:tc>
          <w:tcPr>
            <w:tcW w:w="3523" w:type="dxa"/>
            <w:vAlign w:val="center"/>
          </w:tcPr>
          <w:p w14:paraId="76C562E4" w14:textId="300DE6BD" w:rsidR="00D37792" w:rsidRPr="00241FDA" w:rsidRDefault="00D37792" w:rsidP="00D3779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Количество студентов с </w:t>
            </w:r>
            <w:proofErr w:type="spellStart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языко</w:t>
            </w:r>
            <w:proofErr w:type="spellEnd"/>
            <w:r w:rsidR="00A46DC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вым</w:t>
            </w:r>
            <w:proofErr w:type="spellEnd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уровнем на этапе </w:t>
            </w:r>
            <w:proofErr w:type="spellStart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конста</w:t>
            </w:r>
            <w:proofErr w:type="spellEnd"/>
            <w:r w:rsidR="00A46DC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тирующего эксперимента</w:t>
            </w:r>
          </w:p>
        </w:tc>
        <w:tc>
          <w:tcPr>
            <w:tcW w:w="3045" w:type="dxa"/>
            <w:vAlign w:val="center"/>
          </w:tcPr>
          <w:p w14:paraId="0D6FBC91" w14:textId="13656C35" w:rsidR="00D37792" w:rsidRPr="00241FDA" w:rsidRDefault="00D37792" w:rsidP="00D3779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Языковой уровень студента на этапе </w:t>
            </w:r>
            <w:proofErr w:type="spellStart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форми</w:t>
            </w:r>
            <w:proofErr w:type="spellEnd"/>
            <w:r w:rsidR="00A46DC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рующего</w:t>
            </w:r>
            <w:proofErr w:type="spellEnd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эксперимента</w:t>
            </w:r>
          </w:p>
        </w:tc>
        <w:tc>
          <w:tcPr>
            <w:tcW w:w="3027" w:type="dxa"/>
            <w:vAlign w:val="center"/>
          </w:tcPr>
          <w:p w14:paraId="12A1C458" w14:textId="77777777" w:rsidR="00D37792" w:rsidRPr="00241FDA" w:rsidRDefault="00D37792" w:rsidP="00D3779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студентов, перешедших на другой уровень</w:t>
            </w:r>
          </w:p>
        </w:tc>
      </w:tr>
      <w:tr w:rsidR="00984B87" w:rsidRPr="00241FDA" w14:paraId="40AD546C" w14:textId="77777777" w:rsidTr="00984B87">
        <w:trPr>
          <w:trHeight w:val="348"/>
          <w:jc w:val="center"/>
        </w:trPr>
        <w:tc>
          <w:tcPr>
            <w:tcW w:w="3523" w:type="dxa"/>
            <w:tcBorders>
              <w:bottom w:val="single" w:sz="4" w:space="0" w:color="auto"/>
            </w:tcBorders>
            <w:vAlign w:val="center"/>
          </w:tcPr>
          <w:p w14:paraId="153D27EA" w14:textId="548C9205" w:rsidR="00984B87" w:rsidRPr="00241FDA" w:rsidRDefault="00984B87" w:rsidP="00D3779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45" w:type="dxa"/>
            <w:tcBorders>
              <w:bottom w:val="single" w:sz="4" w:space="0" w:color="auto"/>
            </w:tcBorders>
            <w:vAlign w:val="center"/>
          </w:tcPr>
          <w:p w14:paraId="6630F2C7" w14:textId="2FCA9B0A" w:rsidR="00984B87" w:rsidRPr="00241FDA" w:rsidRDefault="00984B87" w:rsidP="00D3779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  <w:tcBorders>
              <w:bottom w:val="single" w:sz="4" w:space="0" w:color="auto"/>
            </w:tcBorders>
            <w:vAlign w:val="center"/>
          </w:tcPr>
          <w:p w14:paraId="7EDEB406" w14:textId="0AAAA494" w:rsidR="00984B87" w:rsidRPr="00241FDA" w:rsidRDefault="00984B87" w:rsidP="00D37792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37792" w:rsidRPr="00241FDA" w14:paraId="2CE7A2DB" w14:textId="77777777" w:rsidTr="00984B87">
        <w:trPr>
          <w:trHeight w:val="60"/>
          <w:jc w:val="center"/>
        </w:trPr>
        <w:tc>
          <w:tcPr>
            <w:tcW w:w="3523" w:type="dxa"/>
            <w:tcBorders>
              <w:bottom w:val="nil"/>
            </w:tcBorders>
          </w:tcPr>
          <w:p w14:paraId="0F73F1F1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Pre-intermediate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A2</w:t>
            </w:r>
          </w:p>
          <w:p w14:paraId="6E1563B8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(15 студентов)</w:t>
            </w:r>
          </w:p>
        </w:tc>
        <w:tc>
          <w:tcPr>
            <w:tcW w:w="3045" w:type="dxa"/>
            <w:tcBorders>
              <w:bottom w:val="nil"/>
            </w:tcBorders>
          </w:tcPr>
          <w:p w14:paraId="459F7A63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Pre-intermediate</w:t>
            </w:r>
            <w:proofErr w:type="spellEnd"/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A2</w:t>
            </w:r>
          </w:p>
          <w:p w14:paraId="1226FB37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(9 студентов)</w:t>
            </w:r>
          </w:p>
        </w:tc>
        <w:tc>
          <w:tcPr>
            <w:tcW w:w="3027" w:type="dxa"/>
            <w:tcBorders>
              <w:bottom w:val="nil"/>
            </w:tcBorders>
          </w:tcPr>
          <w:p w14:paraId="7C8018E3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Intermediate B1</w:t>
            </w:r>
          </w:p>
          <w:p w14:paraId="5947A73D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(6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студентов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</w:tr>
      <w:tr w:rsidR="00984B87" w:rsidRPr="00241FDA" w14:paraId="4ACC31C7" w14:textId="77777777" w:rsidTr="00984B87">
        <w:trPr>
          <w:trHeight w:val="60"/>
          <w:jc w:val="center"/>
        </w:trPr>
        <w:tc>
          <w:tcPr>
            <w:tcW w:w="9595" w:type="dxa"/>
            <w:gridSpan w:val="3"/>
            <w:tcBorders>
              <w:top w:val="nil"/>
              <w:left w:val="nil"/>
              <w:right w:val="nil"/>
            </w:tcBorders>
          </w:tcPr>
          <w:p w14:paraId="72ED4312" w14:textId="2429DC77" w:rsidR="00984B87" w:rsidRPr="00A46DC9" w:rsidRDefault="00984B87" w:rsidP="00984B87">
            <w:pPr>
              <w:ind w:hanging="113"/>
              <w:jc w:val="both"/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</w:pPr>
            <w:r w:rsidRPr="00A46DC9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lastRenderedPageBreak/>
              <w:t>Продолжение таблицы 2</w:t>
            </w:r>
            <w: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7</w:t>
            </w:r>
          </w:p>
          <w:p w14:paraId="4C3C927A" w14:textId="77777777" w:rsidR="00984B87" w:rsidRPr="00984B87" w:rsidRDefault="00984B87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</w:p>
        </w:tc>
      </w:tr>
      <w:tr w:rsidR="00984B87" w:rsidRPr="00241FDA" w14:paraId="073F136B" w14:textId="77777777" w:rsidTr="00A46DC9">
        <w:trPr>
          <w:trHeight w:val="60"/>
          <w:jc w:val="center"/>
        </w:trPr>
        <w:tc>
          <w:tcPr>
            <w:tcW w:w="3523" w:type="dxa"/>
          </w:tcPr>
          <w:p w14:paraId="67B72308" w14:textId="169E88DF" w:rsidR="00984B87" w:rsidRPr="00984B87" w:rsidRDefault="00984B87" w:rsidP="00984B87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45" w:type="dxa"/>
          </w:tcPr>
          <w:p w14:paraId="77C7E709" w14:textId="5AF583DD" w:rsidR="00984B87" w:rsidRPr="00984B87" w:rsidRDefault="00984B87" w:rsidP="00984B87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14:paraId="4AF72B25" w14:textId="17D09F9C" w:rsidR="00984B87" w:rsidRPr="00984B87" w:rsidRDefault="00984B87" w:rsidP="00984B87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37792" w:rsidRPr="00241FDA" w14:paraId="07252C19" w14:textId="77777777" w:rsidTr="00A46DC9">
        <w:trPr>
          <w:trHeight w:val="60"/>
          <w:jc w:val="center"/>
        </w:trPr>
        <w:tc>
          <w:tcPr>
            <w:tcW w:w="3523" w:type="dxa"/>
          </w:tcPr>
          <w:p w14:paraId="63EF52D6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Intermediate B1</w:t>
            </w:r>
          </w:p>
          <w:p w14:paraId="6F49D7F9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(6 студентов)</w:t>
            </w:r>
          </w:p>
        </w:tc>
        <w:tc>
          <w:tcPr>
            <w:tcW w:w="3045" w:type="dxa"/>
          </w:tcPr>
          <w:p w14:paraId="7EEF4B70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Intermediate B1 </w:t>
            </w:r>
          </w:p>
          <w:p w14:paraId="3D2DFBC0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(9 студентов)</w:t>
            </w:r>
          </w:p>
        </w:tc>
        <w:tc>
          <w:tcPr>
            <w:tcW w:w="3027" w:type="dxa"/>
          </w:tcPr>
          <w:p w14:paraId="281FDC87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Upper- Intermediate B2</w:t>
            </w:r>
          </w:p>
          <w:p w14:paraId="695BF078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(3 студента)</w:t>
            </w:r>
          </w:p>
        </w:tc>
      </w:tr>
      <w:tr w:rsidR="00D37792" w:rsidRPr="00241FDA" w14:paraId="26BF6CE9" w14:textId="77777777" w:rsidTr="00A46DC9">
        <w:trPr>
          <w:trHeight w:val="297"/>
          <w:jc w:val="center"/>
        </w:trPr>
        <w:tc>
          <w:tcPr>
            <w:tcW w:w="3523" w:type="dxa"/>
          </w:tcPr>
          <w:p w14:paraId="45A7339C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Upper- Intermediate B2</w:t>
            </w:r>
          </w:p>
          <w:p w14:paraId="3A73B765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(1 студент)</w:t>
            </w:r>
          </w:p>
        </w:tc>
        <w:tc>
          <w:tcPr>
            <w:tcW w:w="3045" w:type="dxa"/>
          </w:tcPr>
          <w:p w14:paraId="044F81BA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Upper- Intermediate B2 </w:t>
            </w: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(3 студента)</w:t>
            </w:r>
          </w:p>
        </w:tc>
        <w:tc>
          <w:tcPr>
            <w:tcW w:w="3027" w:type="dxa"/>
          </w:tcPr>
          <w:p w14:paraId="79305C7D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Advanced C1</w:t>
            </w:r>
          </w:p>
          <w:p w14:paraId="4F590FC9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(3 студента)</w:t>
            </w:r>
          </w:p>
        </w:tc>
      </w:tr>
      <w:tr w:rsidR="00D37792" w:rsidRPr="00241FDA" w14:paraId="4802AAD3" w14:textId="77777777" w:rsidTr="00A46DC9">
        <w:trPr>
          <w:trHeight w:val="286"/>
          <w:jc w:val="center"/>
        </w:trPr>
        <w:tc>
          <w:tcPr>
            <w:tcW w:w="3523" w:type="dxa"/>
          </w:tcPr>
          <w:p w14:paraId="61BF7313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Advanced C1</w:t>
            </w:r>
          </w:p>
          <w:p w14:paraId="08AE99BD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(1 студент)</w:t>
            </w:r>
          </w:p>
        </w:tc>
        <w:tc>
          <w:tcPr>
            <w:tcW w:w="3045" w:type="dxa"/>
          </w:tcPr>
          <w:p w14:paraId="2D4CA879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Advanced C1</w:t>
            </w:r>
          </w:p>
          <w:p w14:paraId="70E8085D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(3 студента)</w:t>
            </w:r>
          </w:p>
        </w:tc>
        <w:tc>
          <w:tcPr>
            <w:tcW w:w="3027" w:type="dxa"/>
          </w:tcPr>
          <w:p w14:paraId="1095D2E5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Proficiency C2</w:t>
            </w:r>
          </w:p>
          <w:p w14:paraId="5EC85F73" w14:textId="77777777" w:rsidR="00D37792" w:rsidRPr="00241FDA" w:rsidRDefault="00D37792" w:rsidP="00813C1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41FDA">
              <w:rPr>
                <w:rFonts w:ascii="Times New Roman" w:eastAsia="Times New Roman" w:hAnsi="Times New Roman" w:cs="Times New Roman"/>
                <w:sz w:val="24"/>
                <w:szCs w:val="24"/>
              </w:rPr>
              <w:t>(3 студента)</w:t>
            </w:r>
          </w:p>
        </w:tc>
      </w:tr>
    </w:tbl>
    <w:p w14:paraId="6AF1E0D1" w14:textId="77777777" w:rsidR="00984B87" w:rsidRDefault="00984B87" w:rsidP="00B64BA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B438A5B" w14:textId="59C4B8C9" w:rsidR="00334995" w:rsidRPr="00241FDA" w:rsidRDefault="00334995" w:rsidP="00B64BA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Было подсчитано количество студентов на этапе констатирующего и формирующего экспериментов и количество студентов, перешедших с одного языкового уровня на уровень выше. </w:t>
      </w:r>
      <w:r w:rsidR="00D145A2">
        <w:rPr>
          <w:rFonts w:ascii="Times New Roman" w:eastAsia="Times New Roman" w:hAnsi="Times New Roman" w:cs="Times New Roman"/>
          <w:sz w:val="28"/>
          <w:szCs w:val="28"/>
        </w:rPr>
        <w:t>Данные, п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олученные с помощью методики </w:t>
      </w:r>
      <w:proofErr w:type="spellStart"/>
      <w:r w:rsidRPr="00241FDA">
        <w:rPr>
          <w:rFonts w:ascii="Times New Roman" w:eastAsia="Times New Roman" w:hAnsi="Times New Roman" w:cs="Times New Roman"/>
          <w:sz w:val="28"/>
          <w:szCs w:val="28"/>
        </w:rPr>
        <w:t>критериального</w:t>
      </w:r>
      <w:proofErr w:type="spellEnd"/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оценивания и педагогического наблюдения, представлены на рисунке </w:t>
      </w:r>
      <w:r w:rsidR="00DC7260" w:rsidRPr="00DC7260">
        <w:rPr>
          <w:rFonts w:ascii="Times New Roman" w:eastAsia="Times New Roman" w:hAnsi="Times New Roman" w:cs="Times New Roman"/>
          <w:sz w:val="28"/>
          <w:szCs w:val="28"/>
        </w:rPr>
        <w:t>1</w:t>
      </w:r>
      <w:r w:rsidR="00C614D2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 графически.  </w:t>
      </w:r>
    </w:p>
    <w:p w14:paraId="191FC7F6" w14:textId="77777777" w:rsidR="00334995" w:rsidRPr="00241FDA" w:rsidRDefault="00334995" w:rsidP="00813C1C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346E86E" w14:textId="77777777" w:rsidR="00334995" w:rsidRPr="00241FDA" w:rsidRDefault="00334995" w:rsidP="00813C1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EA66005" wp14:editId="59B3BC0E">
            <wp:extent cx="5632450" cy="2673350"/>
            <wp:effectExtent l="0" t="0" r="6350" b="0"/>
            <wp:docPr id="9" name="Диаграмма 9">
              <a:extLst xmlns:a="http://schemas.openxmlformats.org/drawingml/2006/main">
                <a:ext uri="{FF2B5EF4-FFF2-40B4-BE49-F238E27FC236}">
                  <a16:creationId xmlns:a16="http://schemas.microsoft.com/office/drawing/2014/main" id="{B078EAED-D90B-73B1-9770-6D5F1257497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024FA96B" w14:textId="77777777" w:rsidR="00334995" w:rsidRPr="00D37792" w:rsidRDefault="00334995" w:rsidP="00813C1C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16"/>
          <w:szCs w:val="16"/>
        </w:rPr>
      </w:pPr>
    </w:p>
    <w:p w14:paraId="45231F40" w14:textId="0F80DBB8" w:rsidR="00334995" w:rsidRPr="00241FDA" w:rsidRDefault="00334995" w:rsidP="00D3779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DC7260" w:rsidRPr="00DC7260">
        <w:rPr>
          <w:rFonts w:ascii="Times New Roman" w:hAnsi="Times New Roman" w:cs="Times New Roman"/>
          <w:sz w:val="28"/>
          <w:szCs w:val="28"/>
        </w:rPr>
        <w:t>1</w:t>
      </w:r>
      <w:r w:rsidR="00C614D2">
        <w:rPr>
          <w:rFonts w:ascii="Times New Roman" w:hAnsi="Times New Roman" w:cs="Times New Roman"/>
          <w:sz w:val="28"/>
          <w:szCs w:val="28"/>
        </w:rPr>
        <w:t>7</w:t>
      </w:r>
      <w:r w:rsidRPr="00241FDA">
        <w:rPr>
          <w:rFonts w:ascii="Times New Roman" w:hAnsi="Times New Roman" w:cs="Times New Roman"/>
          <w:sz w:val="28"/>
          <w:szCs w:val="28"/>
        </w:rPr>
        <w:t xml:space="preserve"> – Динамика изменений уровней по переменной «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>Speaking</w:t>
      </w:r>
      <w:r w:rsidRPr="00241FDA">
        <w:rPr>
          <w:rFonts w:ascii="Times New Roman" w:hAnsi="Times New Roman" w:cs="Times New Roman"/>
          <w:sz w:val="28"/>
          <w:szCs w:val="28"/>
        </w:rPr>
        <w:t>» в КГ и ЭГ</w:t>
      </w:r>
    </w:p>
    <w:p w14:paraId="715F1CF5" w14:textId="77777777" w:rsidR="00334995" w:rsidRPr="00241FDA" w:rsidRDefault="00334995" w:rsidP="00DC726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68E6C575" w14:textId="77777777" w:rsidR="00334995" w:rsidRPr="00241FDA" w:rsidRDefault="00334995" w:rsidP="001E1FA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147" w:name="_Hlk199325292"/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Таким образом, на основе вышеперечисленных критериев оценки говорения и </w:t>
      </w:r>
      <w:r w:rsidRPr="00241FDA">
        <w:rPr>
          <w:rFonts w:ascii="Times New Roman" w:eastAsia="Times New Roman" w:hAnsi="Times New Roman" w:cs="Times New Roman"/>
          <w:sz w:val="28"/>
          <w:szCs w:val="28"/>
        </w:rPr>
        <w:t xml:space="preserve">других видов речевой деятельности 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>можно сделать выводы, что использование МООК и онлайн ресурсов оказывает значительное влияние на эффективность обучения:</w:t>
      </w:r>
    </w:p>
    <w:p w14:paraId="78320D6A" w14:textId="45A0DD9E" w:rsidR="00334995" w:rsidRPr="00241FDA" w:rsidRDefault="00334995" w:rsidP="001E1FA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</w:t>
      </w:r>
      <w:r w:rsidR="00D145A2" w:rsidRPr="00D145A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наблюдается</w:t>
      </w:r>
      <w:r w:rsidR="00D145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41FD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развитие </w:t>
      </w:r>
      <w:r w:rsidRPr="00241FDA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четырех видов </w:t>
      </w:r>
      <w:r w:rsidRPr="00241FD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речевой деятельности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>. Благодаря интерактивности, доступности и использования разнообразных онлайн ресурсов и МООК улучшается восприятие и усвоение материала, что ведет к более глубокому понимания языка, в том числе и профессионального</w:t>
      </w:r>
      <w:r w:rsidR="00D37792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14:paraId="33399BA3" w14:textId="520C4792" w:rsidR="00334995" w:rsidRPr="00241FDA" w:rsidRDefault="00334995" w:rsidP="001E1FA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</w:t>
      </w:r>
      <w:r w:rsidR="00C8511E" w:rsidRPr="00C8511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присутствует</w:t>
      </w:r>
      <w:r w:rsidR="00C851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41FD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персонализация обучения</w:t>
      </w:r>
      <w:r w:rsidR="00D3779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:</w:t>
      </w:r>
    </w:p>
    <w:p w14:paraId="44148711" w14:textId="3A029C41" w:rsidR="00334995" w:rsidRPr="00241FDA" w:rsidRDefault="00334995" w:rsidP="001E1FA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Благодаря использованию МООК и онлайн ресурсов студенты работают с своем темпе, выполняют упражнения, соответствующие его языковому уровню, что </w:t>
      </w:r>
      <w:r w:rsidR="00C851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является 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>лучшей мотивацией и более активн</w:t>
      </w:r>
      <w:r w:rsidR="00C8511E"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вовлечени</w:t>
      </w:r>
      <w:r w:rsidR="00C8511E"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учебный процесс</w:t>
      </w:r>
      <w:r w:rsidR="00D37792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14:paraId="628E829F" w14:textId="3C228E0C" w:rsidR="00334995" w:rsidRPr="00241FDA" w:rsidRDefault="00334995" w:rsidP="001E1FA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– </w:t>
      </w:r>
      <w:r w:rsidR="00C8511E" w:rsidRPr="00C8511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наличие</w:t>
      </w:r>
      <w:r w:rsidR="00C851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41FD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обратн</w:t>
      </w:r>
      <w:r w:rsidR="00C8511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ой</w:t>
      </w:r>
      <w:r w:rsidRPr="00241FD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связ</w:t>
      </w:r>
      <w:r w:rsidR="00C8511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 w:rsidRPr="00241FD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и оценк</w:t>
      </w:r>
      <w:r w:rsidR="00C8511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 w:rsidR="00D3779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:</w:t>
      </w:r>
    </w:p>
    <w:p w14:paraId="1035F9BD" w14:textId="3675F3D8" w:rsidR="00334995" w:rsidRPr="00241FDA" w:rsidRDefault="00334995" w:rsidP="001E1FA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>Многие онлайн ресурсы и задания в МООК включают в себя элементы автоматической проверки и предоставляют обратную связь, что позволяет студентам быстро идентифицировать и исправить ошибки, тем самым улучшая свои языковые навыки.</w:t>
      </w:r>
    </w:p>
    <w:p w14:paraId="01BA7153" w14:textId="77777777" w:rsidR="00334995" w:rsidRPr="00241FDA" w:rsidRDefault="00334995" w:rsidP="001E1FA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689A3054" w14:textId="6618653B" w:rsidR="00334995" w:rsidRDefault="0033499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0F07860" w14:textId="118EBDEF" w:rsidR="00C8511E" w:rsidRDefault="00C8511E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C19467A" w14:textId="24AF8A3C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D56F18A" w14:textId="3D145DA0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158A9B3" w14:textId="4BCB86E5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A02DA14" w14:textId="418E1B98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3C57D66" w14:textId="0400E7FD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1D093A0" w14:textId="361D3BF3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A91ADE0" w14:textId="51D13CFE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631DB85C" w14:textId="54E0D840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0D4E498" w14:textId="2C81F4E3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09C6157" w14:textId="5228DDE8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4D5E806" w14:textId="250BB9A4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DDD906F" w14:textId="4D0ACF07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2B50C7F" w14:textId="1C0B67A4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C93C23C" w14:textId="5A1E1169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E8ED99D" w14:textId="510687C2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292F3DF" w14:textId="405005DC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8FD9426" w14:textId="01E1A9E0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93E97F1" w14:textId="5EFA74B1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95BA66B" w14:textId="39E37A04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66CCB781" w14:textId="144708C2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427C209" w14:textId="2EDA37B5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497F5CC" w14:textId="1248C5D1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CD99CB3" w14:textId="73DCF4A4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EA234C8" w14:textId="4F215428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CA66450" w14:textId="417D76F3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5491E60" w14:textId="7514AC0B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5192AE4" w14:textId="03468003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2A9A657" w14:textId="3CAF4C1F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C0823DE" w14:textId="17D0BAD6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D9C5319" w14:textId="7C21748A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A80C620" w14:textId="1A4F763B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5777FC2" w14:textId="3D71BDDE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F8DB581" w14:textId="58479860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DAD8E30" w14:textId="05EF001E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CE4428F" w14:textId="77777777" w:rsidR="00961955" w:rsidRDefault="0096195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bookmarkEnd w:id="147"/>
    <w:p w14:paraId="1A3CD51C" w14:textId="77777777" w:rsidR="00B22D70" w:rsidRDefault="00B22D70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6A13660" w14:textId="2D6CEE9E" w:rsidR="005F54D8" w:rsidRPr="00241FDA" w:rsidRDefault="005F54D8" w:rsidP="001E1FA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48" w:name="_Hlk199324559"/>
      <w:r w:rsidRPr="00241FDA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14:paraId="5319CE0E" w14:textId="77777777" w:rsidR="004D4190" w:rsidRPr="00241FDA" w:rsidRDefault="004D4190" w:rsidP="00813C1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2014852" w14:textId="675C88EC" w:rsidR="004D4190" w:rsidRPr="00241FDA" w:rsidRDefault="004D4190" w:rsidP="001E1FA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41FDA">
        <w:rPr>
          <w:rFonts w:ascii="Times New Roman" w:hAnsi="Times New Roman" w:cs="Times New Roman"/>
          <w:bCs/>
          <w:sz w:val="28"/>
          <w:szCs w:val="28"/>
        </w:rPr>
        <w:t>Целью данной диссертационной работы являлась разработка и обоснование научно-методических основ</w:t>
      </w:r>
      <w:r w:rsidR="00633124" w:rsidRPr="00241F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bCs/>
          <w:sz w:val="28"/>
          <w:szCs w:val="28"/>
        </w:rPr>
        <w:t xml:space="preserve">развития профессионального иноязычного общения у студентов </w:t>
      </w:r>
      <w:r w:rsidR="00D6331E" w:rsidRPr="001F0417">
        <w:rPr>
          <w:rFonts w:ascii="Times New Roman" w:hAnsi="Times New Roman" w:cs="Times New Roman"/>
          <w:bCs/>
          <w:sz w:val="28"/>
          <w:szCs w:val="28"/>
        </w:rPr>
        <w:t>инженерных образовательных программ</w:t>
      </w:r>
      <w:r w:rsidRPr="001F041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bCs/>
          <w:sz w:val="28"/>
          <w:szCs w:val="28"/>
        </w:rPr>
        <w:t>с применением онлайн-ресурсов (на примере МООК). В ходе проведенного исследования были успешно решены все поставленные задачи, подтверждена выдвинутая гипотеза и обоснованы ключевые положения, представленные для защиты.</w:t>
      </w:r>
    </w:p>
    <w:p w14:paraId="579FF167" w14:textId="181FDC9A" w:rsidR="00D802EA" w:rsidRPr="00254594" w:rsidRDefault="00D802EA" w:rsidP="001E1FA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В рамках нашего диссертационного исследования, была уточнена сущность понятия 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«профессиональное иноязычное общение»</w:t>
      </w:r>
      <w:r w:rsidRPr="00241FDA">
        <w:rPr>
          <w:rFonts w:ascii="Times New Roman" w:hAnsi="Times New Roman" w:cs="Times New Roman"/>
          <w:sz w:val="28"/>
          <w:szCs w:val="28"/>
        </w:rPr>
        <w:t>,</w:t>
      </w:r>
      <w:r w:rsidRPr="00241FD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определяемого как деятельность специалистов технического профиля, представляющая собой коммуникативный процесс, подразумевающий обмен информацией на иностранном языке в рамках профессиональной деятельности с целью решения производственных задач.</w:t>
      </w:r>
      <w:r w:rsidR="00174278">
        <w:rPr>
          <w:rFonts w:ascii="Times New Roman" w:hAnsi="Times New Roman" w:cs="Times New Roman"/>
          <w:sz w:val="28"/>
          <w:szCs w:val="28"/>
        </w:rPr>
        <w:t xml:space="preserve"> Исходя из этой трактовки, профессиональное иноязычное общение инженеров следует рассматривать как сложную как сложную систему взаимодействия, основанную на стандартизации, точности, </w:t>
      </w:r>
      <w:proofErr w:type="spellStart"/>
      <w:r w:rsidR="00174278">
        <w:rPr>
          <w:rFonts w:ascii="Times New Roman" w:hAnsi="Times New Roman" w:cs="Times New Roman"/>
          <w:sz w:val="28"/>
          <w:szCs w:val="28"/>
        </w:rPr>
        <w:t>мультимодальности</w:t>
      </w:r>
      <w:proofErr w:type="spellEnd"/>
      <w:r w:rsidR="00174278">
        <w:rPr>
          <w:rFonts w:ascii="Times New Roman" w:hAnsi="Times New Roman" w:cs="Times New Roman"/>
          <w:sz w:val="28"/>
          <w:szCs w:val="28"/>
        </w:rPr>
        <w:t xml:space="preserve"> и межкультурной </w:t>
      </w:r>
      <w:r w:rsidR="00254594" w:rsidRPr="00254594">
        <w:rPr>
          <w:rFonts w:ascii="Times New Roman" w:eastAsia="Times New Roman" w:hAnsi="Times New Roman" w:cs="Times New Roman"/>
          <w:sz w:val="28"/>
          <w:szCs w:val="28"/>
        </w:rPr>
        <w:t>компетентности</w:t>
      </w:r>
      <w:r w:rsidR="00254594">
        <w:rPr>
          <w:rFonts w:ascii="Times New Roman" w:eastAsia="Times New Roman" w:hAnsi="Times New Roman" w:cs="Times New Roman"/>
          <w:sz w:val="28"/>
          <w:szCs w:val="28"/>
        </w:rPr>
        <w:t>.</w:t>
      </w:r>
      <w:r w:rsidR="004210FF" w:rsidRPr="004210FF">
        <w:t xml:space="preserve"> </w:t>
      </w:r>
    </w:p>
    <w:p w14:paraId="58B1F505" w14:textId="2B19CED0" w:rsidR="004210FF" w:rsidRDefault="004210FF" w:rsidP="001E1FA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Учитывая распространение дистанционной занятости, виртуального взаимодействия и межкультурных коммуникаций, формирование профессионального иноязычного общения у будущих инженеров становится </w:t>
      </w:r>
      <w:r w:rsidR="002B1487">
        <w:rPr>
          <w:rFonts w:ascii="Times New Roman" w:hAnsi="Times New Roman" w:cs="Times New Roman"/>
          <w:sz w:val="28"/>
          <w:szCs w:val="28"/>
        </w:rPr>
        <w:t>необходимым компонентом их подготовки. Развитие этих навыков способствует не только успешной интеграции в международную профессиональную среду, но и достижению устойчивых профессиональных результатов в условиях глобализации.</w:t>
      </w:r>
    </w:p>
    <w:p w14:paraId="70C172F6" w14:textId="4296E787" w:rsidR="004210FF" w:rsidRPr="004210FF" w:rsidRDefault="004210FF" w:rsidP="004210F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Современные условия глобализации и цифровизации профессиональной среды требуют от будущих технических специалистов не только владения профильной терминологией и коммуникативными моделями, характерными для </w:t>
      </w:r>
      <w:r>
        <w:rPr>
          <w:rFonts w:ascii="Times New Roman" w:hAnsi="Times New Roman" w:cs="Times New Roman"/>
          <w:sz w:val="28"/>
          <w:szCs w:val="28"/>
          <w:lang w:val="en-US"/>
        </w:rPr>
        <w:t>STEM</w:t>
      </w:r>
      <w:r w:rsidRPr="004210FF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общения, но и способности адаптировать технические знания для эффективной передачи информации коллегам, клиентам и руководителям, включая специалистов других профессиональных сфер.</w:t>
      </w:r>
    </w:p>
    <w:p w14:paraId="4ABDA822" w14:textId="36AEE865" w:rsidR="00BF1699" w:rsidRPr="00241FDA" w:rsidRDefault="00D802EA" w:rsidP="001E1FA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Анализ дидактических возможностей онлайн ресурсов </w:t>
      </w:r>
      <w:r w:rsidR="00BF1699" w:rsidRPr="00241FDA">
        <w:rPr>
          <w:rFonts w:ascii="Times New Roman" w:hAnsi="Times New Roman" w:cs="Times New Roman"/>
          <w:sz w:val="28"/>
          <w:szCs w:val="28"/>
        </w:rPr>
        <w:t>подтверди</w:t>
      </w:r>
      <w:r w:rsidR="00EC0860" w:rsidRPr="00241FDA">
        <w:rPr>
          <w:rFonts w:ascii="Times New Roman" w:hAnsi="Times New Roman" w:cs="Times New Roman"/>
          <w:sz w:val="28"/>
          <w:szCs w:val="28"/>
        </w:rPr>
        <w:t xml:space="preserve">л </w:t>
      </w:r>
      <w:r w:rsidR="00BF1699" w:rsidRPr="00241FDA">
        <w:rPr>
          <w:rFonts w:ascii="Times New Roman" w:hAnsi="Times New Roman" w:cs="Times New Roman"/>
          <w:sz w:val="28"/>
          <w:szCs w:val="28"/>
        </w:rPr>
        <w:t xml:space="preserve">их </w:t>
      </w:r>
      <w:r w:rsidR="00EC0860" w:rsidRPr="00241FDA">
        <w:rPr>
          <w:rFonts w:ascii="Times New Roman" w:hAnsi="Times New Roman" w:cs="Times New Roman"/>
          <w:sz w:val="28"/>
          <w:szCs w:val="28"/>
        </w:rPr>
        <w:t>высокую эффективность в</w:t>
      </w: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EC0860" w:rsidRPr="00241FDA">
        <w:rPr>
          <w:rFonts w:ascii="Times New Roman" w:hAnsi="Times New Roman" w:cs="Times New Roman"/>
          <w:sz w:val="28"/>
          <w:szCs w:val="28"/>
        </w:rPr>
        <w:t>развитии профессионального иноязычного общения студентов технических вузов.</w:t>
      </w:r>
      <w:r w:rsidR="00523B7C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4E68CB" w:rsidRPr="00241FDA">
        <w:rPr>
          <w:rFonts w:ascii="Times New Roman" w:hAnsi="Times New Roman" w:cs="Times New Roman"/>
          <w:sz w:val="28"/>
          <w:szCs w:val="28"/>
        </w:rPr>
        <w:t>На основ</w:t>
      </w:r>
      <w:r w:rsidR="00BF1699" w:rsidRPr="00241FDA">
        <w:rPr>
          <w:rFonts w:ascii="Times New Roman" w:hAnsi="Times New Roman" w:cs="Times New Roman"/>
          <w:sz w:val="28"/>
          <w:szCs w:val="28"/>
        </w:rPr>
        <w:t>е</w:t>
      </w:r>
      <w:r w:rsidR="004E68CB" w:rsidRPr="00241FDA">
        <w:rPr>
          <w:rFonts w:ascii="Times New Roman" w:hAnsi="Times New Roman" w:cs="Times New Roman"/>
          <w:sz w:val="28"/>
          <w:szCs w:val="28"/>
        </w:rPr>
        <w:t xml:space="preserve"> теоретических исследований отечественных и зарубежных ученых </w:t>
      </w:r>
      <w:r w:rsidR="00BF1699" w:rsidRPr="00241FDA">
        <w:rPr>
          <w:rFonts w:ascii="Times New Roman" w:hAnsi="Times New Roman" w:cs="Times New Roman"/>
          <w:sz w:val="28"/>
          <w:szCs w:val="28"/>
        </w:rPr>
        <w:t>были</w:t>
      </w:r>
      <w:r w:rsidR="004E68CB" w:rsidRPr="00241FDA">
        <w:rPr>
          <w:rFonts w:ascii="Times New Roman" w:hAnsi="Times New Roman" w:cs="Times New Roman"/>
          <w:sz w:val="28"/>
          <w:szCs w:val="28"/>
        </w:rPr>
        <w:t xml:space="preserve"> выдел</w:t>
      </w:r>
      <w:r w:rsidR="00BF1699" w:rsidRPr="00241FDA">
        <w:rPr>
          <w:rFonts w:ascii="Times New Roman" w:hAnsi="Times New Roman" w:cs="Times New Roman"/>
          <w:sz w:val="28"/>
          <w:szCs w:val="28"/>
        </w:rPr>
        <w:t>ены</w:t>
      </w:r>
      <w:r w:rsidR="004E68CB" w:rsidRPr="00241FDA">
        <w:rPr>
          <w:rFonts w:ascii="Times New Roman" w:hAnsi="Times New Roman" w:cs="Times New Roman"/>
          <w:sz w:val="28"/>
          <w:szCs w:val="28"/>
        </w:rPr>
        <w:t xml:space="preserve"> ключевы</w:t>
      </w:r>
      <w:r w:rsidR="00BF1699" w:rsidRPr="00241FDA">
        <w:rPr>
          <w:rFonts w:ascii="Times New Roman" w:hAnsi="Times New Roman" w:cs="Times New Roman"/>
          <w:sz w:val="28"/>
          <w:szCs w:val="28"/>
        </w:rPr>
        <w:t>е</w:t>
      </w:r>
      <w:r w:rsidR="004E68CB" w:rsidRPr="00241FDA">
        <w:rPr>
          <w:rFonts w:ascii="Times New Roman" w:hAnsi="Times New Roman" w:cs="Times New Roman"/>
          <w:sz w:val="28"/>
          <w:szCs w:val="28"/>
        </w:rPr>
        <w:t xml:space="preserve"> особенност</w:t>
      </w:r>
      <w:r w:rsidR="00BF1699" w:rsidRPr="00241FDA">
        <w:rPr>
          <w:rFonts w:ascii="Times New Roman" w:hAnsi="Times New Roman" w:cs="Times New Roman"/>
          <w:sz w:val="28"/>
          <w:szCs w:val="28"/>
        </w:rPr>
        <w:t>и</w:t>
      </w:r>
      <w:r w:rsidR="004E68CB" w:rsidRPr="00241FDA">
        <w:rPr>
          <w:rFonts w:ascii="Times New Roman" w:hAnsi="Times New Roman" w:cs="Times New Roman"/>
          <w:sz w:val="28"/>
          <w:szCs w:val="28"/>
        </w:rPr>
        <w:t xml:space="preserve"> использования онлайн ресурсов</w:t>
      </w:r>
      <w:r w:rsidR="00BF1699" w:rsidRPr="00241FDA">
        <w:rPr>
          <w:rFonts w:ascii="Times New Roman" w:hAnsi="Times New Roman" w:cs="Times New Roman"/>
          <w:sz w:val="28"/>
          <w:szCs w:val="28"/>
        </w:rPr>
        <w:t>,</w:t>
      </w:r>
      <w:r w:rsidR="004E68CB" w:rsidRPr="00241FDA">
        <w:rPr>
          <w:rFonts w:ascii="Times New Roman" w:hAnsi="Times New Roman" w:cs="Times New Roman"/>
          <w:sz w:val="28"/>
          <w:szCs w:val="28"/>
        </w:rPr>
        <w:t xml:space="preserve"> необходимы</w:t>
      </w:r>
      <w:r w:rsidR="00BF1699" w:rsidRPr="00241FDA">
        <w:rPr>
          <w:rFonts w:ascii="Times New Roman" w:hAnsi="Times New Roman" w:cs="Times New Roman"/>
          <w:sz w:val="28"/>
          <w:szCs w:val="28"/>
        </w:rPr>
        <w:t>е</w:t>
      </w:r>
      <w:r w:rsidR="004E68CB" w:rsidRPr="00241FDA">
        <w:rPr>
          <w:rFonts w:ascii="Times New Roman" w:hAnsi="Times New Roman" w:cs="Times New Roman"/>
          <w:sz w:val="28"/>
          <w:szCs w:val="28"/>
        </w:rPr>
        <w:t xml:space="preserve"> для </w:t>
      </w:r>
      <w:r w:rsidR="00BF1699" w:rsidRPr="00241FDA">
        <w:rPr>
          <w:rFonts w:ascii="Times New Roman" w:hAnsi="Times New Roman" w:cs="Times New Roman"/>
          <w:sz w:val="28"/>
          <w:szCs w:val="28"/>
        </w:rPr>
        <w:t>успешного формирования профессионально</w:t>
      </w:r>
      <w:r w:rsidR="003B71D0">
        <w:rPr>
          <w:rFonts w:ascii="Times New Roman" w:hAnsi="Times New Roman" w:cs="Times New Roman"/>
          <w:sz w:val="28"/>
          <w:szCs w:val="28"/>
        </w:rPr>
        <w:t>й</w:t>
      </w:r>
      <w:r w:rsidR="00BF1699" w:rsidRPr="00241FDA">
        <w:rPr>
          <w:rFonts w:ascii="Times New Roman" w:hAnsi="Times New Roman" w:cs="Times New Roman"/>
          <w:sz w:val="28"/>
          <w:szCs w:val="28"/>
        </w:rPr>
        <w:t xml:space="preserve"> иноязычно</w:t>
      </w:r>
      <w:r w:rsidR="003B71D0">
        <w:rPr>
          <w:rFonts w:ascii="Times New Roman" w:hAnsi="Times New Roman" w:cs="Times New Roman"/>
          <w:sz w:val="28"/>
          <w:szCs w:val="28"/>
        </w:rPr>
        <w:t>й</w:t>
      </w:r>
      <w:r w:rsidR="00BF1699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BF1699" w:rsidRPr="003B71D0">
        <w:rPr>
          <w:rFonts w:ascii="Times New Roman" w:hAnsi="Times New Roman" w:cs="Times New Roman"/>
          <w:sz w:val="28"/>
          <w:szCs w:val="28"/>
        </w:rPr>
        <w:t>компетенции</w:t>
      </w:r>
      <w:r w:rsidR="00BF1699" w:rsidRPr="00241FDA">
        <w:rPr>
          <w:rFonts w:ascii="Times New Roman" w:hAnsi="Times New Roman" w:cs="Times New Roman"/>
          <w:sz w:val="28"/>
          <w:szCs w:val="28"/>
        </w:rPr>
        <w:t>.</w:t>
      </w:r>
    </w:p>
    <w:p w14:paraId="6A376A49" w14:textId="77777777" w:rsidR="007D157E" w:rsidRPr="00241FDA" w:rsidRDefault="00BF1699" w:rsidP="001E1FA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К этим особенностям относятся: </w:t>
      </w:r>
      <w:r w:rsidR="00EC0386" w:rsidRPr="00241FDA">
        <w:rPr>
          <w:rFonts w:ascii="Times New Roman" w:hAnsi="Times New Roman" w:cs="Times New Roman"/>
          <w:i/>
          <w:iCs/>
          <w:sz w:val="28"/>
          <w:szCs w:val="28"/>
        </w:rPr>
        <w:t>массовость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, возможность применения современных и интерактивных технологий для эффективного </w:t>
      </w:r>
      <w:r w:rsidRPr="00241FDA">
        <w:rPr>
          <w:rFonts w:ascii="Times New Roman" w:hAnsi="Times New Roman" w:cs="Times New Roman"/>
          <w:sz w:val="28"/>
          <w:szCs w:val="28"/>
        </w:rPr>
        <w:t>представления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 теоретического материала и выполнения заданий, </w:t>
      </w:r>
      <w:r w:rsidR="00EC0386" w:rsidRPr="00241FDA">
        <w:rPr>
          <w:rFonts w:ascii="Times New Roman" w:hAnsi="Times New Roman" w:cs="Times New Roman"/>
          <w:i/>
          <w:iCs/>
          <w:sz w:val="28"/>
          <w:szCs w:val="28"/>
        </w:rPr>
        <w:t>мобильность и доступность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 учебных материалов в любое время и в любом месте</w:t>
      </w:r>
      <w:r w:rsidRPr="00241FDA">
        <w:rPr>
          <w:rFonts w:ascii="Times New Roman" w:hAnsi="Times New Roman" w:cs="Times New Roman"/>
          <w:sz w:val="28"/>
          <w:szCs w:val="28"/>
        </w:rPr>
        <w:t>. Кроме того, онлайн ресурсы обеспечивают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="00EC0386" w:rsidRPr="00241FDA">
        <w:rPr>
          <w:rFonts w:ascii="Times New Roman" w:hAnsi="Times New Roman" w:cs="Times New Roman"/>
          <w:i/>
          <w:iCs/>
          <w:sz w:val="28"/>
          <w:szCs w:val="28"/>
        </w:rPr>
        <w:t>вариативность и разнообразие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 учебного процесса, возможность многократного прослушивания аутентичных источников, </w:t>
      </w:r>
      <w:r w:rsidR="00EC0386" w:rsidRPr="00241FDA">
        <w:rPr>
          <w:rFonts w:ascii="Times New Roman" w:hAnsi="Times New Roman" w:cs="Times New Roman"/>
          <w:i/>
          <w:iCs/>
          <w:sz w:val="28"/>
          <w:szCs w:val="28"/>
        </w:rPr>
        <w:t>инклюзивность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 (для обучающихся с ограниченными возможностями здоровья), </w:t>
      </w:r>
      <w:r w:rsidR="00EC0386" w:rsidRPr="00241FDA">
        <w:rPr>
          <w:rFonts w:ascii="Times New Roman" w:hAnsi="Times New Roman" w:cs="Times New Roman"/>
          <w:i/>
          <w:iCs/>
          <w:sz w:val="28"/>
          <w:szCs w:val="28"/>
        </w:rPr>
        <w:lastRenderedPageBreak/>
        <w:t>развитие самодисциплины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 у студентов, оптимизаци</w:t>
      </w:r>
      <w:r w:rsidRPr="00241FDA">
        <w:rPr>
          <w:rFonts w:ascii="Times New Roman" w:hAnsi="Times New Roman" w:cs="Times New Roman"/>
          <w:sz w:val="28"/>
          <w:szCs w:val="28"/>
        </w:rPr>
        <w:t>ю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 учебного процесса</w:t>
      </w:r>
      <w:r w:rsidRPr="00241FDA">
        <w:rPr>
          <w:rFonts w:ascii="Times New Roman" w:hAnsi="Times New Roman" w:cs="Times New Roman"/>
          <w:sz w:val="28"/>
          <w:szCs w:val="28"/>
        </w:rPr>
        <w:t xml:space="preserve"> и </w:t>
      </w:r>
      <w:r w:rsidR="00EC0386" w:rsidRPr="00241FDA">
        <w:rPr>
          <w:rFonts w:ascii="Times New Roman" w:hAnsi="Times New Roman" w:cs="Times New Roman"/>
          <w:i/>
          <w:iCs/>
          <w:sz w:val="28"/>
          <w:szCs w:val="28"/>
        </w:rPr>
        <w:t>снижение учебной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 (горловой) </w:t>
      </w:r>
      <w:r w:rsidR="00EC0386" w:rsidRPr="00241FDA">
        <w:rPr>
          <w:rFonts w:ascii="Times New Roman" w:hAnsi="Times New Roman" w:cs="Times New Roman"/>
          <w:i/>
          <w:iCs/>
          <w:sz w:val="28"/>
          <w:szCs w:val="28"/>
        </w:rPr>
        <w:t>нагрузки преподавателей</w:t>
      </w:r>
      <w:r w:rsidRPr="00241FDA">
        <w:rPr>
          <w:rFonts w:ascii="Times New Roman" w:hAnsi="Times New Roman" w:cs="Times New Roman"/>
          <w:sz w:val="28"/>
          <w:szCs w:val="28"/>
        </w:rPr>
        <w:t>.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sz w:val="28"/>
          <w:szCs w:val="28"/>
        </w:rPr>
        <w:t>Они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 также </w:t>
      </w:r>
      <w:r w:rsidRPr="00241FDA">
        <w:rPr>
          <w:rFonts w:ascii="Times New Roman" w:hAnsi="Times New Roman" w:cs="Times New Roman"/>
          <w:sz w:val="28"/>
          <w:szCs w:val="28"/>
        </w:rPr>
        <w:t xml:space="preserve">способствуют </w:t>
      </w:r>
      <w:r w:rsidR="00EC0386" w:rsidRPr="00241FDA">
        <w:rPr>
          <w:rFonts w:ascii="Times New Roman" w:hAnsi="Times New Roman" w:cs="Times New Roman"/>
          <w:sz w:val="28"/>
          <w:szCs w:val="28"/>
        </w:rPr>
        <w:t>улучшени</w:t>
      </w:r>
      <w:r w:rsidRPr="00241FDA">
        <w:rPr>
          <w:rFonts w:ascii="Times New Roman" w:hAnsi="Times New Roman" w:cs="Times New Roman"/>
          <w:sz w:val="28"/>
          <w:szCs w:val="28"/>
        </w:rPr>
        <w:t>ю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 организаци</w:t>
      </w:r>
      <w:r w:rsidR="00F624AE" w:rsidRPr="00241FDA">
        <w:rPr>
          <w:rFonts w:ascii="Times New Roman" w:hAnsi="Times New Roman" w:cs="Times New Roman"/>
          <w:sz w:val="28"/>
          <w:szCs w:val="28"/>
        </w:rPr>
        <w:t>и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 самостоятельной работы студентов, которая в традиционной форме обучения</w:t>
      </w:r>
      <w:r w:rsidRPr="00241FDA">
        <w:rPr>
          <w:rFonts w:ascii="Times New Roman" w:hAnsi="Times New Roman" w:cs="Times New Roman"/>
          <w:sz w:val="28"/>
          <w:szCs w:val="28"/>
        </w:rPr>
        <w:t xml:space="preserve"> зачастую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 не контролируется последовательно и </w:t>
      </w:r>
      <w:r w:rsidRPr="00241FDA">
        <w:rPr>
          <w:rFonts w:ascii="Times New Roman" w:hAnsi="Times New Roman" w:cs="Times New Roman"/>
          <w:sz w:val="28"/>
          <w:szCs w:val="28"/>
        </w:rPr>
        <w:t>эффективн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о. </w:t>
      </w:r>
    </w:p>
    <w:p w14:paraId="5B26F19F" w14:textId="02207A39" w:rsidR="007D157E" w:rsidRPr="00241FDA" w:rsidRDefault="007D157E" w:rsidP="001E1FA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>Особое внимание стоит уделить тому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, что онлайн-курсы </w:t>
      </w:r>
      <w:r w:rsidRPr="00241FDA">
        <w:rPr>
          <w:rFonts w:ascii="Times New Roman" w:hAnsi="Times New Roman" w:cs="Times New Roman"/>
          <w:sz w:val="28"/>
          <w:szCs w:val="28"/>
        </w:rPr>
        <w:t xml:space="preserve">помогают </w:t>
      </w:r>
      <w:r w:rsidR="00EC0386" w:rsidRPr="00241FDA">
        <w:rPr>
          <w:rFonts w:ascii="Times New Roman" w:hAnsi="Times New Roman" w:cs="Times New Roman"/>
          <w:i/>
          <w:iCs/>
          <w:sz w:val="28"/>
          <w:szCs w:val="28"/>
        </w:rPr>
        <w:t>сни</w:t>
      </w:r>
      <w:r w:rsidRPr="00241FDA">
        <w:rPr>
          <w:rFonts w:ascii="Times New Roman" w:hAnsi="Times New Roman" w:cs="Times New Roman"/>
          <w:i/>
          <w:iCs/>
          <w:sz w:val="28"/>
          <w:szCs w:val="28"/>
        </w:rPr>
        <w:t>зить</w:t>
      </w:r>
      <w:r w:rsidR="00EC0386" w:rsidRPr="00241FDA">
        <w:rPr>
          <w:rFonts w:ascii="Times New Roman" w:hAnsi="Times New Roman" w:cs="Times New Roman"/>
          <w:i/>
          <w:iCs/>
          <w:sz w:val="28"/>
          <w:szCs w:val="28"/>
        </w:rPr>
        <w:t xml:space="preserve"> уровень стресса у студентов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 при выполнении рубежных и итоговых заданий, так как они </w:t>
      </w:r>
      <w:r w:rsidRPr="00241FDA">
        <w:rPr>
          <w:rFonts w:ascii="Times New Roman" w:hAnsi="Times New Roman" w:cs="Times New Roman"/>
          <w:sz w:val="28"/>
          <w:szCs w:val="28"/>
        </w:rPr>
        <w:t>выполняют их</w:t>
      </w:r>
      <w:r w:rsidR="00EC0386" w:rsidRPr="00241FDA">
        <w:rPr>
          <w:rFonts w:ascii="Times New Roman" w:hAnsi="Times New Roman" w:cs="Times New Roman"/>
          <w:sz w:val="28"/>
          <w:szCs w:val="28"/>
        </w:rPr>
        <w:t xml:space="preserve"> в комфортной для себя обстановке и получают мгновенную обратную связь</w:t>
      </w:r>
      <w:r w:rsidR="00F624AE" w:rsidRPr="00241FD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0DCCEED" w14:textId="77777777" w:rsidR="007D157E" w:rsidRPr="00241FDA" w:rsidRDefault="00F624AE" w:rsidP="001E1FA6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 w:rsidRPr="00241FDA">
        <w:rPr>
          <w:sz w:val="28"/>
          <w:szCs w:val="28"/>
        </w:rPr>
        <w:t>Формирование</w:t>
      </w:r>
      <w:r w:rsidR="00F845A5" w:rsidRPr="00241FDA">
        <w:rPr>
          <w:sz w:val="28"/>
          <w:szCs w:val="28"/>
        </w:rPr>
        <w:t xml:space="preserve"> </w:t>
      </w:r>
      <w:r w:rsidRPr="00241FDA">
        <w:rPr>
          <w:sz w:val="28"/>
          <w:szCs w:val="28"/>
        </w:rPr>
        <w:t>профессионально</w:t>
      </w:r>
      <w:r w:rsidR="00F845A5" w:rsidRPr="00241FDA">
        <w:rPr>
          <w:sz w:val="28"/>
          <w:szCs w:val="28"/>
        </w:rPr>
        <w:t>-коммуникативных иноязычных компетенций, таких как аргументация, интерпретация,</w:t>
      </w:r>
      <w:r w:rsidR="00AB0737" w:rsidRPr="00241FDA">
        <w:rPr>
          <w:sz w:val="28"/>
          <w:szCs w:val="28"/>
        </w:rPr>
        <w:t xml:space="preserve"> публичные выступления</w:t>
      </w:r>
      <w:r w:rsidR="007D157E" w:rsidRPr="00241FDA">
        <w:rPr>
          <w:sz w:val="28"/>
          <w:szCs w:val="28"/>
        </w:rPr>
        <w:t xml:space="preserve"> и </w:t>
      </w:r>
      <w:r w:rsidR="00F845A5" w:rsidRPr="00241FDA">
        <w:rPr>
          <w:sz w:val="28"/>
          <w:szCs w:val="28"/>
        </w:rPr>
        <w:t xml:space="preserve">отстаивание профессиональной позиции, </w:t>
      </w:r>
      <w:r w:rsidR="007D157E" w:rsidRPr="00241FDA">
        <w:rPr>
          <w:sz w:val="28"/>
          <w:szCs w:val="28"/>
        </w:rPr>
        <w:t>требует интеграции</w:t>
      </w:r>
      <w:r w:rsidR="00AB0737" w:rsidRPr="00241FDA">
        <w:rPr>
          <w:sz w:val="28"/>
          <w:szCs w:val="28"/>
        </w:rPr>
        <w:t xml:space="preserve"> </w:t>
      </w:r>
      <w:r w:rsidR="00AB0737" w:rsidRPr="00241FDA">
        <w:rPr>
          <w:sz w:val="28"/>
          <w:szCs w:val="28"/>
          <w:lang w:val="en-US"/>
        </w:rPr>
        <w:t>soft</w:t>
      </w:r>
      <w:r w:rsidR="00AB0737" w:rsidRPr="00241FDA">
        <w:rPr>
          <w:sz w:val="28"/>
          <w:szCs w:val="28"/>
        </w:rPr>
        <w:t xml:space="preserve"> </w:t>
      </w:r>
      <w:r w:rsidR="00AB0737" w:rsidRPr="00241FDA">
        <w:rPr>
          <w:sz w:val="28"/>
          <w:szCs w:val="28"/>
          <w:lang w:val="en-US"/>
        </w:rPr>
        <w:t>skills</w:t>
      </w:r>
      <w:r w:rsidR="005B3154" w:rsidRPr="00241FDA">
        <w:rPr>
          <w:sz w:val="28"/>
          <w:szCs w:val="28"/>
        </w:rPr>
        <w:t xml:space="preserve"> и </w:t>
      </w:r>
      <w:r w:rsidR="007D157E" w:rsidRPr="00241FDA">
        <w:rPr>
          <w:sz w:val="28"/>
          <w:szCs w:val="28"/>
        </w:rPr>
        <w:t>развитие навыков работы</w:t>
      </w:r>
      <w:r w:rsidR="00F845A5" w:rsidRPr="00241FDA">
        <w:rPr>
          <w:sz w:val="28"/>
          <w:szCs w:val="28"/>
        </w:rPr>
        <w:t xml:space="preserve"> в команде</w:t>
      </w:r>
      <w:r w:rsidR="007D157E" w:rsidRPr="00241FDA">
        <w:rPr>
          <w:sz w:val="28"/>
          <w:szCs w:val="28"/>
        </w:rPr>
        <w:t xml:space="preserve">. Кроме того, важным аспектом является </w:t>
      </w:r>
      <w:r w:rsidR="00AB0737" w:rsidRPr="00241FDA">
        <w:rPr>
          <w:sz w:val="28"/>
          <w:szCs w:val="28"/>
        </w:rPr>
        <w:t xml:space="preserve">способность адаптироваться к культурным и языковым контекстам, </w:t>
      </w:r>
      <w:r w:rsidR="007D157E" w:rsidRPr="00241FDA">
        <w:rPr>
          <w:sz w:val="28"/>
          <w:szCs w:val="28"/>
        </w:rPr>
        <w:t>а также глубокое</w:t>
      </w:r>
      <w:r w:rsidR="00AB0737" w:rsidRPr="00241FDA">
        <w:rPr>
          <w:sz w:val="28"/>
          <w:szCs w:val="28"/>
        </w:rPr>
        <w:t xml:space="preserve"> понимание</w:t>
      </w:r>
      <w:r w:rsidR="007D157E" w:rsidRPr="00241FDA">
        <w:rPr>
          <w:sz w:val="28"/>
          <w:szCs w:val="28"/>
        </w:rPr>
        <w:t xml:space="preserve"> </w:t>
      </w:r>
      <w:r w:rsidR="00AB0737" w:rsidRPr="00241FDA">
        <w:rPr>
          <w:sz w:val="28"/>
          <w:szCs w:val="28"/>
        </w:rPr>
        <w:t>принципов межкультурной коммуникации.</w:t>
      </w:r>
    </w:p>
    <w:p w14:paraId="2E779E67" w14:textId="77777777" w:rsidR="00AA5D04" w:rsidRPr="00241FDA" w:rsidRDefault="00F845A5" w:rsidP="001E1FA6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 w:rsidRPr="00241FDA">
        <w:rPr>
          <w:sz w:val="28"/>
          <w:szCs w:val="28"/>
        </w:rPr>
        <w:t>Процесс обучения профессиональному иноязычному общению с использованием онлайн ресурсов требует гибкости, креативности и постоянно</w:t>
      </w:r>
      <w:r w:rsidR="007D157E" w:rsidRPr="00241FDA">
        <w:rPr>
          <w:sz w:val="28"/>
          <w:szCs w:val="28"/>
        </w:rPr>
        <w:t>й</w:t>
      </w:r>
      <w:r w:rsidRPr="00241FDA">
        <w:rPr>
          <w:sz w:val="28"/>
          <w:szCs w:val="28"/>
        </w:rPr>
        <w:t xml:space="preserve"> адапт</w:t>
      </w:r>
      <w:r w:rsidR="007D157E" w:rsidRPr="00241FDA">
        <w:rPr>
          <w:sz w:val="28"/>
          <w:szCs w:val="28"/>
        </w:rPr>
        <w:t>ации</w:t>
      </w:r>
      <w:r w:rsidRPr="00241FDA">
        <w:rPr>
          <w:sz w:val="28"/>
          <w:szCs w:val="28"/>
        </w:rPr>
        <w:t xml:space="preserve"> к новым тенденциям и потребностям студентов. Это </w:t>
      </w:r>
      <w:r w:rsidR="007D157E" w:rsidRPr="00241FDA">
        <w:rPr>
          <w:sz w:val="28"/>
          <w:szCs w:val="28"/>
        </w:rPr>
        <w:t xml:space="preserve">обусловлено быстрым развитием </w:t>
      </w:r>
      <w:r w:rsidRPr="00241FDA">
        <w:rPr>
          <w:sz w:val="28"/>
          <w:szCs w:val="28"/>
        </w:rPr>
        <w:t>цифров</w:t>
      </w:r>
      <w:r w:rsidR="007D157E" w:rsidRPr="00241FDA">
        <w:rPr>
          <w:sz w:val="28"/>
          <w:szCs w:val="28"/>
        </w:rPr>
        <w:t>ой</w:t>
      </w:r>
      <w:r w:rsidRPr="00241FDA">
        <w:rPr>
          <w:sz w:val="28"/>
          <w:szCs w:val="28"/>
        </w:rPr>
        <w:t xml:space="preserve"> сред</w:t>
      </w:r>
      <w:r w:rsidR="007D157E" w:rsidRPr="00241FDA">
        <w:rPr>
          <w:sz w:val="28"/>
          <w:szCs w:val="28"/>
        </w:rPr>
        <w:t>ы, которая предлагает новые</w:t>
      </w:r>
      <w:r w:rsidRPr="00241FDA">
        <w:rPr>
          <w:sz w:val="28"/>
          <w:szCs w:val="28"/>
        </w:rPr>
        <w:t xml:space="preserve"> инструменты и методы, </w:t>
      </w:r>
      <w:r w:rsidR="007D157E" w:rsidRPr="00241FDA">
        <w:rPr>
          <w:sz w:val="28"/>
          <w:szCs w:val="28"/>
        </w:rPr>
        <w:t xml:space="preserve">способные значительно повысить продуктивность образовательного процесса </w:t>
      </w:r>
      <w:r w:rsidR="000F1866" w:rsidRPr="00241FDA">
        <w:rPr>
          <w:sz w:val="28"/>
          <w:szCs w:val="28"/>
        </w:rPr>
        <w:t xml:space="preserve">в </w:t>
      </w:r>
      <w:r w:rsidR="007D157E" w:rsidRPr="00241FDA">
        <w:rPr>
          <w:sz w:val="28"/>
          <w:szCs w:val="28"/>
        </w:rPr>
        <w:t>области изучения</w:t>
      </w:r>
      <w:r w:rsidR="000F1866" w:rsidRPr="00241FDA">
        <w:rPr>
          <w:sz w:val="28"/>
          <w:szCs w:val="28"/>
        </w:rPr>
        <w:t xml:space="preserve"> </w:t>
      </w:r>
      <w:r w:rsidR="00AA5D04" w:rsidRPr="00241FDA">
        <w:rPr>
          <w:sz w:val="28"/>
          <w:szCs w:val="28"/>
        </w:rPr>
        <w:t xml:space="preserve">профессионального </w:t>
      </w:r>
      <w:r w:rsidR="000F1866" w:rsidRPr="00241FDA">
        <w:rPr>
          <w:sz w:val="28"/>
          <w:szCs w:val="28"/>
        </w:rPr>
        <w:t>иностранного языка</w:t>
      </w:r>
      <w:r w:rsidR="007D157E" w:rsidRPr="00241FDA">
        <w:rPr>
          <w:sz w:val="28"/>
          <w:szCs w:val="28"/>
        </w:rPr>
        <w:t>.</w:t>
      </w:r>
      <w:r w:rsidR="000F1866" w:rsidRPr="00241FDA">
        <w:rPr>
          <w:sz w:val="28"/>
          <w:szCs w:val="28"/>
        </w:rPr>
        <w:t xml:space="preserve"> </w:t>
      </w:r>
    </w:p>
    <w:p w14:paraId="3C65A541" w14:textId="3F5E4E10" w:rsidR="002836A0" w:rsidRPr="00241FDA" w:rsidRDefault="002836A0" w:rsidP="001E1FA6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 w:rsidRPr="00241FDA">
        <w:rPr>
          <w:sz w:val="28"/>
          <w:szCs w:val="28"/>
        </w:rPr>
        <w:t>В этом контексте представленная</w:t>
      </w:r>
      <w:r w:rsidR="00AA5D04" w:rsidRPr="00241FDA">
        <w:rPr>
          <w:sz w:val="28"/>
          <w:szCs w:val="28"/>
        </w:rPr>
        <w:t xml:space="preserve"> дидактическая модель обучения профессиональному иноязычному общению с использованием МООК </w:t>
      </w:r>
      <w:r w:rsidRPr="00241FDA">
        <w:rPr>
          <w:sz w:val="28"/>
          <w:szCs w:val="28"/>
        </w:rPr>
        <w:t>представляет собой целостную</w:t>
      </w:r>
      <w:r w:rsidR="00AA5D04" w:rsidRPr="00241FDA">
        <w:rPr>
          <w:sz w:val="28"/>
          <w:szCs w:val="28"/>
        </w:rPr>
        <w:t xml:space="preserve"> и</w:t>
      </w:r>
      <w:r w:rsidR="006E06DB" w:rsidRPr="00241FDA">
        <w:rPr>
          <w:sz w:val="28"/>
          <w:szCs w:val="28"/>
        </w:rPr>
        <w:t xml:space="preserve"> </w:t>
      </w:r>
      <w:r w:rsidR="00AA5D04" w:rsidRPr="00241FDA">
        <w:rPr>
          <w:sz w:val="28"/>
          <w:szCs w:val="28"/>
        </w:rPr>
        <w:t>результатив</w:t>
      </w:r>
      <w:r w:rsidR="006E06DB" w:rsidRPr="00241FDA">
        <w:rPr>
          <w:sz w:val="28"/>
          <w:szCs w:val="28"/>
        </w:rPr>
        <w:t>н</w:t>
      </w:r>
      <w:r w:rsidRPr="00241FDA">
        <w:rPr>
          <w:sz w:val="28"/>
          <w:szCs w:val="28"/>
        </w:rPr>
        <w:t>ую</w:t>
      </w:r>
      <w:r w:rsidR="00AA5D04" w:rsidRPr="00241FDA">
        <w:rPr>
          <w:sz w:val="28"/>
          <w:szCs w:val="28"/>
        </w:rPr>
        <w:t xml:space="preserve"> систем</w:t>
      </w:r>
      <w:r w:rsidRPr="00241FDA">
        <w:rPr>
          <w:sz w:val="28"/>
          <w:szCs w:val="28"/>
        </w:rPr>
        <w:t>у</w:t>
      </w:r>
      <w:r w:rsidR="00AA5D04" w:rsidRPr="00241FDA">
        <w:rPr>
          <w:sz w:val="28"/>
          <w:szCs w:val="28"/>
        </w:rPr>
        <w:t xml:space="preserve">, </w:t>
      </w:r>
      <w:r w:rsidR="006E06DB" w:rsidRPr="00241FDA">
        <w:rPr>
          <w:sz w:val="28"/>
          <w:szCs w:val="28"/>
        </w:rPr>
        <w:t>адаптированн</w:t>
      </w:r>
      <w:r w:rsidRPr="00241FDA">
        <w:rPr>
          <w:sz w:val="28"/>
          <w:szCs w:val="28"/>
        </w:rPr>
        <w:t>ую</w:t>
      </w:r>
      <w:r w:rsidR="006E06DB" w:rsidRPr="00241FDA">
        <w:rPr>
          <w:sz w:val="28"/>
          <w:szCs w:val="28"/>
        </w:rPr>
        <w:t xml:space="preserve"> под потребности современных студентов технического профиля. Ее основой служит </w:t>
      </w:r>
      <w:proofErr w:type="spellStart"/>
      <w:r w:rsidR="006E06DB" w:rsidRPr="00241FDA">
        <w:rPr>
          <w:sz w:val="28"/>
          <w:szCs w:val="28"/>
        </w:rPr>
        <w:t>студентоцентрированный</w:t>
      </w:r>
      <w:proofErr w:type="spellEnd"/>
      <w:r w:rsidR="006E06DB" w:rsidRPr="00241FDA">
        <w:rPr>
          <w:sz w:val="28"/>
          <w:szCs w:val="28"/>
        </w:rPr>
        <w:t xml:space="preserve"> подход, интегрирующий разнообразные методики и принципы, что делает процесс обучения не только эффективным, но и мотивирующим для студентов.</w:t>
      </w:r>
    </w:p>
    <w:p w14:paraId="59EB020A" w14:textId="043CAC3E" w:rsidR="00D56D77" w:rsidRPr="00241FDA" w:rsidRDefault="00D56D77" w:rsidP="001E1FA6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 w:rsidRPr="00241FDA">
        <w:rPr>
          <w:sz w:val="28"/>
          <w:szCs w:val="28"/>
        </w:rPr>
        <w:t>Ключевыми компонентами модели</w:t>
      </w:r>
      <w:r w:rsidR="00DA5609" w:rsidRPr="00241FDA">
        <w:rPr>
          <w:sz w:val="28"/>
          <w:szCs w:val="28"/>
        </w:rPr>
        <w:t xml:space="preserve"> является</w:t>
      </w:r>
      <w:r w:rsidRPr="00241FDA">
        <w:rPr>
          <w:sz w:val="28"/>
          <w:szCs w:val="28"/>
        </w:rPr>
        <w:t xml:space="preserve"> диагностик</w:t>
      </w:r>
      <w:r w:rsidR="00CE7491" w:rsidRPr="00241FDA">
        <w:rPr>
          <w:sz w:val="28"/>
          <w:szCs w:val="28"/>
        </w:rPr>
        <w:t>а</w:t>
      </w:r>
      <w:r w:rsidRPr="00241FDA">
        <w:rPr>
          <w:sz w:val="28"/>
          <w:szCs w:val="28"/>
        </w:rPr>
        <w:t xml:space="preserve"> уровня языковой готовности студентов, использование современных интерактивных технологий, гибкость структуры курса, практическ</w:t>
      </w:r>
      <w:r w:rsidR="00CE7491" w:rsidRPr="00241FDA">
        <w:rPr>
          <w:sz w:val="28"/>
          <w:szCs w:val="28"/>
        </w:rPr>
        <w:t>ая</w:t>
      </w:r>
      <w:r w:rsidRPr="00241FDA">
        <w:rPr>
          <w:sz w:val="28"/>
          <w:szCs w:val="28"/>
        </w:rPr>
        <w:t xml:space="preserve"> реализаци</w:t>
      </w:r>
      <w:r w:rsidR="00CE7491" w:rsidRPr="00241FDA">
        <w:rPr>
          <w:sz w:val="28"/>
          <w:szCs w:val="28"/>
        </w:rPr>
        <w:t>я</w:t>
      </w:r>
      <w:r w:rsidRPr="00241FDA">
        <w:rPr>
          <w:sz w:val="28"/>
          <w:szCs w:val="28"/>
        </w:rPr>
        <w:t xml:space="preserve"> через активные формы работы и рефлексивно-оценочный подход, обеспечиваю</w:t>
      </w:r>
      <w:r w:rsidR="00CE7491" w:rsidRPr="00241FDA">
        <w:rPr>
          <w:sz w:val="28"/>
          <w:szCs w:val="28"/>
        </w:rPr>
        <w:t>щий</w:t>
      </w:r>
      <w:r w:rsidRPr="00241FDA">
        <w:rPr>
          <w:sz w:val="28"/>
          <w:szCs w:val="28"/>
        </w:rPr>
        <w:t xml:space="preserve"> комплексное развитие профессиональной иноязычной компетенции. </w:t>
      </w:r>
    </w:p>
    <w:p w14:paraId="6E931EFA" w14:textId="17ABC27C" w:rsidR="005F5488" w:rsidRPr="00241FDA" w:rsidRDefault="00D56D77" w:rsidP="001E1FA6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 w:rsidRPr="00241FDA">
        <w:rPr>
          <w:sz w:val="28"/>
          <w:szCs w:val="28"/>
        </w:rPr>
        <w:t xml:space="preserve">Итогом реализации данной модели </w:t>
      </w:r>
      <w:r w:rsidR="00DA5609" w:rsidRPr="00241FDA">
        <w:rPr>
          <w:sz w:val="28"/>
          <w:szCs w:val="28"/>
        </w:rPr>
        <w:t>стала</w:t>
      </w:r>
      <w:r w:rsidRPr="00241FDA">
        <w:rPr>
          <w:sz w:val="28"/>
          <w:szCs w:val="28"/>
        </w:rPr>
        <w:t xml:space="preserve"> подготовка специалистов технического профиля</w:t>
      </w:r>
      <w:r w:rsidR="00437333" w:rsidRPr="00241FDA">
        <w:rPr>
          <w:sz w:val="28"/>
          <w:szCs w:val="28"/>
        </w:rPr>
        <w:t>, способных уверенно применять иностранный язык в профессиональной среде, эффективно взаимодействовать в межкультурном контексте и успешно решать профессиональные задачи. Гибкость и ориентация модели на постоянное улучшение позволяет ей соответствовать динами</w:t>
      </w:r>
      <w:r w:rsidR="00DA5609" w:rsidRPr="00241FDA">
        <w:rPr>
          <w:sz w:val="28"/>
          <w:szCs w:val="28"/>
        </w:rPr>
        <w:t>ке</w:t>
      </w:r>
      <w:r w:rsidR="00437333" w:rsidRPr="00241FDA">
        <w:rPr>
          <w:sz w:val="28"/>
          <w:szCs w:val="28"/>
        </w:rPr>
        <w:t xml:space="preserve"> изменени</w:t>
      </w:r>
      <w:r w:rsidR="00DA5609" w:rsidRPr="00241FDA">
        <w:rPr>
          <w:sz w:val="28"/>
          <w:szCs w:val="28"/>
        </w:rPr>
        <w:t>й</w:t>
      </w:r>
      <w:r w:rsidR="00437333" w:rsidRPr="00241FDA">
        <w:rPr>
          <w:sz w:val="28"/>
          <w:szCs w:val="28"/>
        </w:rPr>
        <w:t xml:space="preserve"> в области образования и современного рынка труда, что делает ее перспективным инструментом для подготовки высококвалифицированных кадров. </w:t>
      </w:r>
    </w:p>
    <w:p w14:paraId="1E4B9FF8" w14:textId="7FFD02A1" w:rsidR="00DF4E29" w:rsidRPr="00241FDA" w:rsidRDefault="00C135DA" w:rsidP="001E1FA6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 w:rsidRPr="00241FDA">
        <w:rPr>
          <w:sz w:val="28"/>
          <w:szCs w:val="28"/>
        </w:rPr>
        <w:t xml:space="preserve">В рамках данного исследования был создан курс </w:t>
      </w:r>
      <w:r w:rsidR="0047426E">
        <w:rPr>
          <w:sz w:val="28"/>
          <w:szCs w:val="28"/>
        </w:rPr>
        <w:t>«</w:t>
      </w:r>
      <w:r w:rsidRPr="00241FDA">
        <w:rPr>
          <w:sz w:val="28"/>
          <w:szCs w:val="28"/>
          <w:lang w:val="en-US"/>
        </w:rPr>
        <w:t>Professional</w:t>
      </w:r>
      <w:r w:rsidRPr="00241FDA">
        <w:rPr>
          <w:sz w:val="28"/>
          <w:szCs w:val="28"/>
        </w:rPr>
        <w:t xml:space="preserve"> </w:t>
      </w:r>
      <w:r w:rsidRPr="00241FDA">
        <w:rPr>
          <w:sz w:val="28"/>
          <w:szCs w:val="28"/>
          <w:lang w:val="en-US"/>
        </w:rPr>
        <w:t>English</w:t>
      </w:r>
      <w:r w:rsidRPr="00241FDA">
        <w:rPr>
          <w:sz w:val="28"/>
          <w:szCs w:val="28"/>
        </w:rPr>
        <w:t xml:space="preserve"> </w:t>
      </w:r>
      <w:r w:rsidRPr="00241FDA">
        <w:rPr>
          <w:sz w:val="28"/>
          <w:szCs w:val="28"/>
          <w:lang w:val="en-US"/>
        </w:rPr>
        <w:t>for</w:t>
      </w:r>
      <w:r w:rsidRPr="00241FDA">
        <w:rPr>
          <w:sz w:val="28"/>
          <w:szCs w:val="28"/>
        </w:rPr>
        <w:t xml:space="preserve"> </w:t>
      </w:r>
      <w:r w:rsidRPr="00241FDA">
        <w:rPr>
          <w:sz w:val="28"/>
          <w:szCs w:val="28"/>
          <w:lang w:val="en-US"/>
        </w:rPr>
        <w:t>Metallurgy</w:t>
      </w:r>
      <w:r w:rsidRPr="00241FDA">
        <w:rPr>
          <w:sz w:val="28"/>
          <w:szCs w:val="28"/>
        </w:rPr>
        <w:t xml:space="preserve"> </w:t>
      </w:r>
      <w:r w:rsidRPr="00241FDA">
        <w:rPr>
          <w:sz w:val="28"/>
          <w:szCs w:val="28"/>
          <w:lang w:val="en-US"/>
        </w:rPr>
        <w:t>Students</w:t>
      </w:r>
      <w:r w:rsidR="0047426E">
        <w:rPr>
          <w:sz w:val="28"/>
          <w:szCs w:val="28"/>
        </w:rPr>
        <w:t>»</w:t>
      </w:r>
      <w:r w:rsidRPr="00241FDA">
        <w:rPr>
          <w:sz w:val="28"/>
          <w:szCs w:val="28"/>
        </w:rPr>
        <w:t xml:space="preserve"> для образовательной программы 6В07204 «Металлургия» (№8504 от 15.12.2020),</w:t>
      </w:r>
      <w:r w:rsidR="005F5488" w:rsidRPr="00241FDA">
        <w:rPr>
          <w:sz w:val="28"/>
          <w:szCs w:val="28"/>
        </w:rPr>
        <w:t xml:space="preserve"> который </w:t>
      </w:r>
      <w:r w:rsidRPr="00241FDA">
        <w:rPr>
          <w:sz w:val="28"/>
          <w:szCs w:val="28"/>
        </w:rPr>
        <w:t xml:space="preserve">размещен на платформе Карагандинского </w:t>
      </w:r>
      <w:r w:rsidRPr="00241FDA">
        <w:rPr>
          <w:sz w:val="28"/>
          <w:szCs w:val="28"/>
        </w:rPr>
        <w:lastRenderedPageBreak/>
        <w:t xml:space="preserve">технического университета имени </w:t>
      </w:r>
      <w:proofErr w:type="spellStart"/>
      <w:r w:rsidRPr="00241FDA">
        <w:rPr>
          <w:sz w:val="28"/>
          <w:szCs w:val="28"/>
        </w:rPr>
        <w:t>Абылкаса</w:t>
      </w:r>
      <w:proofErr w:type="spellEnd"/>
      <w:r w:rsidRPr="00241FDA">
        <w:rPr>
          <w:sz w:val="28"/>
          <w:szCs w:val="28"/>
        </w:rPr>
        <w:t xml:space="preserve"> </w:t>
      </w:r>
      <w:proofErr w:type="spellStart"/>
      <w:r w:rsidRPr="00241FDA">
        <w:rPr>
          <w:sz w:val="28"/>
          <w:szCs w:val="28"/>
        </w:rPr>
        <w:t>Сагинова</w:t>
      </w:r>
      <w:proofErr w:type="spellEnd"/>
      <w:r w:rsidR="00DF4E29" w:rsidRPr="00241FDA">
        <w:rPr>
          <w:sz w:val="28"/>
          <w:szCs w:val="28"/>
        </w:rPr>
        <w:t>.</w:t>
      </w:r>
      <w:r w:rsidRPr="00241FDA">
        <w:rPr>
          <w:sz w:val="28"/>
          <w:szCs w:val="28"/>
        </w:rPr>
        <w:t xml:space="preserve"> </w:t>
      </w:r>
      <w:r w:rsidR="00DF4E29" w:rsidRPr="00241FDA">
        <w:rPr>
          <w:sz w:val="28"/>
          <w:szCs w:val="28"/>
        </w:rPr>
        <w:t xml:space="preserve">Этот курс </w:t>
      </w:r>
      <w:r w:rsidR="00D267CE">
        <w:rPr>
          <w:sz w:val="28"/>
          <w:szCs w:val="28"/>
        </w:rPr>
        <w:t xml:space="preserve">был </w:t>
      </w:r>
      <w:r w:rsidR="00DF4E29" w:rsidRPr="00241FDA">
        <w:rPr>
          <w:sz w:val="28"/>
          <w:szCs w:val="28"/>
        </w:rPr>
        <w:t>интегрирован в дисциплину «Профессионально-ориентированный иностранный язык» и направлен на развитие всех четырех видов речевой деятельности: чтения, письма, говорения и аудирования. Его структура включ</w:t>
      </w:r>
      <w:r w:rsidR="005F5488" w:rsidRPr="00241FDA">
        <w:rPr>
          <w:sz w:val="28"/>
          <w:szCs w:val="28"/>
        </w:rPr>
        <w:t>ила</w:t>
      </w:r>
      <w:r w:rsidR="00DF4E29" w:rsidRPr="00241FDA">
        <w:rPr>
          <w:sz w:val="28"/>
          <w:szCs w:val="28"/>
        </w:rPr>
        <w:t xml:space="preserve"> введение, </w:t>
      </w:r>
      <w:proofErr w:type="spellStart"/>
      <w:r w:rsidR="00DF4E29" w:rsidRPr="00241FDA">
        <w:rPr>
          <w:sz w:val="28"/>
          <w:szCs w:val="28"/>
        </w:rPr>
        <w:t>видеолекции</w:t>
      </w:r>
      <w:proofErr w:type="spellEnd"/>
      <w:r w:rsidR="00DF4E29" w:rsidRPr="00241FDA">
        <w:rPr>
          <w:sz w:val="28"/>
          <w:szCs w:val="28"/>
        </w:rPr>
        <w:t xml:space="preserve">, онлайн ресурсы для самостоятельного изучения, </w:t>
      </w:r>
      <w:r w:rsidR="00D95E01" w:rsidRPr="00241FDA">
        <w:rPr>
          <w:sz w:val="28"/>
          <w:szCs w:val="28"/>
        </w:rPr>
        <w:t xml:space="preserve">задания для дискуссий на предложенные темы, а также промежуточные и итоговые тесты. В ходе обучения акцент </w:t>
      </w:r>
      <w:r w:rsidR="005F5488" w:rsidRPr="00241FDA">
        <w:rPr>
          <w:sz w:val="28"/>
          <w:szCs w:val="28"/>
        </w:rPr>
        <w:t xml:space="preserve">был </w:t>
      </w:r>
      <w:r w:rsidR="00D95E01" w:rsidRPr="00241FDA">
        <w:rPr>
          <w:sz w:val="28"/>
          <w:szCs w:val="28"/>
        </w:rPr>
        <w:t xml:space="preserve">сделан на рецептивные виды речевой деятельности (чтение профессиональных текстов и аудирование), продуктивные (говорение в формате устных дискуссий) и задания, способствующие развитию письменной речи. </w:t>
      </w:r>
    </w:p>
    <w:p w14:paraId="66D6CB83" w14:textId="3E764C56" w:rsidR="00D95E01" w:rsidRDefault="00D95E01" w:rsidP="001E1FA6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 w:rsidRPr="00241FDA">
        <w:rPr>
          <w:sz w:val="28"/>
          <w:szCs w:val="28"/>
        </w:rPr>
        <w:t xml:space="preserve">Практическая ценность курса подтверждается его целевой направленностью на металлургическую сферу, что позволяет студентам не только овладеть профессиональной лексикой, но и эффективно использовать иностранный язык </w:t>
      </w:r>
      <w:r w:rsidR="00250535" w:rsidRPr="00241FDA">
        <w:rPr>
          <w:sz w:val="28"/>
          <w:szCs w:val="28"/>
        </w:rPr>
        <w:t xml:space="preserve">в профессиональной среде. Развитие говорения, организуемое в офлайн-формате через дискуссии по завершении каждого модуля, укрепляет навыки межкультурной и профессиональной иноязычной коммуникации. </w:t>
      </w:r>
    </w:p>
    <w:p w14:paraId="068D0EB2" w14:textId="1C364676" w:rsidR="00250535" w:rsidRPr="00241FDA" w:rsidRDefault="00146506" w:rsidP="001E1FA6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 w:rsidRPr="00241FDA">
        <w:rPr>
          <w:sz w:val="28"/>
          <w:szCs w:val="28"/>
        </w:rPr>
        <w:t>В связи с этим</w:t>
      </w:r>
      <w:r w:rsidR="00250535" w:rsidRPr="00241FDA">
        <w:rPr>
          <w:sz w:val="28"/>
          <w:szCs w:val="28"/>
        </w:rPr>
        <w:t xml:space="preserve">, созданный МООК </w:t>
      </w:r>
      <w:r w:rsidR="0047426E">
        <w:rPr>
          <w:sz w:val="28"/>
          <w:szCs w:val="28"/>
        </w:rPr>
        <w:t>«</w:t>
      </w:r>
      <w:r w:rsidR="00250535" w:rsidRPr="00241FDA">
        <w:rPr>
          <w:sz w:val="28"/>
          <w:szCs w:val="28"/>
          <w:lang w:val="en-US"/>
        </w:rPr>
        <w:t>Professional</w:t>
      </w:r>
      <w:r w:rsidR="00250535" w:rsidRPr="00241FDA">
        <w:rPr>
          <w:sz w:val="28"/>
          <w:szCs w:val="28"/>
        </w:rPr>
        <w:t xml:space="preserve"> </w:t>
      </w:r>
      <w:r w:rsidR="00250535" w:rsidRPr="00241FDA">
        <w:rPr>
          <w:sz w:val="28"/>
          <w:szCs w:val="28"/>
          <w:lang w:val="en-US"/>
        </w:rPr>
        <w:t>English</w:t>
      </w:r>
      <w:r w:rsidR="00250535" w:rsidRPr="00241FDA">
        <w:rPr>
          <w:sz w:val="28"/>
          <w:szCs w:val="28"/>
        </w:rPr>
        <w:t xml:space="preserve"> </w:t>
      </w:r>
      <w:r w:rsidR="00250535" w:rsidRPr="00241FDA">
        <w:rPr>
          <w:sz w:val="28"/>
          <w:szCs w:val="28"/>
          <w:lang w:val="en-US"/>
        </w:rPr>
        <w:t>for</w:t>
      </w:r>
      <w:r w:rsidR="00250535" w:rsidRPr="00241FDA">
        <w:rPr>
          <w:sz w:val="28"/>
          <w:szCs w:val="28"/>
        </w:rPr>
        <w:t xml:space="preserve"> </w:t>
      </w:r>
      <w:r w:rsidR="00250535" w:rsidRPr="00241FDA">
        <w:rPr>
          <w:sz w:val="28"/>
          <w:szCs w:val="28"/>
          <w:lang w:val="en-US"/>
        </w:rPr>
        <w:t>Metallurgy</w:t>
      </w:r>
      <w:r w:rsidR="00250535" w:rsidRPr="00241FDA">
        <w:rPr>
          <w:sz w:val="28"/>
          <w:szCs w:val="28"/>
        </w:rPr>
        <w:t xml:space="preserve"> </w:t>
      </w:r>
      <w:r w:rsidR="00250535" w:rsidRPr="00241FDA">
        <w:rPr>
          <w:sz w:val="28"/>
          <w:szCs w:val="28"/>
          <w:lang w:val="en-US"/>
        </w:rPr>
        <w:t>Students</w:t>
      </w:r>
      <w:r w:rsidR="0047426E">
        <w:rPr>
          <w:sz w:val="28"/>
          <w:szCs w:val="28"/>
        </w:rPr>
        <w:t>»</w:t>
      </w:r>
      <w:r w:rsidR="00250535" w:rsidRPr="00241FDA">
        <w:rPr>
          <w:sz w:val="28"/>
          <w:szCs w:val="28"/>
        </w:rPr>
        <w:t xml:space="preserve"> является эффективным инструментом для формирования профессиональной </w:t>
      </w:r>
      <w:r w:rsidR="00A50837" w:rsidRPr="00241FDA">
        <w:rPr>
          <w:sz w:val="28"/>
          <w:szCs w:val="28"/>
        </w:rPr>
        <w:t xml:space="preserve">иноязычной компетенции у студентов технических вузов, отвечая потребностям современных образовательных программ и требований рынка труда. </w:t>
      </w:r>
    </w:p>
    <w:p w14:paraId="00461EB2" w14:textId="404397AA" w:rsidR="00146506" w:rsidRPr="00241FDA" w:rsidRDefault="00146506" w:rsidP="001E1FA6">
      <w:pPr>
        <w:pStyle w:val="a4"/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 w:rsidRPr="00241FDA">
        <w:rPr>
          <w:sz w:val="28"/>
          <w:szCs w:val="28"/>
        </w:rPr>
        <w:t xml:space="preserve">Экспериментальная проверка эффективности модели обучения профессиональному иноязычному общению студентов </w:t>
      </w:r>
      <w:r w:rsidR="00D6331E" w:rsidRPr="001F0417">
        <w:rPr>
          <w:bCs/>
          <w:sz w:val="28"/>
          <w:szCs w:val="28"/>
        </w:rPr>
        <w:t>инженерных образовательных программ</w:t>
      </w:r>
      <w:r w:rsidRPr="001F0417">
        <w:rPr>
          <w:sz w:val="28"/>
          <w:szCs w:val="28"/>
        </w:rPr>
        <w:t xml:space="preserve"> с использованием МООК</w:t>
      </w:r>
      <w:r w:rsidR="00EA68D4" w:rsidRPr="001F0417">
        <w:rPr>
          <w:sz w:val="28"/>
          <w:szCs w:val="28"/>
        </w:rPr>
        <w:t xml:space="preserve"> в учебном процессе показала значительные результаты. Анализ данных, полученных в ходе тестирования и обработанных с использованием программы </w:t>
      </w:r>
      <w:r w:rsidR="00EA68D4" w:rsidRPr="001F0417">
        <w:rPr>
          <w:sz w:val="28"/>
          <w:szCs w:val="28"/>
          <w:lang w:val="en-US"/>
        </w:rPr>
        <w:t>IB</w:t>
      </w:r>
      <w:r w:rsidR="00EA68D4" w:rsidRPr="00241FDA">
        <w:rPr>
          <w:sz w:val="28"/>
          <w:szCs w:val="28"/>
          <w:lang w:val="en-US"/>
        </w:rPr>
        <w:t>M</w:t>
      </w:r>
      <w:r w:rsidR="00EA68D4" w:rsidRPr="00241FDA">
        <w:rPr>
          <w:sz w:val="28"/>
          <w:szCs w:val="28"/>
        </w:rPr>
        <w:t xml:space="preserve"> </w:t>
      </w:r>
      <w:r w:rsidR="00EA68D4" w:rsidRPr="00241FDA">
        <w:rPr>
          <w:sz w:val="28"/>
          <w:szCs w:val="28"/>
          <w:lang w:val="en-US"/>
        </w:rPr>
        <w:t>SPSS</w:t>
      </w:r>
      <w:r w:rsidR="00EA68D4" w:rsidRPr="00241FDA">
        <w:rPr>
          <w:sz w:val="28"/>
          <w:szCs w:val="28"/>
        </w:rPr>
        <w:t xml:space="preserve"> </w:t>
      </w:r>
      <w:r w:rsidR="00EA68D4" w:rsidRPr="00241FDA">
        <w:rPr>
          <w:sz w:val="28"/>
          <w:szCs w:val="28"/>
          <w:lang w:val="en-US"/>
        </w:rPr>
        <w:t>Statistics</w:t>
      </w:r>
      <w:r w:rsidR="00EA68D4" w:rsidRPr="00241FDA">
        <w:rPr>
          <w:sz w:val="28"/>
          <w:szCs w:val="28"/>
          <w:lang w:val="kk-KZ"/>
        </w:rPr>
        <w:t xml:space="preserve"> 25, продемонстрировал высокий уровень развития всех аспектов речевой деятельности: грамматики, лексики, аудирования, чтения и говорения. </w:t>
      </w:r>
      <w:r w:rsidR="00EA68D4" w:rsidRPr="00241FDA">
        <w:rPr>
          <w:sz w:val="28"/>
          <w:szCs w:val="28"/>
        </w:rPr>
        <w:t xml:space="preserve"> </w:t>
      </w:r>
    </w:p>
    <w:p w14:paraId="4F21BF2D" w14:textId="49DA80A6" w:rsidR="00D95E01" w:rsidRPr="00241FDA" w:rsidRDefault="00EA68D4" w:rsidP="001E1FA6">
      <w:pPr>
        <w:pStyle w:val="a4"/>
        <w:shd w:val="clear" w:color="auto" w:fill="FFFFFF"/>
        <w:spacing w:after="0" w:line="240" w:lineRule="auto"/>
        <w:ind w:firstLine="709"/>
        <w:jc w:val="both"/>
        <w:rPr>
          <w:rFonts w:eastAsia="Times New Roman"/>
          <w:sz w:val="28"/>
          <w:szCs w:val="28"/>
        </w:rPr>
      </w:pPr>
      <w:r w:rsidRPr="00241FDA">
        <w:rPr>
          <w:rFonts w:eastAsia="Times New Roman"/>
          <w:sz w:val="28"/>
          <w:szCs w:val="28"/>
        </w:rPr>
        <w:t xml:space="preserve">Использование </w:t>
      </w:r>
      <w:r w:rsidR="00015BC4" w:rsidRPr="00241FDA">
        <w:rPr>
          <w:rFonts w:eastAsia="Times New Roman"/>
          <w:sz w:val="28"/>
          <w:szCs w:val="28"/>
        </w:rPr>
        <w:t>МООК в обучении профессиональному иноязычному общению способств</w:t>
      </w:r>
      <w:r w:rsidR="005F5488" w:rsidRPr="00241FDA">
        <w:rPr>
          <w:rFonts w:eastAsia="Times New Roman"/>
          <w:sz w:val="28"/>
          <w:szCs w:val="28"/>
        </w:rPr>
        <w:t>овал</w:t>
      </w:r>
      <w:r w:rsidR="00015BC4" w:rsidRPr="00241FDA">
        <w:rPr>
          <w:rFonts w:eastAsia="Times New Roman"/>
          <w:sz w:val="28"/>
          <w:szCs w:val="28"/>
        </w:rPr>
        <w:t xml:space="preserve"> развитию четырех видов речевой деятельности. </w:t>
      </w:r>
      <w:r w:rsidR="00015BC4" w:rsidRPr="00241FDA">
        <w:rPr>
          <w:rFonts w:eastAsia="Times New Roman"/>
          <w:i/>
          <w:iCs/>
          <w:sz w:val="28"/>
          <w:szCs w:val="28"/>
        </w:rPr>
        <w:t>Интерактивность и доступность</w:t>
      </w:r>
      <w:r w:rsidR="00015BC4" w:rsidRPr="00241FDA">
        <w:rPr>
          <w:rFonts w:eastAsia="Times New Roman"/>
          <w:sz w:val="28"/>
          <w:szCs w:val="28"/>
        </w:rPr>
        <w:t xml:space="preserve"> онлайн ресурсов показала улучшение восприятия и усвоения материала, обеспечивая более глубокое понимание как общего, так и профессионального иностранного языка. </w:t>
      </w:r>
      <w:r w:rsidR="00695242" w:rsidRPr="00241FDA">
        <w:rPr>
          <w:rFonts w:eastAsia="Times New Roman"/>
          <w:i/>
          <w:iCs/>
          <w:sz w:val="28"/>
          <w:szCs w:val="28"/>
        </w:rPr>
        <w:t>Персонализация обучения</w:t>
      </w:r>
      <w:r w:rsidR="00695242" w:rsidRPr="00241FDA">
        <w:rPr>
          <w:rFonts w:eastAsia="Times New Roman"/>
          <w:sz w:val="28"/>
          <w:szCs w:val="28"/>
        </w:rPr>
        <w:t xml:space="preserve"> через МООК предостав</w:t>
      </w:r>
      <w:r w:rsidR="005F5488" w:rsidRPr="00241FDA">
        <w:rPr>
          <w:rFonts w:eastAsia="Times New Roman"/>
          <w:sz w:val="28"/>
          <w:szCs w:val="28"/>
        </w:rPr>
        <w:t>ила</w:t>
      </w:r>
      <w:r w:rsidR="00695242" w:rsidRPr="00241FDA">
        <w:rPr>
          <w:rFonts w:eastAsia="Times New Roman"/>
          <w:sz w:val="28"/>
          <w:szCs w:val="28"/>
        </w:rPr>
        <w:t xml:space="preserve"> студентам возможность работать в индивидуальном темпе, адаптируя задания под их текущий уровень подготовки, что </w:t>
      </w:r>
      <w:r w:rsidR="00C9263E" w:rsidRPr="00241FDA">
        <w:rPr>
          <w:rFonts w:eastAsia="Times New Roman"/>
          <w:sz w:val="28"/>
          <w:szCs w:val="28"/>
        </w:rPr>
        <w:t>повы</w:t>
      </w:r>
      <w:r w:rsidR="005F5488" w:rsidRPr="00241FDA">
        <w:rPr>
          <w:rFonts w:eastAsia="Times New Roman"/>
          <w:sz w:val="28"/>
          <w:szCs w:val="28"/>
        </w:rPr>
        <w:t>сило</w:t>
      </w:r>
      <w:r w:rsidR="00C9263E" w:rsidRPr="00241FDA">
        <w:rPr>
          <w:rFonts w:eastAsia="Times New Roman"/>
          <w:sz w:val="28"/>
          <w:szCs w:val="28"/>
        </w:rPr>
        <w:t xml:space="preserve"> мотивацию и вовлеченность в учебный процесс. Обратная связь и оценивание, реализованные через автоматизированную проверку заданий и предоставление мгновенной обратной связи, позвол</w:t>
      </w:r>
      <w:r w:rsidR="005F5488" w:rsidRPr="00241FDA">
        <w:rPr>
          <w:rFonts w:eastAsia="Times New Roman"/>
          <w:sz w:val="28"/>
          <w:szCs w:val="28"/>
        </w:rPr>
        <w:t>или</w:t>
      </w:r>
      <w:r w:rsidR="00C9263E" w:rsidRPr="00241FDA">
        <w:rPr>
          <w:rFonts w:eastAsia="Times New Roman"/>
          <w:sz w:val="28"/>
          <w:szCs w:val="28"/>
        </w:rPr>
        <w:t xml:space="preserve"> студентам оперативно выявлять и корректировать ошибки, что способств</w:t>
      </w:r>
      <w:r w:rsidR="00B55730" w:rsidRPr="00241FDA">
        <w:rPr>
          <w:rFonts w:eastAsia="Times New Roman"/>
          <w:sz w:val="28"/>
          <w:szCs w:val="28"/>
        </w:rPr>
        <w:t>овало</w:t>
      </w:r>
      <w:r w:rsidR="00C9263E" w:rsidRPr="00241FDA">
        <w:rPr>
          <w:rFonts w:eastAsia="Times New Roman"/>
          <w:sz w:val="28"/>
          <w:szCs w:val="28"/>
        </w:rPr>
        <w:t xml:space="preserve"> эффективному развитию языковых навыков. </w:t>
      </w:r>
    </w:p>
    <w:p w14:paraId="41BF5C38" w14:textId="6120D638" w:rsidR="00A0181E" w:rsidRPr="00241FDA" w:rsidRDefault="00DA5609" w:rsidP="001E1FA6">
      <w:pPr>
        <w:pStyle w:val="a4"/>
        <w:shd w:val="clear" w:color="auto" w:fill="FFFFFF"/>
        <w:spacing w:after="0" w:line="240" w:lineRule="auto"/>
        <w:ind w:firstLine="709"/>
        <w:jc w:val="both"/>
        <w:rPr>
          <w:rFonts w:eastAsia="Times New Roman"/>
          <w:sz w:val="28"/>
          <w:szCs w:val="28"/>
        </w:rPr>
      </w:pPr>
      <w:r w:rsidRPr="00241FDA">
        <w:rPr>
          <w:rFonts w:eastAsia="Times New Roman"/>
          <w:sz w:val="28"/>
          <w:szCs w:val="28"/>
        </w:rPr>
        <w:t>Согласно результатам</w:t>
      </w:r>
      <w:r w:rsidR="00A0181E" w:rsidRPr="00241FDA">
        <w:rPr>
          <w:rFonts w:eastAsia="Times New Roman"/>
          <w:sz w:val="28"/>
          <w:szCs w:val="28"/>
        </w:rPr>
        <w:t xml:space="preserve"> оценки </w:t>
      </w:r>
      <w:r w:rsidR="00854BF3" w:rsidRPr="00241FDA">
        <w:rPr>
          <w:rFonts w:eastAsia="Times New Roman"/>
          <w:sz w:val="28"/>
          <w:szCs w:val="28"/>
        </w:rPr>
        <w:t xml:space="preserve">по критериям </w:t>
      </w:r>
      <w:r w:rsidR="00A0181E" w:rsidRPr="00241FDA">
        <w:rPr>
          <w:rFonts w:eastAsia="Times New Roman"/>
          <w:sz w:val="28"/>
          <w:szCs w:val="28"/>
        </w:rPr>
        <w:t>говорения, таким как беглость, произношение, лексический ресурс, грамматическая точность и интерактивность</w:t>
      </w:r>
      <w:r w:rsidR="00854BF3" w:rsidRPr="00241FDA">
        <w:rPr>
          <w:rFonts w:eastAsia="Times New Roman"/>
          <w:sz w:val="28"/>
          <w:szCs w:val="28"/>
        </w:rPr>
        <w:t xml:space="preserve"> </w:t>
      </w:r>
      <w:r w:rsidR="00B55730" w:rsidRPr="00241FDA">
        <w:rPr>
          <w:rFonts w:eastAsia="Times New Roman"/>
          <w:sz w:val="28"/>
          <w:szCs w:val="28"/>
        </w:rPr>
        <w:t xml:space="preserve">было </w:t>
      </w:r>
      <w:r w:rsidR="00C8511E">
        <w:rPr>
          <w:rFonts w:eastAsia="Times New Roman"/>
          <w:sz w:val="28"/>
          <w:szCs w:val="28"/>
        </w:rPr>
        <w:t>доказано</w:t>
      </w:r>
      <w:r w:rsidR="00A0181E" w:rsidRPr="00241FDA">
        <w:rPr>
          <w:rFonts w:eastAsia="Times New Roman"/>
          <w:sz w:val="28"/>
          <w:szCs w:val="28"/>
        </w:rPr>
        <w:t>, что обучение с использование</w:t>
      </w:r>
      <w:r w:rsidR="00B55730" w:rsidRPr="00241FDA">
        <w:rPr>
          <w:rFonts w:eastAsia="Times New Roman"/>
          <w:sz w:val="28"/>
          <w:szCs w:val="28"/>
        </w:rPr>
        <w:t>м</w:t>
      </w:r>
      <w:r w:rsidR="00A0181E" w:rsidRPr="00241FDA">
        <w:rPr>
          <w:rFonts w:eastAsia="Times New Roman"/>
          <w:sz w:val="28"/>
          <w:szCs w:val="28"/>
        </w:rPr>
        <w:t xml:space="preserve"> МООК обеспечи</w:t>
      </w:r>
      <w:r w:rsidR="00B55730" w:rsidRPr="00241FDA">
        <w:rPr>
          <w:rFonts w:eastAsia="Times New Roman"/>
          <w:sz w:val="28"/>
          <w:szCs w:val="28"/>
        </w:rPr>
        <w:t>ло</w:t>
      </w:r>
      <w:r w:rsidR="00A0181E" w:rsidRPr="00241FDA">
        <w:rPr>
          <w:rFonts w:eastAsia="Times New Roman"/>
          <w:sz w:val="28"/>
          <w:szCs w:val="28"/>
        </w:rPr>
        <w:t xml:space="preserve"> комплексное развитие профессиональной иноязычной компетенции. </w:t>
      </w:r>
    </w:p>
    <w:p w14:paraId="04031C5F" w14:textId="6D377F70" w:rsidR="00A0181E" w:rsidRPr="00241FDA" w:rsidRDefault="00A0181E" w:rsidP="001E1FA6">
      <w:pPr>
        <w:pStyle w:val="a4"/>
        <w:shd w:val="clear" w:color="auto" w:fill="FFFFFF"/>
        <w:spacing w:after="0" w:line="240" w:lineRule="auto"/>
        <w:ind w:firstLine="709"/>
        <w:jc w:val="both"/>
        <w:rPr>
          <w:rFonts w:eastAsia="Times New Roman"/>
          <w:sz w:val="28"/>
          <w:szCs w:val="28"/>
        </w:rPr>
      </w:pPr>
      <w:r w:rsidRPr="00241FDA">
        <w:rPr>
          <w:rFonts w:eastAsia="Times New Roman"/>
          <w:sz w:val="28"/>
          <w:szCs w:val="28"/>
        </w:rPr>
        <w:lastRenderedPageBreak/>
        <w:t>Таким образом, модель обучения с применением МООК продемонстрировала свою эффективность</w:t>
      </w:r>
      <w:r w:rsidR="00D375FA" w:rsidRPr="00241FDA">
        <w:rPr>
          <w:rFonts w:eastAsia="Times New Roman"/>
          <w:sz w:val="28"/>
          <w:szCs w:val="28"/>
        </w:rPr>
        <w:t>, особенно в разноуровневых группах, где студенты смогли перейти на более высокий языковой уровень, работая в комфортных для себя условиях</w:t>
      </w:r>
      <w:r w:rsidR="00D375FA" w:rsidRPr="00D97290">
        <w:rPr>
          <w:rFonts w:eastAsia="Times New Roman"/>
          <w:sz w:val="28"/>
          <w:szCs w:val="28"/>
        </w:rPr>
        <w:t xml:space="preserve">. </w:t>
      </w:r>
      <w:proofErr w:type="spellStart"/>
      <w:r w:rsidR="00342EA2" w:rsidRPr="00D97290">
        <w:rPr>
          <w:sz w:val="28"/>
          <w:szCs w:val="28"/>
        </w:rPr>
        <w:t>Студентоцентрированный</w:t>
      </w:r>
      <w:proofErr w:type="spellEnd"/>
      <w:r w:rsidR="00D375FA" w:rsidRPr="00241FDA">
        <w:rPr>
          <w:rFonts w:eastAsia="Times New Roman"/>
          <w:sz w:val="28"/>
          <w:szCs w:val="28"/>
        </w:rPr>
        <w:t xml:space="preserve"> подход обеспечи</w:t>
      </w:r>
      <w:r w:rsidR="00B55730" w:rsidRPr="00241FDA">
        <w:rPr>
          <w:rFonts w:eastAsia="Times New Roman"/>
          <w:sz w:val="28"/>
          <w:szCs w:val="28"/>
        </w:rPr>
        <w:t>л</w:t>
      </w:r>
      <w:r w:rsidR="00D375FA" w:rsidRPr="00241FDA">
        <w:rPr>
          <w:rFonts w:eastAsia="Times New Roman"/>
          <w:sz w:val="28"/>
          <w:szCs w:val="28"/>
        </w:rPr>
        <w:t xml:space="preserve"> гибкость, индивидуализацию и высокий уровень подготовки специалистов, адаптированных к требованиям современной профессиональной среды.</w:t>
      </w:r>
    </w:p>
    <w:p w14:paraId="3E030FBD" w14:textId="75E3DF6A" w:rsidR="002E7E94" w:rsidRPr="001F0417" w:rsidRDefault="00854BF3" w:rsidP="001E1FA6">
      <w:pPr>
        <w:pStyle w:val="a4"/>
        <w:shd w:val="clear" w:color="auto" w:fill="FFFFFF"/>
        <w:spacing w:after="0" w:line="240" w:lineRule="auto"/>
        <w:ind w:firstLine="709"/>
        <w:jc w:val="both"/>
        <w:rPr>
          <w:rFonts w:eastAsia="Times New Roman"/>
          <w:sz w:val="28"/>
          <w:szCs w:val="28"/>
        </w:rPr>
      </w:pPr>
      <w:r w:rsidRPr="00241FDA">
        <w:rPr>
          <w:rFonts w:eastAsia="Times New Roman"/>
          <w:sz w:val="28"/>
          <w:szCs w:val="28"/>
        </w:rPr>
        <w:t>Перспектива дальнейшей</w:t>
      </w:r>
      <w:r w:rsidR="002E7E94" w:rsidRPr="00241FDA">
        <w:rPr>
          <w:rFonts w:eastAsia="Times New Roman"/>
          <w:sz w:val="28"/>
          <w:szCs w:val="28"/>
        </w:rPr>
        <w:t xml:space="preserve"> разработк</w:t>
      </w:r>
      <w:r w:rsidRPr="00241FDA">
        <w:rPr>
          <w:rFonts w:eastAsia="Times New Roman"/>
          <w:sz w:val="28"/>
          <w:szCs w:val="28"/>
        </w:rPr>
        <w:t>и</w:t>
      </w:r>
      <w:r w:rsidR="002E7E94" w:rsidRPr="00241FDA">
        <w:rPr>
          <w:rFonts w:eastAsia="Times New Roman"/>
          <w:sz w:val="28"/>
          <w:szCs w:val="28"/>
        </w:rPr>
        <w:t xml:space="preserve"> узкоспециализированных массовых открытых онлайн курсов для обучения профессиональному иноязычному общению требует акцента на персонализацию, технологическую интеграцию и </w:t>
      </w:r>
      <w:proofErr w:type="spellStart"/>
      <w:r w:rsidR="002E7E94" w:rsidRPr="00241FDA">
        <w:rPr>
          <w:rFonts w:eastAsia="Times New Roman"/>
          <w:sz w:val="28"/>
          <w:szCs w:val="28"/>
        </w:rPr>
        <w:t>коллаборативное</w:t>
      </w:r>
      <w:proofErr w:type="spellEnd"/>
      <w:r w:rsidR="002E7E94" w:rsidRPr="00241FDA">
        <w:rPr>
          <w:rFonts w:eastAsia="Times New Roman"/>
          <w:sz w:val="28"/>
          <w:szCs w:val="28"/>
        </w:rPr>
        <w:t xml:space="preserve"> взаимодействие. Эти направления позволят сделать обучение более эффективным, </w:t>
      </w:r>
      <w:proofErr w:type="spellStart"/>
      <w:r w:rsidR="002E7E94" w:rsidRPr="00241FDA">
        <w:rPr>
          <w:rFonts w:eastAsia="Times New Roman"/>
          <w:sz w:val="28"/>
          <w:szCs w:val="28"/>
        </w:rPr>
        <w:t>практикоориентированным</w:t>
      </w:r>
      <w:proofErr w:type="spellEnd"/>
      <w:r w:rsidR="002E7E94" w:rsidRPr="00241FDA">
        <w:rPr>
          <w:rFonts w:eastAsia="Times New Roman"/>
          <w:sz w:val="28"/>
          <w:szCs w:val="28"/>
        </w:rPr>
        <w:t xml:space="preserve"> и доступным для студентов </w:t>
      </w:r>
      <w:r w:rsidR="00D6331E" w:rsidRPr="001F0417">
        <w:rPr>
          <w:bCs/>
          <w:sz w:val="28"/>
          <w:szCs w:val="28"/>
        </w:rPr>
        <w:t>инженерных образовательных программ</w:t>
      </w:r>
      <w:r w:rsidR="002E7E94" w:rsidRPr="001F0417">
        <w:rPr>
          <w:rFonts w:eastAsia="Times New Roman"/>
          <w:sz w:val="28"/>
          <w:szCs w:val="28"/>
        </w:rPr>
        <w:t xml:space="preserve">. </w:t>
      </w:r>
    </w:p>
    <w:p w14:paraId="4E68EA1D" w14:textId="77777777" w:rsidR="00665BCD" w:rsidRPr="00E5089A" w:rsidRDefault="00665BCD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B2EFD08" w14:textId="28A8E5D0" w:rsidR="00D6331E" w:rsidRDefault="00D6331E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  <w:bookmarkStart w:id="149" w:name="_Hlk160902101"/>
      <w:bookmarkStart w:id="150" w:name="_Hlk183769513"/>
      <w:bookmarkEnd w:id="148"/>
    </w:p>
    <w:p w14:paraId="72852491" w14:textId="78D8BDDE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2DF8DCC5" w14:textId="76D92C84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048DB3C0" w14:textId="4B358086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5E908239" w14:textId="68E0B3F9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0F654D8C" w14:textId="3C5CB187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4B134E53" w14:textId="3EB0AE87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1B244BDC" w14:textId="5A7EF017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52CD92E6" w14:textId="338954A7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36814F01" w14:textId="19C0A605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0EADBA54" w14:textId="39D1D7F2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425637EE" w14:textId="00AC7736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73660C9C" w14:textId="2CFEAD24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414515D2" w14:textId="1262E7AB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775E3E72" w14:textId="758E8582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77A4D438" w14:textId="096E5C43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69D629D0" w14:textId="580F0899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53C9AEF8" w14:textId="7B4A54AE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6D9F8953" w14:textId="1C642792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494ECD9A" w14:textId="6F32644F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7B3F22F5" w14:textId="402CFF60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194DCEC8" w14:textId="59029E61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5482D344" w14:textId="39EFC45A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3E4C72B5" w14:textId="15D96492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4FF3EE35" w14:textId="5C0657CB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7A630034" w14:textId="430BB597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33422E82" w14:textId="0CFF041A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2E4D08E0" w14:textId="5C5A5263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10179814" w14:textId="7431F142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3B016172" w14:textId="3F041E9E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0126DBF8" w14:textId="77777777" w:rsidR="00744563" w:rsidRDefault="00744563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lightGray"/>
        </w:rPr>
      </w:pPr>
    </w:p>
    <w:p w14:paraId="488490ED" w14:textId="18B02902" w:rsidR="005F54D8" w:rsidRPr="00E5089A" w:rsidRDefault="005F54D8" w:rsidP="00E508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19C6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ИСПОЛЬЗОВАННЫХ ИСТОЧНИКОВ</w:t>
      </w:r>
    </w:p>
    <w:p w14:paraId="20B8C205" w14:textId="77777777" w:rsidR="005F54D8" w:rsidRPr="00241FDA" w:rsidRDefault="005F54D8" w:rsidP="00813C1C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</w:pPr>
    </w:p>
    <w:bookmarkEnd w:id="149"/>
    <w:p w14:paraId="4F3204D5" w14:textId="196C1E57" w:rsidR="00FB66B2" w:rsidRPr="00224502" w:rsidRDefault="00FE3D6D" w:rsidP="00B64BA5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 xml:space="preserve">Президент Республики Казахстан К.Ж. Токаев. </w:t>
      </w:r>
      <w:r w:rsidR="00233D71" w:rsidRPr="00233D71">
        <w:rPr>
          <w:rFonts w:ascii="Times New Roman" w:hAnsi="Times New Roman" w:cs="Times New Roman"/>
          <w:sz w:val="28"/>
          <w:szCs w:val="28"/>
        </w:rPr>
        <w:t>Единство народа и системные реформы – прочная основа процветания страны</w:t>
      </w:r>
      <w:r w:rsidRPr="00224502">
        <w:rPr>
          <w:rFonts w:ascii="Times New Roman" w:hAnsi="Times New Roman" w:cs="Times New Roman"/>
          <w:sz w:val="28"/>
          <w:szCs w:val="28"/>
        </w:rPr>
        <w:t xml:space="preserve">: послание народу Казахстана </w:t>
      </w:r>
      <w:r w:rsidR="005F54D8" w:rsidRPr="00224502">
        <w:rPr>
          <w:rFonts w:ascii="Times New Roman" w:hAnsi="Times New Roman" w:cs="Times New Roman"/>
          <w:sz w:val="28"/>
          <w:szCs w:val="28"/>
        </w:rPr>
        <w:t xml:space="preserve">// </w:t>
      </w:r>
      <w:r w:rsidR="00233D71" w:rsidRPr="00233D71">
        <w:rPr>
          <w:rFonts w:ascii="Times New Roman" w:hAnsi="Times New Roman" w:cs="Times New Roman"/>
          <w:sz w:val="28"/>
          <w:szCs w:val="28"/>
        </w:rPr>
        <w:t>https://www.akorda.kz/ru/poslanie. 01.09.202</w:t>
      </w:r>
      <w:r w:rsidR="00233D71">
        <w:rPr>
          <w:rFonts w:ascii="Times New Roman" w:hAnsi="Times New Roman" w:cs="Times New Roman"/>
          <w:sz w:val="28"/>
          <w:szCs w:val="28"/>
        </w:rPr>
        <w:t>1.</w:t>
      </w:r>
    </w:p>
    <w:p w14:paraId="526017B4" w14:textId="1EE96E12" w:rsidR="005F54D8" w:rsidRPr="00224502" w:rsidRDefault="00FE3D6D" w:rsidP="00B64BA5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Постановление Правительства Республики Казахстан. Об утверждении Концепции развития высшего образования и науки в Республике Казахстан на 2023-2029 годы: утв. 28 марта 2023 года, №248</w:t>
      </w:r>
      <w:r w:rsidR="005F54D8" w:rsidRPr="00224502">
        <w:rPr>
          <w:rFonts w:ascii="Times New Roman" w:hAnsi="Times New Roman" w:cs="Times New Roman"/>
          <w:sz w:val="28"/>
          <w:szCs w:val="28"/>
        </w:rPr>
        <w:t xml:space="preserve"> // </w:t>
      </w:r>
      <w:hyperlink r:id="rId28" w:anchor="z733" w:history="1">
        <w:r w:rsidR="005F54D8" w:rsidRPr="00224502">
          <w:rPr>
            <w:rFonts w:ascii="Times New Roman" w:hAnsi="Times New Roman" w:cs="Times New Roman"/>
            <w:sz w:val="28"/>
            <w:szCs w:val="28"/>
          </w:rPr>
          <w:t>https://adilet.zan.kz/rus/docs/P2300000248#z733</w:t>
        </w:r>
      </w:hyperlink>
      <w:r w:rsidR="00CF5BDA" w:rsidRPr="00224502">
        <w:rPr>
          <w:rFonts w:ascii="Times New Roman" w:hAnsi="Times New Roman" w:cs="Times New Roman"/>
          <w:sz w:val="28"/>
          <w:szCs w:val="28"/>
        </w:rPr>
        <w:t>.</w:t>
      </w:r>
      <w:r w:rsidR="005F54D8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CF5BDA" w:rsidRPr="00224502">
        <w:rPr>
          <w:rFonts w:ascii="Times New Roman" w:hAnsi="Times New Roman" w:cs="Times New Roman"/>
          <w:sz w:val="28"/>
          <w:szCs w:val="28"/>
          <w:lang w:val="en-US"/>
        </w:rPr>
        <w:t>10.11.2024.</w:t>
      </w:r>
    </w:p>
    <w:p w14:paraId="4B7A3665" w14:textId="579D3D75" w:rsidR="005F54D8" w:rsidRPr="00224502" w:rsidRDefault="00FE3D6D" w:rsidP="00B64BA5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Постановление Правительства Республики Казахстан. Об утверждении Концепции цифровой трансформации, развития отрасли информационно-коммуникационных технологий и кибербезопасности на 2023-2029 годы: утв. от 28 марта 2023 года, №269</w:t>
      </w:r>
      <w:r w:rsidR="00CF5BDA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5F54D8" w:rsidRPr="00224502">
        <w:rPr>
          <w:rFonts w:ascii="Times New Roman" w:hAnsi="Times New Roman" w:cs="Times New Roman"/>
          <w:sz w:val="28"/>
          <w:szCs w:val="28"/>
        </w:rPr>
        <w:t xml:space="preserve">// </w:t>
      </w:r>
      <w:hyperlink r:id="rId29" w:history="1">
        <w:r w:rsidR="005B3E72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https://adilet.zan.kz/rus/docs</w:t>
        </w:r>
      </w:hyperlink>
      <w:r w:rsidR="00CF5BDA" w:rsidRPr="00224502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  <w:r w:rsidR="00A26B15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CF5BDA" w:rsidRPr="00224502">
        <w:rPr>
          <w:rFonts w:ascii="Times New Roman" w:hAnsi="Times New Roman" w:cs="Times New Roman"/>
          <w:sz w:val="28"/>
          <w:szCs w:val="28"/>
        </w:rPr>
        <w:t>10.11.2024.</w:t>
      </w:r>
    </w:p>
    <w:p w14:paraId="24CA8110" w14:textId="4B0EC89D" w:rsidR="004E217B" w:rsidRPr="00224502" w:rsidRDefault="005B3E72" w:rsidP="005B3E72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 xml:space="preserve">Приказ Министра науки и высшего образования Республики Казахстан. Об утверждении государственных общеобязательных стандартов высшего и послевузовского образования: утв. 20 июля 2022 года, №2 </w:t>
      </w:r>
      <w:r w:rsidR="004E217B" w:rsidRPr="00224502">
        <w:rPr>
          <w:rFonts w:ascii="Times New Roman" w:hAnsi="Times New Roman" w:cs="Times New Roman"/>
          <w:sz w:val="28"/>
          <w:szCs w:val="28"/>
        </w:rPr>
        <w:t xml:space="preserve">// </w:t>
      </w:r>
      <w:hyperlink r:id="rId30" w:history="1">
        <w:r w:rsidR="004E217B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https://adilet.zan.kz/rus/docs/V2200028916</w:t>
        </w:r>
      </w:hyperlink>
      <w:r w:rsidRPr="00224502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  <w:r w:rsidR="004E217B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>10.11.2024.</w:t>
      </w:r>
    </w:p>
    <w:p w14:paraId="41E7AA21" w14:textId="72A2051E" w:rsidR="00F56BE7" w:rsidRPr="00224502" w:rsidRDefault="00F56BE7" w:rsidP="00B64BA5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Выготский Л.С. Мышление и речь</w:t>
      </w:r>
      <w:r w:rsidR="005B3E72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5B3E72" w:rsidRPr="00224502">
        <w:rPr>
          <w:rFonts w:ascii="Times New Roman" w:hAnsi="Times New Roman" w:cs="Times New Roman"/>
          <w:sz w:val="28"/>
          <w:szCs w:val="28"/>
        </w:rPr>
        <w:t xml:space="preserve">– Изд. 5-е, </w:t>
      </w:r>
      <w:proofErr w:type="spellStart"/>
      <w:r w:rsidR="005B3E72" w:rsidRPr="00224502">
        <w:rPr>
          <w:rFonts w:ascii="Times New Roman" w:hAnsi="Times New Roman" w:cs="Times New Roman"/>
          <w:sz w:val="28"/>
          <w:szCs w:val="28"/>
        </w:rPr>
        <w:t>испр</w:t>
      </w:r>
      <w:proofErr w:type="spellEnd"/>
      <w:r w:rsidR="005B3E72" w:rsidRPr="00224502">
        <w:rPr>
          <w:rFonts w:ascii="Times New Roman" w:hAnsi="Times New Roman" w:cs="Times New Roman"/>
          <w:sz w:val="28"/>
          <w:szCs w:val="28"/>
        </w:rPr>
        <w:t xml:space="preserve">. – М., </w:t>
      </w:r>
      <w:r w:rsidRPr="00224502">
        <w:rPr>
          <w:rFonts w:ascii="Times New Roman" w:hAnsi="Times New Roman" w:cs="Times New Roman"/>
          <w:sz w:val="28"/>
          <w:szCs w:val="28"/>
        </w:rPr>
        <w:t>19</w:t>
      </w:r>
      <w:r w:rsidR="005B3E72" w:rsidRPr="00224502">
        <w:rPr>
          <w:rFonts w:ascii="Times New Roman" w:hAnsi="Times New Roman" w:cs="Times New Roman"/>
          <w:sz w:val="28"/>
          <w:szCs w:val="28"/>
        </w:rPr>
        <w:t>99. – 352 с.</w:t>
      </w:r>
    </w:p>
    <w:p w14:paraId="797C03B4" w14:textId="0C2D0791" w:rsidR="00D23D6F" w:rsidRPr="00224502" w:rsidRDefault="00EF489D" w:rsidP="00B64BA5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Попова Т.П. Особенности процесса обучения студентов неязыкового вуза иноязычному научному дискурсу // Вестник Воронежского государственного университета. – 2014. – №3. – С. 119-123.</w:t>
      </w:r>
    </w:p>
    <w:p w14:paraId="222C41CE" w14:textId="2D540529" w:rsidR="00D23D6F" w:rsidRPr="00224502" w:rsidRDefault="00D23D6F" w:rsidP="00B64BA5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 xml:space="preserve">Программа научно-инновационного профессионально-образовательного комплекса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КазУМОиМЯ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им.</w:t>
      </w:r>
      <w:r w:rsidR="00D17DAE" w:rsidRPr="002245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Абылай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хана по иноязычно-дидактическому направлению /</w:t>
      </w:r>
      <w:r w:rsidR="00BE31BC" w:rsidRPr="00224502">
        <w:rPr>
          <w:rFonts w:ascii="Times New Roman" w:hAnsi="Times New Roman" w:cs="Times New Roman"/>
          <w:sz w:val="28"/>
          <w:szCs w:val="28"/>
        </w:rPr>
        <w:t xml:space="preserve"> сост.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BE31BC" w:rsidRPr="00224502">
        <w:rPr>
          <w:rFonts w:ascii="Times New Roman" w:hAnsi="Times New Roman" w:cs="Times New Roman"/>
          <w:sz w:val="28"/>
          <w:szCs w:val="28"/>
        </w:rPr>
        <w:t xml:space="preserve">А.А. </w:t>
      </w:r>
      <w:proofErr w:type="spellStart"/>
      <w:r w:rsidR="00BE31BC" w:rsidRPr="00224502">
        <w:rPr>
          <w:rFonts w:ascii="Times New Roman" w:hAnsi="Times New Roman" w:cs="Times New Roman"/>
          <w:sz w:val="28"/>
          <w:szCs w:val="28"/>
        </w:rPr>
        <w:t>Головчун</w:t>
      </w:r>
      <w:proofErr w:type="spellEnd"/>
      <w:r w:rsidR="00BE31BC" w:rsidRPr="00224502">
        <w:rPr>
          <w:rFonts w:ascii="Times New Roman" w:hAnsi="Times New Roman" w:cs="Times New Roman"/>
          <w:sz w:val="28"/>
          <w:szCs w:val="28"/>
        </w:rPr>
        <w:t xml:space="preserve">, Д.М. </w:t>
      </w:r>
      <w:proofErr w:type="spellStart"/>
      <w:r w:rsidR="00BE31BC" w:rsidRPr="00224502">
        <w:rPr>
          <w:rFonts w:ascii="Times New Roman" w:hAnsi="Times New Roman" w:cs="Times New Roman"/>
          <w:sz w:val="28"/>
          <w:szCs w:val="28"/>
        </w:rPr>
        <w:t>Джусубалиева</w:t>
      </w:r>
      <w:proofErr w:type="spellEnd"/>
      <w:r w:rsidR="00BE31BC" w:rsidRPr="00224502">
        <w:rPr>
          <w:rFonts w:ascii="Times New Roman" w:hAnsi="Times New Roman" w:cs="Times New Roman"/>
          <w:sz w:val="28"/>
          <w:szCs w:val="28"/>
        </w:rPr>
        <w:t xml:space="preserve">. – </w:t>
      </w:r>
      <w:r w:rsidRPr="00224502">
        <w:rPr>
          <w:rFonts w:ascii="Times New Roman" w:hAnsi="Times New Roman" w:cs="Times New Roman"/>
          <w:sz w:val="28"/>
          <w:szCs w:val="28"/>
        </w:rPr>
        <w:t>Алматы. – 2023.</w:t>
      </w:r>
      <w:r w:rsidR="00BE31BC" w:rsidRPr="00224502">
        <w:rPr>
          <w:rFonts w:ascii="Times New Roman" w:hAnsi="Times New Roman" w:cs="Times New Roman"/>
          <w:sz w:val="28"/>
          <w:szCs w:val="28"/>
        </w:rPr>
        <w:t xml:space="preserve"> – 42 с.</w:t>
      </w:r>
    </w:p>
    <w:p w14:paraId="30DC7F9C" w14:textId="5A6355E8" w:rsidR="00F714EF" w:rsidRPr="00224502" w:rsidRDefault="00F714EF" w:rsidP="00B64BA5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Ефименко С.В. Психологические особенности профессионально-ориентированного иноязычного общения // Известия ЮФУ. Технические науки. – 2014.</w:t>
      </w:r>
      <w:r w:rsidR="00BE31BC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 xml:space="preserve">– №1(150). </w:t>
      </w:r>
      <w:r w:rsidR="00BE31BC" w:rsidRPr="00224502">
        <w:rPr>
          <w:rFonts w:ascii="Times New Roman" w:hAnsi="Times New Roman" w:cs="Times New Roman"/>
          <w:sz w:val="28"/>
          <w:szCs w:val="28"/>
        </w:rPr>
        <w:t>– С. 239-246.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9AA8DDB" w14:textId="22F37B4C" w:rsidR="00AE6512" w:rsidRPr="00224502" w:rsidRDefault="00AE6512" w:rsidP="00B64BA5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 xml:space="preserve">Сальная Л.K. Модель обучения профессионально-ориентированному общению студентов неязыкового вуза: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дис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... канд. пед. наук</w:t>
      </w:r>
      <w:r w:rsidR="005B3E72" w:rsidRPr="00224502">
        <w:rPr>
          <w:rFonts w:ascii="Times New Roman" w:hAnsi="Times New Roman" w:cs="Times New Roman"/>
          <w:sz w:val="28"/>
          <w:szCs w:val="28"/>
        </w:rPr>
        <w:t>: 13.00.02.</w:t>
      </w:r>
      <w:r w:rsidRPr="00224502">
        <w:rPr>
          <w:rFonts w:ascii="Times New Roman" w:hAnsi="Times New Roman" w:cs="Times New Roman"/>
          <w:sz w:val="28"/>
          <w:szCs w:val="28"/>
        </w:rPr>
        <w:t xml:space="preserve"> – Таганрог, 2007. – 1</w:t>
      </w:r>
      <w:r w:rsidR="005B3E72" w:rsidRPr="00224502">
        <w:rPr>
          <w:rFonts w:ascii="Times New Roman" w:hAnsi="Times New Roman" w:cs="Times New Roman"/>
          <w:sz w:val="28"/>
          <w:szCs w:val="28"/>
        </w:rPr>
        <w:t>93</w:t>
      </w:r>
      <w:r w:rsidRPr="00224502">
        <w:rPr>
          <w:rFonts w:ascii="Times New Roman" w:hAnsi="Times New Roman" w:cs="Times New Roman"/>
          <w:sz w:val="28"/>
          <w:szCs w:val="28"/>
        </w:rPr>
        <w:t xml:space="preserve"> с</w:t>
      </w:r>
      <w:r w:rsidR="005B3E72" w:rsidRPr="00224502">
        <w:rPr>
          <w:rFonts w:ascii="Times New Roman" w:hAnsi="Times New Roman" w:cs="Times New Roman"/>
          <w:sz w:val="28"/>
          <w:szCs w:val="28"/>
        </w:rPr>
        <w:t>.</w:t>
      </w:r>
    </w:p>
    <w:p w14:paraId="12B0A2C1" w14:textId="12359896" w:rsidR="002A4D3D" w:rsidRPr="00224502" w:rsidRDefault="002A4D3D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Гайсина Л.Ф. Готовность студентов вуза к общению в мультикультурной среде и ее формирование</w:t>
      </w:r>
      <w:r w:rsidR="005B3E72" w:rsidRPr="00224502">
        <w:rPr>
          <w:rFonts w:ascii="Times New Roman" w:hAnsi="Times New Roman" w:cs="Times New Roman"/>
          <w:sz w:val="28"/>
          <w:szCs w:val="28"/>
        </w:rPr>
        <w:t>: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5B3E72" w:rsidRPr="00224502">
        <w:rPr>
          <w:rFonts w:ascii="Times New Roman" w:hAnsi="Times New Roman" w:cs="Times New Roman"/>
          <w:sz w:val="28"/>
          <w:szCs w:val="28"/>
        </w:rPr>
        <w:t>монография</w:t>
      </w:r>
      <w:r w:rsidRPr="00224502">
        <w:rPr>
          <w:rFonts w:ascii="Times New Roman" w:hAnsi="Times New Roman" w:cs="Times New Roman"/>
          <w:sz w:val="28"/>
          <w:szCs w:val="28"/>
        </w:rPr>
        <w:t>. – Оренбург, 2004. – 113 с.</w:t>
      </w:r>
    </w:p>
    <w:p w14:paraId="3813602C" w14:textId="51D36D98" w:rsidR="00AE6512" w:rsidRPr="00224502" w:rsidRDefault="000B519D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B519D">
        <w:rPr>
          <w:rFonts w:ascii="Times New Roman" w:hAnsi="Times New Roman" w:cs="Times New Roman"/>
          <w:sz w:val="28"/>
          <w:szCs w:val="28"/>
          <w:lang w:val="en-US"/>
        </w:rPr>
        <w:t>Jantassova</w:t>
      </w:r>
      <w:proofErr w:type="spellEnd"/>
      <w:r w:rsidRPr="000B519D">
        <w:rPr>
          <w:rFonts w:ascii="Times New Roman" w:hAnsi="Times New Roman" w:cs="Times New Roman"/>
          <w:sz w:val="28"/>
          <w:szCs w:val="28"/>
          <w:lang w:val="en-US"/>
        </w:rPr>
        <w:t xml:space="preserve">, D.; Churchill, D.; </w:t>
      </w:r>
      <w:proofErr w:type="spellStart"/>
      <w:r w:rsidRPr="000B519D">
        <w:rPr>
          <w:rFonts w:ascii="Times New Roman" w:hAnsi="Times New Roman" w:cs="Times New Roman"/>
          <w:sz w:val="28"/>
          <w:szCs w:val="28"/>
          <w:lang w:val="en-US"/>
        </w:rPr>
        <w:t>Tentekbayeva</w:t>
      </w:r>
      <w:proofErr w:type="spellEnd"/>
      <w:r w:rsidRPr="000B519D">
        <w:rPr>
          <w:rFonts w:ascii="Times New Roman" w:hAnsi="Times New Roman" w:cs="Times New Roman"/>
          <w:sz w:val="28"/>
          <w:szCs w:val="28"/>
          <w:lang w:val="en-US"/>
        </w:rPr>
        <w:t xml:space="preserve">, Z.; </w:t>
      </w:r>
      <w:proofErr w:type="spellStart"/>
      <w:r w:rsidRPr="000B519D">
        <w:rPr>
          <w:rFonts w:ascii="Times New Roman" w:hAnsi="Times New Roman" w:cs="Times New Roman"/>
          <w:sz w:val="28"/>
          <w:szCs w:val="28"/>
          <w:lang w:val="en-US"/>
        </w:rPr>
        <w:t>Aitbayeva</w:t>
      </w:r>
      <w:proofErr w:type="spellEnd"/>
      <w:r w:rsidRPr="000B519D">
        <w:rPr>
          <w:rFonts w:ascii="Times New Roman" w:hAnsi="Times New Roman" w:cs="Times New Roman"/>
          <w:sz w:val="28"/>
          <w:szCs w:val="28"/>
          <w:lang w:val="en-US"/>
        </w:rPr>
        <w:t xml:space="preserve">, S. STEM Language Literacy Learning in Engineering Education in Kazakhstan. </w:t>
      </w:r>
      <w:proofErr w:type="spellStart"/>
      <w:r w:rsidRPr="000B519D">
        <w:rPr>
          <w:rFonts w:ascii="Times New Roman" w:hAnsi="Times New Roman" w:cs="Times New Roman"/>
          <w:sz w:val="28"/>
          <w:szCs w:val="28"/>
        </w:rPr>
        <w:t>Educ</w:t>
      </w:r>
      <w:proofErr w:type="spellEnd"/>
      <w:r w:rsidRPr="000B519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B519D">
        <w:rPr>
          <w:rFonts w:ascii="Times New Roman" w:hAnsi="Times New Roman" w:cs="Times New Roman"/>
          <w:sz w:val="28"/>
          <w:szCs w:val="28"/>
        </w:rPr>
        <w:t>Sci</w:t>
      </w:r>
      <w:proofErr w:type="spellEnd"/>
      <w:r w:rsidRPr="000B519D">
        <w:rPr>
          <w:rFonts w:ascii="Times New Roman" w:hAnsi="Times New Roman" w:cs="Times New Roman"/>
          <w:sz w:val="28"/>
          <w:szCs w:val="28"/>
        </w:rPr>
        <w:t>. 2024, 14, 1352. https://doi.org/10.3390/ educsci14121352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106CBD8" w14:textId="1BD5A083" w:rsidR="00123225" w:rsidRPr="00224502" w:rsidRDefault="00123225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 xml:space="preserve">Демьяненко М.А.,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Лейфа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А.В.</w:t>
      </w:r>
      <w:r w:rsidR="00D17DAE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>Иноязычное общение как основа профессиональной подготовки будущих инженеров в вузе</w:t>
      </w:r>
      <w:r w:rsidR="00D17DAE" w:rsidRPr="00224502">
        <w:rPr>
          <w:rFonts w:ascii="Times New Roman" w:hAnsi="Times New Roman" w:cs="Times New Roman"/>
          <w:sz w:val="28"/>
          <w:szCs w:val="28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24502">
        <w:rPr>
          <w:rFonts w:ascii="Times New Roman" w:hAnsi="Times New Roman" w:cs="Times New Roman"/>
          <w:iCs/>
          <w:sz w:val="28"/>
          <w:szCs w:val="28"/>
        </w:rPr>
        <w:t>Педагогика и психология: перспективы развития</w:t>
      </w:r>
      <w:r w:rsidR="00D17DAE" w:rsidRPr="00224502">
        <w:rPr>
          <w:rFonts w:ascii="Times New Roman" w:hAnsi="Times New Roman" w:cs="Times New Roman"/>
          <w:iCs/>
          <w:sz w:val="28"/>
          <w:szCs w:val="28"/>
        </w:rPr>
        <w:t xml:space="preserve">: матер. </w:t>
      </w:r>
      <w:proofErr w:type="spellStart"/>
      <w:r w:rsidR="00D17DAE" w:rsidRPr="00224502">
        <w:rPr>
          <w:rFonts w:ascii="Times New Roman" w:hAnsi="Times New Roman" w:cs="Times New Roman"/>
          <w:iCs/>
          <w:sz w:val="28"/>
          <w:szCs w:val="28"/>
        </w:rPr>
        <w:t>всерос</w:t>
      </w:r>
      <w:proofErr w:type="spellEnd"/>
      <w:r w:rsidR="00D17DAE" w:rsidRPr="00224502">
        <w:rPr>
          <w:rFonts w:ascii="Times New Roman" w:hAnsi="Times New Roman" w:cs="Times New Roman"/>
          <w:iCs/>
          <w:sz w:val="28"/>
          <w:szCs w:val="28"/>
        </w:rPr>
        <w:t>. науч.-</w:t>
      </w:r>
      <w:proofErr w:type="spellStart"/>
      <w:r w:rsidR="00D17DAE" w:rsidRPr="00224502">
        <w:rPr>
          <w:rFonts w:ascii="Times New Roman" w:hAnsi="Times New Roman" w:cs="Times New Roman"/>
          <w:iCs/>
          <w:sz w:val="28"/>
          <w:szCs w:val="28"/>
        </w:rPr>
        <w:t>практ</w:t>
      </w:r>
      <w:proofErr w:type="spellEnd"/>
      <w:r w:rsidR="00D17DAE" w:rsidRPr="00224502">
        <w:rPr>
          <w:rFonts w:ascii="Times New Roman" w:hAnsi="Times New Roman" w:cs="Times New Roman"/>
          <w:iCs/>
          <w:sz w:val="28"/>
          <w:szCs w:val="28"/>
        </w:rPr>
        <w:t xml:space="preserve">. </w:t>
      </w:r>
      <w:proofErr w:type="spellStart"/>
      <w:r w:rsidR="00D17DAE" w:rsidRPr="00224502">
        <w:rPr>
          <w:rFonts w:ascii="Times New Roman" w:hAnsi="Times New Roman" w:cs="Times New Roman"/>
          <w:iCs/>
          <w:sz w:val="28"/>
          <w:szCs w:val="28"/>
        </w:rPr>
        <w:t>конф</w:t>
      </w:r>
      <w:proofErr w:type="spellEnd"/>
      <w:r w:rsidR="00D17DAE" w:rsidRPr="00224502">
        <w:rPr>
          <w:rFonts w:ascii="Times New Roman" w:hAnsi="Times New Roman" w:cs="Times New Roman"/>
          <w:iCs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D17DAE" w:rsidRPr="00224502">
        <w:rPr>
          <w:rFonts w:ascii="Times New Roman" w:hAnsi="Times New Roman" w:cs="Times New Roman"/>
          <w:sz w:val="28"/>
          <w:szCs w:val="28"/>
        </w:rPr>
        <w:t xml:space="preserve">– Чебоксары, 2021. – С. </w:t>
      </w:r>
      <w:r w:rsidRPr="00224502">
        <w:rPr>
          <w:rFonts w:ascii="Times New Roman" w:hAnsi="Times New Roman" w:cs="Times New Roman"/>
          <w:sz w:val="28"/>
          <w:szCs w:val="28"/>
        </w:rPr>
        <w:t xml:space="preserve">39-42. </w:t>
      </w:r>
    </w:p>
    <w:p w14:paraId="61CD9F8F" w14:textId="33A5EC70" w:rsidR="00002667" w:rsidRPr="00224502" w:rsidRDefault="00002667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 xml:space="preserve">Высоких Е.В. Влияние родной культуры на иноязычное общение студентов: </w:t>
      </w:r>
      <w:r w:rsidR="005B3E72" w:rsidRPr="00224502">
        <w:rPr>
          <w:rFonts w:ascii="Times New Roman" w:hAnsi="Times New Roman" w:cs="Times New Roman"/>
          <w:sz w:val="28"/>
          <w:szCs w:val="28"/>
        </w:rPr>
        <w:t>п</w:t>
      </w:r>
      <w:r w:rsidRPr="00224502">
        <w:rPr>
          <w:rFonts w:ascii="Times New Roman" w:hAnsi="Times New Roman" w:cs="Times New Roman"/>
          <w:sz w:val="28"/>
          <w:szCs w:val="28"/>
        </w:rPr>
        <w:t>сихолого</w:t>
      </w:r>
      <w:r w:rsidR="005B3E72" w:rsidRPr="00224502">
        <w:rPr>
          <w:rFonts w:ascii="Times New Roman" w:hAnsi="Times New Roman" w:cs="Times New Roman"/>
          <w:sz w:val="28"/>
          <w:szCs w:val="28"/>
        </w:rPr>
        <w:t>-</w:t>
      </w:r>
      <w:r w:rsidRPr="00224502">
        <w:rPr>
          <w:rFonts w:ascii="Times New Roman" w:hAnsi="Times New Roman" w:cs="Times New Roman"/>
          <w:sz w:val="28"/>
          <w:szCs w:val="28"/>
        </w:rPr>
        <w:t xml:space="preserve">педагогический анализ: </w:t>
      </w:r>
      <w:proofErr w:type="spellStart"/>
      <w:r w:rsidR="005B3E72" w:rsidRPr="00224502">
        <w:rPr>
          <w:rFonts w:ascii="Times New Roman" w:hAnsi="Times New Roman" w:cs="Times New Roman"/>
          <w:sz w:val="28"/>
          <w:szCs w:val="28"/>
        </w:rPr>
        <w:t>дис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>. … канд. психол. наук</w:t>
      </w:r>
      <w:r w:rsidR="005B3E72" w:rsidRPr="00224502">
        <w:rPr>
          <w:rFonts w:ascii="Times New Roman" w:hAnsi="Times New Roman" w:cs="Times New Roman"/>
          <w:sz w:val="28"/>
          <w:szCs w:val="28"/>
        </w:rPr>
        <w:t>: 19</w:t>
      </w:r>
      <w:r w:rsidRPr="00224502">
        <w:rPr>
          <w:rFonts w:ascii="Times New Roman" w:hAnsi="Times New Roman" w:cs="Times New Roman"/>
          <w:sz w:val="28"/>
          <w:szCs w:val="28"/>
        </w:rPr>
        <w:t>.</w:t>
      </w:r>
      <w:r w:rsidR="005B3E72" w:rsidRPr="00224502">
        <w:rPr>
          <w:rFonts w:ascii="Times New Roman" w:hAnsi="Times New Roman" w:cs="Times New Roman"/>
          <w:sz w:val="28"/>
          <w:szCs w:val="28"/>
        </w:rPr>
        <w:t>00.07.</w:t>
      </w:r>
      <w:r w:rsidRPr="00224502">
        <w:rPr>
          <w:rFonts w:ascii="Times New Roman" w:hAnsi="Times New Roman" w:cs="Times New Roman"/>
          <w:sz w:val="28"/>
          <w:szCs w:val="28"/>
        </w:rPr>
        <w:t xml:space="preserve"> – М., 1999. – 150 с.</w:t>
      </w:r>
    </w:p>
    <w:p w14:paraId="3AAE0385" w14:textId="152D019D" w:rsidR="00F773B6" w:rsidRPr="00224502" w:rsidRDefault="00F773B6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lastRenderedPageBreak/>
        <w:t xml:space="preserve">Макар Л.В. Обучение профессионально-ориентированному общению на английском языке студентов неязыкового вуза: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дис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>. … канд. пед. наук</w:t>
      </w:r>
      <w:r w:rsidR="005B3E72" w:rsidRPr="00224502">
        <w:rPr>
          <w:rFonts w:ascii="Times New Roman" w:hAnsi="Times New Roman" w:cs="Times New Roman"/>
          <w:sz w:val="28"/>
          <w:szCs w:val="28"/>
        </w:rPr>
        <w:t>: 13.00.02.</w:t>
      </w:r>
      <w:r w:rsidRPr="00224502">
        <w:rPr>
          <w:rFonts w:ascii="Times New Roman" w:hAnsi="Times New Roman" w:cs="Times New Roman"/>
          <w:sz w:val="28"/>
          <w:szCs w:val="28"/>
        </w:rPr>
        <w:t xml:space="preserve"> – СПб</w:t>
      </w:r>
      <w:r w:rsidR="005B3E72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>, 2000. – 257 с.</w:t>
      </w:r>
    </w:p>
    <w:p w14:paraId="706CA13A" w14:textId="032C38CA" w:rsidR="00F42B62" w:rsidRPr="00224502" w:rsidRDefault="00F42B62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Huckin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T., Olsen</w:t>
      </w:r>
      <w:r w:rsidR="00C91C3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L.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The Need for Professionally Oriented ESL Instruction in the United States </w:t>
      </w:r>
      <w:r w:rsidR="005B3E72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5B3E72" w:rsidRPr="00224502">
        <w:rPr>
          <w:rFonts w:ascii="Times New Roman" w:hAnsi="Times New Roman" w:cs="Times New Roman"/>
          <w:sz w:val="28"/>
          <w:szCs w:val="28"/>
          <w:lang w:val="en-US"/>
        </w:rPr>
        <w:t>esol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Quarterly</w:t>
      </w:r>
      <w:r w:rsidR="005B3E72" w:rsidRPr="00224502">
        <w:rPr>
          <w:rFonts w:ascii="Times New Roman" w:hAnsi="Times New Roman" w:cs="Times New Roman"/>
          <w:sz w:val="28"/>
          <w:szCs w:val="28"/>
          <w:lang w:val="en-US"/>
        </w:rPr>
        <w:t>. – 1984. – Vol.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18</w:t>
      </w:r>
      <w:r w:rsidR="00C91C3F" w:rsidRPr="00224502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273-294. </w:t>
      </w:r>
    </w:p>
    <w:p w14:paraId="42887F35" w14:textId="22D84558" w:rsidR="008F64F0" w:rsidRPr="00224502" w:rsidRDefault="008F64F0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Cojocaru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M. G</w:t>
      </w:r>
      <w:r w:rsidR="00C91C3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etting messages across: the integration of professional communication skills into </w:t>
      </w:r>
      <w:r w:rsidR="00245300">
        <w:rPr>
          <w:rFonts w:ascii="Times New Roman" w:hAnsi="Times New Roman" w:cs="Times New Roman"/>
          <w:sz w:val="28"/>
          <w:szCs w:val="28"/>
          <w:lang w:val="en-US"/>
        </w:rPr>
        <w:t>ESP</w:t>
      </w:r>
      <w:r w:rsidR="00C91C3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teaching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Professional Communication and Translation Studies. </w:t>
      </w:r>
      <w:r w:rsidR="00C91C3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2022. – Vol. 6, Issue 1-2. – P. </w:t>
      </w:r>
      <w:hyperlink r:id="rId31" w:history="1">
        <w:r w:rsidR="00C91C3F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145-150</w:t>
        </w:r>
      </w:hyperlink>
      <w:r w:rsidR="00C91C3F" w:rsidRPr="00224502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.</w:t>
      </w:r>
    </w:p>
    <w:p w14:paraId="3DE86595" w14:textId="6A3200BD" w:rsidR="00551145" w:rsidRPr="00224502" w:rsidRDefault="00551145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Okoro E. Cross-Cultural Etiquette and Communication in Global Business: Toward a Strategic Framework for Managing Corporate Expansion // International Journal of Business and Management. </w:t>
      </w:r>
      <w:r w:rsidR="00C91C3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2012. </w:t>
      </w:r>
      <w:r w:rsidR="00C91C3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Vol. 7, Issue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16.</w:t>
      </w:r>
      <w:r w:rsidR="00C91C3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– P. 130.</w:t>
      </w:r>
    </w:p>
    <w:p w14:paraId="6643B831" w14:textId="086D85D8" w:rsidR="00551145" w:rsidRPr="00224502" w:rsidRDefault="00776020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 xml:space="preserve">Категория вежливости и стиль коммуникации: </w:t>
      </w:r>
      <w:r w:rsidR="00C91C3F" w:rsidRPr="00224502">
        <w:rPr>
          <w:rFonts w:ascii="Times New Roman" w:hAnsi="Times New Roman" w:cs="Times New Roman"/>
          <w:sz w:val="28"/>
          <w:szCs w:val="28"/>
        </w:rPr>
        <w:t>у</w:t>
      </w:r>
      <w:r w:rsidRPr="00224502">
        <w:rPr>
          <w:rFonts w:ascii="Times New Roman" w:hAnsi="Times New Roman" w:cs="Times New Roman"/>
          <w:sz w:val="28"/>
          <w:szCs w:val="28"/>
        </w:rPr>
        <w:t>чеб</w:t>
      </w:r>
      <w:r w:rsidR="00C91C3F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пос</w:t>
      </w:r>
      <w:r w:rsidR="00C91C3F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/ </w:t>
      </w:r>
      <w:r w:rsidR="00C91C3F" w:rsidRPr="00224502">
        <w:rPr>
          <w:rFonts w:ascii="Times New Roman" w:hAnsi="Times New Roman" w:cs="Times New Roman"/>
          <w:sz w:val="28"/>
          <w:szCs w:val="28"/>
        </w:rPr>
        <w:t xml:space="preserve">под </w:t>
      </w:r>
      <w:r w:rsidRPr="00224502">
        <w:rPr>
          <w:rFonts w:ascii="Times New Roman" w:hAnsi="Times New Roman" w:cs="Times New Roman"/>
          <w:sz w:val="28"/>
          <w:szCs w:val="28"/>
        </w:rPr>
        <w:t xml:space="preserve">ред. Т.В. Ларина. </w:t>
      </w:r>
      <w:r w:rsidR="00C91C3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М.: Языки славянских культур, 2009. </w:t>
      </w:r>
      <w:r w:rsidR="00C91C3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>516</w:t>
      </w:r>
      <w:r w:rsidR="00C91C3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c.</w:t>
      </w:r>
    </w:p>
    <w:p w14:paraId="597F2440" w14:textId="1EB0B74F" w:rsidR="00C80611" w:rsidRPr="00224502" w:rsidRDefault="00C91C3F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Hall E. </w:t>
      </w:r>
      <w:r w:rsidR="00C8061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Beyond culture.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C80611" w:rsidRPr="00224502">
        <w:rPr>
          <w:rFonts w:ascii="Times New Roman" w:hAnsi="Times New Roman" w:cs="Times New Roman"/>
          <w:sz w:val="28"/>
          <w:szCs w:val="28"/>
          <w:lang w:val="en-US"/>
        </w:rPr>
        <w:t>NY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C8061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: Doubleday, 1976.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C80611" w:rsidRPr="00224502">
        <w:rPr>
          <w:rFonts w:ascii="Times New Roman" w:hAnsi="Times New Roman" w:cs="Times New Roman"/>
          <w:sz w:val="28"/>
          <w:szCs w:val="28"/>
          <w:lang w:val="en-US"/>
        </w:rPr>
        <w:t>320 p.</w:t>
      </w:r>
    </w:p>
    <w:p w14:paraId="0D22F192" w14:textId="07F92DAB" w:rsidR="00F5063C" w:rsidRPr="00224502" w:rsidRDefault="00255D49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Манукянц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С.В. Организация самостоятельной работы студентов на электронном курсе по базовым экономическим дисциплинам // Современные проблемы теоретического образования</w:t>
      </w:r>
      <w:r w:rsidR="00DA0DF1" w:rsidRPr="00224502">
        <w:rPr>
          <w:rFonts w:ascii="Times New Roman" w:hAnsi="Times New Roman" w:cs="Times New Roman"/>
          <w:sz w:val="28"/>
          <w:szCs w:val="28"/>
        </w:rPr>
        <w:t>: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DA0DF1" w:rsidRPr="00224502">
        <w:rPr>
          <w:rFonts w:ascii="Times New Roman" w:hAnsi="Times New Roman" w:cs="Times New Roman"/>
          <w:sz w:val="28"/>
          <w:szCs w:val="28"/>
        </w:rPr>
        <w:t xml:space="preserve">матер. </w:t>
      </w:r>
      <w:proofErr w:type="spellStart"/>
      <w:r w:rsidR="00DA0DF1" w:rsidRPr="00224502">
        <w:rPr>
          <w:rFonts w:ascii="Times New Roman" w:hAnsi="Times New Roman" w:cs="Times New Roman"/>
          <w:sz w:val="28"/>
          <w:szCs w:val="28"/>
        </w:rPr>
        <w:t>всерос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. науч.-метод.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>. – Йошкар-Ола, 2015. – C. 60</w:t>
      </w:r>
      <w:r w:rsidR="00DA0DF1" w:rsidRPr="00224502">
        <w:rPr>
          <w:rFonts w:ascii="Times New Roman" w:hAnsi="Times New Roman" w:cs="Times New Roman"/>
          <w:sz w:val="28"/>
          <w:szCs w:val="28"/>
        </w:rPr>
        <w:t>-</w:t>
      </w:r>
      <w:r w:rsidRPr="00224502">
        <w:rPr>
          <w:rFonts w:ascii="Times New Roman" w:hAnsi="Times New Roman" w:cs="Times New Roman"/>
          <w:sz w:val="28"/>
          <w:szCs w:val="28"/>
        </w:rPr>
        <w:t>63.</w:t>
      </w:r>
    </w:p>
    <w:p w14:paraId="0231F4FF" w14:textId="2677B829" w:rsidR="00246061" w:rsidRPr="00224502" w:rsidRDefault="00246061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Уваров А</w:t>
      </w:r>
      <w:r w:rsidR="00DA0DF1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>Ю</w:t>
      </w:r>
      <w:r w:rsidR="00DA0DF1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Модель цифровой школы и цифровая трансформация образования // Исследователь/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Researcher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. </w:t>
      </w:r>
      <w:r w:rsidR="00DA0DF1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2019. </w:t>
      </w:r>
      <w:r w:rsidR="00DA0DF1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>№1-2</w:t>
      </w:r>
      <w:r w:rsidR="00DA0DF1" w:rsidRPr="00224502">
        <w:rPr>
          <w:rFonts w:ascii="Times New Roman" w:hAnsi="Times New Roman" w:cs="Times New Roman"/>
          <w:sz w:val="28"/>
          <w:szCs w:val="28"/>
        </w:rPr>
        <w:t xml:space="preserve">. – С. </w:t>
      </w:r>
      <w:r w:rsidRPr="00224502">
        <w:rPr>
          <w:rFonts w:ascii="Times New Roman" w:hAnsi="Times New Roman" w:cs="Times New Roman"/>
          <w:sz w:val="28"/>
          <w:szCs w:val="28"/>
        </w:rPr>
        <w:t>2</w:t>
      </w:r>
      <w:r w:rsidR="002C02F1" w:rsidRPr="00224502">
        <w:rPr>
          <w:rFonts w:ascii="Times New Roman" w:hAnsi="Times New Roman" w:cs="Times New Roman"/>
          <w:sz w:val="28"/>
          <w:szCs w:val="28"/>
        </w:rPr>
        <w:t>2</w:t>
      </w:r>
      <w:r w:rsidRPr="00224502">
        <w:rPr>
          <w:rFonts w:ascii="Times New Roman" w:hAnsi="Times New Roman" w:cs="Times New Roman"/>
          <w:sz w:val="28"/>
          <w:szCs w:val="28"/>
        </w:rPr>
        <w:t>-</w:t>
      </w:r>
      <w:r w:rsidR="002C02F1" w:rsidRPr="00224502">
        <w:rPr>
          <w:rFonts w:ascii="Times New Roman" w:hAnsi="Times New Roman" w:cs="Times New Roman"/>
          <w:sz w:val="28"/>
          <w:szCs w:val="28"/>
        </w:rPr>
        <w:t>37</w:t>
      </w:r>
      <w:r w:rsidRPr="0022450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7F1E1B7" w14:textId="39B6074B" w:rsidR="00EE40EF" w:rsidRPr="00224502" w:rsidRDefault="00EE40EF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Zawacki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-Richter O., Bozkurt A.,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Alturki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U.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What research says about MOOCs – An explorative content analysis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4502">
        <w:rPr>
          <w:rFonts w:ascii="Times New Roman" w:hAnsi="Times New Roman" w:cs="Times New Roman"/>
          <w:iCs/>
          <w:sz w:val="28"/>
          <w:szCs w:val="28"/>
          <w:lang w:val="en-US"/>
        </w:rPr>
        <w:t>International Review of Research in Open and Distributed Learning</w:t>
      </w:r>
      <w:r w:rsidR="00DA0DF1" w:rsidRPr="00224502">
        <w:rPr>
          <w:rFonts w:ascii="Times New Roman" w:hAnsi="Times New Roman" w:cs="Times New Roman"/>
          <w:iCs/>
          <w:sz w:val="28"/>
          <w:szCs w:val="28"/>
          <w:lang w:val="en-US"/>
        </w:rPr>
        <w:t>. – 2019. – Vol.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20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1-20.</w:t>
      </w:r>
    </w:p>
    <w:p w14:paraId="1D70A650" w14:textId="54DE4B48" w:rsidR="00413C57" w:rsidRPr="00224502" w:rsidRDefault="00413C57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McKnight K., O'Malley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K., </w:t>
      </w:r>
      <w:proofErr w:type="spellStart"/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>Ruzic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R.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Teaching in a digital age: How educators use technology to improve student learning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4502">
        <w:rPr>
          <w:rFonts w:ascii="Times New Roman" w:hAnsi="Times New Roman" w:cs="Times New Roman"/>
          <w:iCs/>
          <w:sz w:val="28"/>
          <w:szCs w:val="28"/>
          <w:lang w:val="en-US"/>
        </w:rPr>
        <w:t>Journal of Research on Technology in Education</w:t>
      </w:r>
      <w:r w:rsidR="00DA0DF1" w:rsidRPr="0022450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. – 2016. – Vol.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48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194-211.</w:t>
      </w:r>
    </w:p>
    <w:p w14:paraId="6B368AE6" w14:textId="18623EDD" w:rsidR="00F5063C" w:rsidRPr="00224502" w:rsidRDefault="00F5063C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Розов И.А. Применение онлайн-ресурсов в обучении иностранным языкам</w:t>
      </w:r>
      <w:r w:rsidR="00DA0DF1" w:rsidRPr="00224502">
        <w:rPr>
          <w:rFonts w:ascii="Times New Roman" w:hAnsi="Times New Roman" w:cs="Times New Roman"/>
          <w:sz w:val="28"/>
          <w:szCs w:val="28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</w:rPr>
        <w:t xml:space="preserve"> Педагогика и современность</w:t>
      </w:r>
      <w:r w:rsidR="00DA0DF1" w:rsidRPr="00224502">
        <w:rPr>
          <w:rFonts w:ascii="Times New Roman" w:hAnsi="Times New Roman" w:cs="Times New Roman"/>
          <w:sz w:val="28"/>
          <w:szCs w:val="28"/>
        </w:rPr>
        <w:t>. – 2019. – №</w:t>
      </w:r>
      <w:r w:rsidRPr="00224502">
        <w:rPr>
          <w:rFonts w:ascii="Times New Roman" w:hAnsi="Times New Roman" w:cs="Times New Roman"/>
          <w:sz w:val="28"/>
          <w:szCs w:val="28"/>
        </w:rPr>
        <w:t>8(3)</w:t>
      </w:r>
      <w:r w:rsidR="00DA0DF1" w:rsidRPr="00224502">
        <w:rPr>
          <w:rFonts w:ascii="Times New Roman" w:hAnsi="Times New Roman" w:cs="Times New Roman"/>
          <w:sz w:val="28"/>
          <w:szCs w:val="28"/>
        </w:rPr>
        <w:t xml:space="preserve">. – С. </w:t>
      </w:r>
      <w:r w:rsidRPr="00224502">
        <w:rPr>
          <w:rFonts w:ascii="Times New Roman" w:hAnsi="Times New Roman" w:cs="Times New Roman"/>
          <w:sz w:val="28"/>
          <w:szCs w:val="28"/>
        </w:rPr>
        <w:t>56-62.</w:t>
      </w:r>
    </w:p>
    <w:p w14:paraId="7D277F74" w14:textId="539E2ACB" w:rsidR="00106C9E" w:rsidRPr="00224502" w:rsidRDefault="00C7423C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Копжасарова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У.И., Ахметова Д.Р.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Студенто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-центрированный подход в обучении профессионально-ориентированному иностранному языку посредством массовых открытых онлайн курсов // </w:t>
      </w:r>
      <w:hyperlink r:id="rId32" w:history="1">
        <w:r w:rsidR="00F62761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https://studconf.com/conference/iii/linguistics/sub-67/260/</w:t>
        </w:r>
      </w:hyperlink>
      <w:r w:rsidR="00DA0DF1" w:rsidRPr="00224502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>. 10.11.2024.</w:t>
      </w:r>
    </w:p>
    <w:p w14:paraId="18B04148" w14:textId="64E02059" w:rsidR="00C929C0" w:rsidRPr="00224502" w:rsidRDefault="00106C9E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Smith J. Authentic Materials in Online Language Learning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Journal of Language Education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>. – 2020. – Vol.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12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2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105-113.</w:t>
      </w:r>
    </w:p>
    <w:p w14:paraId="7EB08CE4" w14:textId="2E575BE6" w:rsidR="00C929C0" w:rsidRPr="00224502" w:rsidRDefault="00C929C0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Williams L., Davis R., Chen Y. Cost-effectiveness of Online Resources in Professional Language Education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Journal of Applied Linguistics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>. – 2022. – Vol. 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19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4</w:t>
      </w:r>
      <w:r w:rsidR="00DA0DF1" w:rsidRPr="00224502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219-235.</w:t>
      </w:r>
    </w:p>
    <w:p w14:paraId="2A21BE88" w14:textId="6296BB89" w:rsidR="008A5574" w:rsidRPr="00224502" w:rsidRDefault="00DA0DF1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Johnson</w:t>
      </w:r>
      <w:r w:rsidR="008A5574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K., Blake T. Personalized Learning through Online Language Platforms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8A5574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Education and Technology Rev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 – 2021. – Vol.</w:t>
      </w:r>
      <w:r w:rsidR="008A5574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15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="008A5574" w:rsidRPr="00224502">
        <w:rPr>
          <w:rFonts w:ascii="Times New Roman" w:hAnsi="Times New Roman" w:cs="Times New Roman"/>
          <w:sz w:val="28"/>
          <w:szCs w:val="28"/>
          <w:lang w:val="en-US"/>
        </w:rPr>
        <w:t>1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="008A5574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78-89.</w:t>
      </w:r>
    </w:p>
    <w:p w14:paraId="70D81F11" w14:textId="2DE21440" w:rsidR="00D24F08" w:rsidRPr="00224502" w:rsidRDefault="008A0189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 xml:space="preserve">Возняк О.А., Шаяхметова Е.А. </w:t>
      </w:r>
      <w:r w:rsidR="00DA0DF1" w:rsidRPr="00224502">
        <w:rPr>
          <w:rFonts w:ascii="Times New Roman" w:hAnsi="Times New Roman" w:cs="Times New Roman"/>
          <w:sz w:val="28"/>
          <w:szCs w:val="28"/>
        </w:rPr>
        <w:t>«</w:t>
      </w:r>
      <w:r w:rsidRPr="00224502">
        <w:rPr>
          <w:rFonts w:ascii="Times New Roman" w:hAnsi="Times New Roman" w:cs="Times New Roman"/>
          <w:sz w:val="28"/>
          <w:szCs w:val="28"/>
        </w:rPr>
        <w:t>Дистанционное обучение» или «дистанционные технологии»: современные требования к образованию //</w:t>
      </w:r>
      <w:r w:rsidR="00DA0DF1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>Право и государство. – 2017. – №3-4 (76-77). – С.</w:t>
      </w:r>
      <w:r w:rsidR="00DA0DF1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>38-47.</w:t>
      </w:r>
    </w:p>
    <w:p w14:paraId="6C0F6610" w14:textId="0A8EEC14" w:rsidR="001F5D43" w:rsidRPr="00224502" w:rsidRDefault="00754761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Кунанбаева С.С. Современное иноязычное образование: методология и теории. – Алматы, 2005. – 264 с.</w:t>
      </w:r>
    </w:p>
    <w:p w14:paraId="280368D3" w14:textId="4C260933" w:rsidR="00203199" w:rsidRPr="00224502" w:rsidRDefault="00203199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lastRenderedPageBreak/>
        <w:t>Полат</w:t>
      </w:r>
      <w:proofErr w:type="spellEnd"/>
      <w:r w:rsidR="00DA0DF1" w:rsidRPr="00224502">
        <w:rPr>
          <w:rFonts w:ascii="Times New Roman" w:hAnsi="Times New Roman" w:cs="Times New Roman"/>
          <w:sz w:val="28"/>
          <w:szCs w:val="28"/>
        </w:rPr>
        <w:t xml:space="preserve"> Е.С.</w:t>
      </w:r>
      <w:r w:rsidRPr="00224502">
        <w:rPr>
          <w:rFonts w:ascii="Times New Roman" w:hAnsi="Times New Roman" w:cs="Times New Roman"/>
          <w:sz w:val="28"/>
          <w:szCs w:val="28"/>
        </w:rPr>
        <w:t xml:space="preserve"> Дистанционное обучение. – М</w:t>
      </w:r>
      <w:r w:rsidR="00DA0DF1" w:rsidRPr="00224502">
        <w:rPr>
          <w:rFonts w:ascii="Times New Roman" w:hAnsi="Times New Roman" w:cs="Times New Roman"/>
          <w:sz w:val="28"/>
          <w:szCs w:val="28"/>
        </w:rPr>
        <w:t>.,</w:t>
      </w:r>
      <w:r w:rsidRPr="00224502">
        <w:rPr>
          <w:rFonts w:ascii="Times New Roman" w:hAnsi="Times New Roman" w:cs="Times New Roman"/>
          <w:sz w:val="28"/>
          <w:szCs w:val="28"/>
        </w:rPr>
        <w:t xml:space="preserve"> 1998. – 192</w:t>
      </w:r>
      <w:r w:rsidR="0053735B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>с.</w:t>
      </w:r>
    </w:p>
    <w:p w14:paraId="3D7E6FCE" w14:textId="6EE1696E" w:rsidR="001F5D43" w:rsidRPr="00224502" w:rsidRDefault="001F5D43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Полат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Е.С.,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Бухаркина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М.Ю.</w:t>
      </w:r>
      <w:r w:rsidR="00203199" w:rsidRPr="00224502">
        <w:rPr>
          <w:rFonts w:ascii="Times New Roman" w:hAnsi="Times New Roman" w:cs="Times New Roman"/>
          <w:sz w:val="28"/>
          <w:szCs w:val="28"/>
        </w:rPr>
        <w:t>,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203199" w:rsidRPr="00224502">
        <w:rPr>
          <w:rFonts w:ascii="Times New Roman" w:hAnsi="Times New Roman" w:cs="Times New Roman"/>
          <w:sz w:val="28"/>
          <w:szCs w:val="28"/>
        </w:rPr>
        <w:t>Моисеева</w:t>
      </w:r>
      <w:r w:rsidR="0053735B" w:rsidRPr="00224502">
        <w:rPr>
          <w:rFonts w:ascii="Times New Roman" w:hAnsi="Times New Roman" w:cs="Times New Roman"/>
          <w:sz w:val="28"/>
          <w:szCs w:val="28"/>
        </w:rPr>
        <w:t xml:space="preserve"> М.В. и др.</w:t>
      </w:r>
      <w:r w:rsidR="00203199" w:rsidRPr="00224502">
        <w:rPr>
          <w:rFonts w:ascii="Times New Roman" w:hAnsi="Times New Roman" w:cs="Times New Roman"/>
          <w:sz w:val="28"/>
          <w:szCs w:val="28"/>
        </w:rPr>
        <w:t xml:space="preserve"> Новые педагогические и информационные технологии в системе образования</w:t>
      </w:r>
      <w:r w:rsidR="0053735B" w:rsidRPr="00224502">
        <w:rPr>
          <w:rFonts w:ascii="Times New Roman" w:hAnsi="Times New Roman" w:cs="Times New Roman"/>
          <w:sz w:val="28"/>
          <w:szCs w:val="28"/>
        </w:rPr>
        <w:t>.</w:t>
      </w:r>
      <w:r w:rsidR="00203199" w:rsidRPr="00224502">
        <w:rPr>
          <w:rFonts w:ascii="Times New Roman" w:hAnsi="Times New Roman" w:cs="Times New Roman"/>
          <w:sz w:val="28"/>
          <w:szCs w:val="28"/>
        </w:rPr>
        <w:t xml:space="preserve"> – М.: Академия, 2002. – 272</w:t>
      </w:r>
      <w:r w:rsidR="0053735B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203199" w:rsidRPr="00224502">
        <w:rPr>
          <w:rFonts w:ascii="Times New Roman" w:hAnsi="Times New Roman" w:cs="Times New Roman"/>
          <w:sz w:val="28"/>
          <w:szCs w:val="28"/>
        </w:rPr>
        <w:t>с.</w:t>
      </w:r>
    </w:p>
    <w:p w14:paraId="053541E4" w14:textId="6676B8C9" w:rsidR="00AD7B60" w:rsidRPr="00224502" w:rsidRDefault="00AD7B60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Гетманская М</w:t>
      </w:r>
      <w:r w:rsidR="0053735B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>К</w:t>
      </w:r>
      <w:r w:rsidR="0053735B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Баграмова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Н</w:t>
      </w:r>
      <w:r w:rsidR="0053735B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>В</w:t>
      </w:r>
      <w:r w:rsidR="0053735B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Принципы обучения иностранному языку как ведущий фактор процесса обучения // Интерактивная наука. </w:t>
      </w:r>
      <w:r w:rsidR="0053735B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2017. </w:t>
      </w:r>
      <w:r w:rsidR="0053735B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№16. </w:t>
      </w:r>
      <w:r w:rsidR="0053735B" w:rsidRPr="00224502">
        <w:rPr>
          <w:rFonts w:ascii="Times New Roman" w:hAnsi="Times New Roman" w:cs="Times New Roman"/>
          <w:sz w:val="28"/>
          <w:szCs w:val="28"/>
        </w:rPr>
        <w:t>– С. 24-28.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7159787" w14:textId="478CCB9B" w:rsidR="009F7EA4" w:rsidRPr="00224502" w:rsidRDefault="0053735B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Мухаметжанова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Г.</w:t>
      </w:r>
      <w:r w:rsidR="009F7EA4" w:rsidRPr="00224502">
        <w:rPr>
          <w:rFonts w:ascii="Times New Roman" w:hAnsi="Times New Roman" w:cs="Times New Roman"/>
          <w:sz w:val="28"/>
          <w:szCs w:val="28"/>
        </w:rPr>
        <w:t>С. Применение цифровых технологий в обучении иностранным языкам</w:t>
      </w:r>
      <w:r w:rsidRPr="00224502">
        <w:rPr>
          <w:rFonts w:ascii="Times New Roman" w:hAnsi="Times New Roman" w:cs="Times New Roman"/>
          <w:sz w:val="28"/>
          <w:szCs w:val="28"/>
        </w:rPr>
        <w:t xml:space="preserve"> //</w:t>
      </w:r>
      <w:r w:rsidR="009F7EA4" w:rsidRPr="00224502">
        <w:rPr>
          <w:rFonts w:ascii="Times New Roman" w:hAnsi="Times New Roman" w:cs="Times New Roman"/>
          <w:sz w:val="28"/>
          <w:szCs w:val="28"/>
        </w:rPr>
        <w:t xml:space="preserve"> Журнал Педагогических Исследований</w:t>
      </w:r>
      <w:r w:rsidRPr="00224502">
        <w:rPr>
          <w:rFonts w:ascii="Times New Roman" w:hAnsi="Times New Roman" w:cs="Times New Roman"/>
          <w:sz w:val="28"/>
          <w:szCs w:val="28"/>
        </w:rPr>
        <w:t>.</w:t>
      </w:r>
      <w:r w:rsidR="009F7EA4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>– 2020. – №</w:t>
      </w:r>
      <w:r w:rsidR="009F7EA4" w:rsidRPr="00224502">
        <w:rPr>
          <w:rFonts w:ascii="Times New Roman" w:hAnsi="Times New Roman" w:cs="Times New Roman"/>
          <w:sz w:val="28"/>
          <w:szCs w:val="28"/>
        </w:rPr>
        <w:t>7(2)</w:t>
      </w:r>
      <w:r w:rsidRPr="00224502">
        <w:rPr>
          <w:rFonts w:ascii="Times New Roman" w:hAnsi="Times New Roman" w:cs="Times New Roman"/>
          <w:sz w:val="28"/>
          <w:szCs w:val="28"/>
        </w:rPr>
        <w:t xml:space="preserve">. – С. </w:t>
      </w:r>
      <w:r w:rsidR="009F7EA4" w:rsidRPr="00224502">
        <w:rPr>
          <w:rFonts w:ascii="Times New Roman" w:hAnsi="Times New Roman" w:cs="Times New Roman"/>
          <w:sz w:val="28"/>
          <w:szCs w:val="28"/>
        </w:rPr>
        <w:t>45-53.</w:t>
      </w:r>
    </w:p>
    <w:p w14:paraId="42186E9C" w14:textId="29AFCC37" w:rsidR="009E7EA9" w:rsidRPr="00224502" w:rsidRDefault="009E7EA9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Джусубалиева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Д.М. Роль цифровой образовательной среды в формировании иноязычных компетенций. // В</w:t>
      </w:r>
      <w:r w:rsidR="0053735B" w:rsidRPr="00224502">
        <w:rPr>
          <w:rFonts w:ascii="Times New Roman" w:hAnsi="Times New Roman" w:cs="Times New Roman"/>
          <w:sz w:val="28"/>
          <w:szCs w:val="28"/>
        </w:rPr>
        <w:t>естник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КазНПУ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им. Абая</w:t>
      </w:r>
      <w:r w:rsidR="0053735B" w:rsidRPr="00224502">
        <w:rPr>
          <w:rFonts w:ascii="Times New Roman" w:hAnsi="Times New Roman" w:cs="Times New Roman"/>
          <w:sz w:val="28"/>
          <w:szCs w:val="28"/>
          <w:lang w:val="en-US"/>
        </w:rPr>
        <w:t>. – 2021. – №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4(72)</w:t>
      </w:r>
      <w:r w:rsidR="0053735B" w:rsidRPr="00224502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53735B" w:rsidRPr="00224502">
        <w:rPr>
          <w:rFonts w:ascii="Times New Roman" w:hAnsi="Times New Roman" w:cs="Times New Roman"/>
          <w:sz w:val="28"/>
          <w:szCs w:val="28"/>
        </w:rPr>
        <w:t xml:space="preserve"> С.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70-75.</w:t>
      </w:r>
    </w:p>
    <w:p w14:paraId="64364EC4" w14:textId="3C7DE76C" w:rsidR="002A4A0C" w:rsidRPr="00224502" w:rsidRDefault="00C771E0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Krajcso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Z. Classification and quality criteria for Open Educational Resources in the field of foreign language learning // Journal of Language and Cultural Education. – 2016. – № 4 (1). </w:t>
      </w:r>
      <w:r w:rsidRPr="00224502">
        <w:rPr>
          <w:rFonts w:ascii="Times New Roman" w:hAnsi="Times New Roman" w:cs="Times New Roman"/>
          <w:sz w:val="28"/>
          <w:szCs w:val="28"/>
        </w:rPr>
        <w:t>С. 48-59.</w:t>
      </w:r>
    </w:p>
    <w:p w14:paraId="32F06AF4" w14:textId="6BE09366" w:rsidR="00807599" w:rsidRPr="00224502" w:rsidRDefault="009A7527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Серастанова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Н.Н.,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Чопорова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Н.И. Современные технологии преподавания иностранных языков в эпоху цифровизации образования // </w:t>
      </w:r>
      <w:r w:rsidR="003C35C1" w:rsidRPr="00224502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="003C35C1" w:rsidRPr="00224502">
        <w:rPr>
          <w:rFonts w:ascii="Times New Roman" w:hAnsi="Times New Roman" w:cs="Times New Roman"/>
          <w:sz w:val="28"/>
          <w:szCs w:val="28"/>
        </w:rPr>
        <w:t>://</w:t>
      </w:r>
      <w:r w:rsidR="003C35C1" w:rsidRPr="00224502">
        <w:rPr>
          <w:rFonts w:ascii="Times New Roman" w:hAnsi="Times New Roman" w:cs="Times New Roman"/>
          <w:sz w:val="28"/>
          <w:szCs w:val="28"/>
          <w:lang w:val="en-US"/>
        </w:rPr>
        <w:t>science</w:t>
      </w:r>
      <w:r w:rsidR="003C35C1" w:rsidRPr="00224502">
        <w:rPr>
          <w:rFonts w:ascii="Times New Roman" w:hAnsi="Times New Roman" w:cs="Times New Roman"/>
          <w:sz w:val="28"/>
          <w:szCs w:val="28"/>
        </w:rPr>
        <w:t>-</w:t>
      </w:r>
      <w:r w:rsidR="003C35C1" w:rsidRPr="00224502">
        <w:rPr>
          <w:rFonts w:ascii="Times New Roman" w:hAnsi="Times New Roman" w:cs="Times New Roman"/>
          <w:sz w:val="28"/>
          <w:szCs w:val="28"/>
          <w:lang w:val="en-US"/>
        </w:rPr>
        <w:t>education</w:t>
      </w:r>
      <w:r w:rsidR="003C35C1" w:rsidRPr="00224502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3C35C1" w:rsidRPr="00224502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3C35C1" w:rsidRPr="00224502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3C35C1" w:rsidRPr="00224502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3C35C1" w:rsidRPr="00224502">
        <w:rPr>
          <w:rFonts w:ascii="Times New Roman" w:hAnsi="Times New Roman" w:cs="Times New Roman"/>
          <w:sz w:val="28"/>
          <w:szCs w:val="28"/>
        </w:rPr>
        <w:t xml:space="preserve">/ </w:t>
      </w:r>
      <w:r w:rsidR="003C35C1" w:rsidRPr="00224502">
        <w:rPr>
          <w:rFonts w:ascii="Times New Roman" w:hAnsi="Times New Roman" w:cs="Times New Roman"/>
          <w:sz w:val="28"/>
          <w:szCs w:val="28"/>
          <w:lang w:val="en-US"/>
        </w:rPr>
        <w:t>article</w:t>
      </w:r>
      <w:r w:rsidR="003C35C1" w:rsidRPr="00224502">
        <w:rPr>
          <w:rFonts w:ascii="Times New Roman" w:hAnsi="Times New Roman" w:cs="Times New Roman"/>
          <w:sz w:val="28"/>
          <w:szCs w:val="28"/>
        </w:rPr>
        <w:t>/</w:t>
      </w:r>
      <w:r w:rsidR="003C35C1" w:rsidRPr="00224502">
        <w:rPr>
          <w:rFonts w:ascii="Times New Roman" w:hAnsi="Times New Roman" w:cs="Times New Roman"/>
          <w:sz w:val="28"/>
          <w:szCs w:val="28"/>
          <w:lang w:val="en-US"/>
        </w:rPr>
        <w:t>view</w:t>
      </w:r>
      <w:r w:rsidR="003C35C1" w:rsidRPr="00224502">
        <w:rPr>
          <w:rFonts w:ascii="Times New Roman" w:hAnsi="Times New Roman" w:cs="Times New Roman"/>
          <w:sz w:val="28"/>
          <w:szCs w:val="28"/>
        </w:rPr>
        <w:t>?</w:t>
      </w:r>
      <w:r w:rsidR="003C35C1" w:rsidRPr="00224502">
        <w:rPr>
          <w:rFonts w:ascii="Times New Roman" w:hAnsi="Times New Roman" w:cs="Times New Roman"/>
          <w:sz w:val="28"/>
          <w:szCs w:val="28"/>
          <w:lang w:val="en-US"/>
        </w:rPr>
        <w:t>id</w:t>
      </w:r>
      <w:r w:rsidR="003C35C1" w:rsidRPr="00224502">
        <w:rPr>
          <w:rFonts w:ascii="Times New Roman" w:hAnsi="Times New Roman" w:cs="Times New Roman"/>
          <w:sz w:val="28"/>
          <w:szCs w:val="28"/>
        </w:rPr>
        <w:t>=30254</w:t>
      </w:r>
      <w:r w:rsidR="00513196" w:rsidRPr="00224502">
        <w:rPr>
          <w:rFonts w:ascii="Times New Roman" w:hAnsi="Times New Roman" w:cs="Times New Roman"/>
          <w:sz w:val="28"/>
          <w:szCs w:val="28"/>
        </w:rPr>
        <w:t>. 11.11.2024.</w:t>
      </w:r>
    </w:p>
    <w:p w14:paraId="6DAB20FE" w14:textId="4F0D5193" w:rsidR="00807599" w:rsidRPr="00224502" w:rsidRDefault="00513196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MacCabe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07599" w:rsidRPr="00224502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80759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F. These 8 Effective Strategies Will Improve Student Engagement in Your Online Courses // </w:t>
      </w:r>
      <w:hyperlink r:id="rId33" w:history="1"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https://eimpartnerships.com.</w:t>
        </w:r>
      </w:hyperlink>
      <w:r w:rsidRPr="00224502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 xml:space="preserve"> 11.11.</w:t>
      </w:r>
      <w:r w:rsidRPr="00224502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>2024.</w:t>
      </w:r>
      <w:r w:rsidR="0080759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386225ED" w14:textId="34575B74" w:rsidR="007B41A0" w:rsidRPr="00224502" w:rsidRDefault="00AD3D32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Effective Best Practices in an Online Classroom //</w:t>
      </w:r>
      <w:r w:rsidR="0051319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34" w:history="1">
        <w:r w:rsidR="00513196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https://onlinehighschool.stanford.edu/best-practices-online-classroom</w:t>
        </w:r>
      </w:hyperlink>
      <w:r w:rsidR="00513196" w:rsidRPr="00224502">
        <w:rPr>
          <w:rFonts w:ascii="Times New Roman" w:hAnsi="Times New Roman" w:cs="Times New Roman"/>
          <w:sz w:val="28"/>
          <w:szCs w:val="28"/>
          <w:lang w:val="en-US"/>
        </w:rPr>
        <w:t>. 11.11.2024.</w:t>
      </w:r>
    </w:p>
    <w:p w14:paraId="33B25FD7" w14:textId="0762F35F" w:rsidR="00AD3D32" w:rsidRPr="00224502" w:rsidRDefault="007B41A0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Balancing Synchronous and Asynchronous Teaching: Effective Strategies for Enhancing Flexibility without Losing Student Engagement // </w:t>
      </w:r>
      <w:hyperlink r:id="rId35" w:history="1">
        <w:r w:rsidR="00513196" w:rsidRPr="00224502">
          <w:rPr>
            <w:rStyle w:val="a6"/>
            <w:rFonts w:ascii="Times New Roman" w:hAnsi="Times New Roman" w:cs="Times New Roman"/>
            <w:color w:val="auto"/>
            <w:spacing w:val="-2"/>
            <w:sz w:val="28"/>
            <w:szCs w:val="28"/>
            <w:u w:val="none"/>
            <w:lang w:val="en-US"/>
          </w:rPr>
          <w:t>https://otl.uoguelph.ca/remote-teaching-strategies/balancing-synchronous.</w:t>
        </w:r>
      </w:hyperlink>
      <w:r w:rsidRPr="00224502">
        <w:rPr>
          <w:rFonts w:ascii="Times New Roman" w:hAnsi="Times New Roman" w:cs="Times New Roman"/>
          <w:spacing w:val="-2"/>
          <w:sz w:val="28"/>
          <w:szCs w:val="28"/>
          <w:lang w:val="en-US"/>
        </w:rPr>
        <w:t xml:space="preserve"> </w:t>
      </w:r>
      <w:r w:rsidR="00513196" w:rsidRPr="00224502">
        <w:rPr>
          <w:rFonts w:ascii="Times New Roman" w:hAnsi="Times New Roman" w:cs="Times New Roman"/>
          <w:spacing w:val="-2"/>
          <w:sz w:val="28"/>
          <w:szCs w:val="28"/>
        </w:rPr>
        <w:t>11.11.2024.</w:t>
      </w:r>
    </w:p>
    <w:p w14:paraId="496777DB" w14:textId="1732B4DB" w:rsidR="000B75A5" w:rsidRPr="00224502" w:rsidRDefault="000B75A5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 xml:space="preserve">Цель 4: Обеспечение всеохватного и справедливого качественного образования и поощрение возможности обучения на протяжении всей жизни для всех </w:t>
      </w:r>
      <w:r w:rsidR="00513196" w:rsidRPr="00224502">
        <w:rPr>
          <w:rFonts w:ascii="Times New Roman" w:hAnsi="Times New Roman" w:cs="Times New Roman"/>
          <w:sz w:val="28"/>
          <w:szCs w:val="28"/>
        </w:rPr>
        <w:t>//</w:t>
      </w:r>
      <w:r w:rsidRPr="00224502">
        <w:rPr>
          <w:rFonts w:ascii="Times New Roman" w:hAnsi="Times New Roman" w:cs="Times New Roman"/>
        </w:rPr>
        <w:t xml:space="preserve"> </w:t>
      </w:r>
      <w:hyperlink r:id="rId36" w:history="1"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</w:t>
        </w:r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www</w:t>
        </w:r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un</w:t>
        </w:r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org</w:t>
        </w:r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proofErr w:type="spellStart"/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sustainabledevelopment</w:t>
        </w:r>
        <w:proofErr w:type="spellEnd"/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proofErr w:type="spellStart"/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ru</w:t>
        </w:r>
        <w:proofErr w:type="spellEnd"/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education</w:t>
        </w:r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</w:hyperlink>
      <w:r w:rsidR="00513196" w:rsidRPr="00224502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513196" w:rsidRPr="00224502">
        <w:rPr>
          <w:rFonts w:ascii="Times New Roman" w:hAnsi="Times New Roman" w:cs="Times New Roman"/>
          <w:sz w:val="28"/>
          <w:szCs w:val="28"/>
        </w:rPr>
        <w:t>11.11.2024.</w:t>
      </w:r>
    </w:p>
    <w:p w14:paraId="41DB2C17" w14:textId="43D0981D" w:rsidR="00276271" w:rsidRPr="00224502" w:rsidRDefault="0095546C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Docebo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Elearning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market trends and forecast 2017</w:t>
      </w:r>
      <w:r w:rsidR="00513196" w:rsidRPr="00224502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2021</w:t>
      </w:r>
      <w:r w:rsidR="0051319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37" w:history="1">
        <w:r w:rsidR="00513196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https://www.docebo.com/resource/elearning-market-trendsand-forecast.</w:t>
        </w:r>
      </w:hyperlink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13196" w:rsidRPr="00224502">
        <w:rPr>
          <w:rFonts w:ascii="Times New Roman" w:hAnsi="Times New Roman" w:cs="Times New Roman"/>
          <w:sz w:val="28"/>
          <w:szCs w:val="28"/>
        </w:rPr>
        <w:t>10.10.2024.</w:t>
      </w:r>
    </w:p>
    <w:p w14:paraId="6A87B085" w14:textId="10856499" w:rsidR="00276271" w:rsidRPr="00224502" w:rsidRDefault="00513196" w:rsidP="00513196">
      <w:pPr>
        <w:numPr>
          <w:ilvl w:val="0"/>
          <w:numId w:val="3"/>
        </w:numPr>
        <w:tabs>
          <w:tab w:val="left" w:pos="0"/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Mynbayeva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A.,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Anarbek</w:t>
      </w:r>
      <w:proofErr w:type="spellEnd"/>
      <w:r w:rsidR="0027627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N. Informatization of Education in Kazakhstan: New Challenges and Further Development of Scientific Schools //</w:t>
      </w:r>
      <w:r w:rsidR="0027627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International Review of Management and Marketing. – 2016. – Vol. 6(S3). – P. 259-264.</w:t>
      </w:r>
    </w:p>
    <w:p w14:paraId="1CEF412F" w14:textId="43A3B5A1" w:rsidR="00544546" w:rsidRPr="00224502" w:rsidRDefault="00544546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 xml:space="preserve">Современные образовательные технологии в рамках реализации федерального проекта «Цифровая образовательная среда»: </w:t>
      </w:r>
      <w:r w:rsidR="00513196" w:rsidRPr="00224502">
        <w:rPr>
          <w:rFonts w:ascii="Times New Roman" w:hAnsi="Times New Roman" w:cs="Times New Roman"/>
          <w:sz w:val="28"/>
          <w:szCs w:val="28"/>
        </w:rPr>
        <w:t>учеб.</w:t>
      </w:r>
      <w:r w:rsidRPr="00224502">
        <w:rPr>
          <w:rFonts w:ascii="Times New Roman" w:hAnsi="Times New Roman" w:cs="Times New Roman"/>
          <w:sz w:val="28"/>
          <w:szCs w:val="28"/>
        </w:rPr>
        <w:t>-метод</w:t>
      </w:r>
      <w:r w:rsidR="00513196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пос</w:t>
      </w:r>
      <w:r w:rsidR="00513196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/ </w:t>
      </w:r>
      <w:r w:rsidR="00513196" w:rsidRPr="00224502">
        <w:rPr>
          <w:rFonts w:ascii="Times New Roman" w:hAnsi="Times New Roman" w:cs="Times New Roman"/>
          <w:sz w:val="28"/>
          <w:szCs w:val="28"/>
        </w:rPr>
        <w:t>сост. Н.</w:t>
      </w:r>
      <w:r w:rsidRPr="00224502">
        <w:rPr>
          <w:rFonts w:ascii="Times New Roman" w:hAnsi="Times New Roman" w:cs="Times New Roman"/>
          <w:sz w:val="28"/>
          <w:szCs w:val="28"/>
        </w:rPr>
        <w:t xml:space="preserve">Ю. Блохина, Г.А. Кобелева. </w:t>
      </w:r>
      <w:r w:rsidR="00513196" w:rsidRPr="00224502">
        <w:rPr>
          <w:rFonts w:ascii="Times New Roman" w:hAnsi="Times New Roman" w:cs="Times New Roman"/>
          <w:sz w:val="28"/>
          <w:szCs w:val="28"/>
        </w:rPr>
        <w:t>–</w:t>
      </w:r>
      <w:r w:rsidRPr="00224502">
        <w:rPr>
          <w:rFonts w:ascii="Times New Roman" w:hAnsi="Times New Roman" w:cs="Times New Roman"/>
          <w:sz w:val="28"/>
          <w:szCs w:val="28"/>
        </w:rPr>
        <w:t xml:space="preserve"> Киров, 2020. </w:t>
      </w:r>
      <w:r w:rsidR="00513196" w:rsidRPr="00224502">
        <w:rPr>
          <w:rFonts w:ascii="Times New Roman" w:hAnsi="Times New Roman" w:cs="Times New Roman"/>
          <w:sz w:val="28"/>
          <w:szCs w:val="28"/>
        </w:rPr>
        <w:t>–</w:t>
      </w:r>
      <w:r w:rsidRPr="00224502">
        <w:rPr>
          <w:rFonts w:ascii="Times New Roman" w:hAnsi="Times New Roman" w:cs="Times New Roman"/>
          <w:sz w:val="28"/>
          <w:szCs w:val="28"/>
        </w:rPr>
        <w:t xml:space="preserve"> 70 с.</w:t>
      </w:r>
    </w:p>
    <w:p w14:paraId="019EDBB0" w14:textId="24AFE09F" w:rsidR="00885EB5" w:rsidRPr="00224502" w:rsidRDefault="00885EB5" w:rsidP="000C485E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Zhetesova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G.,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Ibatov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M., Smirnova G.,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Jantassova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D.,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Shebalina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O. (2019). </w:t>
      </w:r>
      <w:r w:rsidR="000C485E" w:rsidRPr="00224502">
        <w:rPr>
          <w:rStyle w:val="rynqvb"/>
          <w:rFonts w:ascii="Times New Roman" w:hAnsi="Times New Roman" w:cs="Times New Roman"/>
          <w:sz w:val="28"/>
          <w:szCs w:val="28"/>
          <w:lang w:val="en"/>
        </w:rPr>
        <w:t>Realization of Competence-Based Approach in the System of Engineering-Pedagogical Staff Development</w:t>
      </w:r>
      <w:r w:rsidR="000C485E" w:rsidRPr="00224502">
        <w:rPr>
          <w:rStyle w:val="rynqvb"/>
          <w:rFonts w:ascii="Times New Roman" w:hAnsi="Times New Roman" w:cs="Times New Roman"/>
          <w:sz w:val="28"/>
          <w:szCs w:val="28"/>
          <w:lang w:val="en-US"/>
        </w:rPr>
        <w:t xml:space="preserve"> // Procced. The Impact of the 4th Industrial Revolution on Engineering Education (ICL 2019)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0C485E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0C485E" w:rsidRPr="00224502">
        <w:rPr>
          <w:rStyle w:val="c-bibliographic-informationvalue"/>
          <w:rFonts w:ascii="Times New Roman" w:hAnsi="Times New Roman" w:cs="Times New Roman"/>
          <w:sz w:val="28"/>
          <w:szCs w:val="28"/>
          <w:lang w:val="en-US"/>
        </w:rPr>
        <w:t>Cham</w:t>
      </w:r>
      <w:r w:rsidR="000C485E" w:rsidRPr="00224502">
        <w:rPr>
          <w:rStyle w:val="c-bibliographic-informationvalue"/>
          <w:lang w:val="en-US"/>
        </w:rPr>
        <w:t>,</w:t>
      </w:r>
      <w:r w:rsidR="000C485E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2020. – </w:t>
      </w:r>
      <w:r w:rsidR="000C485E" w:rsidRPr="00224502">
        <w:rPr>
          <w:rFonts w:ascii="Times New Roman" w:hAnsi="Times New Roman" w:cs="Times New Roman"/>
          <w:sz w:val="28"/>
          <w:szCs w:val="28"/>
        </w:rPr>
        <w:t>Р</w:t>
      </w:r>
      <w:r w:rsidR="000C485E" w:rsidRPr="00224502">
        <w:rPr>
          <w:rFonts w:ascii="Times New Roman" w:hAnsi="Times New Roman" w:cs="Times New Roman"/>
          <w:sz w:val="28"/>
          <w:szCs w:val="28"/>
          <w:lang w:val="en-US"/>
        </w:rPr>
        <w:t>. 871-881.</w:t>
      </w:r>
    </w:p>
    <w:p w14:paraId="4BEA24D0" w14:textId="05A6AB55" w:rsidR="00885EB5" w:rsidRPr="00224502" w:rsidRDefault="00885EB5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Президент Республики Казахстан</w:t>
      </w:r>
      <w:r w:rsidR="000C485E" w:rsidRPr="00224502">
        <w:rPr>
          <w:rFonts w:ascii="Times New Roman" w:hAnsi="Times New Roman" w:cs="Times New Roman"/>
          <w:sz w:val="28"/>
          <w:szCs w:val="28"/>
        </w:rPr>
        <w:t xml:space="preserve">. </w:t>
      </w:r>
      <w:r w:rsidRPr="00224502">
        <w:rPr>
          <w:rFonts w:ascii="Times New Roman" w:hAnsi="Times New Roman" w:cs="Times New Roman"/>
          <w:sz w:val="28"/>
          <w:szCs w:val="28"/>
        </w:rPr>
        <w:t>Новые возможности развития в контексте четвертой промышленной революции</w:t>
      </w:r>
      <w:r w:rsidR="000C485E" w:rsidRPr="00224502">
        <w:rPr>
          <w:rFonts w:ascii="Times New Roman" w:hAnsi="Times New Roman" w:cs="Times New Roman"/>
          <w:sz w:val="28"/>
          <w:szCs w:val="28"/>
        </w:rPr>
        <w:t xml:space="preserve">: послание народу Казахстана // </w:t>
      </w:r>
      <w:hyperlink r:id="rId38" w:history="1">
        <w:r w:rsidR="000C485E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http://www.akorda.kz/ru/addresses/addresses_of_president/poslanie</w:t>
        </w:r>
      </w:hyperlink>
      <w:r w:rsidR="000C485E" w:rsidRPr="00224502">
        <w:rPr>
          <w:rFonts w:ascii="Times New Roman" w:hAnsi="Times New Roman" w:cs="Times New Roman"/>
          <w:sz w:val="28"/>
          <w:szCs w:val="28"/>
        </w:rPr>
        <w:t>. 10.11.2024.</w:t>
      </w:r>
    </w:p>
    <w:p w14:paraId="06774EC6" w14:textId="47E61536" w:rsidR="00276271" w:rsidRPr="000C485E" w:rsidRDefault="000E766A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Conole</w:t>
      </w:r>
      <w:proofErr w:type="spellEnd"/>
      <w:r w:rsidR="001770C2"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G. MOOCs as disruptive technologies: Strategies for enhancing the learner experience and</w:t>
      </w:r>
      <w:r w:rsidR="001770C2"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770C2" w:rsidRPr="00E5089A">
        <w:rPr>
          <w:rFonts w:ascii="Times New Roman" w:eastAsia="Times New Roman,Italic" w:hAnsi="Times New Roman" w:cs="Times New Roman"/>
          <w:sz w:val="28"/>
          <w:szCs w:val="28"/>
          <w:lang w:val="en-US"/>
        </w:rPr>
        <w:t>quality of MOOCs</w:t>
      </w:r>
      <w:r w:rsidR="000C485E" w:rsidRPr="000C485E">
        <w:rPr>
          <w:rFonts w:ascii="Times New Roman" w:eastAsia="Times New Roman,Italic" w:hAnsi="Times New Roman" w:cs="Times New Roman"/>
          <w:sz w:val="28"/>
          <w:szCs w:val="28"/>
          <w:lang w:val="en-US"/>
        </w:rPr>
        <w:t xml:space="preserve"> //</w:t>
      </w:r>
      <w:r w:rsidR="001770C2" w:rsidRPr="00E5089A">
        <w:rPr>
          <w:rFonts w:ascii="Times New Roman" w:eastAsia="Times New Roman,Italic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1770C2" w:rsidRPr="000C485E">
        <w:rPr>
          <w:rFonts w:ascii="Times New Roman" w:eastAsia="Times New Roman,Italic" w:hAnsi="Times New Roman" w:cs="Times New Roman"/>
          <w:sz w:val="28"/>
          <w:szCs w:val="28"/>
          <w:lang w:val="en-US"/>
        </w:rPr>
        <w:t>Revista</w:t>
      </w:r>
      <w:proofErr w:type="spellEnd"/>
      <w:r w:rsidR="001770C2" w:rsidRPr="000C485E">
        <w:rPr>
          <w:rFonts w:ascii="Times New Roman" w:eastAsia="Times New Roman,Italic" w:hAnsi="Times New Roman" w:cs="Times New Roman"/>
          <w:sz w:val="28"/>
          <w:szCs w:val="28"/>
          <w:lang w:val="en-US"/>
        </w:rPr>
        <w:t xml:space="preserve"> de </w:t>
      </w:r>
      <w:proofErr w:type="spellStart"/>
      <w:r w:rsidR="001770C2" w:rsidRPr="000C485E">
        <w:rPr>
          <w:rFonts w:ascii="Times New Roman" w:eastAsia="Times New Roman,Italic" w:hAnsi="Times New Roman" w:cs="Times New Roman"/>
          <w:sz w:val="28"/>
          <w:szCs w:val="28"/>
          <w:lang w:val="en-US"/>
        </w:rPr>
        <w:t>Educación</w:t>
      </w:r>
      <w:proofErr w:type="spellEnd"/>
      <w:r w:rsidR="001770C2" w:rsidRPr="000C485E">
        <w:rPr>
          <w:rFonts w:ascii="Times New Roman" w:eastAsia="Times New Roman,Italic" w:hAnsi="Times New Roman" w:cs="Times New Roman"/>
          <w:sz w:val="28"/>
          <w:szCs w:val="28"/>
          <w:lang w:val="en-US"/>
        </w:rPr>
        <w:t xml:space="preserve"> a </w:t>
      </w:r>
      <w:proofErr w:type="spellStart"/>
      <w:r w:rsidR="001770C2" w:rsidRPr="000C485E">
        <w:rPr>
          <w:rFonts w:ascii="Times New Roman" w:eastAsia="Times New Roman,Italic" w:hAnsi="Times New Roman" w:cs="Times New Roman"/>
          <w:sz w:val="28"/>
          <w:szCs w:val="28"/>
          <w:lang w:val="en-US"/>
        </w:rPr>
        <w:t>Distancia</w:t>
      </w:r>
      <w:proofErr w:type="spellEnd"/>
      <w:r w:rsidR="001770C2" w:rsidRPr="000C485E">
        <w:rPr>
          <w:rFonts w:ascii="Times New Roman" w:eastAsia="Times New Roman,Italic" w:hAnsi="Times New Roman" w:cs="Times New Roman"/>
          <w:sz w:val="28"/>
          <w:szCs w:val="28"/>
          <w:lang w:val="en-US"/>
        </w:rPr>
        <w:t xml:space="preserve">. </w:t>
      </w:r>
      <w:r w:rsidRPr="000E766A">
        <w:rPr>
          <w:rFonts w:ascii="Times New Roman" w:eastAsia="Times New Roman,Italic" w:hAnsi="Times New Roman" w:cs="Times New Roman"/>
          <w:sz w:val="28"/>
          <w:szCs w:val="28"/>
          <w:lang w:val="en-US"/>
        </w:rPr>
        <w:t xml:space="preserve">– </w:t>
      </w:r>
      <w:r w:rsidR="001770C2" w:rsidRPr="000C485E">
        <w:rPr>
          <w:rFonts w:ascii="Times New Roman" w:eastAsia="Times New Roman,Italic" w:hAnsi="Times New Roman" w:cs="Times New Roman"/>
          <w:sz w:val="28"/>
          <w:szCs w:val="28"/>
          <w:lang w:val="en-US"/>
        </w:rPr>
        <w:t>2013</w:t>
      </w:r>
      <w:r>
        <w:rPr>
          <w:rFonts w:ascii="Times New Roman" w:eastAsia="Times New Roman,Italic" w:hAnsi="Times New Roman" w:cs="Times New Roman"/>
          <w:sz w:val="28"/>
          <w:szCs w:val="28"/>
          <w:lang w:val="en-US"/>
        </w:rPr>
        <w:t>. – Vol. 39, Issue 50. – P. 1</w:t>
      </w:r>
      <w:r w:rsidR="007F152F" w:rsidRPr="000C485E">
        <w:rPr>
          <w:rFonts w:ascii="Times New Roman" w:eastAsia="Times New Roman,Italic" w:hAnsi="Times New Roman" w:cs="Times New Roman"/>
          <w:sz w:val="28"/>
          <w:szCs w:val="28"/>
          <w:lang w:val="en-US"/>
        </w:rPr>
        <w:t>-1</w:t>
      </w:r>
      <w:r>
        <w:rPr>
          <w:rFonts w:ascii="Times New Roman" w:eastAsia="Times New Roman,Italic" w:hAnsi="Times New Roman" w:cs="Times New Roman"/>
          <w:sz w:val="28"/>
          <w:szCs w:val="28"/>
          <w:lang w:val="en-US"/>
        </w:rPr>
        <w:t>7.</w:t>
      </w:r>
    </w:p>
    <w:p w14:paraId="37882672" w14:textId="67224D6C" w:rsidR="005722FE" w:rsidRPr="00397A88" w:rsidRDefault="005722FE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McAuley A., Stewart B., Cormier D. </w:t>
      </w:r>
      <w:r w:rsidR="00397A88">
        <w:rPr>
          <w:rFonts w:ascii="Times New Roman" w:hAnsi="Times New Roman" w:cs="Times New Roman"/>
          <w:sz w:val="28"/>
          <w:szCs w:val="28"/>
          <w:lang w:val="en-US"/>
        </w:rPr>
        <w:t>et al.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97A88">
        <w:rPr>
          <w:rFonts w:ascii="Times New Roman" w:hAnsi="Times New Roman" w:cs="Times New Roman"/>
          <w:sz w:val="28"/>
          <w:szCs w:val="28"/>
          <w:lang w:val="en-US"/>
        </w:rPr>
        <w:t xml:space="preserve">Massive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Open</w:t>
      </w:r>
      <w:r w:rsidR="00397A88">
        <w:rPr>
          <w:rFonts w:ascii="Times New Roman" w:hAnsi="Times New Roman" w:cs="Times New Roman"/>
          <w:sz w:val="28"/>
          <w:szCs w:val="28"/>
          <w:lang w:val="en-US"/>
        </w:rPr>
        <w:t xml:space="preserve"> Online Courses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: The MOOC </w:t>
      </w:r>
      <w:r w:rsidR="00397A88"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Model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for </w:t>
      </w:r>
      <w:r w:rsidR="00397A88" w:rsidRPr="00E5089A">
        <w:rPr>
          <w:rFonts w:ascii="Times New Roman" w:hAnsi="Times New Roman" w:cs="Times New Roman"/>
          <w:sz w:val="28"/>
          <w:szCs w:val="28"/>
          <w:lang w:val="en-US"/>
        </w:rPr>
        <w:t>Digital Practice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397A88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397A88" w:rsidRPr="00397A88">
        <w:rPr>
          <w:rFonts w:ascii="Times New Roman" w:hAnsi="Times New Roman" w:cs="Times New Roman"/>
          <w:sz w:val="28"/>
          <w:szCs w:val="28"/>
          <w:lang w:val="en-US"/>
        </w:rPr>
        <w:t>Charlottetown</w:t>
      </w:r>
      <w:r w:rsidR="00DA4D83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397A88" w:rsidRPr="00397A8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97A88">
        <w:rPr>
          <w:rFonts w:ascii="Times New Roman" w:hAnsi="Times New Roman" w:cs="Times New Roman"/>
          <w:sz w:val="28"/>
          <w:szCs w:val="28"/>
          <w:lang w:val="en-US"/>
        </w:rPr>
        <w:t>2010. – 64 p.</w:t>
      </w:r>
    </w:p>
    <w:p w14:paraId="16CB7AD2" w14:textId="24F6B495" w:rsidR="00DA2A71" w:rsidRPr="000E766A" w:rsidRDefault="00DA2A71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E5089A">
        <w:rPr>
          <w:rFonts w:ascii="Times New Roman" w:hAnsi="Times New Roman" w:cs="Times New Roman"/>
          <w:sz w:val="28"/>
          <w:szCs w:val="28"/>
          <w:lang w:val="en-US"/>
        </w:rPr>
        <w:t>Sidek</w:t>
      </w:r>
      <w:proofErr w:type="spellEnd"/>
      <w:r w:rsidR="000E766A">
        <w:rPr>
          <w:rFonts w:ascii="Times New Roman" w:hAnsi="Times New Roman" w:cs="Times New Roman"/>
          <w:sz w:val="28"/>
          <w:szCs w:val="28"/>
          <w:lang w:val="en-US"/>
        </w:rPr>
        <w:t xml:space="preserve"> S.F., Yatim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H.M., </w:t>
      </w:r>
      <w:proofErr w:type="spellStart"/>
      <w:r w:rsidRPr="00E5089A">
        <w:rPr>
          <w:rFonts w:ascii="Times New Roman" w:hAnsi="Times New Roman" w:cs="Times New Roman"/>
          <w:sz w:val="28"/>
          <w:szCs w:val="28"/>
          <w:lang w:val="en-US"/>
        </w:rPr>
        <w:t>Ariffin</w:t>
      </w:r>
      <w:proofErr w:type="spellEnd"/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S.A.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The Acceptance Factors and Effectiveness of MOOC in the Blended Learning of Computer Architecture and Organization Course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E766A">
        <w:rPr>
          <w:rFonts w:ascii="Times New Roman" w:hAnsi="Times New Roman" w:cs="Times New Roman"/>
          <w:sz w:val="28"/>
          <w:szCs w:val="28"/>
          <w:lang w:val="en-US"/>
        </w:rPr>
        <w:t>Universal Journal of Educational Research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>. – 2020. – Vol.</w:t>
      </w:r>
      <w:r w:rsidRPr="000E766A">
        <w:rPr>
          <w:rFonts w:ascii="Times New Roman" w:hAnsi="Times New Roman" w:cs="Times New Roman"/>
          <w:sz w:val="28"/>
          <w:szCs w:val="28"/>
          <w:lang w:val="en-US"/>
        </w:rPr>
        <w:t xml:space="preserve"> 8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Pr="000E766A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0E766A">
        <w:rPr>
          <w:rFonts w:ascii="Times New Roman" w:hAnsi="Times New Roman" w:cs="Times New Roman"/>
          <w:sz w:val="28"/>
          <w:szCs w:val="28"/>
          <w:lang w:val="en-US"/>
        </w:rPr>
        <w:t xml:space="preserve"> 909-915.</w:t>
      </w:r>
    </w:p>
    <w:p w14:paraId="00C29017" w14:textId="114F266B" w:rsidR="001B51CD" w:rsidRPr="00E5089A" w:rsidRDefault="00926B36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Höfler</w:t>
      </w:r>
      <w:proofErr w:type="spellEnd"/>
      <w:r w:rsidR="001B51CD"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E., Kopp M., Ebner M. How to MOOC? – A pedagogical guideline for practitioners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1B51CD"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Proceed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1B51CD"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of the 10th </w:t>
      </w:r>
      <w:proofErr w:type="spellStart"/>
      <w:r w:rsidRPr="00E5089A">
        <w:rPr>
          <w:rFonts w:ascii="Times New Roman" w:hAnsi="Times New Roman" w:cs="Times New Roman"/>
          <w:sz w:val="28"/>
          <w:szCs w:val="28"/>
          <w:lang w:val="en-US"/>
        </w:rPr>
        <w:t>internat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spellEnd"/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scient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conf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1B51CD"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"eLearning and Software for Education"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1B51CD"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>–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B51CD"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Bucharest, 2014. </w:t>
      </w:r>
      <w:r>
        <w:rPr>
          <w:rFonts w:ascii="Times New Roman" w:hAnsi="Times New Roman" w:cs="Times New Roman"/>
          <w:sz w:val="28"/>
          <w:szCs w:val="28"/>
          <w:lang w:val="en-US"/>
        </w:rPr>
        <w:t>– P. 2-9</w:t>
      </w:r>
      <w:r w:rsidR="001B51CD" w:rsidRPr="00E5089A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03AB460C" w14:textId="15AAAC0D" w:rsidR="005B227B" w:rsidRPr="00E5089A" w:rsidRDefault="005B227B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5089A">
        <w:rPr>
          <w:rFonts w:ascii="Times New Roman" w:hAnsi="Times New Roman" w:cs="Times New Roman"/>
          <w:sz w:val="28"/>
          <w:szCs w:val="28"/>
          <w:lang w:val="en-US"/>
        </w:rPr>
        <w:t>Kang W. Research on ESP Teaching in Post MOOC Applied Universities Based on SPOC Model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IOP Conference Series Materials Science and Engineering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>. – 2019. – Vol.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750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>. – P. 012036-1-012036-6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14:paraId="6643ECFB" w14:textId="7DF7537E" w:rsidR="00CC2F36" w:rsidRPr="00E5089A" w:rsidRDefault="00CC2F36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5089A">
        <w:rPr>
          <w:rFonts w:ascii="Times New Roman" w:hAnsi="Times New Roman" w:cs="Times New Roman"/>
          <w:sz w:val="28"/>
          <w:szCs w:val="28"/>
          <w:lang w:val="en-US"/>
        </w:rPr>
        <w:t>Datsun N. SPOCs in University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 xml:space="preserve"> Education: European Experience //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0E766A" w:rsidRPr="000E766A">
        <w:rPr>
          <w:rFonts w:ascii="Times New Roman" w:hAnsi="Times New Roman" w:cs="Times New Roman"/>
          <w:iCs/>
          <w:sz w:val="28"/>
          <w:szCs w:val="28"/>
          <w:lang w:val="en-US"/>
        </w:rPr>
        <w:t>Voprosy</w:t>
      </w:r>
      <w:proofErr w:type="spellEnd"/>
      <w:r w:rsidR="000E766A" w:rsidRPr="000E766A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proofErr w:type="spellStart"/>
      <w:r w:rsidR="000E766A" w:rsidRPr="000E766A">
        <w:rPr>
          <w:rFonts w:ascii="Times New Roman" w:hAnsi="Times New Roman" w:cs="Times New Roman"/>
          <w:iCs/>
          <w:sz w:val="28"/>
          <w:szCs w:val="28"/>
          <w:lang w:val="en-US"/>
        </w:rPr>
        <w:t>Obrazovaniya</w:t>
      </w:r>
      <w:proofErr w:type="spellEnd"/>
      <w:r w:rsidR="000E766A">
        <w:rPr>
          <w:rFonts w:ascii="Times New Roman" w:hAnsi="Times New Roman" w:cs="Times New Roman"/>
          <w:sz w:val="28"/>
          <w:szCs w:val="28"/>
          <w:lang w:val="en-US"/>
        </w:rPr>
        <w:t xml:space="preserve">. – 2019. – Vol.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162-186. </w:t>
      </w:r>
    </w:p>
    <w:p w14:paraId="6615FF73" w14:textId="4753C805" w:rsidR="00CF01AA" w:rsidRPr="000E766A" w:rsidRDefault="00CF01AA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E5089A">
        <w:rPr>
          <w:rFonts w:ascii="Times New Roman" w:hAnsi="Times New Roman" w:cs="Times New Roman"/>
          <w:sz w:val="28"/>
          <w:szCs w:val="28"/>
          <w:lang w:val="en-US"/>
        </w:rPr>
        <w:t>Wailji</w:t>
      </w:r>
      <w:proofErr w:type="spellEnd"/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S., Deacon A., Small J.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Learning through engagement: MOOCs as an emergent form of provision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E766A">
        <w:rPr>
          <w:rFonts w:ascii="Times New Roman" w:hAnsi="Times New Roman" w:cs="Times New Roman"/>
          <w:sz w:val="28"/>
          <w:szCs w:val="28"/>
          <w:lang w:val="en-US"/>
        </w:rPr>
        <w:t>Distance Education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0E766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 xml:space="preserve">– 2016. – Vol. </w:t>
      </w:r>
      <w:r w:rsidRPr="000E766A">
        <w:rPr>
          <w:rFonts w:ascii="Times New Roman" w:hAnsi="Times New Roman" w:cs="Times New Roman"/>
          <w:sz w:val="28"/>
          <w:szCs w:val="28"/>
          <w:lang w:val="en-US"/>
        </w:rPr>
        <w:t>37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0E766A">
        <w:rPr>
          <w:rFonts w:ascii="Times New Roman" w:hAnsi="Times New Roman" w:cs="Times New Roman"/>
          <w:sz w:val="28"/>
          <w:szCs w:val="28"/>
          <w:lang w:val="en-US"/>
        </w:rPr>
        <w:t xml:space="preserve"> 208-223. </w:t>
      </w:r>
    </w:p>
    <w:p w14:paraId="13FD2CCE" w14:textId="3CEC10F8" w:rsidR="00CF01AA" w:rsidRPr="000E766A" w:rsidRDefault="00CF01AA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5089A">
        <w:rPr>
          <w:rFonts w:ascii="Times New Roman" w:hAnsi="Times New Roman" w:cs="Times New Roman"/>
          <w:sz w:val="28"/>
          <w:szCs w:val="28"/>
          <w:lang w:val="en-US"/>
        </w:rPr>
        <w:t>Barak M</w:t>
      </w:r>
      <w:r w:rsidR="002421C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E5089A">
        <w:rPr>
          <w:rFonts w:ascii="Times New Roman" w:hAnsi="Times New Roman" w:cs="Times New Roman"/>
          <w:sz w:val="28"/>
          <w:szCs w:val="28"/>
          <w:lang w:val="en-US"/>
        </w:rPr>
        <w:t>Watted</w:t>
      </w:r>
      <w:proofErr w:type="spellEnd"/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A., </w:t>
      </w:r>
      <w:proofErr w:type="spellStart"/>
      <w:r w:rsidRPr="00E5089A">
        <w:rPr>
          <w:rFonts w:ascii="Times New Roman" w:hAnsi="Times New Roman" w:cs="Times New Roman"/>
          <w:sz w:val="28"/>
          <w:szCs w:val="28"/>
          <w:lang w:val="en-US"/>
        </w:rPr>
        <w:t>Haick</w:t>
      </w:r>
      <w:proofErr w:type="spellEnd"/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H. Motivation to learn in massive open online courses: Examining aspects of language and social engagement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E766A">
        <w:rPr>
          <w:rFonts w:ascii="Times New Roman" w:hAnsi="Times New Roman" w:cs="Times New Roman"/>
          <w:sz w:val="28"/>
          <w:szCs w:val="28"/>
          <w:lang w:val="en-US"/>
        </w:rPr>
        <w:t>Computers and Education</w:t>
      </w:r>
      <w:r w:rsidR="000E766A">
        <w:rPr>
          <w:rFonts w:ascii="Times New Roman" w:hAnsi="Times New Roman" w:cs="Times New Roman"/>
          <w:sz w:val="28"/>
          <w:szCs w:val="28"/>
          <w:lang w:val="en-US"/>
        </w:rPr>
        <w:t>. – 2016. – Vol. 94. – P.</w:t>
      </w:r>
      <w:r w:rsidRPr="000E766A">
        <w:rPr>
          <w:rFonts w:ascii="Times New Roman" w:hAnsi="Times New Roman" w:cs="Times New Roman"/>
          <w:sz w:val="28"/>
          <w:szCs w:val="28"/>
          <w:lang w:val="en-US"/>
        </w:rPr>
        <w:t xml:space="preserve"> 46-60. </w:t>
      </w:r>
    </w:p>
    <w:p w14:paraId="535E37FF" w14:textId="0D60C5C0" w:rsidR="00C9305A" w:rsidRPr="002421C5" w:rsidRDefault="002421C5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Lui </w:t>
      </w:r>
      <w:r w:rsidR="00C9305A" w:rsidRPr="00E5089A"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C9305A"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The Reform and Innovation of English Course: A Coherent Whole of MOOC, Flipped Classroom and ESP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r w:rsidR="00C9305A" w:rsidRPr="00E5089A">
        <w:rPr>
          <w:rFonts w:ascii="Times New Roman" w:hAnsi="Times New Roman" w:cs="Times New Roman"/>
          <w:sz w:val="28"/>
          <w:szCs w:val="28"/>
          <w:lang w:val="en-US"/>
        </w:rPr>
        <w:t>Procedia – Social and Behavioral Sciences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– 2016. – Vol. </w:t>
      </w:r>
      <w:r w:rsidR="00C9305A" w:rsidRPr="00E5089A">
        <w:rPr>
          <w:rFonts w:ascii="Times New Roman" w:hAnsi="Times New Roman" w:cs="Times New Roman"/>
          <w:sz w:val="28"/>
          <w:szCs w:val="28"/>
          <w:lang w:val="en-US"/>
        </w:rPr>
        <w:t>232</w:t>
      </w:r>
      <w:r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="00C9305A"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280-286. </w:t>
      </w:r>
    </w:p>
    <w:p w14:paraId="452C13C6" w14:textId="4E6DF1D8" w:rsidR="00082AC0" w:rsidRPr="002421C5" w:rsidRDefault="00A82D44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E5089A">
        <w:rPr>
          <w:rFonts w:ascii="Times New Roman" w:hAnsi="Times New Roman" w:cs="Times New Roman"/>
          <w:sz w:val="28"/>
          <w:szCs w:val="28"/>
          <w:lang w:val="en-US"/>
        </w:rPr>
        <w:t>Grinshkun</w:t>
      </w:r>
      <w:proofErr w:type="spellEnd"/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V.V. Features and consequences of the use of open educational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resources and electronic courses in Russian universities</w:t>
      </w:r>
      <w:r w:rsidR="002421C5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Bulletin of the Peoples'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Friendship University of Russia</w:t>
      </w:r>
      <w:r w:rsidR="002421C5">
        <w:rPr>
          <w:rFonts w:ascii="Times New Roman" w:hAnsi="Times New Roman" w:cs="Times New Roman"/>
          <w:sz w:val="28"/>
          <w:szCs w:val="28"/>
          <w:lang w:val="en-US"/>
        </w:rPr>
        <w:t>. – 2018. – Vol. 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15</w:t>
      </w:r>
      <w:r w:rsidR="002421C5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2421C5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247-270.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5AB569BE" w14:textId="28F69D34" w:rsidR="0055406A" w:rsidRPr="00E5089A" w:rsidRDefault="00082AC0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Fontana M., </w:t>
      </w:r>
      <w:proofErr w:type="spellStart"/>
      <w:r w:rsidRPr="00E5089A">
        <w:rPr>
          <w:rFonts w:ascii="Times New Roman" w:hAnsi="Times New Roman" w:cs="Times New Roman"/>
          <w:sz w:val="28"/>
          <w:szCs w:val="28"/>
          <w:lang w:val="en-US"/>
        </w:rPr>
        <w:t>Leffa</w:t>
      </w:r>
      <w:proofErr w:type="spellEnd"/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V. (2018) MOOCs for Language Teaching: </w:t>
      </w:r>
      <w:proofErr w:type="gramStart"/>
      <w:r w:rsidRPr="00E5089A">
        <w:rPr>
          <w:rFonts w:ascii="Times New Roman" w:hAnsi="Times New Roman" w:cs="Times New Roman"/>
          <w:sz w:val="28"/>
          <w:szCs w:val="28"/>
          <w:lang w:val="en-US"/>
        </w:rPr>
        <w:t>a</w:t>
      </w:r>
      <w:proofErr w:type="gramEnd"/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Study on Call from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the </w:t>
      </w:r>
      <w:proofErr w:type="spellStart"/>
      <w:r w:rsidRPr="00E5089A">
        <w:rPr>
          <w:rFonts w:ascii="Times New Roman" w:hAnsi="Times New Roman" w:cs="Times New Roman"/>
          <w:sz w:val="28"/>
          <w:szCs w:val="28"/>
          <w:lang w:val="en-US"/>
        </w:rPr>
        <w:t>Connectivist</w:t>
      </w:r>
      <w:proofErr w:type="spellEnd"/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Perspective</w:t>
      </w:r>
      <w:r w:rsidR="00F27FED" w:rsidRPr="00F27FED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Alfa, São José Rio Preto</w:t>
      </w:r>
      <w:r w:rsidR="00F27FED">
        <w:rPr>
          <w:rFonts w:ascii="Times New Roman" w:hAnsi="Times New Roman" w:cs="Times New Roman"/>
          <w:sz w:val="28"/>
          <w:szCs w:val="28"/>
          <w:lang w:val="en-US"/>
        </w:rPr>
        <w:t>. – 2018. – Vol. 62, Issue 1. – P. 75-89.</w:t>
      </w:r>
    </w:p>
    <w:p w14:paraId="4BC54D4A" w14:textId="16FF5A67" w:rsidR="00070D66" w:rsidRPr="00224502" w:rsidRDefault="00F27FED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Thamarana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S.</w:t>
      </w:r>
      <w:r w:rsidR="00082AC0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A.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082AC0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Glimpse of Massive Open Online Courses (MOOCs) for English Language Learning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082AC0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39" w:history="1"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https://doi.org/10.13140/RG.2.1.2567.</w:t>
        </w:r>
      </w:hyperlink>
      <w:r w:rsidR="00082AC0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10.11.2024.</w:t>
      </w:r>
    </w:p>
    <w:p w14:paraId="20BBF590" w14:textId="3596AD65" w:rsidR="00070D66" w:rsidRPr="00224502" w:rsidRDefault="00070D66" w:rsidP="00F27FED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Laurence A. </w:t>
      </w:r>
      <w:r w:rsidR="00F27FED" w:rsidRPr="00224502">
        <w:rPr>
          <w:rFonts w:ascii="Times New Roman" w:hAnsi="Times New Roman" w:cs="Times New Roman"/>
          <w:sz w:val="28"/>
          <w:szCs w:val="28"/>
          <w:lang w:val="en-US"/>
        </w:rPr>
        <w:t>The Changing Role and Importance of ESP in Asia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English as a Global Language Education Journal</w:t>
      </w:r>
      <w:r w:rsidR="00F27FED" w:rsidRPr="00224502">
        <w:rPr>
          <w:rFonts w:ascii="Times New Roman" w:hAnsi="Times New Roman" w:cs="Times New Roman"/>
          <w:sz w:val="28"/>
          <w:szCs w:val="28"/>
          <w:lang w:val="en-US"/>
        </w:rPr>
        <w:t>. – 2015. – Vol.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27FED" w:rsidRPr="00224502">
        <w:rPr>
          <w:rFonts w:ascii="Times New Roman" w:hAnsi="Times New Roman" w:cs="Times New Roman"/>
          <w:sz w:val="28"/>
          <w:szCs w:val="28"/>
          <w:lang w:val="en-US"/>
        </w:rPr>
        <w:t>6. – P. 1-21.</w:t>
      </w:r>
    </w:p>
    <w:p w14:paraId="187C16F1" w14:textId="3614972B" w:rsidR="00D662BB" w:rsidRPr="00224502" w:rsidRDefault="00F27FED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Yu-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jie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662BB" w:rsidRPr="00224502">
        <w:rPr>
          <w:rFonts w:ascii="Times New Roman" w:hAnsi="Times New Roman" w:cs="Times New Roman"/>
          <w:sz w:val="28"/>
          <w:szCs w:val="28"/>
          <w:lang w:val="en-US"/>
        </w:rPr>
        <w:t>L. A Study of ESP Teaching in the Era of MOOCs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D662BB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Journal of Literature and Art Studies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 – 2016. – Vol.</w:t>
      </w:r>
      <w:r w:rsidR="00D662BB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6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="00D662BB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317-324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D662BB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62D96B7B" w14:textId="0194DCC6" w:rsidR="00E1033E" w:rsidRPr="00241FDA" w:rsidRDefault="00E1033E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Стогниева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О.Н. Внедрение взаимного оценивания в классе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ESP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>российского</w:t>
      </w:r>
      <w:r w:rsidRPr="00F27F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>университета</w:t>
      </w:r>
      <w:r w:rsidR="00F27FED" w:rsidRPr="00F27F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//</w:t>
      </w:r>
      <w:r w:rsidRPr="00F27F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>Язык</w:t>
      </w:r>
      <w:r w:rsidRPr="00F27F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F27F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образование</w:t>
      </w:r>
      <w:r w:rsidR="00F27FED">
        <w:rPr>
          <w:rFonts w:ascii="Times New Roman" w:hAnsi="Times New Roman" w:cs="Times New Roman"/>
          <w:color w:val="000000" w:themeColor="text1"/>
          <w:sz w:val="28"/>
          <w:szCs w:val="28"/>
        </w:rPr>
        <w:t>. – 2015. – №</w:t>
      </w:r>
      <w:r w:rsidRPr="00F27FED">
        <w:rPr>
          <w:rFonts w:ascii="Times New Roman" w:hAnsi="Times New Roman" w:cs="Times New Roman"/>
          <w:color w:val="000000" w:themeColor="text1"/>
          <w:sz w:val="28"/>
          <w:szCs w:val="28"/>
        </w:rPr>
        <w:t>1(4)</w:t>
      </w:r>
      <w:r w:rsidR="00F27FED">
        <w:rPr>
          <w:rFonts w:ascii="Times New Roman" w:hAnsi="Times New Roman" w:cs="Times New Roman"/>
          <w:color w:val="000000" w:themeColor="text1"/>
          <w:sz w:val="28"/>
          <w:szCs w:val="28"/>
        </w:rPr>
        <w:t>. – С.</w:t>
      </w:r>
      <w:r w:rsidRPr="00F27F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63-73. </w:t>
      </w:r>
    </w:p>
    <w:p w14:paraId="106F0D68" w14:textId="04102260" w:rsidR="00E1033E" w:rsidRPr="00241FDA" w:rsidRDefault="00E1033E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>Стогниева</w:t>
      </w:r>
      <w:proofErr w:type="spellEnd"/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О.Н. Массовые открытые онлайн-курсы (МООК) как способ повышения мотивации к изучению английского языка для специальных целей (ESP)</w:t>
      </w:r>
      <w:r w:rsidR="00F27F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// Вестник высшей школы. – 2017. – №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F27F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– С. </w:t>
      </w:r>
      <w:r w:rsidRPr="00241FDA">
        <w:rPr>
          <w:rFonts w:ascii="Times New Roman" w:hAnsi="Times New Roman" w:cs="Times New Roman"/>
          <w:color w:val="000000" w:themeColor="text1"/>
          <w:sz w:val="28"/>
          <w:szCs w:val="28"/>
        </w:rPr>
        <w:t>72-77.</w:t>
      </w:r>
    </w:p>
    <w:p w14:paraId="08AE2CB3" w14:textId="35A7E7D4" w:rsidR="00E6290A" w:rsidRPr="00E5089A" w:rsidRDefault="00AE07F4" w:rsidP="00AE07F4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lastRenderedPageBreak/>
        <w:t>Stognieva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O.N.</w:t>
      </w:r>
      <w:r w:rsidR="00E1033E" w:rsidRPr="00AE07F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AE07F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Teaching the University ESP Course with the MOOC Component: Putting Ideas into Practice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//</w:t>
      </w:r>
      <w:r w:rsidR="00E1033E" w:rsidRPr="00AE07F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E1033E" w:rsidRPr="00E508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Journal of Asia Teaching English as a Foreign Language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2019. – Vol. </w:t>
      </w:r>
      <w:r w:rsidR="00E1033E" w:rsidRPr="00E508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16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Issue </w:t>
      </w:r>
      <w:r w:rsidR="00E1033E" w:rsidRPr="00E508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 P.</w:t>
      </w:r>
      <w:r w:rsidR="00E1033E" w:rsidRPr="00E508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437-447. </w:t>
      </w:r>
    </w:p>
    <w:p w14:paraId="45E165A8" w14:textId="1A235EB2" w:rsidR="00E6290A" w:rsidRPr="00AE07F4" w:rsidRDefault="00E6290A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Kogan </w:t>
      </w:r>
      <w:r w:rsidRPr="00241FDA">
        <w:rPr>
          <w:rFonts w:ascii="Times New Roman" w:hAnsi="Times New Roman" w:cs="Times New Roman"/>
          <w:sz w:val="28"/>
          <w:szCs w:val="28"/>
        </w:rPr>
        <w:t>Е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41FDA">
        <w:rPr>
          <w:rFonts w:ascii="Times New Roman" w:hAnsi="Times New Roman" w:cs="Times New Roman"/>
          <w:sz w:val="28"/>
          <w:szCs w:val="28"/>
        </w:rPr>
        <w:t>А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. Assessment of English language proficiency of students of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technical universities</w:t>
      </w:r>
      <w:r w:rsidR="00AE07F4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E07F4">
        <w:rPr>
          <w:rFonts w:ascii="Times New Roman" w:hAnsi="Times New Roman" w:cs="Times New Roman"/>
          <w:sz w:val="28"/>
          <w:szCs w:val="28"/>
          <w:lang w:val="en-US"/>
        </w:rPr>
        <w:t xml:space="preserve">Science and Education Perspectives. </w:t>
      </w:r>
      <w:r w:rsidR="00AE07F4">
        <w:rPr>
          <w:rFonts w:ascii="Times New Roman" w:hAnsi="Times New Roman" w:cs="Times New Roman"/>
          <w:sz w:val="28"/>
          <w:szCs w:val="28"/>
          <w:lang w:val="en-US"/>
        </w:rPr>
        <w:t>– 2020. – Vol.</w:t>
      </w:r>
      <w:r w:rsidRPr="00AE07F4">
        <w:rPr>
          <w:rFonts w:ascii="Times New Roman" w:hAnsi="Times New Roman" w:cs="Times New Roman"/>
          <w:sz w:val="28"/>
          <w:szCs w:val="28"/>
          <w:lang w:val="en-US"/>
        </w:rPr>
        <w:t xml:space="preserve"> 1</w:t>
      </w:r>
      <w:r w:rsidR="00AE07F4">
        <w:rPr>
          <w:rFonts w:ascii="Times New Roman" w:hAnsi="Times New Roman" w:cs="Times New Roman"/>
          <w:sz w:val="28"/>
          <w:szCs w:val="28"/>
          <w:lang w:val="en-US"/>
        </w:rPr>
        <w:t>, Issue </w:t>
      </w:r>
      <w:r w:rsidRPr="00AE07F4">
        <w:rPr>
          <w:rFonts w:ascii="Times New Roman" w:hAnsi="Times New Roman" w:cs="Times New Roman"/>
          <w:sz w:val="28"/>
          <w:szCs w:val="28"/>
          <w:lang w:val="en-US"/>
        </w:rPr>
        <w:t xml:space="preserve">43. </w:t>
      </w:r>
      <w:r w:rsidR="00AE07F4">
        <w:rPr>
          <w:rFonts w:ascii="Times New Roman" w:hAnsi="Times New Roman" w:cs="Times New Roman"/>
          <w:sz w:val="28"/>
          <w:szCs w:val="28"/>
          <w:lang w:val="en-US"/>
        </w:rPr>
        <w:t xml:space="preserve">– P. </w:t>
      </w:r>
      <w:r w:rsidRPr="00AE07F4">
        <w:rPr>
          <w:rFonts w:ascii="Times New Roman" w:hAnsi="Times New Roman" w:cs="Times New Roman"/>
          <w:sz w:val="28"/>
          <w:szCs w:val="28"/>
          <w:lang w:val="en-US"/>
        </w:rPr>
        <w:t xml:space="preserve">207-217. </w:t>
      </w:r>
    </w:p>
    <w:p w14:paraId="43435781" w14:textId="5B6FDDCC" w:rsidR="00E6290A" w:rsidRPr="00241FDA" w:rsidRDefault="00306C75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Дерюгина А.</w:t>
      </w:r>
      <w:r w:rsidR="00E6290A" w:rsidRPr="00241FDA">
        <w:rPr>
          <w:rFonts w:ascii="Times New Roman" w:hAnsi="Times New Roman" w:cs="Times New Roman"/>
          <w:sz w:val="28"/>
          <w:szCs w:val="28"/>
        </w:rPr>
        <w:t>А. Массовые открытые онлайн-курсы для обучения английскому языку студентов инженерных специальностей</w:t>
      </w:r>
      <w:r>
        <w:rPr>
          <w:rFonts w:ascii="Times New Roman" w:hAnsi="Times New Roman" w:cs="Times New Roman"/>
          <w:sz w:val="28"/>
          <w:szCs w:val="28"/>
        </w:rPr>
        <w:t xml:space="preserve"> //</w:t>
      </w:r>
      <w:r w:rsidR="00E6290A" w:rsidRPr="00241FDA">
        <w:rPr>
          <w:rFonts w:ascii="Times New Roman" w:hAnsi="Times New Roman" w:cs="Times New Roman"/>
          <w:sz w:val="28"/>
          <w:szCs w:val="28"/>
        </w:rPr>
        <w:t xml:space="preserve"> Молодой ученый</w:t>
      </w:r>
      <w:r>
        <w:rPr>
          <w:rFonts w:ascii="Times New Roman" w:hAnsi="Times New Roman" w:cs="Times New Roman"/>
          <w:sz w:val="28"/>
          <w:szCs w:val="28"/>
        </w:rPr>
        <w:t>. – 2015. – №</w:t>
      </w:r>
      <w:r w:rsidR="00E6290A" w:rsidRPr="00241FDA">
        <w:rPr>
          <w:rFonts w:ascii="Times New Roman" w:hAnsi="Times New Roman" w:cs="Times New Roman"/>
          <w:sz w:val="28"/>
          <w:szCs w:val="28"/>
        </w:rPr>
        <w:t>13(93)</w:t>
      </w:r>
      <w:r>
        <w:rPr>
          <w:rFonts w:ascii="Times New Roman" w:hAnsi="Times New Roman" w:cs="Times New Roman"/>
          <w:sz w:val="28"/>
          <w:szCs w:val="28"/>
        </w:rPr>
        <w:t>. – С.</w:t>
      </w:r>
      <w:r w:rsidR="00E6290A" w:rsidRPr="00241FDA">
        <w:rPr>
          <w:rFonts w:ascii="Times New Roman" w:hAnsi="Times New Roman" w:cs="Times New Roman"/>
          <w:sz w:val="28"/>
          <w:szCs w:val="28"/>
        </w:rPr>
        <w:t xml:space="preserve"> 624-627. </w:t>
      </w:r>
    </w:p>
    <w:p w14:paraId="6C549359" w14:textId="21E39E48" w:rsidR="003648CA" w:rsidRPr="00926B36" w:rsidRDefault="003648CA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926B36">
        <w:rPr>
          <w:rFonts w:ascii="Times New Roman" w:hAnsi="Times New Roman" w:cs="Times New Roman"/>
          <w:sz w:val="28"/>
          <w:szCs w:val="28"/>
          <w:lang w:val="en-US"/>
        </w:rPr>
        <w:t>Kharlamenko</w:t>
      </w:r>
      <w:proofErr w:type="spellEnd"/>
      <w:r w:rsidRPr="00926B36">
        <w:rPr>
          <w:rFonts w:ascii="Times New Roman" w:hAnsi="Times New Roman" w:cs="Times New Roman"/>
          <w:sz w:val="28"/>
          <w:szCs w:val="28"/>
        </w:rPr>
        <w:t xml:space="preserve"> </w:t>
      </w:r>
      <w:r w:rsidRPr="00926B3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26B36">
        <w:rPr>
          <w:rFonts w:ascii="Times New Roman" w:hAnsi="Times New Roman" w:cs="Times New Roman"/>
          <w:sz w:val="28"/>
          <w:szCs w:val="28"/>
        </w:rPr>
        <w:t>.</w:t>
      </w:r>
      <w:r w:rsidRPr="00926B36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926B36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Pr="00926B36">
        <w:rPr>
          <w:rFonts w:ascii="Times New Roman" w:hAnsi="Times New Roman" w:cs="Times New Roman"/>
          <w:sz w:val="28"/>
          <w:szCs w:val="28"/>
          <w:lang w:val="en-US"/>
        </w:rPr>
        <w:t>Vonog</w:t>
      </w:r>
      <w:proofErr w:type="spellEnd"/>
      <w:r w:rsidR="00926B36" w:rsidRPr="00926B36">
        <w:rPr>
          <w:rFonts w:ascii="Times New Roman" w:hAnsi="Times New Roman" w:cs="Times New Roman"/>
          <w:sz w:val="28"/>
          <w:szCs w:val="28"/>
        </w:rPr>
        <w:t xml:space="preserve"> </w:t>
      </w:r>
      <w:r w:rsidR="00926B36" w:rsidRPr="00926B36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926B36" w:rsidRPr="00926B36">
        <w:rPr>
          <w:rFonts w:ascii="Times New Roman" w:hAnsi="Times New Roman" w:cs="Times New Roman"/>
          <w:sz w:val="28"/>
          <w:szCs w:val="28"/>
        </w:rPr>
        <w:t>.</w:t>
      </w:r>
      <w:r w:rsidR="00926B36" w:rsidRPr="00926B36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926B36" w:rsidRPr="00926B36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="00926B36" w:rsidRPr="00926B36">
        <w:rPr>
          <w:rFonts w:ascii="Times New Roman" w:hAnsi="Times New Roman" w:cs="Times New Roman"/>
          <w:sz w:val="28"/>
          <w:szCs w:val="28"/>
          <w:lang w:val="en-US"/>
        </w:rPr>
        <w:t>Kolga</w:t>
      </w:r>
      <w:proofErr w:type="spellEnd"/>
      <w:r w:rsidRPr="00926B36">
        <w:rPr>
          <w:rFonts w:ascii="Times New Roman" w:hAnsi="Times New Roman" w:cs="Times New Roman"/>
          <w:sz w:val="28"/>
          <w:szCs w:val="28"/>
        </w:rPr>
        <w:t xml:space="preserve"> </w:t>
      </w:r>
      <w:r w:rsidRPr="00926B36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926B36">
        <w:rPr>
          <w:rFonts w:ascii="Times New Roman" w:hAnsi="Times New Roman" w:cs="Times New Roman"/>
          <w:sz w:val="28"/>
          <w:szCs w:val="28"/>
        </w:rPr>
        <w:t>.</w:t>
      </w:r>
      <w:r w:rsidRPr="00926B36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926B36">
        <w:rPr>
          <w:rFonts w:ascii="Times New Roman" w:hAnsi="Times New Roman" w:cs="Times New Roman"/>
          <w:sz w:val="28"/>
          <w:szCs w:val="28"/>
        </w:rPr>
        <w:t>.</w:t>
      </w:r>
      <w:r w:rsidR="00926B36" w:rsidRPr="00926B36">
        <w:rPr>
          <w:rFonts w:ascii="Times New Roman" w:hAnsi="Times New Roman" w:cs="Times New Roman"/>
          <w:sz w:val="28"/>
          <w:szCs w:val="28"/>
        </w:rPr>
        <w:t xml:space="preserve"> </w:t>
      </w:r>
      <w:r w:rsidR="00926B36">
        <w:rPr>
          <w:rFonts w:ascii="Times New Roman" w:hAnsi="Times New Roman" w:cs="Times New Roman"/>
          <w:sz w:val="28"/>
          <w:szCs w:val="28"/>
          <w:lang w:val="en-US"/>
        </w:rPr>
        <w:t>et</w:t>
      </w:r>
      <w:r w:rsidR="00926B36" w:rsidRPr="00926B36">
        <w:rPr>
          <w:rFonts w:ascii="Times New Roman" w:hAnsi="Times New Roman" w:cs="Times New Roman"/>
          <w:sz w:val="28"/>
          <w:szCs w:val="28"/>
        </w:rPr>
        <w:t xml:space="preserve"> </w:t>
      </w:r>
      <w:r w:rsidR="00926B36">
        <w:rPr>
          <w:rFonts w:ascii="Times New Roman" w:hAnsi="Times New Roman" w:cs="Times New Roman"/>
          <w:sz w:val="28"/>
          <w:szCs w:val="28"/>
          <w:lang w:val="en-US"/>
        </w:rPr>
        <w:t>al</w:t>
      </w:r>
      <w:r w:rsidR="00926B36" w:rsidRPr="00926B36">
        <w:rPr>
          <w:rFonts w:ascii="Times New Roman" w:hAnsi="Times New Roman" w:cs="Times New Roman"/>
          <w:sz w:val="28"/>
          <w:szCs w:val="28"/>
        </w:rPr>
        <w:t>.</w:t>
      </w:r>
      <w:r w:rsidRPr="00926B36">
        <w:rPr>
          <w:rFonts w:ascii="Times New Roman" w:hAnsi="Times New Roman" w:cs="Times New Roman"/>
          <w:sz w:val="28"/>
          <w:szCs w:val="28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Integration</w:t>
      </w:r>
      <w:r w:rsidRPr="008074E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8074E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massive</w:t>
      </w:r>
      <w:r w:rsidRPr="008074E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open</w:t>
      </w:r>
      <w:r w:rsidRPr="008074E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online</w:t>
      </w:r>
      <w:r w:rsidRPr="008074E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courses</w:t>
      </w:r>
      <w:r w:rsidRPr="008074E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into</w:t>
      </w:r>
      <w:r w:rsidRPr="008074E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8074E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system</w:t>
      </w:r>
      <w:r w:rsidRPr="008074E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8074E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foreign</w:t>
      </w:r>
      <w:r w:rsidRPr="008074E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language</w:t>
      </w:r>
      <w:r w:rsidRPr="008074E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teaching</w:t>
      </w:r>
      <w:r w:rsidR="00926B36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41F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26B36">
        <w:rPr>
          <w:rFonts w:ascii="Times New Roman" w:hAnsi="Times New Roman" w:cs="Times New Roman"/>
          <w:iCs/>
          <w:sz w:val="28"/>
          <w:szCs w:val="28"/>
          <w:lang w:val="en-US"/>
        </w:rPr>
        <w:t>Informatics and education</w:t>
      </w:r>
      <w:r w:rsidRPr="00926B3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926B36">
        <w:rPr>
          <w:rFonts w:ascii="Times New Roman" w:hAnsi="Times New Roman" w:cs="Times New Roman"/>
          <w:sz w:val="28"/>
          <w:szCs w:val="28"/>
          <w:lang w:val="en-US"/>
        </w:rPr>
        <w:t xml:space="preserve"> – 2022. – Vol. 37, Issue 3. – P. 21-27.</w:t>
      </w:r>
    </w:p>
    <w:p w14:paraId="7FAF8069" w14:textId="2F99E9B4" w:rsidR="00666713" w:rsidRPr="00E5089A" w:rsidRDefault="005B118D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5089A">
        <w:rPr>
          <w:rFonts w:ascii="Times New Roman" w:hAnsi="Times New Roman" w:cs="Times New Roman"/>
          <w:sz w:val="28"/>
          <w:szCs w:val="28"/>
          <w:lang w:val="en-US"/>
        </w:rPr>
        <w:t>Zhao</w:t>
      </w:r>
      <w:r w:rsidR="00AE07F4" w:rsidRPr="00AE07F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E07F4" w:rsidRPr="00E5089A">
        <w:rPr>
          <w:rFonts w:ascii="Times New Roman" w:hAnsi="Times New Roman" w:cs="Times New Roman"/>
          <w:sz w:val="28"/>
          <w:szCs w:val="28"/>
          <w:lang w:val="en-US"/>
        </w:rPr>
        <w:t>T.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Use MOOC to learn image denoising techniques</w:t>
      </w:r>
      <w:r w:rsidR="00AE07F4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EAI Endorsed Trans e-Learn</w:t>
      </w:r>
      <w:r w:rsidR="00AE07F4">
        <w:rPr>
          <w:rFonts w:ascii="Times New Roman" w:hAnsi="Times New Roman" w:cs="Times New Roman"/>
          <w:sz w:val="28"/>
          <w:szCs w:val="28"/>
          <w:lang w:val="en-US"/>
        </w:rPr>
        <w:t>. – 2023. – Vol.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9</w:t>
      </w:r>
      <w:r w:rsidR="00AE07F4">
        <w:rPr>
          <w:rFonts w:ascii="Times New Roman" w:hAnsi="Times New Roman" w:cs="Times New Roman"/>
          <w:sz w:val="28"/>
          <w:szCs w:val="28"/>
          <w:lang w:val="en-US"/>
        </w:rPr>
        <w:t>. – P. 4396-1-4396-9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33296FE7" w14:textId="650FB1FE" w:rsidR="005B118D" w:rsidRPr="00224502" w:rsidRDefault="005B118D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5089A">
        <w:rPr>
          <w:rFonts w:ascii="Times New Roman" w:hAnsi="Times New Roman" w:cs="Times New Roman"/>
          <w:sz w:val="28"/>
          <w:szCs w:val="28"/>
          <w:lang w:val="en-US"/>
        </w:rPr>
        <w:t>Vázquez</w:t>
      </w:r>
      <w:r w:rsidR="00AE07F4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>Cano E.</w:t>
      </w:r>
      <w:r w:rsidR="00AE07F4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E5089A">
        <w:rPr>
          <w:rFonts w:ascii="Times New Roman" w:hAnsi="Times New Roman" w:cs="Times New Roman"/>
          <w:sz w:val="28"/>
          <w:szCs w:val="28"/>
          <w:lang w:val="en-US"/>
        </w:rPr>
        <w:t xml:space="preserve"> Innovative university practices on the educational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advantages and disadvantages of MOOC Environments</w:t>
      </w:r>
      <w:r w:rsidR="00AE07F4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Revista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Educación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a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Distancia</w:t>
      </w:r>
      <w:proofErr w:type="spellEnd"/>
      <w:r w:rsidR="00AE07F4" w:rsidRPr="00224502">
        <w:rPr>
          <w:rFonts w:ascii="Times New Roman" w:hAnsi="Times New Roman" w:cs="Times New Roman"/>
          <w:sz w:val="28"/>
          <w:szCs w:val="28"/>
          <w:lang w:val="en-US"/>
        </w:rPr>
        <w:t>. – 2021. – Vol.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21</w:t>
      </w:r>
      <w:r w:rsidR="00AE07F4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66. </w:t>
      </w:r>
      <w:r w:rsidR="00AE07F4" w:rsidRPr="00224502">
        <w:rPr>
          <w:rFonts w:ascii="Times New Roman" w:hAnsi="Times New Roman" w:cs="Times New Roman"/>
          <w:sz w:val="28"/>
          <w:szCs w:val="28"/>
          <w:lang w:val="en-US"/>
        </w:rPr>
        <w:t>– P. 422141-1-422141-21.</w:t>
      </w:r>
    </w:p>
    <w:p w14:paraId="1E50BD24" w14:textId="70C1FE5B" w:rsidR="005B118D" w:rsidRPr="00224502" w:rsidRDefault="005B118D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Meneses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E.</w:t>
      </w:r>
      <w:r w:rsidR="00262DC3" w:rsidRPr="00224502">
        <w:rPr>
          <w:rFonts w:ascii="Times New Roman" w:hAnsi="Times New Roman" w:cs="Times New Roman"/>
          <w:sz w:val="28"/>
          <w:szCs w:val="28"/>
          <w:lang w:val="en-US"/>
        </w:rPr>
        <w:t>L.</w:t>
      </w:r>
      <w:r w:rsidR="00AE07F4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MOOC in higher education from the students’ perspective. A sustainable model? //</w:t>
      </w:r>
      <w:r w:rsidR="00262DC3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In book: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Qualitative and Quantitative Models in Socio-Economic Systems and Social Work. – </w:t>
      </w:r>
      <w:r w:rsidR="00AE07F4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Cham,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2020. – </w:t>
      </w:r>
      <w:r w:rsidR="00262DC3" w:rsidRPr="002245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 207-223.</w:t>
      </w:r>
      <w:r w:rsidRPr="00224502">
        <w:rPr>
          <w:rFonts w:ascii="Times New Roman" w:hAnsi="Times New Roman" w:cs="Times New Roman"/>
          <w:lang w:val="en-US"/>
        </w:rPr>
        <w:t xml:space="preserve"> </w:t>
      </w:r>
    </w:p>
    <w:p w14:paraId="6A286AB9" w14:textId="5B49D385" w:rsidR="005B118D" w:rsidRPr="00224502" w:rsidRDefault="005B118D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151" w:name="_Hlk180318719"/>
      <w:r w:rsidRPr="00224502">
        <w:rPr>
          <w:rFonts w:ascii="Times New Roman" w:hAnsi="Times New Roman" w:cs="Times New Roman"/>
          <w:sz w:val="28"/>
          <w:szCs w:val="28"/>
        </w:rPr>
        <w:t xml:space="preserve">Борщева В.В. Особенности использования массовых открытых онлайн-курсов в обучении иностранному языку для специальных целей // Вестник ПНИПУ. </w:t>
      </w:r>
      <w:r w:rsidR="00306C75" w:rsidRPr="00224502">
        <w:rPr>
          <w:rFonts w:ascii="Times New Roman" w:hAnsi="Times New Roman" w:cs="Times New Roman"/>
          <w:sz w:val="28"/>
          <w:szCs w:val="28"/>
        </w:rPr>
        <w:t xml:space="preserve">– 2017. 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№1. – С. </w:t>
      </w:r>
      <w:r w:rsidR="00366D7D" w:rsidRPr="00224502">
        <w:rPr>
          <w:rFonts w:ascii="Times New Roman" w:hAnsi="Times New Roman" w:cs="Times New Roman"/>
          <w:sz w:val="28"/>
          <w:szCs w:val="28"/>
        </w:rPr>
        <w:t>86</w:t>
      </w:r>
      <w:r w:rsidR="00306C75" w:rsidRPr="00224502">
        <w:rPr>
          <w:rFonts w:ascii="Times New Roman" w:hAnsi="Times New Roman" w:cs="Times New Roman"/>
          <w:sz w:val="28"/>
          <w:szCs w:val="28"/>
        </w:rPr>
        <w:t>-</w:t>
      </w:r>
      <w:r w:rsidRPr="00224502">
        <w:rPr>
          <w:rFonts w:ascii="Times New Roman" w:hAnsi="Times New Roman" w:cs="Times New Roman"/>
          <w:sz w:val="28"/>
          <w:szCs w:val="28"/>
        </w:rPr>
        <w:t>9</w:t>
      </w:r>
      <w:r w:rsidR="00366D7D" w:rsidRPr="00224502">
        <w:rPr>
          <w:rFonts w:ascii="Times New Roman" w:hAnsi="Times New Roman" w:cs="Times New Roman"/>
          <w:sz w:val="28"/>
          <w:szCs w:val="28"/>
        </w:rPr>
        <w:t>5</w:t>
      </w:r>
      <w:r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</w:rPr>
        <w:t xml:space="preserve"> </w:t>
      </w:r>
    </w:p>
    <w:p w14:paraId="2133D16D" w14:textId="22B562CA" w:rsidR="00366D7D" w:rsidRPr="00793CC5" w:rsidRDefault="00262DC3" w:rsidP="00262DC3">
      <w:pPr>
        <w:numPr>
          <w:ilvl w:val="0"/>
          <w:numId w:val="3"/>
        </w:numPr>
        <w:tabs>
          <w:tab w:val="left" w:pos="0"/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Жусупова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Р.Ф. и др</w:t>
      </w:r>
      <w:r w:rsidR="00590627" w:rsidRPr="00224502">
        <w:rPr>
          <w:rFonts w:ascii="Times New Roman" w:hAnsi="Times New Roman" w:cs="Times New Roman"/>
          <w:sz w:val="28"/>
          <w:szCs w:val="28"/>
        </w:rPr>
        <w:t xml:space="preserve">. </w:t>
      </w:r>
      <w:r w:rsidRPr="00224502">
        <w:rPr>
          <w:rFonts w:ascii="Times New Roman" w:hAnsi="Times New Roman" w:cs="Times New Roman"/>
          <w:sz w:val="28"/>
          <w:szCs w:val="28"/>
        </w:rPr>
        <w:t>Роль педагога-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фасилитатора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в организации и сопровождении слушателей МООК // Вестник Евразийского национального университета им. Л</w:t>
      </w:r>
      <w:r w:rsidRPr="00793CC5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>Н</w:t>
      </w:r>
      <w:r w:rsidRPr="00793CC5">
        <w:rPr>
          <w:rFonts w:ascii="Times New Roman" w:hAnsi="Times New Roman" w:cs="Times New Roman"/>
          <w:sz w:val="28"/>
          <w:szCs w:val="28"/>
        </w:rPr>
        <w:t xml:space="preserve">. </w:t>
      </w:r>
      <w:r w:rsidRPr="00224502">
        <w:rPr>
          <w:rFonts w:ascii="Times New Roman" w:hAnsi="Times New Roman" w:cs="Times New Roman"/>
          <w:sz w:val="28"/>
          <w:szCs w:val="28"/>
        </w:rPr>
        <w:t>Гумилева</w:t>
      </w:r>
      <w:r w:rsidRPr="00793CC5">
        <w:rPr>
          <w:rFonts w:ascii="Times New Roman" w:hAnsi="Times New Roman" w:cs="Times New Roman"/>
          <w:sz w:val="28"/>
          <w:szCs w:val="28"/>
        </w:rPr>
        <w:t>. – 2023. – №1(</w:t>
      </w:r>
      <w:r w:rsidR="00590627" w:rsidRPr="00793CC5">
        <w:rPr>
          <w:rFonts w:ascii="Times New Roman" w:hAnsi="Times New Roman" w:cs="Times New Roman"/>
          <w:sz w:val="28"/>
          <w:szCs w:val="28"/>
        </w:rPr>
        <w:t>142</w:t>
      </w:r>
      <w:r w:rsidRPr="00793CC5">
        <w:rPr>
          <w:rFonts w:ascii="Times New Roman" w:hAnsi="Times New Roman" w:cs="Times New Roman"/>
          <w:sz w:val="28"/>
          <w:szCs w:val="28"/>
        </w:rPr>
        <w:t>).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793CC5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>С</w:t>
      </w:r>
      <w:r w:rsidRPr="00793CC5">
        <w:rPr>
          <w:rFonts w:ascii="Times New Roman" w:hAnsi="Times New Roman" w:cs="Times New Roman"/>
          <w:sz w:val="28"/>
          <w:szCs w:val="28"/>
        </w:rPr>
        <w:t>. 8</w:t>
      </w:r>
      <w:r w:rsidR="00590627" w:rsidRPr="00793CC5">
        <w:rPr>
          <w:rFonts w:ascii="Times New Roman" w:hAnsi="Times New Roman" w:cs="Times New Roman"/>
          <w:sz w:val="28"/>
          <w:szCs w:val="28"/>
        </w:rPr>
        <w:t>9-106.</w:t>
      </w:r>
    </w:p>
    <w:p w14:paraId="38EB3047" w14:textId="30D0F997" w:rsidR="003E7CC3" w:rsidRPr="00224502" w:rsidRDefault="00590627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Zakharova</w:t>
      </w:r>
      <w:r w:rsidR="0035539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U.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Tanasenko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5539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K.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MOOCs in Higher Education: Advantages and Pitfalls for Instructors // </w:t>
      </w:r>
      <w:proofErr w:type="spellStart"/>
      <w:r w:rsidR="00355391" w:rsidRPr="00224502">
        <w:rPr>
          <w:rFonts w:ascii="Times New Roman" w:hAnsi="Times New Roman" w:cs="Times New Roman"/>
          <w:sz w:val="28"/>
          <w:szCs w:val="28"/>
          <w:lang w:val="en-US"/>
        </w:rPr>
        <w:t>Voprosy</w:t>
      </w:r>
      <w:proofErr w:type="spellEnd"/>
      <w:r w:rsidR="0035539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355391" w:rsidRPr="00224502">
        <w:rPr>
          <w:rFonts w:ascii="Times New Roman" w:hAnsi="Times New Roman" w:cs="Times New Roman"/>
          <w:sz w:val="28"/>
          <w:szCs w:val="28"/>
          <w:lang w:val="en-US"/>
        </w:rPr>
        <w:t>obrazovaniya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35539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2019. </w:t>
      </w:r>
      <w:r w:rsidR="00355391" w:rsidRPr="00224502">
        <w:rPr>
          <w:rFonts w:ascii="Times New Roman" w:hAnsi="Times New Roman" w:cs="Times New Roman"/>
          <w:sz w:val="28"/>
          <w:szCs w:val="28"/>
          <w:lang w:val="en-US"/>
        </w:rPr>
        <w:t>– Issue 3. – P. 176-202.</w:t>
      </w:r>
    </w:p>
    <w:p w14:paraId="5E8B3D62" w14:textId="4BDAF16C" w:rsidR="001C51EA" w:rsidRPr="00224502" w:rsidRDefault="003E7CC3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Шелестова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Т.Ю.,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Марышкина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Т.В.,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Аупенова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А.У.</w:t>
      </w:r>
      <w:r w:rsidR="00355391" w:rsidRPr="00224502">
        <w:rPr>
          <w:rFonts w:ascii="Times New Roman" w:hAnsi="Times New Roman" w:cs="Times New Roman"/>
          <w:sz w:val="28"/>
          <w:szCs w:val="28"/>
        </w:rPr>
        <w:t xml:space="preserve"> и др. </w:t>
      </w:r>
      <w:r w:rsidRPr="00224502">
        <w:rPr>
          <w:rFonts w:ascii="Times New Roman" w:hAnsi="Times New Roman" w:cs="Times New Roman"/>
          <w:sz w:val="28"/>
          <w:szCs w:val="28"/>
        </w:rPr>
        <w:t>Развивающий потенциал инструментов Web 2.0 для педагогов смешанного обучения в иноязычном образовании: миф или реальность</w:t>
      </w:r>
      <w:r w:rsidR="00355391" w:rsidRPr="00224502">
        <w:rPr>
          <w:rFonts w:ascii="Times New Roman" w:hAnsi="Times New Roman" w:cs="Times New Roman"/>
          <w:sz w:val="28"/>
          <w:szCs w:val="28"/>
        </w:rPr>
        <w:t xml:space="preserve"> // Вестник Карагандинского университета. – 2021. – №3(103). – С. </w:t>
      </w:r>
      <w:r w:rsidRPr="00224502">
        <w:rPr>
          <w:rFonts w:ascii="Times New Roman" w:hAnsi="Times New Roman" w:cs="Times New Roman"/>
          <w:sz w:val="28"/>
          <w:szCs w:val="28"/>
        </w:rPr>
        <w:t xml:space="preserve">163-175. </w:t>
      </w:r>
    </w:p>
    <w:p w14:paraId="113821FA" w14:textId="06944293" w:rsidR="00744857" w:rsidRPr="00224502" w:rsidRDefault="00306C75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 xml:space="preserve">Захарова У.С.,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Танасенко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К.</w:t>
      </w:r>
      <w:r w:rsidR="001C51EA" w:rsidRPr="00224502">
        <w:rPr>
          <w:rFonts w:ascii="Times New Roman" w:hAnsi="Times New Roman" w:cs="Times New Roman"/>
          <w:sz w:val="28"/>
          <w:szCs w:val="28"/>
        </w:rPr>
        <w:t xml:space="preserve">И. МООК в высшем образовании: достоинства и недостатки для преподавателей // Вопросы образования. </w:t>
      </w:r>
      <w:r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="001C51EA" w:rsidRPr="00224502">
        <w:rPr>
          <w:rFonts w:ascii="Times New Roman" w:hAnsi="Times New Roman" w:cs="Times New Roman"/>
          <w:sz w:val="28"/>
          <w:szCs w:val="28"/>
        </w:rPr>
        <w:t xml:space="preserve">2019. </w:t>
      </w:r>
      <w:r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="001C51EA" w:rsidRPr="00224502">
        <w:rPr>
          <w:rFonts w:ascii="Times New Roman" w:hAnsi="Times New Roman" w:cs="Times New Roman"/>
          <w:sz w:val="28"/>
          <w:szCs w:val="28"/>
        </w:rPr>
        <w:t xml:space="preserve">№3. </w:t>
      </w:r>
      <w:r w:rsidR="005F1FB4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="005F1FB4" w:rsidRPr="0022450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5F1FB4" w:rsidRPr="00224502">
        <w:rPr>
          <w:rFonts w:ascii="Times New Roman" w:hAnsi="Times New Roman" w:cs="Times New Roman"/>
          <w:sz w:val="28"/>
          <w:szCs w:val="28"/>
        </w:rPr>
        <w:t>. 176-202</w:t>
      </w:r>
      <w:r w:rsidR="001C51EA" w:rsidRPr="0022450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DC3613C" w14:textId="43E82ADE" w:rsidR="00333531" w:rsidRPr="00224502" w:rsidRDefault="00355391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Jantassova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D.</w:t>
      </w:r>
      <w:r w:rsidR="00744857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The Solution of Teaching English as a Foreign Language Integrating with Kazakh and Russian Languages to Students of Kazakhstan Technical Universities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744857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Procedia - Social and Behavioral Sciences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 – 2015. – Vol.</w:t>
      </w:r>
      <w:r w:rsidR="00744857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177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 – P. </w:t>
      </w:r>
      <w:r w:rsidR="00744857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136-141. </w:t>
      </w:r>
    </w:p>
    <w:p w14:paraId="72C414B7" w14:textId="7B53F956" w:rsidR="00333531" w:rsidRPr="00224502" w:rsidRDefault="006B476A" w:rsidP="007505C6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Kavashev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Z.</w:t>
      </w:r>
      <w:r w:rsidR="0033353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MOOCs in Kazakhstan: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Internationalization and Digitization of Higher Education //</w:t>
      </w:r>
      <w:r w:rsidR="0033353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NUGSE Research in Education. – 2018. – Vol.</w:t>
      </w:r>
      <w:r w:rsidR="0033353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3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="00333531" w:rsidRPr="00224502">
        <w:rPr>
          <w:rFonts w:ascii="Times New Roman" w:hAnsi="Times New Roman" w:cs="Times New Roman"/>
          <w:sz w:val="28"/>
          <w:szCs w:val="28"/>
          <w:lang w:val="en-US"/>
        </w:rPr>
        <w:t>1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="007505C6" w:rsidRPr="00224502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33353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6-10. </w:t>
      </w:r>
    </w:p>
    <w:p w14:paraId="438ADDC4" w14:textId="10D91C64" w:rsidR="00812AEB" w:rsidRPr="00224502" w:rsidRDefault="00333531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lastRenderedPageBreak/>
        <w:t>Туленбаев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Ж.С.,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Беглерова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С.Т., Маковецкая А.А.</w:t>
      </w:r>
      <w:r w:rsidR="006B476A" w:rsidRPr="00224502">
        <w:rPr>
          <w:rFonts w:ascii="Times New Roman" w:hAnsi="Times New Roman" w:cs="Times New Roman"/>
          <w:sz w:val="28"/>
          <w:szCs w:val="28"/>
        </w:rPr>
        <w:t xml:space="preserve"> и др.</w:t>
      </w:r>
      <w:r w:rsidRPr="00224502">
        <w:rPr>
          <w:rFonts w:ascii="Times New Roman" w:hAnsi="Times New Roman" w:cs="Times New Roman"/>
          <w:sz w:val="28"/>
          <w:szCs w:val="28"/>
        </w:rPr>
        <w:t xml:space="preserve"> Массовые открытые онлайн-курсы в Казахстане. состояние и перспективы</w:t>
      </w:r>
      <w:r w:rsidR="006B476A" w:rsidRPr="00224502">
        <w:rPr>
          <w:rFonts w:ascii="Times New Roman" w:hAnsi="Times New Roman" w:cs="Times New Roman"/>
          <w:sz w:val="28"/>
          <w:szCs w:val="28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hyperlink r:id="rId40" w:history="1"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https://www.rusnauka.com/4_NIC_2019/Pedagogica.html</w:t>
        </w:r>
      </w:hyperlink>
      <w:r w:rsidR="006B476A" w:rsidRPr="00224502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>. 21.10.2023.</w:t>
      </w:r>
    </w:p>
    <w:p w14:paraId="6C3CB377" w14:textId="72710F8F" w:rsidR="00E24DA1" w:rsidRPr="00224502" w:rsidRDefault="00306C75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Сатаев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Б.</w:t>
      </w:r>
      <w:r w:rsidR="00E24DA1" w:rsidRPr="00224502">
        <w:rPr>
          <w:rFonts w:ascii="Times New Roman" w:hAnsi="Times New Roman" w:cs="Times New Roman"/>
          <w:sz w:val="28"/>
          <w:szCs w:val="28"/>
        </w:rPr>
        <w:t xml:space="preserve">О. Открытое образование как новый тренд в Казахстане // Наука и образование сегодня. </w:t>
      </w:r>
      <w:r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="00E24DA1" w:rsidRPr="00224502">
        <w:rPr>
          <w:rFonts w:ascii="Times New Roman" w:hAnsi="Times New Roman" w:cs="Times New Roman"/>
          <w:sz w:val="28"/>
          <w:szCs w:val="28"/>
        </w:rPr>
        <w:t xml:space="preserve">2019. </w:t>
      </w:r>
      <w:r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="00E24DA1" w:rsidRPr="00224502">
        <w:rPr>
          <w:rFonts w:ascii="Times New Roman" w:hAnsi="Times New Roman" w:cs="Times New Roman"/>
          <w:sz w:val="28"/>
          <w:szCs w:val="28"/>
        </w:rPr>
        <w:t xml:space="preserve">№11(46). </w:t>
      </w:r>
      <w:r w:rsidRPr="00224502">
        <w:rPr>
          <w:rFonts w:ascii="Times New Roman" w:hAnsi="Times New Roman" w:cs="Times New Roman"/>
          <w:sz w:val="28"/>
          <w:szCs w:val="28"/>
        </w:rPr>
        <w:t>– С. 53-54.</w:t>
      </w:r>
    </w:p>
    <w:p w14:paraId="5AD2B056" w14:textId="27EB58AB" w:rsidR="003E7CC3" w:rsidRPr="00224502" w:rsidRDefault="00FB0444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М</w:t>
      </w:r>
      <w:r w:rsidR="00627888" w:rsidRPr="00224502">
        <w:rPr>
          <w:rFonts w:ascii="Times New Roman" w:hAnsi="Times New Roman" w:cs="Times New Roman"/>
          <w:sz w:val="28"/>
          <w:szCs w:val="28"/>
        </w:rPr>
        <w:t xml:space="preserve">инистр </w:t>
      </w:r>
      <w:proofErr w:type="spellStart"/>
      <w:r w:rsidR="00627888" w:rsidRPr="00224502">
        <w:rPr>
          <w:rFonts w:ascii="Times New Roman" w:hAnsi="Times New Roman" w:cs="Times New Roman"/>
          <w:sz w:val="28"/>
          <w:szCs w:val="28"/>
        </w:rPr>
        <w:t>Саясат</w:t>
      </w:r>
      <w:proofErr w:type="spellEnd"/>
      <w:r w:rsidR="00627888" w:rsidRPr="00224502">
        <w:rPr>
          <w:rFonts w:ascii="Times New Roman" w:hAnsi="Times New Roman" w:cs="Times New Roman"/>
          <w:sz w:val="28"/>
          <w:szCs w:val="28"/>
        </w:rPr>
        <w:t xml:space="preserve"> Нурбек</w:t>
      </w:r>
      <w:r w:rsidR="00627888" w:rsidRPr="00224502">
        <w:rPr>
          <w:rFonts w:ascii="Times New Roman" w:hAnsi="Times New Roman" w:cs="Times New Roman"/>
        </w:rPr>
        <w:t xml:space="preserve"> </w:t>
      </w:r>
      <w:r w:rsidR="00627888" w:rsidRPr="00224502">
        <w:rPr>
          <w:rFonts w:ascii="Times New Roman" w:hAnsi="Times New Roman" w:cs="Times New Roman"/>
          <w:sz w:val="28"/>
          <w:szCs w:val="28"/>
        </w:rPr>
        <w:t xml:space="preserve">провел ряд встреч в </w:t>
      </w:r>
      <w:r w:rsidRPr="00224502">
        <w:rPr>
          <w:rFonts w:ascii="Times New Roman" w:hAnsi="Times New Roman" w:cs="Times New Roman"/>
          <w:sz w:val="28"/>
          <w:szCs w:val="28"/>
        </w:rPr>
        <w:t>США</w:t>
      </w:r>
      <w:r w:rsidR="00627888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306C75" w:rsidRPr="00224502">
        <w:rPr>
          <w:rFonts w:ascii="Times New Roman" w:hAnsi="Times New Roman" w:cs="Times New Roman"/>
          <w:sz w:val="28"/>
          <w:szCs w:val="28"/>
        </w:rPr>
        <w:t xml:space="preserve">// </w:t>
      </w:r>
      <w:hyperlink r:id="rId41" w:history="1">
        <w:r w:rsidR="00E52876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https://www.gov.kz/memleket/entities/sci/press/news/details/489538?</w:t>
        </w:r>
      </w:hyperlink>
      <w:r w:rsidR="00E52876" w:rsidRPr="00224502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  <w:r w:rsidR="00627888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E52876" w:rsidRPr="00224502">
        <w:rPr>
          <w:rFonts w:ascii="Times New Roman" w:hAnsi="Times New Roman" w:cs="Times New Roman"/>
          <w:sz w:val="28"/>
          <w:szCs w:val="28"/>
        </w:rPr>
        <w:t>10.11.2024.</w:t>
      </w:r>
    </w:p>
    <w:p w14:paraId="3F53C638" w14:textId="19EF7559" w:rsidR="00D5040C" w:rsidRPr="00224502" w:rsidRDefault="00D5040C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 xml:space="preserve">Ивонина А.И.,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Чуланова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О.Л., Давлетшина Ю.М. Современные направления теоретических и методических разработок в области управления: роль </w:t>
      </w:r>
      <w:r w:rsidR="00442D6F" w:rsidRPr="00224502">
        <w:rPr>
          <w:rFonts w:ascii="Times New Roman" w:hAnsi="Times New Roman" w:cs="Times New Roman"/>
          <w:sz w:val="28"/>
          <w:szCs w:val="28"/>
        </w:rPr>
        <w:t xml:space="preserve">Soft </w:t>
      </w:r>
      <w:proofErr w:type="spellStart"/>
      <w:r w:rsidR="00442D6F" w:rsidRPr="00224502">
        <w:rPr>
          <w:rFonts w:ascii="Times New Roman" w:hAnsi="Times New Roman" w:cs="Times New Roman"/>
          <w:sz w:val="28"/>
          <w:szCs w:val="28"/>
        </w:rPr>
        <w:t>Skills</w:t>
      </w:r>
      <w:proofErr w:type="spellEnd"/>
      <w:r w:rsidR="00442D6F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 xml:space="preserve">и </w:t>
      </w:r>
      <w:r w:rsidR="00442D6F" w:rsidRPr="00224502">
        <w:rPr>
          <w:rFonts w:ascii="Times New Roman" w:hAnsi="Times New Roman" w:cs="Times New Roman"/>
          <w:sz w:val="28"/>
          <w:szCs w:val="28"/>
        </w:rPr>
        <w:t xml:space="preserve">Hard </w:t>
      </w:r>
      <w:proofErr w:type="spellStart"/>
      <w:r w:rsidR="00442D6F" w:rsidRPr="00224502">
        <w:rPr>
          <w:rFonts w:ascii="Times New Roman" w:hAnsi="Times New Roman" w:cs="Times New Roman"/>
          <w:sz w:val="28"/>
          <w:szCs w:val="28"/>
        </w:rPr>
        <w:t>Skills</w:t>
      </w:r>
      <w:proofErr w:type="spellEnd"/>
      <w:r w:rsidR="00442D6F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>в профессиональном и</w:t>
      </w:r>
      <w:r w:rsidR="0015754D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 xml:space="preserve">карьерном развитии сотрудников // Науковедение. </w:t>
      </w:r>
      <w:r w:rsidR="00306C75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2017. </w:t>
      </w:r>
      <w:r w:rsidR="00306C75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>Т.</w:t>
      </w:r>
      <w:r w:rsidR="0015754D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 xml:space="preserve">9, №1. </w:t>
      </w:r>
      <w:r w:rsidR="00306C75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>С.</w:t>
      </w:r>
      <w:r w:rsidR="0015754D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>1</w:t>
      </w:r>
      <w:r w:rsidR="00306C75" w:rsidRPr="00224502">
        <w:rPr>
          <w:rFonts w:ascii="Times New Roman" w:hAnsi="Times New Roman" w:cs="Times New Roman"/>
          <w:sz w:val="28"/>
          <w:szCs w:val="28"/>
        </w:rPr>
        <w:t>-</w:t>
      </w:r>
      <w:r w:rsidRPr="00224502">
        <w:rPr>
          <w:rFonts w:ascii="Times New Roman" w:hAnsi="Times New Roman" w:cs="Times New Roman"/>
          <w:sz w:val="28"/>
          <w:szCs w:val="28"/>
        </w:rPr>
        <w:t>18</w:t>
      </w:r>
      <w:r w:rsidR="00306C75" w:rsidRPr="00224502">
        <w:rPr>
          <w:rFonts w:ascii="Times New Roman" w:hAnsi="Times New Roman" w:cs="Times New Roman"/>
          <w:sz w:val="28"/>
          <w:szCs w:val="28"/>
        </w:rPr>
        <w:t>.</w:t>
      </w:r>
    </w:p>
    <w:p w14:paraId="2BFD0D9A" w14:textId="65E6E100" w:rsidR="0015754D" w:rsidRPr="00224502" w:rsidRDefault="0015754D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Портланд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Ю. Что такое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soft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skills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и почему они так важны для карьеры? </w:t>
      </w:r>
      <w:r w:rsidR="00306C75" w:rsidRPr="00224502">
        <w:rPr>
          <w:rFonts w:ascii="Times New Roman" w:hAnsi="Times New Roman" w:cs="Times New Roman"/>
          <w:sz w:val="28"/>
          <w:szCs w:val="28"/>
        </w:rPr>
        <w:t>//</w:t>
      </w:r>
      <w:r w:rsidRPr="00224502">
        <w:rPr>
          <w:rFonts w:ascii="Times New Roman" w:hAnsi="Times New Roman" w:cs="Times New Roman"/>
          <w:sz w:val="28"/>
          <w:szCs w:val="28"/>
        </w:rPr>
        <w:t xml:space="preserve"> http://dnevnyk-uspeha.com/rabota-ikarera/chto-takoe-soft</w:t>
      </w:r>
      <w:r w:rsidR="00306C75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13.03.2022.</w:t>
      </w:r>
    </w:p>
    <w:p w14:paraId="0C3D4160" w14:textId="334B689F" w:rsidR="0095532A" w:rsidRPr="00224502" w:rsidRDefault="0095532A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Гузь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306C75" w:rsidRPr="00224502">
        <w:rPr>
          <w:rFonts w:ascii="Times New Roman" w:hAnsi="Times New Roman" w:cs="Times New Roman"/>
          <w:sz w:val="28"/>
          <w:szCs w:val="28"/>
        </w:rPr>
        <w:t xml:space="preserve">Н.А. </w:t>
      </w:r>
      <w:r w:rsidRPr="00224502">
        <w:rPr>
          <w:rFonts w:ascii="Times New Roman" w:hAnsi="Times New Roman" w:cs="Times New Roman"/>
          <w:sz w:val="28"/>
          <w:szCs w:val="28"/>
        </w:rPr>
        <w:t>Тренды цифровизации высшего образования // М</w:t>
      </w:r>
      <w:r w:rsidR="00306C75" w:rsidRPr="00224502">
        <w:rPr>
          <w:rFonts w:ascii="Times New Roman" w:hAnsi="Times New Roman" w:cs="Times New Roman"/>
          <w:sz w:val="28"/>
          <w:szCs w:val="28"/>
        </w:rPr>
        <w:t>ир науки, культуры, образования</w:t>
      </w:r>
      <w:r w:rsidRPr="00224502">
        <w:rPr>
          <w:rFonts w:ascii="Times New Roman" w:hAnsi="Times New Roman" w:cs="Times New Roman"/>
          <w:sz w:val="28"/>
          <w:szCs w:val="28"/>
        </w:rPr>
        <w:t xml:space="preserve">. </w:t>
      </w:r>
      <w:r w:rsidR="00306C75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2020. </w:t>
      </w:r>
      <w:r w:rsidR="00306C75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№2(81). </w:t>
      </w:r>
      <w:r w:rsidR="00306C75" w:rsidRPr="00224502">
        <w:rPr>
          <w:rFonts w:ascii="Times New Roman" w:hAnsi="Times New Roman" w:cs="Times New Roman"/>
          <w:sz w:val="28"/>
          <w:szCs w:val="28"/>
        </w:rPr>
        <w:t>– С. 235-237.</w:t>
      </w:r>
    </w:p>
    <w:p w14:paraId="08B32D5B" w14:textId="67B4D157" w:rsidR="00857DD6" w:rsidRPr="00224502" w:rsidRDefault="00E51D7A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Castillo-Abdul B.</w:t>
      </w:r>
      <w:r w:rsidR="00E5287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Involvement of MOOCS in the teaching- learning process</w:t>
      </w:r>
      <w:r w:rsidR="00E5287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4502">
        <w:rPr>
          <w:rFonts w:ascii="Times New Roman" w:hAnsi="Times New Roman" w:cs="Times New Roman"/>
          <w:iCs/>
          <w:sz w:val="28"/>
          <w:szCs w:val="28"/>
          <w:lang w:val="en-US"/>
        </w:rPr>
        <w:t>J of Entrepreneurship Education</w:t>
      </w:r>
      <w:r w:rsidR="00E52876" w:rsidRPr="00224502">
        <w:rPr>
          <w:rFonts w:ascii="Times New Roman" w:hAnsi="Times New Roman" w:cs="Times New Roman"/>
          <w:iCs/>
          <w:sz w:val="28"/>
          <w:szCs w:val="28"/>
          <w:lang w:val="en-US"/>
        </w:rPr>
        <w:t>. – 2021. – Vol.</w:t>
      </w:r>
      <w:r w:rsidRPr="0022450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24</w:t>
      </w:r>
      <w:r w:rsidR="00E52876" w:rsidRPr="0022450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, Issue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2</w:t>
      </w:r>
      <w:r w:rsidRPr="00224502"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 w:rsidR="00E52876" w:rsidRPr="0022450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– P. 1-10.</w:t>
      </w:r>
    </w:p>
    <w:p w14:paraId="165F4335" w14:textId="1884340F" w:rsidR="00857DD6" w:rsidRPr="00224502" w:rsidRDefault="00E52876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Kharlamenko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I.V.,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Vonog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V.V.,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Kolga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V.</w:t>
      </w:r>
      <w:r w:rsidR="00857DD6" w:rsidRPr="00224502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="00857DD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Integration of massive open online courses into the system of foreign language teaching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857DD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Informatics and Education.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857DD6" w:rsidRPr="00224502">
        <w:rPr>
          <w:rFonts w:ascii="Times New Roman" w:hAnsi="Times New Roman" w:cs="Times New Roman"/>
          <w:sz w:val="28"/>
          <w:szCs w:val="28"/>
          <w:lang w:val="en-US"/>
        </w:rPr>
        <w:t>2022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. – Vol. </w:t>
      </w:r>
      <w:r w:rsidR="00857DD6" w:rsidRPr="00224502">
        <w:rPr>
          <w:rFonts w:ascii="Times New Roman" w:hAnsi="Times New Roman" w:cs="Times New Roman"/>
          <w:sz w:val="28"/>
          <w:szCs w:val="28"/>
          <w:lang w:val="en-US"/>
        </w:rPr>
        <w:t>37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="00857DD6" w:rsidRPr="00224502">
        <w:rPr>
          <w:rFonts w:ascii="Times New Roman" w:hAnsi="Times New Roman" w:cs="Times New Roman"/>
          <w:sz w:val="28"/>
          <w:szCs w:val="28"/>
          <w:lang w:val="en-US"/>
        </w:rPr>
        <w:t>3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="00857DD6" w:rsidRPr="00224502">
        <w:rPr>
          <w:rFonts w:ascii="Times New Roman" w:hAnsi="Times New Roman" w:cs="Times New Roman"/>
          <w:sz w:val="28"/>
          <w:szCs w:val="28"/>
          <w:lang w:val="en-US"/>
        </w:rPr>
        <w:t>21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857DD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27. </w:t>
      </w:r>
    </w:p>
    <w:p w14:paraId="41A7FF6E" w14:textId="20DF2B31" w:rsidR="00FF227C" w:rsidRPr="00224502" w:rsidRDefault="00FF227C" w:rsidP="00442D6F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Yuan L</w:t>
      </w:r>
      <w:r w:rsidR="00E52876"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, Powell S. MOOCs and Open Education: Implications for Higher Education </w:t>
      </w:r>
      <w:r w:rsidR="00E5287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hyperlink r:id="rId42" w:history="1">
        <w:r w:rsidR="00E52876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https://www.researchgate.net/publication</w:t>
        </w:r>
      </w:hyperlink>
      <w:r w:rsidR="00E52876" w:rsidRPr="00224502">
        <w:rPr>
          <w:rFonts w:ascii="Times New Roman" w:hAnsi="Times New Roman" w:cs="Times New Roman"/>
          <w:sz w:val="28"/>
          <w:szCs w:val="28"/>
          <w:lang w:val="en-US"/>
        </w:rPr>
        <w:t>. 10.11.2023.</w:t>
      </w:r>
    </w:p>
    <w:p w14:paraId="4D732B74" w14:textId="7CA3CEC2" w:rsidR="00B6193E" w:rsidRPr="00224502" w:rsidRDefault="00E52876" w:rsidP="00E52876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eastAsia="Times New Roman" w:hAnsi="Times New Roman" w:cs="Times New Roman"/>
          <w:sz w:val="28"/>
          <w:szCs w:val="28"/>
          <w:lang w:val="en-US"/>
        </w:rPr>
        <w:t>Most Popular Courses</w:t>
      </w:r>
      <w:r w:rsidR="00D219F9" w:rsidRPr="0022450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//</w:t>
      </w:r>
      <w:r w:rsidR="0077320D" w:rsidRPr="0022450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hyperlink r:id="rId43" w:history="1"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https://www.coursera.org/browse</w:t>
        </w:r>
      </w:hyperlink>
      <w:r w:rsidR="00D219F9" w:rsidRPr="00224502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.</w:t>
      </w:r>
      <w:r w:rsidR="0077320D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219F9" w:rsidRPr="00224502">
        <w:rPr>
          <w:rFonts w:ascii="Times New Roman" w:hAnsi="Times New Roman" w:cs="Times New Roman"/>
          <w:sz w:val="28"/>
          <w:szCs w:val="28"/>
          <w:lang w:val="en-US"/>
        </w:rPr>
        <w:t>10.11.2023.</w:t>
      </w:r>
    </w:p>
    <w:p w14:paraId="7FB12DD6" w14:textId="14C63010" w:rsidR="003A54C9" w:rsidRPr="00224502" w:rsidRDefault="003A54C9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EdX</w:t>
      </w:r>
      <w:r w:rsidR="00E5287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44" w:history="1">
        <w:r w:rsidR="00D219F9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https://www.edx.org.</w:t>
        </w:r>
      </w:hyperlink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219F9" w:rsidRPr="00224502">
        <w:rPr>
          <w:rFonts w:ascii="Times New Roman" w:hAnsi="Times New Roman" w:cs="Times New Roman"/>
          <w:sz w:val="28"/>
          <w:szCs w:val="28"/>
          <w:lang w:val="en-US"/>
        </w:rPr>
        <w:t>10.11.2023.</w:t>
      </w:r>
    </w:p>
    <w:p w14:paraId="3DEEF9A2" w14:textId="5998A3D3" w:rsidR="003A54C9" w:rsidRPr="00224502" w:rsidRDefault="003A54C9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eastAsia="Times New Roman" w:hAnsi="Times New Roman" w:cs="Times New Roman"/>
          <w:sz w:val="28"/>
          <w:szCs w:val="28"/>
          <w:lang w:val="en-US"/>
        </w:rPr>
        <w:t>FutureLearn</w:t>
      </w:r>
      <w:proofErr w:type="spellEnd"/>
      <w:r w:rsidR="00E52876" w:rsidRPr="0022450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hyperlink r:id="rId45" w:history="1">
        <w:r w:rsidR="00D219F9" w:rsidRPr="00224502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https://www.futurelearn.com.</w:t>
        </w:r>
      </w:hyperlink>
      <w:r w:rsidRPr="0022450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D219F9" w:rsidRPr="00224502">
        <w:rPr>
          <w:rFonts w:ascii="Times New Roman" w:eastAsia="Times New Roman" w:hAnsi="Times New Roman" w:cs="Times New Roman"/>
          <w:sz w:val="28"/>
          <w:szCs w:val="28"/>
          <w:lang w:val="en-US"/>
        </w:rPr>
        <w:t>10.11.2023.</w:t>
      </w:r>
    </w:p>
    <w:p w14:paraId="18EBF998" w14:textId="6BDEC8FB" w:rsidR="003A54C9" w:rsidRPr="00224502" w:rsidRDefault="003A54C9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eastAsia="Times New Roman" w:hAnsi="Times New Roman" w:cs="Times New Roman"/>
          <w:sz w:val="28"/>
          <w:szCs w:val="28"/>
          <w:lang w:val="en-US"/>
        </w:rPr>
        <w:t>Khan Academy</w:t>
      </w:r>
      <w:r w:rsidR="00E52876" w:rsidRPr="0022450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hyperlink r:id="rId46" w:history="1">
        <w:r w:rsidR="00D219F9" w:rsidRPr="00224502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https://www.khanacademy.org.</w:t>
        </w:r>
      </w:hyperlink>
      <w:r w:rsidR="00D219F9" w:rsidRPr="00224502">
        <w:rPr>
          <w:rStyle w:val="a6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/>
        </w:rPr>
        <w:t xml:space="preserve"> 10.11.2023.</w:t>
      </w:r>
      <w:r w:rsidRPr="0022450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</w:p>
    <w:p w14:paraId="6887DC09" w14:textId="1E1F6E47" w:rsidR="00D07DB8" w:rsidRPr="00224502" w:rsidRDefault="00D07DB8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English for Career Development</w:t>
      </w:r>
      <w:r w:rsidR="00E5287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47" w:history="1">
        <w:r w:rsidR="00E52876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https://www.mooc-list.com</w:t>
        </w:r>
      </w:hyperlink>
      <w:r w:rsidR="00D219F9" w:rsidRPr="00224502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. 10.11.2023.</w:t>
      </w:r>
    </w:p>
    <w:p w14:paraId="7F5A1C21" w14:textId="5B919B15" w:rsidR="00D07DB8" w:rsidRPr="00224502" w:rsidRDefault="00D07DB8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English for Science, Technology, Engineering, and Mathematics (STEM)</w:t>
      </w:r>
      <w:r w:rsidR="00D219F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48" w:history="1"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https://www.coursera.org/learn/stem</w:t>
        </w:r>
      </w:hyperlink>
      <w:r w:rsidR="00D219F9" w:rsidRPr="00224502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219F9" w:rsidRPr="00224502">
        <w:rPr>
          <w:rFonts w:ascii="Times New Roman" w:hAnsi="Times New Roman" w:cs="Times New Roman"/>
          <w:sz w:val="28"/>
          <w:szCs w:val="28"/>
          <w:lang w:val="en-US"/>
        </w:rPr>
        <w:t>10.11.2023.</w:t>
      </w:r>
    </w:p>
    <w:p w14:paraId="30697683" w14:textId="2396DE47" w:rsidR="00D07DB8" w:rsidRPr="00224502" w:rsidRDefault="00CB721A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English for Business and Entrepreneurship </w:t>
      </w:r>
      <w:r w:rsidR="00D219F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hyperlink r:id="rId49" w:history="1">
        <w:r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https://www.coursera.org/learn/business</w:t>
        </w:r>
      </w:hyperlink>
      <w:r w:rsidR="00D219F9" w:rsidRPr="00224502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219F9" w:rsidRPr="00224502">
        <w:rPr>
          <w:rFonts w:ascii="Times New Roman" w:hAnsi="Times New Roman" w:cs="Times New Roman"/>
          <w:sz w:val="28"/>
          <w:szCs w:val="28"/>
          <w:lang w:val="en-US"/>
        </w:rPr>
        <w:t>25.08.2021.</w:t>
      </w:r>
    </w:p>
    <w:p w14:paraId="0D677598" w14:textId="2DD50D75" w:rsidR="00B47B16" w:rsidRPr="00224502" w:rsidRDefault="007A27B5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English for STEM: Understanding Technology Vocabulary</w:t>
      </w:r>
      <w:r w:rsidR="00D219F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B47B1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50" w:history="1">
        <w:r w:rsidR="00D219F9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https://www.futurelearn.com/courses/english-for-stem-understanding.</w:t>
        </w:r>
      </w:hyperlink>
      <w:r w:rsidR="0093386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219F9" w:rsidRPr="00224502">
        <w:rPr>
          <w:rFonts w:ascii="Times New Roman" w:hAnsi="Times New Roman" w:cs="Times New Roman"/>
          <w:sz w:val="28"/>
          <w:szCs w:val="28"/>
          <w:lang w:val="en-US"/>
        </w:rPr>
        <w:t>25.08.2021.</w:t>
      </w:r>
    </w:p>
    <w:p w14:paraId="2CB3EE13" w14:textId="2D4B1565" w:rsidR="00AA5DD0" w:rsidRPr="00224502" w:rsidRDefault="00AA5DD0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English for STEM: Understanding Engineering Vocabulary</w:t>
      </w:r>
      <w:r w:rsidR="00D219F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lang w:val="en-US"/>
        </w:rPr>
        <w:t xml:space="preserve"> </w:t>
      </w:r>
      <w:hyperlink r:id="rId51" w:history="1">
        <w:r w:rsidR="00D219F9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https://www.futurelearn.com/courses/english-for-stem-understanding.</w:t>
        </w:r>
      </w:hyperlink>
      <w:r w:rsidR="00D219F9" w:rsidRPr="00224502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 xml:space="preserve"> 25.08.2021.</w:t>
      </w:r>
    </w:p>
    <w:p w14:paraId="7608B4BC" w14:textId="3A4339B4" w:rsidR="00A700F0" w:rsidRPr="00224502" w:rsidRDefault="00A700F0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edX.</w:t>
      </w:r>
      <w:r w:rsidRPr="00224502">
        <w:rPr>
          <w:rFonts w:ascii="Times New Roman" w:hAnsi="Times New Roman" w:cs="Times New Roman"/>
          <w:lang w:val="en-US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Professional Communication: Business Writing and Storytelling</w:t>
      </w:r>
      <w:r w:rsidR="00D219F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52" w:history="1">
        <w:r w:rsidR="00D219F9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https://www.edx.org/executive-education/the-economist-professional. 25.08.2021.</w:t>
        </w:r>
      </w:hyperlink>
    </w:p>
    <w:p w14:paraId="57BD4BC7" w14:textId="01F9FE76" w:rsidR="00AA5DD0" w:rsidRPr="00224502" w:rsidRDefault="003A0A2D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edX.</w:t>
      </w:r>
      <w:r w:rsidR="00AB4C4F" w:rsidRPr="00224502">
        <w:rPr>
          <w:rFonts w:ascii="Times New Roman" w:hAnsi="Times New Roman" w:cs="Times New Roman"/>
          <w:lang w:val="en-US"/>
        </w:rPr>
        <w:t xml:space="preserve"> </w:t>
      </w:r>
      <w:r w:rsidR="00AB4C4F" w:rsidRPr="00224502">
        <w:rPr>
          <w:rFonts w:ascii="Times New Roman" w:hAnsi="Times New Roman" w:cs="Times New Roman"/>
          <w:sz w:val="28"/>
          <w:szCs w:val="28"/>
          <w:lang w:val="en-US"/>
        </w:rPr>
        <w:t>English @Work: Basic Job Interview Skills</w:t>
      </w:r>
      <w:r w:rsidR="00D219F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53" w:history="1">
        <w:r w:rsidR="00D219F9" w:rsidRPr="00224502">
          <w:rPr>
            <w:rStyle w:val="a6"/>
            <w:rFonts w:ascii="Times New Roman" w:hAnsi="Times New Roman" w:cs="Times New Roman"/>
            <w:color w:val="auto"/>
            <w:spacing w:val="-2"/>
            <w:sz w:val="28"/>
            <w:szCs w:val="28"/>
            <w:u w:val="none"/>
            <w:lang w:val="en-US"/>
          </w:rPr>
          <w:t>https://www.edx.org/learn/professional-skills/the-hong-kong-polytechnic.</w:t>
        </w:r>
      </w:hyperlink>
      <w:r w:rsidR="00AD595F" w:rsidRPr="00224502">
        <w:rPr>
          <w:rFonts w:ascii="Times New Roman" w:hAnsi="Times New Roman" w:cs="Times New Roman"/>
          <w:spacing w:val="-2"/>
          <w:sz w:val="28"/>
          <w:szCs w:val="28"/>
          <w:lang w:val="en-US"/>
        </w:rPr>
        <w:t xml:space="preserve"> </w:t>
      </w:r>
      <w:r w:rsidR="00D219F9" w:rsidRPr="00224502">
        <w:rPr>
          <w:rFonts w:ascii="Times New Roman" w:hAnsi="Times New Roman" w:cs="Times New Roman"/>
          <w:spacing w:val="-2"/>
          <w:sz w:val="28"/>
          <w:szCs w:val="28"/>
          <w:lang w:val="en-US"/>
        </w:rPr>
        <w:t>25.08.2021</w:t>
      </w:r>
      <w:r w:rsidR="00D219F9"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2A798347" w14:textId="7E9ED92D" w:rsidR="00832B6A" w:rsidRPr="00224502" w:rsidRDefault="00C91F40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Akhmetova D.R.,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Jantassova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D.D.,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Kopzhassarova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U.I. </w:t>
      </w:r>
      <w:r w:rsidR="00832B6A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Professional English </w:t>
      </w:r>
      <w:r w:rsidRPr="00224502">
        <w:rPr>
          <w:rFonts w:ascii="Times New Roman" w:eastAsia="Times New Roman" w:hAnsi="Times New Roman" w:cs="Times New Roman"/>
          <w:kern w:val="3"/>
          <w:sz w:val="28"/>
          <w:szCs w:val="28"/>
          <w:lang w:val="en-US" w:eastAsia="zh-CN"/>
        </w:rPr>
        <w:t xml:space="preserve">for Metallurgy Students </w:t>
      </w:r>
      <w:r w:rsidR="00AE5B3B" w:rsidRPr="00224502">
        <w:rPr>
          <w:rFonts w:ascii="Times New Roman" w:hAnsi="Times New Roman" w:cs="Times New Roman"/>
          <w:bCs/>
          <w:sz w:val="28"/>
          <w:szCs w:val="28"/>
        </w:rPr>
        <w:t>от</w:t>
      </w:r>
      <w:r w:rsidR="00AE5B3B" w:rsidRPr="00224502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15.12.2020</w:t>
      </w:r>
      <w:r w:rsidR="00D219F9" w:rsidRPr="00224502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№8504 </w:t>
      </w:r>
      <w:r w:rsidR="00AE5B3B" w:rsidRPr="00224502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// </w:t>
      </w:r>
      <w:hyperlink r:id="rId54" w:anchor="section-5" w:history="1">
        <w:r w:rsidR="00DA71D9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https://edu.kstu.kz/course/view.php?id=888#section-5</w:t>
        </w:r>
      </w:hyperlink>
      <w:r w:rsidR="00D219F9" w:rsidRPr="00224502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. 25.08.2021.</w:t>
      </w:r>
    </w:p>
    <w:p w14:paraId="4DBCEC92" w14:textId="4D1C2F57" w:rsidR="0056753D" w:rsidRPr="00224502" w:rsidRDefault="0056753D" w:rsidP="00B64BA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lastRenderedPageBreak/>
        <w:t>Ali C.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>A., Acquah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S.,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Esia-Donkoh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K. A comparative study of SAM and ADDIE models in simulating STEM instruction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African Educational Research Journal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. – 2021. – Vol.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9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4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852-859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bookmarkEnd w:id="151"/>
    </w:p>
    <w:p w14:paraId="229C2B08" w14:textId="22BE1829" w:rsidR="0056753D" w:rsidRPr="00224502" w:rsidRDefault="00283CF9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Christopher Pappas ADDIE Model vs SAM Model: Which is best for your next eLearning project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55" w:history="1">
        <w:r w:rsidR="00C63B09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https://elearningindustry.com/addie-vs</w:t>
        </w:r>
      </w:hyperlink>
      <w:r w:rsidR="00C63B09" w:rsidRPr="00224502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. 25.08.2021.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1611D96F" w14:textId="2530E057" w:rsidR="00543195" w:rsidRPr="00224502" w:rsidRDefault="00C63B09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McDonald J.K., West R.</w:t>
      </w:r>
      <w:r w:rsidR="00543195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E. Design for Learning: Principles, Processes, and Praxis </w:t>
      </w:r>
      <w:r w:rsidR="001E5C45" w:rsidRPr="00224502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543195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https://edtechbooks.org/id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543195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25.08.2021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543195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48127D9D" w14:textId="0722CD9D" w:rsidR="00D4141E" w:rsidRPr="00224502" w:rsidRDefault="00D4141E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Hadzhikolev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E.,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Hadzhikoleva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S., Hristov H.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Modeling of Pedagogical Patterns in an E-learning System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3C517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450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Int. J. </w:t>
      </w:r>
      <w:proofErr w:type="spellStart"/>
      <w:r w:rsidRPr="00224502">
        <w:rPr>
          <w:rFonts w:ascii="Times New Roman" w:hAnsi="Times New Roman" w:cs="Times New Roman"/>
          <w:iCs/>
          <w:sz w:val="28"/>
          <w:szCs w:val="28"/>
          <w:lang w:val="en-US"/>
        </w:rPr>
        <w:t>Emerg</w:t>
      </w:r>
      <w:proofErr w:type="spellEnd"/>
      <w:r w:rsidRPr="00224502">
        <w:rPr>
          <w:rFonts w:ascii="Times New Roman" w:hAnsi="Times New Roman" w:cs="Times New Roman"/>
          <w:iCs/>
          <w:sz w:val="28"/>
          <w:szCs w:val="28"/>
          <w:lang w:val="en-US"/>
        </w:rPr>
        <w:t>. Technol. Learn.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2021. – Vol.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16.</w:t>
      </w:r>
      <w:r w:rsidR="003C5171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E5C45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1E5C45" w:rsidRPr="00224502">
        <w:rPr>
          <w:rFonts w:ascii="Times New Roman" w:hAnsi="Times New Roman" w:cs="Times New Roman"/>
          <w:sz w:val="28"/>
          <w:szCs w:val="28"/>
        </w:rPr>
        <w:t>Р</w:t>
      </w:r>
      <w:r w:rsidR="001E5C45" w:rsidRPr="00224502">
        <w:rPr>
          <w:rFonts w:ascii="Times New Roman" w:hAnsi="Times New Roman" w:cs="Times New Roman"/>
          <w:sz w:val="28"/>
          <w:szCs w:val="28"/>
          <w:lang w:val="en-US"/>
        </w:rPr>
        <w:t>. 205-219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698BD100" w14:textId="7C0E37E9" w:rsidR="0022721D" w:rsidRPr="00224502" w:rsidRDefault="0022721D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Seel</w:t>
      </w:r>
      <w:proofErr w:type="spellEnd"/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N.M. et al.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Instructional Design for Learning: Theoretical Foundations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r w:rsidRPr="00224502">
        <w:rPr>
          <w:rFonts w:ascii="Times New Roman" w:hAnsi="Times New Roman" w:cs="Times New Roman"/>
          <w:iCs/>
          <w:sz w:val="28"/>
          <w:szCs w:val="28"/>
          <w:lang w:val="en-US"/>
        </w:rPr>
        <w:t>Tech Know Learn</w:t>
      </w:r>
      <w:r w:rsidR="00C63B09" w:rsidRPr="0022450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. – 2017. – Vol. </w:t>
      </w:r>
      <w:r w:rsidRPr="00224502">
        <w:rPr>
          <w:rFonts w:ascii="Times New Roman" w:hAnsi="Times New Roman" w:cs="Times New Roman"/>
          <w:bCs/>
          <w:sz w:val="28"/>
          <w:szCs w:val="28"/>
          <w:lang w:val="en-US"/>
        </w:rPr>
        <w:t>24</w:t>
      </w:r>
      <w:r w:rsidR="00C63B09" w:rsidRPr="00224502">
        <w:rPr>
          <w:rFonts w:ascii="Times New Roman" w:hAnsi="Times New Roman" w:cs="Times New Roman"/>
          <w:bCs/>
          <w:sz w:val="28"/>
          <w:szCs w:val="28"/>
          <w:lang w:val="en-US"/>
        </w:rPr>
        <w:t>. – P.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519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522. </w:t>
      </w:r>
    </w:p>
    <w:p w14:paraId="389DC75E" w14:textId="247412C2" w:rsidR="003C5171" w:rsidRPr="00224502" w:rsidRDefault="0022721D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 xml:space="preserve">Уваров А.Ю. Педагогический дизайн // Информатика. – 2003. – №30. – С. 1-32. </w:t>
      </w:r>
    </w:p>
    <w:p w14:paraId="5333AFFA" w14:textId="4B61CA24" w:rsidR="003C5171" w:rsidRPr="00224502" w:rsidRDefault="003C5171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Рожнева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Елена Михайловна Педагогический дизайн как инструмент совершенствования учебной деятельности студентов при обучении иностранному языку // Профессиональное образование в России и за рубежом. </w:t>
      </w:r>
      <w:r w:rsidR="00C63B09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2023. </w:t>
      </w:r>
      <w:r w:rsidR="00C63B09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№4(52). </w:t>
      </w:r>
      <w:r w:rsidR="00C63B09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C63B09" w:rsidRPr="00224502">
        <w:rPr>
          <w:rFonts w:ascii="Times New Roman" w:hAnsi="Times New Roman" w:cs="Times New Roman"/>
          <w:sz w:val="28"/>
          <w:szCs w:val="28"/>
        </w:rPr>
        <w:t>. 215-221.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BC9F8C1" w14:textId="2E70F490" w:rsidR="0022721D" w:rsidRPr="00224502" w:rsidRDefault="0022721D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Beetham H., Sharpe R. Rethinking Pedagogy for a Digital Age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>: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principles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and Practices of Design. 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>– Ed. 3 rd. – NY.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, 2019. – 316 p.</w:t>
      </w:r>
      <w:r w:rsidRPr="00224502">
        <w:rPr>
          <w:rFonts w:ascii="Times New Roman" w:hAnsi="Times New Roman" w:cs="Times New Roman"/>
          <w:lang w:val="en-US"/>
        </w:rPr>
        <w:t xml:space="preserve"> </w:t>
      </w:r>
    </w:p>
    <w:p w14:paraId="667EF8FC" w14:textId="77D5FDF0" w:rsidR="00612736" w:rsidRPr="00224502" w:rsidRDefault="004A424C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Wagner E.</w:t>
      </w:r>
      <w:r w:rsidRPr="00224502">
        <w:rPr>
          <w:rFonts w:ascii="Times New Roman" w:hAnsi="Times New Roman" w:cs="Times New Roman"/>
          <w:sz w:val="28"/>
          <w:szCs w:val="28"/>
        </w:rPr>
        <w:t>В</w:t>
      </w:r>
      <w:r w:rsidR="00611DCD"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What Is This Thing Called Instructional Design? // The Journal of Applied Instructional Design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>. – 2011. – Vol.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1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33</w:t>
      </w:r>
      <w:r w:rsidR="00C63B09" w:rsidRPr="00224502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37. </w:t>
      </w:r>
    </w:p>
    <w:p w14:paraId="76540B26" w14:textId="71E60861" w:rsidR="00022635" w:rsidRPr="00224502" w:rsidRDefault="00022635" w:rsidP="008976BE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Allen M. Designing Online Asynchronous Information Literacy Instruction Using the ADDIE Model</w:t>
      </w:r>
      <w:r w:rsidR="008976BE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976BE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In book: Distributed Learning: pedagogy and technology in online information literacy instruction. – </w:t>
      </w:r>
      <w:r w:rsidR="008976BE" w:rsidRPr="00224502">
        <w:rPr>
          <w:rFonts w:ascii="Times New Roman" w:hAnsi="Times New Roman" w:cs="Times New Roman"/>
          <w:iCs/>
          <w:sz w:val="28"/>
          <w:szCs w:val="28"/>
          <w:lang w:val="nl-NL"/>
        </w:rPr>
        <w:t>Amsterdam,</w:t>
      </w:r>
      <w:r w:rsidR="008976BE" w:rsidRPr="00224502">
        <w:rPr>
          <w:lang w:val="en-US"/>
        </w:rPr>
        <w:t xml:space="preserve"> </w:t>
      </w:r>
      <w:r w:rsidR="008976BE" w:rsidRPr="00224502">
        <w:rPr>
          <w:rFonts w:ascii="Times New Roman" w:hAnsi="Times New Roman" w:cs="Times New Roman"/>
          <w:sz w:val="28"/>
          <w:szCs w:val="28"/>
          <w:lang w:val="en-US"/>
        </w:rPr>
        <w:t>2017. – P.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69-91. </w:t>
      </w:r>
    </w:p>
    <w:p w14:paraId="58323B05" w14:textId="2D1E494B" w:rsidR="00B45D27" w:rsidRPr="00224502" w:rsidRDefault="00B45D27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Allen M. </w:t>
      </w:r>
      <w:r w:rsidR="003B471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The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Successive Approximations Model // </w:t>
      </w:r>
      <w:hyperlink r:id="rId56" w:history="1">
        <w:r w:rsidR="008976BE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https://www.alleninteractions.com/services/custom-learning/sam</w:t>
        </w:r>
      </w:hyperlink>
      <w:r w:rsidR="008976BE"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25.08.2021</w:t>
      </w:r>
      <w:r w:rsidR="008976BE"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7CA8CAE1" w14:textId="6CF5A164" w:rsidR="00B45D27" w:rsidRPr="00224502" w:rsidRDefault="00B45D27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Ширинкина</w:t>
      </w:r>
      <w:r w:rsidR="003B4716" w:rsidRPr="00224502">
        <w:rPr>
          <w:rFonts w:ascii="Times New Roman" w:hAnsi="Times New Roman" w:cs="Times New Roman"/>
          <w:sz w:val="28"/>
          <w:szCs w:val="28"/>
        </w:rPr>
        <w:t xml:space="preserve"> Е.</w:t>
      </w:r>
      <w:r w:rsidRPr="00224502">
        <w:rPr>
          <w:rFonts w:ascii="Times New Roman" w:hAnsi="Times New Roman" w:cs="Times New Roman"/>
          <w:sz w:val="28"/>
          <w:szCs w:val="28"/>
        </w:rPr>
        <w:t xml:space="preserve">В.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ADDIE</w:t>
      </w:r>
      <w:r w:rsidRPr="00224502">
        <w:rPr>
          <w:rFonts w:ascii="Times New Roman" w:hAnsi="Times New Roman" w:cs="Times New Roman"/>
          <w:sz w:val="28"/>
          <w:szCs w:val="28"/>
        </w:rPr>
        <w:t xml:space="preserve"> и другие модели обучения // Гуманитарно-педагогическое образование. </w:t>
      </w:r>
      <w:r w:rsidR="003B4716" w:rsidRPr="00224502">
        <w:rPr>
          <w:rFonts w:ascii="Times New Roman" w:hAnsi="Times New Roman" w:cs="Times New Roman"/>
          <w:sz w:val="28"/>
          <w:szCs w:val="28"/>
        </w:rPr>
        <w:t>–</w:t>
      </w:r>
      <w:r w:rsidRPr="00224502">
        <w:rPr>
          <w:rFonts w:ascii="Times New Roman" w:hAnsi="Times New Roman" w:cs="Times New Roman"/>
          <w:sz w:val="28"/>
          <w:szCs w:val="28"/>
        </w:rPr>
        <w:t xml:space="preserve"> 2020. </w:t>
      </w:r>
      <w:r w:rsidR="003B4716" w:rsidRPr="00224502">
        <w:rPr>
          <w:rFonts w:ascii="Times New Roman" w:hAnsi="Times New Roman" w:cs="Times New Roman"/>
          <w:sz w:val="28"/>
          <w:szCs w:val="28"/>
        </w:rPr>
        <w:t>–</w:t>
      </w:r>
      <w:r w:rsidRPr="00224502">
        <w:rPr>
          <w:rFonts w:ascii="Times New Roman" w:hAnsi="Times New Roman" w:cs="Times New Roman"/>
          <w:sz w:val="28"/>
          <w:szCs w:val="28"/>
        </w:rPr>
        <w:t xml:space="preserve"> Т.</w:t>
      </w:r>
      <w:r w:rsidR="003B4716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>6</w:t>
      </w:r>
      <w:r w:rsidR="003B4716" w:rsidRPr="00224502">
        <w:rPr>
          <w:rFonts w:ascii="Times New Roman" w:hAnsi="Times New Roman" w:cs="Times New Roman"/>
          <w:sz w:val="28"/>
          <w:szCs w:val="28"/>
        </w:rPr>
        <w:t>,</w:t>
      </w:r>
      <w:r w:rsidRPr="00224502">
        <w:rPr>
          <w:rFonts w:ascii="Times New Roman" w:hAnsi="Times New Roman" w:cs="Times New Roman"/>
          <w:sz w:val="28"/>
          <w:szCs w:val="28"/>
        </w:rPr>
        <w:t xml:space="preserve"> №2. </w:t>
      </w:r>
      <w:r w:rsidR="003B4716" w:rsidRPr="00224502">
        <w:rPr>
          <w:rFonts w:ascii="Times New Roman" w:hAnsi="Times New Roman" w:cs="Times New Roman"/>
          <w:sz w:val="28"/>
          <w:szCs w:val="28"/>
        </w:rPr>
        <w:t>–</w:t>
      </w:r>
      <w:r w:rsidRPr="00224502">
        <w:rPr>
          <w:rFonts w:ascii="Times New Roman" w:hAnsi="Times New Roman" w:cs="Times New Roman"/>
          <w:sz w:val="28"/>
          <w:szCs w:val="28"/>
        </w:rPr>
        <w:t xml:space="preserve"> С.</w:t>
      </w:r>
      <w:r w:rsidR="003B4716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>54-57.</w:t>
      </w:r>
    </w:p>
    <w:p w14:paraId="13BA9240" w14:textId="3FEE08E2" w:rsidR="00B45D27" w:rsidRPr="00224502" w:rsidRDefault="007505C6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 110 </w:t>
      </w:r>
      <w:r w:rsidR="00B45D27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Jung H., Kim Y., Lee H. </w:t>
      </w:r>
      <w:r w:rsidR="003B4716" w:rsidRPr="00224502">
        <w:rPr>
          <w:rFonts w:ascii="Times New Roman" w:hAnsi="Times New Roman" w:cs="Times New Roman"/>
          <w:sz w:val="28"/>
          <w:szCs w:val="28"/>
          <w:lang w:val="en-US"/>
        </w:rPr>
        <w:t>et al.</w:t>
      </w:r>
      <w:r w:rsidR="00B45D27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Advanced Instructional Design for Successive E-learning: based on the Successive Approximation Model (SAM)</w:t>
      </w:r>
      <w:r w:rsidR="003B471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r w:rsidR="00B45D27" w:rsidRPr="00224502">
        <w:rPr>
          <w:rFonts w:ascii="Times New Roman" w:hAnsi="Times New Roman" w:cs="Times New Roman"/>
          <w:sz w:val="28"/>
          <w:szCs w:val="28"/>
          <w:lang w:val="en-US"/>
        </w:rPr>
        <w:t>Proceed</w:t>
      </w:r>
      <w:r w:rsidR="003B4716"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B45D27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of </w:t>
      </w:r>
      <w:proofErr w:type="spellStart"/>
      <w:r w:rsidR="003B4716" w:rsidRPr="002245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B45D27" w:rsidRPr="00224502">
        <w:rPr>
          <w:rFonts w:ascii="Times New Roman" w:hAnsi="Times New Roman" w:cs="Times New Roman"/>
          <w:sz w:val="28"/>
          <w:szCs w:val="28"/>
          <w:lang w:val="en-US"/>
        </w:rPr>
        <w:t>nternat</w:t>
      </w:r>
      <w:r w:rsidR="003B4716"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spellEnd"/>
      <w:r w:rsidR="00B45D27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Journal on E-Learning. </w:t>
      </w:r>
      <w:r w:rsidR="003B471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B45D27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Waynesville, </w:t>
      </w:r>
      <w:r w:rsidR="003B4716" w:rsidRPr="00224502">
        <w:rPr>
          <w:rFonts w:ascii="Times New Roman" w:hAnsi="Times New Roman" w:cs="Times New Roman"/>
          <w:sz w:val="28"/>
          <w:szCs w:val="28"/>
          <w:lang w:val="en-US"/>
        </w:rPr>
        <w:t>2019. – P. 191-204.</w:t>
      </w:r>
    </w:p>
    <w:p w14:paraId="721CDB93" w14:textId="71089A7A" w:rsidR="00224502" w:rsidRPr="00224502" w:rsidRDefault="00A16EDF" w:rsidP="00A16EDF">
      <w:pPr>
        <w:numPr>
          <w:ilvl w:val="0"/>
          <w:numId w:val="3"/>
        </w:numPr>
        <w:tabs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Attard A. et al. </w:t>
      </w:r>
      <w:proofErr w:type="gramStart"/>
      <w:r w:rsidR="00C54B54" w:rsidRPr="00224502">
        <w:rPr>
          <w:rFonts w:ascii="Times New Roman" w:hAnsi="Times New Roman" w:cs="Times New Roman"/>
          <w:sz w:val="28"/>
          <w:szCs w:val="28"/>
          <w:lang w:val="en-US"/>
        </w:rPr>
        <w:t>Student Centered</w:t>
      </w:r>
      <w:proofErr w:type="gramEnd"/>
      <w:r w:rsidR="00C54B54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Learning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:</w:t>
      </w:r>
      <w:r w:rsidR="00C54B54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An Insight Into Theory And Practice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 – Bucharest, 2010. – 47 p.</w:t>
      </w:r>
      <w:r w:rsidR="00287CDD" w:rsidRPr="0022450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</w:p>
    <w:p w14:paraId="49625223" w14:textId="0CB21476" w:rsidR="00920F9A" w:rsidRPr="00224502" w:rsidRDefault="008F572B" w:rsidP="00A16EDF">
      <w:pPr>
        <w:numPr>
          <w:ilvl w:val="0"/>
          <w:numId w:val="3"/>
        </w:numPr>
        <w:tabs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British Council. English Score Speaking Test Mobile </w:t>
      </w:r>
      <w:hyperlink r:id="rId57" w:history="1">
        <w:r w:rsidRPr="00224502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https://www.britishcouncil.org/english/learn-online/englishscore</w:t>
        </w:r>
      </w:hyperlink>
    </w:p>
    <w:p w14:paraId="3F010D67" w14:textId="38DB9043" w:rsidR="00287CDD" w:rsidRPr="00224502" w:rsidRDefault="00A16EDF" w:rsidP="00C54B54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bCs/>
          <w:sz w:val="28"/>
          <w:szCs w:val="28"/>
          <w:lang w:val="en-US"/>
        </w:rPr>
        <w:t>Birajdar</w:t>
      </w:r>
      <w:proofErr w:type="spellEnd"/>
      <w:r w:rsidRPr="00224502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C54B54" w:rsidRPr="00224502">
        <w:rPr>
          <w:rFonts w:ascii="Times New Roman" w:hAnsi="Times New Roman" w:cs="Times New Roman"/>
          <w:bCs/>
          <w:sz w:val="28"/>
          <w:szCs w:val="28"/>
          <w:lang w:val="en-US"/>
        </w:rPr>
        <w:t>L</w:t>
      </w:r>
      <w:r w:rsidRPr="00224502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C54B54" w:rsidRPr="00224502">
        <w:rPr>
          <w:rFonts w:ascii="Times New Roman" w:hAnsi="Times New Roman" w:cs="Times New Roman"/>
          <w:bCs/>
          <w:sz w:val="28"/>
          <w:szCs w:val="28"/>
          <w:lang w:val="en-US"/>
        </w:rPr>
        <w:t>M. Application of CEFR (Common European Framework of Reference) in Testing the English Language Proficiency Level of Polytechnic Students</w:t>
      </w:r>
      <w:r w:rsidRPr="00224502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//</w:t>
      </w:r>
      <w:r w:rsidR="00C54B54" w:rsidRPr="00224502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J of English Language Teaching</w:t>
      </w:r>
      <w:r w:rsidRPr="00224502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– 2020. – Vol. </w:t>
      </w:r>
      <w:r w:rsidR="00C54B54" w:rsidRPr="00224502">
        <w:rPr>
          <w:rFonts w:ascii="Times New Roman" w:hAnsi="Times New Roman" w:cs="Times New Roman"/>
          <w:bCs/>
          <w:sz w:val="28"/>
          <w:szCs w:val="28"/>
          <w:lang w:val="en-US"/>
        </w:rPr>
        <w:t>62</w:t>
      </w:r>
      <w:r w:rsidRPr="00224502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Issue </w:t>
      </w:r>
      <w:r w:rsidR="00C54B54" w:rsidRPr="00224502">
        <w:rPr>
          <w:rFonts w:ascii="Times New Roman" w:hAnsi="Times New Roman" w:cs="Times New Roman"/>
          <w:bCs/>
          <w:sz w:val="28"/>
          <w:szCs w:val="28"/>
          <w:lang w:val="en-US"/>
        </w:rPr>
        <w:t>1</w:t>
      </w:r>
      <w:r w:rsidRPr="00224502">
        <w:rPr>
          <w:rFonts w:ascii="Times New Roman" w:hAnsi="Times New Roman" w:cs="Times New Roman"/>
          <w:bCs/>
          <w:sz w:val="28"/>
          <w:szCs w:val="28"/>
          <w:lang w:val="en-US"/>
        </w:rPr>
        <w:t>. – P.</w:t>
      </w:r>
      <w:r w:rsidR="00C54B54" w:rsidRPr="00224502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7-11.</w:t>
      </w:r>
    </w:p>
    <w:p w14:paraId="73097268" w14:textId="591EF498" w:rsidR="005A334F" w:rsidRPr="00224502" w:rsidRDefault="005A334F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Bloom B. Taxonomy of educational objectives: the classification of educational goals: handbook one, cognitive domain. – NY</w:t>
      </w:r>
      <w:r w:rsidR="00A16EDF"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, 2014. – 345 p.</w:t>
      </w:r>
    </w:p>
    <w:p w14:paraId="7B451E48" w14:textId="7F59A97A" w:rsidR="00074218" w:rsidRPr="00224502" w:rsidRDefault="00074218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Anderson L. </w:t>
      </w:r>
      <w:r w:rsidR="00A16ED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et al.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A taxonomy for learning, teaching, and assessing. – NY</w:t>
      </w:r>
      <w:r w:rsidR="00A16EDF"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: Longman, 2016. – 235 p.</w:t>
      </w:r>
    </w:p>
    <w:p w14:paraId="37086799" w14:textId="48B4749B" w:rsidR="00074218" w:rsidRPr="00224502" w:rsidRDefault="00074218" w:rsidP="0038489C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lastRenderedPageBreak/>
        <w:t>Kyrkjebø</w:t>
      </w:r>
      <w:proofErr w:type="spellEnd"/>
      <w:r w:rsidR="0038489C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E.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Stoelen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8489C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M. </w:t>
      </w:r>
      <w:r w:rsidR="00FA028C" w:rsidRPr="00224502">
        <w:rPr>
          <w:rFonts w:ascii="Times New Roman" w:hAnsi="Times New Roman" w:cs="Times New Roman"/>
          <w:sz w:val="28"/>
          <w:szCs w:val="28"/>
          <w:lang w:val="en-US"/>
        </w:rPr>
        <w:t>Student Perspectives on Online Hybrid Learning in an Undergraduate Robotics Course</w:t>
      </w:r>
      <w:r w:rsidR="0038489C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B471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Procced.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19th </w:t>
      </w:r>
      <w:proofErr w:type="spellStart"/>
      <w:r w:rsidR="003B4716" w:rsidRPr="00224502">
        <w:rPr>
          <w:rFonts w:ascii="Times New Roman" w:hAnsi="Times New Roman" w:cs="Times New Roman"/>
          <w:sz w:val="28"/>
          <w:szCs w:val="28"/>
          <w:lang w:val="en-US"/>
        </w:rPr>
        <w:t>internat.</w:t>
      </w:r>
      <w:proofErr w:type="spellEnd"/>
      <w:r w:rsidR="003B471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CDIO </w:t>
      </w:r>
      <w:r w:rsidR="003B4716" w:rsidRPr="00224502">
        <w:rPr>
          <w:rFonts w:ascii="Times New Roman" w:hAnsi="Times New Roman" w:cs="Times New Roman"/>
          <w:sz w:val="28"/>
          <w:szCs w:val="28"/>
          <w:lang w:val="en-US"/>
        </w:rPr>
        <w:t>conf.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NTNU</w:t>
      </w:r>
      <w:r w:rsidR="0038489C" w:rsidRPr="00224502">
        <w:rPr>
          <w:rFonts w:ascii="Times New Roman" w:hAnsi="Times New Roman" w:cs="Times New Roman"/>
          <w:sz w:val="28"/>
          <w:szCs w:val="28"/>
          <w:lang w:val="en-US"/>
        </w:rPr>
        <w:t>. – Trondheim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38489C" w:rsidRPr="00224502">
        <w:rPr>
          <w:rFonts w:ascii="Times New Roman" w:hAnsi="Times New Roman" w:cs="Times New Roman"/>
          <w:sz w:val="28"/>
          <w:szCs w:val="28"/>
          <w:lang w:val="en-US"/>
        </w:rPr>
        <w:t>2023. – P. 602-613.</w:t>
      </w:r>
    </w:p>
    <w:p w14:paraId="263D17A0" w14:textId="7CCDA015" w:rsidR="00FA028C" w:rsidRPr="00224502" w:rsidRDefault="00FA028C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Петрищев В.И., Терещенко Н.Н. Использование кейс-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стади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в образовательном процессе // Социализация, адаптация и межкультурная коммуникация подрастающих поколений в России и за рубежом</w:t>
      </w:r>
      <w:r w:rsidR="00081467" w:rsidRPr="00224502">
        <w:rPr>
          <w:rFonts w:ascii="Times New Roman" w:hAnsi="Times New Roman" w:cs="Times New Roman"/>
          <w:sz w:val="28"/>
          <w:szCs w:val="28"/>
        </w:rPr>
        <w:t>: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081467" w:rsidRPr="00224502">
        <w:rPr>
          <w:rFonts w:ascii="Times New Roman" w:hAnsi="Times New Roman" w:cs="Times New Roman"/>
          <w:sz w:val="28"/>
          <w:szCs w:val="28"/>
        </w:rPr>
        <w:t>проблемы</w:t>
      </w:r>
      <w:r w:rsidRPr="00224502">
        <w:rPr>
          <w:rFonts w:ascii="Times New Roman" w:hAnsi="Times New Roman" w:cs="Times New Roman"/>
          <w:sz w:val="28"/>
          <w:szCs w:val="28"/>
        </w:rPr>
        <w:t>, поиски, решения</w:t>
      </w:r>
      <w:r w:rsidR="00081467" w:rsidRPr="00224502">
        <w:rPr>
          <w:rFonts w:ascii="Times New Roman" w:hAnsi="Times New Roman" w:cs="Times New Roman"/>
          <w:sz w:val="28"/>
          <w:szCs w:val="28"/>
        </w:rPr>
        <w:t>: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081467" w:rsidRPr="00224502">
        <w:rPr>
          <w:rFonts w:ascii="Times New Roman" w:hAnsi="Times New Roman" w:cs="Times New Roman"/>
          <w:sz w:val="28"/>
          <w:szCs w:val="28"/>
        </w:rPr>
        <w:t>матер. 4-го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1467" w:rsidRPr="00224502"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 w:rsidR="00081467" w:rsidRPr="00224502">
        <w:rPr>
          <w:rFonts w:ascii="Times New Roman" w:hAnsi="Times New Roman" w:cs="Times New Roman"/>
          <w:sz w:val="28"/>
          <w:szCs w:val="28"/>
        </w:rPr>
        <w:t xml:space="preserve">. </w:t>
      </w:r>
      <w:r w:rsidRPr="00224502">
        <w:rPr>
          <w:rFonts w:ascii="Times New Roman" w:hAnsi="Times New Roman" w:cs="Times New Roman"/>
          <w:sz w:val="28"/>
          <w:szCs w:val="28"/>
        </w:rPr>
        <w:t>форум</w:t>
      </w:r>
      <w:r w:rsidR="00081467" w:rsidRPr="00224502">
        <w:rPr>
          <w:rFonts w:ascii="Times New Roman" w:hAnsi="Times New Roman" w:cs="Times New Roman"/>
          <w:sz w:val="28"/>
          <w:szCs w:val="28"/>
        </w:rPr>
        <w:t>а</w:t>
      </w:r>
      <w:r w:rsidRPr="00224502">
        <w:rPr>
          <w:rFonts w:ascii="Times New Roman" w:hAnsi="Times New Roman" w:cs="Times New Roman"/>
          <w:sz w:val="28"/>
          <w:szCs w:val="28"/>
        </w:rPr>
        <w:t xml:space="preserve"> «Человек, семья, общество: история и перспективы развития». – Красноярск</w:t>
      </w:r>
      <w:r w:rsidR="00081467" w:rsidRPr="00224502">
        <w:rPr>
          <w:rFonts w:ascii="Times New Roman" w:hAnsi="Times New Roman" w:cs="Times New Roman"/>
          <w:sz w:val="28"/>
          <w:szCs w:val="28"/>
        </w:rPr>
        <w:t>,</w:t>
      </w:r>
      <w:r w:rsidRPr="00224502">
        <w:rPr>
          <w:rFonts w:ascii="Times New Roman" w:hAnsi="Times New Roman" w:cs="Times New Roman"/>
          <w:sz w:val="28"/>
          <w:szCs w:val="28"/>
        </w:rPr>
        <w:t xml:space="preserve"> 2015. – С. 92-97</w:t>
      </w:r>
      <w:r w:rsidR="00081467" w:rsidRPr="00224502">
        <w:rPr>
          <w:rFonts w:ascii="Times New Roman" w:hAnsi="Times New Roman" w:cs="Times New Roman"/>
          <w:sz w:val="28"/>
          <w:szCs w:val="28"/>
        </w:rPr>
        <w:t>.</w:t>
      </w:r>
    </w:p>
    <w:p w14:paraId="3949FDAE" w14:textId="6BAA207F" w:rsidR="00FA028C" w:rsidRPr="00224502" w:rsidRDefault="00FA028C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Леонтьев А.А. Педагогика здравого смысла</w:t>
      </w:r>
      <w:r w:rsidR="003B4716" w:rsidRPr="00224502">
        <w:rPr>
          <w:rFonts w:ascii="Times New Roman" w:hAnsi="Times New Roman" w:cs="Times New Roman"/>
          <w:sz w:val="28"/>
          <w:szCs w:val="28"/>
        </w:rPr>
        <w:t>: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B4716" w:rsidRPr="00224502">
        <w:rPr>
          <w:rFonts w:ascii="Times New Roman" w:hAnsi="Times New Roman" w:cs="Times New Roman"/>
          <w:sz w:val="28"/>
          <w:szCs w:val="28"/>
        </w:rPr>
        <w:t>избр</w:t>
      </w:r>
      <w:proofErr w:type="spellEnd"/>
      <w:r w:rsidR="003B4716" w:rsidRPr="00224502">
        <w:rPr>
          <w:rFonts w:ascii="Times New Roman" w:hAnsi="Times New Roman" w:cs="Times New Roman"/>
          <w:sz w:val="28"/>
          <w:szCs w:val="28"/>
        </w:rPr>
        <w:t xml:space="preserve">. </w:t>
      </w:r>
      <w:r w:rsidRPr="00224502">
        <w:rPr>
          <w:rFonts w:ascii="Times New Roman" w:hAnsi="Times New Roman" w:cs="Times New Roman"/>
          <w:sz w:val="28"/>
          <w:szCs w:val="28"/>
        </w:rPr>
        <w:t>работы по философии образования и педагогической психологии. – М., 2016. – 528</w:t>
      </w:r>
      <w:r w:rsidR="00081467" w:rsidRPr="00224502">
        <w:rPr>
          <w:rFonts w:ascii="Times New Roman" w:hAnsi="Times New Roman" w:cs="Times New Roman"/>
          <w:sz w:val="28"/>
          <w:szCs w:val="28"/>
        </w:rPr>
        <w:t xml:space="preserve"> с</w:t>
      </w:r>
      <w:r w:rsidRPr="00224502">
        <w:rPr>
          <w:rFonts w:ascii="Times New Roman" w:hAnsi="Times New Roman" w:cs="Times New Roman"/>
          <w:sz w:val="28"/>
          <w:szCs w:val="28"/>
        </w:rPr>
        <w:t>.</w:t>
      </w:r>
    </w:p>
    <w:p w14:paraId="16827CB8" w14:textId="2D036C9C" w:rsidR="002F4D88" w:rsidRPr="00224502" w:rsidRDefault="002F4D88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Tuzlukova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V., Singh V. Twenty First Century Skills Through Problem Based Learning: an ESP Perspective. // Journal of Teaching English for Specific and Academic Purposes</w:t>
      </w:r>
      <w:r w:rsidR="0038489C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. – 2019. –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Vol. 6, </w:t>
      </w:r>
      <w:r w:rsidR="0038489C" w:rsidRPr="00224502">
        <w:rPr>
          <w:rFonts w:ascii="Times New Roman" w:hAnsi="Times New Roman" w:cs="Times New Roman"/>
          <w:sz w:val="28"/>
          <w:szCs w:val="28"/>
          <w:lang w:val="en-US"/>
        </w:rPr>
        <w:t>Issue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3</w:t>
      </w:r>
      <w:r w:rsidR="0038489C" w:rsidRPr="00224502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413</w:t>
      </w:r>
      <w:r w:rsidR="0038489C" w:rsidRPr="00224502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423</w:t>
      </w:r>
      <w:r w:rsidR="00965A9A"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61F6B555" w14:textId="4A747777" w:rsidR="00965A9A" w:rsidRPr="00224502" w:rsidRDefault="00965A9A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Shishkovskaya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J</w:t>
      </w:r>
      <w:r w:rsidR="0038489C" w:rsidRPr="00224502">
        <w:rPr>
          <w:rFonts w:ascii="Times New Roman" w:hAnsi="Times New Roman" w:cs="Times New Roman"/>
          <w:sz w:val="28"/>
          <w:szCs w:val="28"/>
          <w:lang w:val="en-US"/>
        </w:rPr>
        <w:t>.,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Bakalo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D</w:t>
      </w:r>
      <w:r w:rsidR="0038489C" w:rsidRPr="00224502">
        <w:rPr>
          <w:rFonts w:ascii="Times New Roman" w:hAnsi="Times New Roman" w:cs="Times New Roman"/>
          <w:sz w:val="28"/>
          <w:szCs w:val="28"/>
          <w:lang w:val="en-US"/>
        </w:rPr>
        <w:t>.,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Grigoryev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A. EFL Teaching in the E-Learning Environment: Updated Principles and Methods</w:t>
      </w:r>
      <w:r w:rsidR="0038489C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Procedia - Social and Behavioral Sciences. </w:t>
      </w:r>
      <w:r w:rsidR="0038489C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2015. – Vol.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206. </w:t>
      </w:r>
      <w:r w:rsidR="0038489C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P.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199-204. </w:t>
      </w:r>
    </w:p>
    <w:p w14:paraId="78BA7FBE" w14:textId="049FB20F" w:rsidR="00965A9A" w:rsidRPr="00224502" w:rsidRDefault="0038489C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Yasdanpanah</w:t>
      </w:r>
      <w:proofErr w:type="spellEnd"/>
      <w:r w:rsidR="00965A9A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R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965A9A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Exploring and Expressing Culture Through Project-Based Learning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965A9A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English Teaching Forum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 – 2019. – Vol.</w:t>
      </w:r>
      <w:r w:rsidR="00965A9A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57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="00965A9A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3.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P. </w:t>
      </w:r>
      <w:r w:rsidR="00965A9A" w:rsidRPr="00224502">
        <w:rPr>
          <w:rFonts w:ascii="Times New Roman" w:hAnsi="Times New Roman" w:cs="Times New Roman"/>
          <w:sz w:val="28"/>
          <w:szCs w:val="28"/>
          <w:lang w:val="en-US"/>
        </w:rPr>
        <w:t>2-13.</w:t>
      </w:r>
    </w:p>
    <w:p w14:paraId="7745C5CB" w14:textId="350D6634" w:rsidR="00965A9A" w:rsidRPr="00224502" w:rsidRDefault="00965A9A" w:rsidP="0038489C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Thomas</w:t>
      </w:r>
      <w:r w:rsidR="0038489C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J.W.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A Review of Research on Project-Based Learning. </w:t>
      </w:r>
      <w:r w:rsidR="0038489C" w:rsidRPr="00224502">
        <w:rPr>
          <w:rFonts w:ascii="Times New Roman" w:hAnsi="Times New Roman" w:cs="Times New Roman"/>
          <w:sz w:val="28"/>
          <w:szCs w:val="28"/>
          <w:lang w:val="en-US"/>
        </w:rPr>
        <w:t>– San Rafael, 2000. – 49 p.</w:t>
      </w:r>
    </w:p>
    <w:p w14:paraId="6DEDFE2B" w14:textId="1F0B99C7" w:rsidR="00026AB6" w:rsidRPr="00224502" w:rsidRDefault="00026AB6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Willis J. A Framework for Task-based Learning. </w:t>
      </w:r>
      <w:r w:rsidR="00AF59B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Oxford: Longman</w:t>
      </w:r>
      <w:r w:rsidR="00AF59BF" w:rsidRPr="00224502">
        <w:rPr>
          <w:rFonts w:ascii="Times New Roman" w:hAnsi="Times New Roman" w:cs="Times New Roman"/>
          <w:sz w:val="28"/>
          <w:szCs w:val="28"/>
          <w:lang w:val="en-US"/>
        </w:rPr>
        <w:t>, 1996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AF59B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– 183 p.</w:t>
      </w:r>
    </w:p>
    <w:p w14:paraId="03364BC6" w14:textId="5C9B68C9" w:rsidR="00026AB6" w:rsidRPr="00224502" w:rsidRDefault="00AF59BF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Cubillo</w:t>
      </w:r>
      <w:proofErr w:type="spellEnd"/>
      <w:r w:rsidR="00026AB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P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. et al. </w:t>
      </w:r>
      <w:r w:rsidR="00026AB6" w:rsidRPr="00224502">
        <w:rPr>
          <w:rFonts w:ascii="Times New Roman" w:hAnsi="Times New Roman" w:cs="Times New Roman"/>
          <w:sz w:val="28"/>
          <w:szCs w:val="28"/>
          <w:lang w:val="en-US"/>
        </w:rPr>
        <w:t>Using task-based instruction in an ESP course in the computer center at the University of Costa Rica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026AB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026AB6" w:rsidRPr="00224502">
        <w:rPr>
          <w:rFonts w:ascii="Times New Roman" w:hAnsi="Times New Roman" w:cs="Times New Roman"/>
          <w:sz w:val="28"/>
          <w:szCs w:val="28"/>
          <w:lang w:val="en-US"/>
        </w:rPr>
        <w:t>Actualidades</w:t>
      </w:r>
      <w:proofErr w:type="spellEnd"/>
      <w:r w:rsidR="00026AB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026AB6" w:rsidRPr="00224502">
        <w:rPr>
          <w:rFonts w:ascii="Times New Roman" w:hAnsi="Times New Roman" w:cs="Times New Roman"/>
          <w:sz w:val="28"/>
          <w:szCs w:val="28"/>
          <w:lang w:val="en-US"/>
        </w:rPr>
        <w:t>Investigativas</w:t>
      </w:r>
      <w:proofErr w:type="spellEnd"/>
      <w:r w:rsidR="00026AB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026AB6" w:rsidRPr="00224502">
        <w:rPr>
          <w:rFonts w:ascii="Times New Roman" w:hAnsi="Times New Roman" w:cs="Times New Roman"/>
          <w:sz w:val="28"/>
          <w:szCs w:val="28"/>
          <w:lang w:val="en-US"/>
        </w:rPr>
        <w:t>en</w:t>
      </w:r>
      <w:proofErr w:type="spellEnd"/>
      <w:r w:rsidR="00026AB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026AB6" w:rsidRPr="00224502">
        <w:rPr>
          <w:rFonts w:ascii="Times New Roman" w:hAnsi="Times New Roman" w:cs="Times New Roman"/>
          <w:sz w:val="28"/>
          <w:szCs w:val="28"/>
          <w:lang w:val="en-US"/>
        </w:rPr>
        <w:t>Educación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>. – 2011. – Vol.</w:t>
      </w:r>
      <w:r w:rsidR="00026AB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9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="00026AB6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1-25.</w:t>
      </w:r>
    </w:p>
    <w:p w14:paraId="6FA41E9C" w14:textId="33E9DDDA" w:rsidR="00857AA6" w:rsidRPr="00224502" w:rsidRDefault="00857AA6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Валицкая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А.П.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Метаметодический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подход: конфликт интерпретаций //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Метаметодика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как перспективное направление развития частных методик: </w:t>
      </w:r>
      <w:r w:rsidR="00081467" w:rsidRPr="00224502">
        <w:rPr>
          <w:rFonts w:ascii="Times New Roman" w:hAnsi="Times New Roman" w:cs="Times New Roman"/>
          <w:sz w:val="28"/>
          <w:szCs w:val="28"/>
        </w:rPr>
        <w:t>м</w:t>
      </w:r>
      <w:r w:rsidRPr="00224502">
        <w:rPr>
          <w:rFonts w:ascii="Times New Roman" w:hAnsi="Times New Roman" w:cs="Times New Roman"/>
          <w:sz w:val="28"/>
          <w:szCs w:val="28"/>
        </w:rPr>
        <w:t>атер</w:t>
      </w:r>
      <w:r w:rsidR="00081467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2-й </w:t>
      </w:r>
      <w:proofErr w:type="spellStart"/>
      <w:r w:rsidR="00081467" w:rsidRPr="00224502">
        <w:rPr>
          <w:rFonts w:ascii="Times New Roman" w:hAnsi="Times New Roman" w:cs="Times New Roman"/>
          <w:sz w:val="28"/>
          <w:szCs w:val="28"/>
        </w:rPr>
        <w:t>всерос</w:t>
      </w:r>
      <w:proofErr w:type="spellEnd"/>
      <w:r w:rsidR="00081467" w:rsidRPr="00224502">
        <w:rPr>
          <w:rFonts w:ascii="Times New Roman" w:hAnsi="Times New Roman" w:cs="Times New Roman"/>
          <w:sz w:val="28"/>
          <w:szCs w:val="28"/>
        </w:rPr>
        <w:t xml:space="preserve">. </w:t>
      </w:r>
      <w:r w:rsidRPr="00224502">
        <w:rPr>
          <w:rFonts w:ascii="Times New Roman" w:hAnsi="Times New Roman" w:cs="Times New Roman"/>
          <w:sz w:val="28"/>
          <w:szCs w:val="28"/>
        </w:rPr>
        <w:t>науч</w:t>
      </w:r>
      <w:r w:rsidR="00081467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практ</w:t>
      </w:r>
      <w:proofErr w:type="spellEnd"/>
      <w:r w:rsidR="00081467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="00081467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081467" w:rsidRPr="00224502">
        <w:rPr>
          <w:rFonts w:ascii="Times New Roman" w:hAnsi="Times New Roman" w:cs="Times New Roman"/>
          <w:sz w:val="28"/>
          <w:szCs w:val="28"/>
        </w:rPr>
        <w:t>–</w:t>
      </w:r>
      <w:r w:rsidRPr="00224502">
        <w:rPr>
          <w:rFonts w:ascii="Times New Roman" w:hAnsi="Times New Roman" w:cs="Times New Roman"/>
          <w:sz w:val="28"/>
          <w:szCs w:val="28"/>
        </w:rPr>
        <w:t xml:space="preserve"> СПб., 2005.</w:t>
      </w:r>
      <w:r w:rsidR="00081467" w:rsidRPr="00224502">
        <w:rPr>
          <w:rFonts w:ascii="Times New Roman" w:hAnsi="Times New Roman" w:cs="Times New Roman"/>
          <w:sz w:val="28"/>
          <w:szCs w:val="28"/>
        </w:rPr>
        <w:t xml:space="preserve"> – С. 3-8.</w:t>
      </w:r>
    </w:p>
    <w:p w14:paraId="5644E60E" w14:textId="40A4BD19" w:rsidR="00A97919" w:rsidRPr="00224502" w:rsidRDefault="00A97919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Загвязинский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В.И. Педагогическое предвидение. </w:t>
      </w:r>
      <w:r w:rsidR="0083172E" w:rsidRPr="00224502">
        <w:rPr>
          <w:rFonts w:ascii="Times New Roman" w:hAnsi="Times New Roman" w:cs="Times New Roman"/>
          <w:sz w:val="28"/>
          <w:szCs w:val="28"/>
        </w:rPr>
        <w:t>–</w:t>
      </w:r>
      <w:r w:rsidRPr="00224502">
        <w:rPr>
          <w:rFonts w:ascii="Times New Roman" w:hAnsi="Times New Roman" w:cs="Times New Roman"/>
          <w:sz w:val="28"/>
          <w:szCs w:val="28"/>
        </w:rPr>
        <w:t xml:space="preserve"> М., 1987.</w:t>
      </w:r>
      <w:r w:rsidR="0083172E" w:rsidRPr="00224502">
        <w:rPr>
          <w:rFonts w:ascii="Times New Roman" w:hAnsi="Times New Roman" w:cs="Times New Roman"/>
          <w:sz w:val="28"/>
          <w:szCs w:val="28"/>
        </w:rPr>
        <w:t xml:space="preserve"> – 80 с.</w:t>
      </w:r>
    </w:p>
    <w:p w14:paraId="64A8458C" w14:textId="1CCEA2B4" w:rsidR="002950E1" w:rsidRPr="00224502" w:rsidRDefault="002950E1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Nikishova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A.,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Kryvonosova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E. Professionally Oriented Technologies for Teaching Foreign Languages in a Non-Linguistic University</w:t>
      </w:r>
      <w:r w:rsidR="00AF59B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International Journal of Current Approaches in Language, Education and Social Sciences</w:t>
      </w:r>
      <w:r w:rsidR="00AF59BF" w:rsidRPr="00224502">
        <w:rPr>
          <w:rFonts w:ascii="Times New Roman" w:hAnsi="Times New Roman" w:cs="Times New Roman"/>
          <w:sz w:val="28"/>
          <w:szCs w:val="28"/>
          <w:lang w:val="en-US"/>
        </w:rPr>
        <w:t>. – 2021. – Vol.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3</w:t>
      </w:r>
      <w:r w:rsidR="00AF59B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2</w:t>
      </w:r>
      <w:r w:rsidR="00AF59BF" w:rsidRPr="00224502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187-203. </w:t>
      </w:r>
    </w:p>
    <w:p w14:paraId="2AAE1C15" w14:textId="1CCCD998" w:rsidR="002950E1" w:rsidRPr="00224502" w:rsidRDefault="0083172E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Маханькова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Н.В.,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Фаткулина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Р.Ф.</w:t>
      </w:r>
      <w:r w:rsidR="002950E1" w:rsidRPr="00224502">
        <w:rPr>
          <w:rFonts w:ascii="Times New Roman" w:hAnsi="Times New Roman" w:cs="Times New Roman"/>
          <w:sz w:val="28"/>
          <w:szCs w:val="28"/>
        </w:rPr>
        <w:t xml:space="preserve"> Стандарты нового поколения: инновационные технологии в обучении иностранным языкам и культуре</w:t>
      </w:r>
      <w:r w:rsidRPr="00224502">
        <w:rPr>
          <w:rFonts w:ascii="Times New Roman" w:hAnsi="Times New Roman" w:cs="Times New Roman"/>
          <w:sz w:val="28"/>
          <w:szCs w:val="28"/>
        </w:rPr>
        <w:t xml:space="preserve"> //</w:t>
      </w:r>
      <w:r w:rsidR="002950E1" w:rsidRPr="00224502">
        <w:rPr>
          <w:rFonts w:ascii="Times New Roman" w:hAnsi="Times New Roman" w:cs="Times New Roman"/>
          <w:sz w:val="28"/>
          <w:szCs w:val="28"/>
        </w:rPr>
        <w:t xml:space="preserve"> Многоязычие в образовательном пространстве</w:t>
      </w:r>
      <w:r w:rsidRPr="00224502">
        <w:rPr>
          <w:rFonts w:ascii="Times New Roman" w:hAnsi="Times New Roman" w:cs="Times New Roman"/>
          <w:sz w:val="28"/>
          <w:szCs w:val="28"/>
        </w:rPr>
        <w:t>. – 2015. – №</w:t>
      </w:r>
      <w:r w:rsidR="002950E1" w:rsidRPr="00224502">
        <w:rPr>
          <w:rFonts w:ascii="Times New Roman" w:hAnsi="Times New Roman" w:cs="Times New Roman"/>
          <w:sz w:val="28"/>
          <w:szCs w:val="28"/>
        </w:rPr>
        <w:t>7</w:t>
      </w:r>
      <w:r w:rsidRPr="00224502">
        <w:rPr>
          <w:rFonts w:ascii="Times New Roman" w:hAnsi="Times New Roman" w:cs="Times New Roman"/>
          <w:sz w:val="28"/>
          <w:szCs w:val="28"/>
        </w:rPr>
        <w:t>.</w:t>
      </w:r>
      <w:r w:rsidR="002950E1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 xml:space="preserve">– С. </w:t>
      </w:r>
      <w:r w:rsidR="002950E1" w:rsidRPr="00224502">
        <w:rPr>
          <w:rFonts w:ascii="Times New Roman" w:hAnsi="Times New Roman" w:cs="Times New Roman"/>
          <w:sz w:val="28"/>
          <w:szCs w:val="28"/>
        </w:rPr>
        <w:t xml:space="preserve">88-97. </w:t>
      </w:r>
    </w:p>
    <w:p w14:paraId="077D1DCA" w14:textId="386D4B43" w:rsidR="002950E1" w:rsidRPr="00224502" w:rsidRDefault="002950E1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Makoviei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O</w:t>
      </w:r>
      <w:r w:rsidR="00A16EDF"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M. Organization of business games as an interactive method of teaching foreign languages to students of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HeI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aquiring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specialties connected with the transport industry</w:t>
      </w:r>
      <w:r w:rsidR="00A16ED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>Автомобильный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4502">
        <w:rPr>
          <w:rFonts w:ascii="Times New Roman" w:hAnsi="Times New Roman" w:cs="Times New Roman"/>
          <w:sz w:val="28"/>
          <w:szCs w:val="28"/>
        </w:rPr>
        <w:t>транспорт</w:t>
      </w:r>
      <w:r w:rsidR="00A16EDF" w:rsidRPr="00224502">
        <w:rPr>
          <w:rFonts w:ascii="Times New Roman" w:hAnsi="Times New Roman" w:cs="Times New Roman"/>
          <w:sz w:val="28"/>
          <w:szCs w:val="28"/>
          <w:lang w:val="en-US"/>
        </w:rPr>
        <w:t>. – 2018. – №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43</w:t>
      </w:r>
      <w:r w:rsidR="00A16ED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="00A16EDF" w:rsidRPr="00224502">
        <w:rPr>
          <w:rFonts w:ascii="Times New Roman" w:hAnsi="Times New Roman" w:cs="Times New Roman"/>
          <w:sz w:val="28"/>
          <w:szCs w:val="28"/>
        </w:rPr>
        <w:t>С</w:t>
      </w:r>
      <w:r w:rsidR="00A16EDF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118-124. </w:t>
      </w:r>
    </w:p>
    <w:p w14:paraId="220D1945" w14:textId="4973D289" w:rsidR="00774605" w:rsidRPr="00224502" w:rsidRDefault="00774605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 xml:space="preserve">Ковальчук С.В., Герасименко Т.Л. Применение информационных технологий в обучении иностранному языку в неязыковом вузе // Современное педагогическое образование. </w:t>
      </w:r>
      <w:r w:rsidR="0083172E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2019. </w:t>
      </w:r>
      <w:r w:rsidR="0083172E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>№2</w:t>
      </w:r>
      <w:r w:rsidR="0083172E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83172E" w:rsidRPr="00224502">
        <w:rPr>
          <w:rFonts w:ascii="Times New Roman" w:hAnsi="Times New Roman" w:cs="Times New Roman"/>
          <w:sz w:val="28"/>
          <w:szCs w:val="28"/>
        </w:rPr>
        <w:t xml:space="preserve">– С. </w:t>
      </w:r>
      <w:r w:rsidRPr="00224502">
        <w:rPr>
          <w:rFonts w:ascii="Times New Roman" w:hAnsi="Times New Roman" w:cs="Times New Roman"/>
          <w:sz w:val="28"/>
          <w:szCs w:val="28"/>
        </w:rPr>
        <w:t xml:space="preserve">85-89.  </w:t>
      </w:r>
    </w:p>
    <w:p w14:paraId="4D681CE6" w14:textId="1274FD25" w:rsidR="00EB5DF4" w:rsidRPr="00224502" w:rsidRDefault="00EB5DF4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lastRenderedPageBreak/>
        <w:t>Жук Е</w:t>
      </w:r>
      <w:r w:rsidR="0083172E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>П</w:t>
      </w:r>
      <w:r w:rsidR="0083172E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Апурина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О</w:t>
      </w:r>
      <w:r w:rsidR="0083172E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>Д</w:t>
      </w:r>
      <w:r w:rsidR="0083172E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Роль информационных технологий в процессе обучения иностранному языку в вузе //</w:t>
      </w:r>
      <w:r w:rsidR="00DB39F0"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83172E" w:rsidRPr="00224502">
        <w:rPr>
          <w:rFonts w:ascii="Times New Roman" w:hAnsi="Times New Roman" w:cs="Times New Roman"/>
          <w:sz w:val="28"/>
          <w:szCs w:val="28"/>
        </w:rPr>
        <w:t>Вестник Ставропольского государственного университета</w:t>
      </w:r>
      <w:r w:rsidRPr="00224502">
        <w:rPr>
          <w:rFonts w:ascii="Times New Roman" w:hAnsi="Times New Roman" w:cs="Times New Roman"/>
          <w:sz w:val="28"/>
          <w:szCs w:val="28"/>
        </w:rPr>
        <w:t xml:space="preserve">. </w:t>
      </w:r>
      <w:r w:rsidR="00DB39F0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2008. </w:t>
      </w:r>
      <w:r w:rsidR="00DB39F0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№4. </w:t>
      </w:r>
      <w:r w:rsidR="00DB39F0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="00DB39F0" w:rsidRPr="0022450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DB39F0" w:rsidRPr="00224502">
        <w:rPr>
          <w:rFonts w:ascii="Times New Roman" w:hAnsi="Times New Roman" w:cs="Times New Roman"/>
          <w:sz w:val="28"/>
          <w:szCs w:val="28"/>
        </w:rPr>
        <w:t>. 140-150.</w:t>
      </w:r>
    </w:p>
    <w:p w14:paraId="18586BF6" w14:textId="240F3A76" w:rsidR="00FD7CC4" w:rsidRPr="00224502" w:rsidRDefault="00FD7CC4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 xml:space="preserve">Курбатова Е.П. Осуществление принципа интеграции в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лингвокультурологии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// Научный диалог. – 2013. – №3(72). – С. 23-27.</w:t>
      </w:r>
    </w:p>
    <w:p w14:paraId="637924A7" w14:textId="38297EEE" w:rsidR="00FD7CC4" w:rsidRPr="00224502" w:rsidRDefault="00FD7CC4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>Sousa M.J., Rocha Á. Digital learning: Developing skills for digital transformation of organizations</w:t>
      </w:r>
      <w:r w:rsidR="00DB39F0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Future Generation Computer Systems</w:t>
      </w:r>
      <w:r w:rsidR="00DB39F0" w:rsidRPr="00224502">
        <w:rPr>
          <w:rFonts w:ascii="Times New Roman" w:hAnsi="Times New Roman" w:cs="Times New Roman"/>
          <w:sz w:val="28"/>
          <w:szCs w:val="28"/>
          <w:lang w:val="en-US"/>
        </w:rPr>
        <w:t>. – 2019. – Vol.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91</w:t>
      </w:r>
      <w:r w:rsidR="00DB39F0" w:rsidRPr="00224502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327-334.</w:t>
      </w:r>
    </w:p>
    <w:p w14:paraId="2B349040" w14:textId="2496FF06" w:rsidR="00FD7CC4" w:rsidRPr="00224502" w:rsidRDefault="00FD7CC4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Зверева Н.А. Разноуровневое и дифференцированное обучение как фактор повышения эффективности образовательного процесса в СПО // Педагогическое мастерство: матер</w:t>
      </w:r>
      <w:r w:rsidR="001F4BCA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r w:rsidR="001F4BCA" w:rsidRPr="00224502">
        <w:rPr>
          <w:rFonts w:ascii="Times New Roman" w:hAnsi="Times New Roman" w:cs="Times New Roman"/>
          <w:sz w:val="28"/>
          <w:szCs w:val="28"/>
        </w:rPr>
        <w:t>8-й</w:t>
      </w:r>
      <w:r w:rsidRPr="002245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4BCA" w:rsidRPr="00224502"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. науч.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. </w:t>
      </w:r>
      <w:r w:rsidR="001F4BCA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>М</w:t>
      </w:r>
      <w:r w:rsidR="001F4BCA" w:rsidRPr="00224502">
        <w:rPr>
          <w:rFonts w:ascii="Times New Roman" w:hAnsi="Times New Roman" w:cs="Times New Roman"/>
          <w:sz w:val="28"/>
          <w:szCs w:val="28"/>
        </w:rPr>
        <w:t xml:space="preserve">.: Буки-Веди, 2016. – </w:t>
      </w:r>
      <w:r w:rsidRPr="00224502">
        <w:rPr>
          <w:rFonts w:ascii="Times New Roman" w:hAnsi="Times New Roman" w:cs="Times New Roman"/>
          <w:sz w:val="28"/>
          <w:szCs w:val="28"/>
        </w:rPr>
        <w:t>С. 35-37.</w:t>
      </w:r>
    </w:p>
    <w:p w14:paraId="1B9421DF" w14:textId="374B50F3" w:rsidR="00716786" w:rsidRPr="00224502" w:rsidRDefault="00716786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 xml:space="preserve">Минеева О.А., Ляшенко М.С. Исследование мотивации студентов неязыковых специальностей к изучению иностранного языка // Балтийский гуманитарный журнал. </w:t>
      </w:r>
      <w:r w:rsidR="001F4BCA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2018. </w:t>
      </w:r>
      <w:r w:rsidR="001F4BCA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>Т. 7</w:t>
      </w:r>
      <w:r w:rsidR="001F4BCA" w:rsidRPr="00224502">
        <w:rPr>
          <w:rFonts w:ascii="Times New Roman" w:hAnsi="Times New Roman" w:cs="Times New Roman"/>
          <w:sz w:val="28"/>
          <w:szCs w:val="28"/>
        </w:rPr>
        <w:t>,</w:t>
      </w:r>
      <w:r w:rsidRPr="00224502">
        <w:rPr>
          <w:rFonts w:ascii="Times New Roman" w:hAnsi="Times New Roman" w:cs="Times New Roman"/>
          <w:sz w:val="28"/>
          <w:szCs w:val="28"/>
        </w:rPr>
        <w:t xml:space="preserve"> №4(25). </w:t>
      </w:r>
      <w:r w:rsidR="001F4BCA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>С. 269-273.</w:t>
      </w:r>
    </w:p>
    <w:p w14:paraId="46B6D492" w14:textId="666DBF74" w:rsidR="00BB3D5E" w:rsidRPr="00224502" w:rsidRDefault="00602D95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Hymes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D.H. On Communicative competence</w:t>
      </w:r>
      <w:r w:rsidR="00DB39F0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B39F0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In book: 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The Communicative Approach to Language Teaching. – Oxford, 19</w:t>
      </w:r>
      <w:r w:rsidR="00DB39F0" w:rsidRPr="00224502">
        <w:rPr>
          <w:rFonts w:ascii="Times New Roman" w:hAnsi="Times New Roman" w:cs="Times New Roman"/>
          <w:sz w:val="28"/>
          <w:szCs w:val="28"/>
          <w:lang w:val="en-US"/>
        </w:rPr>
        <w:t>79. – P. 5-26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07ACEB69" w14:textId="0E1FA930" w:rsidR="00E462E9" w:rsidRPr="00224502" w:rsidRDefault="005211A1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Гитайло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Е</w:t>
      </w:r>
      <w:r w:rsidR="001F4BCA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>Н</w:t>
      </w:r>
      <w:r w:rsidR="001F4BCA" w:rsidRPr="00224502">
        <w:rPr>
          <w:rFonts w:ascii="Times New Roman" w:hAnsi="Times New Roman" w:cs="Times New Roman"/>
          <w:sz w:val="28"/>
          <w:szCs w:val="28"/>
        </w:rPr>
        <w:t>.</w:t>
      </w:r>
      <w:r w:rsidRPr="00224502">
        <w:rPr>
          <w:rFonts w:ascii="Times New Roman" w:hAnsi="Times New Roman" w:cs="Times New Roman"/>
          <w:sz w:val="28"/>
          <w:szCs w:val="28"/>
        </w:rPr>
        <w:t xml:space="preserve"> Коллективные формы учебной деятельности студентов при изучении иностранного языка // Academy. </w:t>
      </w:r>
      <w:r w:rsidR="001F4BCA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2020. </w:t>
      </w:r>
      <w:r w:rsidR="001F4BCA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№2(53). </w:t>
      </w:r>
      <w:r w:rsidR="001F4BCA" w:rsidRPr="00224502">
        <w:rPr>
          <w:rFonts w:ascii="Times New Roman" w:hAnsi="Times New Roman" w:cs="Times New Roman"/>
          <w:sz w:val="28"/>
          <w:szCs w:val="28"/>
        </w:rPr>
        <w:t xml:space="preserve">– С. 65-67. </w:t>
      </w:r>
    </w:p>
    <w:p w14:paraId="760982C8" w14:textId="6DF2C939" w:rsidR="00A93D09" w:rsidRPr="00224502" w:rsidRDefault="001F4BCA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</w:rPr>
        <w:t>Усачева О.</w:t>
      </w:r>
      <w:r w:rsidR="00A93D09" w:rsidRPr="00224502">
        <w:rPr>
          <w:rFonts w:ascii="Times New Roman" w:hAnsi="Times New Roman" w:cs="Times New Roman"/>
          <w:sz w:val="28"/>
          <w:szCs w:val="28"/>
        </w:rPr>
        <w:t xml:space="preserve">В. Рефлексия как средство формирования профессиональной компетентности будущего учителя иностранных языков // Вестник ТГУ. </w:t>
      </w:r>
      <w:r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="00A93D09" w:rsidRPr="00224502">
        <w:rPr>
          <w:rFonts w:ascii="Times New Roman" w:hAnsi="Times New Roman" w:cs="Times New Roman"/>
          <w:sz w:val="28"/>
          <w:szCs w:val="28"/>
        </w:rPr>
        <w:t xml:space="preserve">2008. </w:t>
      </w:r>
      <w:r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="00A93D09" w:rsidRPr="00224502">
        <w:rPr>
          <w:rFonts w:ascii="Times New Roman" w:hAnsi="Times New Roman" w:cs="Times New Roman"/>
          <w:sz w:val="28"/>
          <w:szCs w:val="28"/>
        </w:rPr>
        <w:t xml:space="preserve">№6. </w:t>
      </w:r>
      <w:r w:rsidR="00B64BA5" w:rsidRPr="00224502">
        <w:rPr>
          <w:rFonts w:ascii="Times New Roman" w:hAnsi="Times New Roman" w:cs="Times New Roman"/>
          <w:sz w:val="28"/>
          <w:szCs w:val="28"/>
        </w:rPr>
        <w:t>– С. 235-242.</w:t>
      </w:r>
      <w:r w:rsidR="00A93D09" w:rsidRPr="00224502">
        <w:rPr>
          <w:rFonts w:ascii="Times New Roman" w:hAnsi="Times New Roman" w:cs="Times New Roman"/>
          <w:sz w:val="28"/>
          <w:szCs w:val="28"/>
        </w:rPr>
        <w:t xml:space="preserve"> </w:t>
      </w:r>
    </w:p>
    <w:bookmarkEnd w:id="150"/>
    <w:p w14:paraId="61690BE5" w14:textId="6E8D8521" w:rsidR="004E38B4" w:rsidRPr="00224502" w:rsidRDefault="00EE582D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Наследов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А.Д. Математические методы психологического исследования. Анализ и интерпретация данных. – СПб.: Речь, 2004. – 392 с.</w:t>
      </w:r>
    </w:p>
    <w:p w14:paraId="68456570" w14:textId="32AAF794" w:rsidR="003010D0" w:rsidRPr="00224502" w:rsidRDefault="004E38B4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Jantassova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D.D., Akhmetova D.R., </w:t>
      </w: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Tokumbayeva</w:t>
      </w:r>
      <w:proofErr w:type="spellEnd"/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A.A.</w:t>
      </w:r>
      <w:r w:rsidR="00B64BA5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Professional English for STEM students</w:t>
      </w:r>
      <w:r w:rsidR="00B64BA5" w:rsidRPr="00224502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Karaganda, 2023. – 212 p.</w:t>
      </w:r>
    </w:p>
    <w:p w14:paraId="772A2010" w14:textId="110A8C07" w:rsidR="003010D0" w:rsidRPr="00224502" w:rsidRDefault="003010D0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  <w:lang w:val="en-US"/>
        </w:rPr>
        <w:t>Skimins</w:t>
      </w:r>
      <w:proofErr w:type="spellEnd"/>
      <w:r w:rsidR="00224502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A.</w:t>
      </w: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Which English exam should I take? //</w:t>
      </w:r>
      <w:r w:rsidR="00B64BA5"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58" w:history="1">
        <w:r w:rsidR="00B64BA5" w:rsidRPr="00224502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https://engxam.com/handbook/which-english-exam-should-i-take/</w:t>
        </w:r>
      </w:hyperlink>
      <w:r w:rsidR="00B64BA5" w:rsidRPr="00224502">
        <w:rPr>
          <w:rFonts w:ascii="Times New Roman" w:hAnsi="Times New Roman" w:cs="Times New Roman"/>
          <w:sz w:val="28"/>
          <w:szCs w:val="28"/>
          <w:lang w:val="en-US"/>
        </w:rPr>
        <w:t>. 10.11.2024.</w:t>
      </w:r>
    </w:p>
    <w:p w14:paraId="1AA1547A" w14:textId="2ECDBA41" w:rsidR="003E7EBE" w:rsidRPr="00224502" w:rsidRDefault="00665BCD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Калимбетов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Б.И., </w:t>
      </w:r>
      <w:proofErr w:type="spellStart"/>
      <w:r w:rsidRPr="00224502">
        <w:rPr>
          <w:rFonts w:ascii="Times New Roman" w:hAnsi="Times New Roman" w:cs="Times New Roman"/>
          <w:sz w:val="28"/>
          <w:szCs w:val="28"/>
        </w:rPr>
        <w:t>Алимбетов</w:t>
      </w:r>
      <w:proofErr w:type="spellEnd"/>
      <w:r w:rsidRPr="00224502">
        <w:rPr>
          <w:rFonts w:ascii="Times New Roman" w:hAnsi="Times New Roman" w:cs="Times New Roman"/>
          <w:sz w:val="28"/>
          <w:szCs w:val="28"/>
        </w:rPr>
        <w:t xml:space="preserve"> К.Е. Наблюдение, как метод педагогического исследования // Мировая наука. </w:t>
      </w:r>
      <w:r w:rsidR="00B64BA5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2022. </w:t>
      </w:r>
      <w:r w:rsidR="00B64BA5" w:rsidRPr="00224502">
        <w:rPr>
          <w:rFonts w:ascii="Times New Roman" w:hAnsi="Times New Roman" w:cs="Times New Roman"/>
          <w:sz w:val="28"/>
          <w:szCs w:val="28"/>
        </w:rPr>
        <w:t xml:space="preserve">– </w:t>
      </w:r>
      <w:r w:rsidRPr="00224502">
        <w:rPr>
          <w:rFonts w:ascii="Times New Roman" w:hAnsi="Times New Roman" w:cs="Times New Roman"/>
          <w:sz w:val="28"/>
          <w:szCs w:val="28"/>
        </w:rPr>
        <w:t xml:space="preserve">№12(69). </w:t>
      </w:r>
      <w:r w:rsidR="00B64BA5" w:rsidRPr="00224502">
        <w:rPr>
          <w:rFonts w:ascii="Times New Roman" w:hAnsi="Times New Roman" w:cs="Times New Roman"/>
          <w:sz w:val="28"/>
          <w:szCs w:val="28"/>
        </w:rPr>
        <w:t>– С. 76-79.</w:t>
      </w:r>
    </w:p>
    <w:p w14:paraId="72320C86" w14:textId="6294C4F4" w:rsidR="005F54D8" w:rsidRPr="00224502" w:rsidRDefault="003E7EBE" w:rsidP="00B64BA5">
      <w:pPr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24502">
        <w:rPr>
          <w:rFonts w:ascii="Times New Roman" w:hAnsi="Times New Roman" w:cs="Times New Roman"/>
          <w:sz w:val="28"/>
          <w:szCs w:val="28"/>
          <w:lang w:val="en-US"/>
        </w:rPr>
        <w:t xml:space="preserve">Common European of Reference for Languages. CEFR descriptors // </w:t>
      </w:r>
      <w:hyperlink r:id="rId59" w:history="1">
        <w:r w:rsidR="00B64BA5" w:rsidRPr="00224502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https://www.coe.int/en/web/common-european-framework-reference.</w:t>
        </w:r>
      </w:hyperlink>
      <w:r w:rsidR="00B64BA5" w:rsidRPr="00224502">
        <w:rPr>
          <w:rStyle w:val="a6"/>
          <w:rFonts w:ascii="Times New Roman" w:eastAsia="Times New Roman" w:hAnsi="Times New Roman" w:cs="Times New Roman"/>
          <w:color w:val="auto"/>
          <w:sz w:val="28"/>
          <w:szCs w:val="28"/>
          <w:u w:val="none"/>
          <w:lang w:val="en-US"/>
        </w:rPr>
        <w:t xml:space="preserve"> </w:t>
      </w:r>
      <w:r w:rsidR="00B64BA5" w:rsidRPr="00224502">
        <w:rPr>
          <w:rStyle w:val="a6"/>
          <w:rFonts w:ascii="Times New Roman" w:eastAsia="Times New Roman" w:hAnsi="Times New Roman" w:cs="Times New Roman"/>
          <w:color w:val="auto"/>
          <w:sz w:val="28"/>
          <w:szCs w:val="28"/>
          <w:u w:val="none"/>
        </w:rPr>
        <w:t>10.11.2024.</w:t>
      </w:r>
      <w:r w:rsidRPr="0022450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BAA6D95" w14:textId="77777777" w:rsidR="003E7EBE" w:rsidRPr="00224502" w:rsidRDefault="003E7EBE" w:rsidP="003939E7">
      <w:pPr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51757C9" w14:textId="77777777" w:rsidR="005F54D8" w:rsidRPr="00B64BA5" w:rsidRDefault="005F54D8" w:rsidP="00813C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B8F6B18" w14:textId="77777777" w:rsidR="005F54D8" w:rsidRPr="00B64BA5" w:rsidRDefault="005F54D8" w:rsidP="00813C1C">
      <w:pPr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</w:p>
    <w:p w14:paraId="269826E1" w14:textId="77777777" w:rsidR="00334995" w:rsidRPr="00B64BA5" w:rsidRDefault="00334995" w:rsidP="00813C1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4BA5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5DAA9E5F" w14:textId="4383B4FA" w:rsidR="00334995" w:rsidRPr="00241FDA" w:rsidRDefault="005F54D8" w:rsidP="00813C1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bookmarkStart w:id="152" w:name="_Hlk183769760"/>
      <w:r w:rsidRPr="00241F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ПРИЛОЖЕНИЕ </w:t>
      </w:r>
      <w:r w:rsidR="00602D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</w:p>
    <w:p w14:paraId="71ED03F3" w14:textId="77777777" w:rsidR="006C1B2A" w:rsidRDefault="006C1B2A" w:rsidP="006C1B2A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30341011" w14:textId="58593903" w:rsidR="006C1B2A" w:rsidRDefault="006C1B2A" w:rsidP="006C1B2A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94886">
        <w:rPr>
          <w:rFonts w:ascii="Times New Roman" w:hAnsi="Times New Roman" w:cs="Times New Roman"/>
          <w:sz w:val="28"/>
          <w:szCs w:val="28"/>
          <w:lang w:val="kk-KZ"/>
        </w:rPr>
        <w:t>Акт внедрения результатов диссертационного исследования</w:t>
      </w:r>
    </w:p>
    <w:p w14:paraId="5DEB0DB1" w14:textId="77777777" w:rsidR="00334995" w:rsidRPr="00241FDA" w:rsidRDefault="0033499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D792AD3" w14:textId="1E0747C3" w:rsidR="00334995" w:rsidRPr="00B64BA5" w:rsidRDefault="006C1B2A" w:rsidP="0022450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4886">
        <w:rPr>
          <w:rFonts w:ascii="Times New Roman" w:hAnsi="Times New Roman" w:cs="Times New Roman"/>
          <w:noProof/>
          <w:sz w:val="28"/>
          <w:szCs w:val="28"/>
          <w:lang w:val="ru-KZ"/>
        </w:rPr>
        <w:drawing>
          <wp:inline distT="0" distB="0" distL="0" distR="0" wp14:anchorId="1858C7CD" wp14:editId="20F5D3A6">
            <wp:extent cx="5455427" cy="7692390"/>
            <wp:effectExtent l="0" t="0" r="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471" cy="769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52"/>
    <w:p w14:paraId="4C6CAD3B" w14:textId="77777777" w:rsidR="00334995" w:rsidRPr="00B64BA5" w:rsidRDefault="0033499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03E7C57" w14:textId="77777777" w:rsidR="00334995" w:rsidRPr="00B64BA5" w:rsidRDefault="0033499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054A06F" w14:textId="77777777" w:rsidR="00224502" w:rsidRPr="00B64BA5" w:rsidRDefault="00224502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01A437D" w14:textId="1F77F29D" w:rsidR="00334995" w:rsidRPr="00241FDA" w:rsidRDefault="005F54D8" w:rsidP="00813C1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bookmarkStart w:id="153" w:name="_Hlk198502776"/>
      <w:r w:rsidRPr="00241F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ПРИЛОЖЕНИЕ </w:t>
      </w:r>
      <w:r w:rsidR="0055216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</w:p>
    <w:bookmarkEnd w:id="153"/>
    <w:p w14:paraId="49431ECA" w14:textId="77777777" w:rsidR="005F54D8" w:rsidRPr="00241FDA" w:rsidRDefault="005F54D8" w:rsidP="00813C1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7FA44FF" w14:textId="25AA0158" w:rsidR="00334995" w:rsidRPr="00241FDA" w:rsidRDefault="00334995" w:rsidP="00813C1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54E36">
        <w:rPr>
          <w:rFonts w:ascii="Times New Roman" w:eastAsia="Times New Roman" w:hAnsi="Times New Roman" w:cs="Times New Roman"/>
          <w:sz w:val="28"/>
          <w:szCs w:val="28"/>
        </w:rPr>
        <w:t xml:space="preserve">Фрагмент </w:t>
      </w:r>
      <w:proofErr w:type="spellStart"/>
      <w:r w:rsidRPr="00054E36">
        <w:rPr>
          <w:rFonts w:ascii="Times New Roman" w:eastAsia="Times New Roman" w:hAnsi="Times New Roman" w:cs="Times New Roman"/>
          <w:sz w:val="28"/>
          <w:szCs w:val="28"/>
        </w:rPr>
        <w:t>силлабуса</w:t>
      </w:r>
      <w:proofErr w:type="spellEnd"/>
      <w:r w:rsidRPr="00054E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41FDA">
        <w:rPr>
          <w:rFonts w:ascii="Times New Roman" w:eastAsia="Times New Roman" w:hAnsi="Times New Roman" w:cs="Times New Roman"/>
          <w:color w:val="000000"/>
          <w:sz w:val="28"/>
          <w:szCs w:val="28"/>
        </w:rPr>
        <w:t>по дисциплине «Профессионально-ориентированный иностранный язык»</w:t>
      </w:r>
    </w:p>
    <w:p w14:paraId="6735B663" w14:textId="77777777" w:rsidR="00334995" w:rsidRPr="00241FDA" w:rsidRDefault="00334995" w:rsidP="00813C1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2A2E64F" w14:textId="77777777" w:rsidR="00334995" w:rsidRPr="00241FDA" w:rsidRDefault="00334995" w:rsidP="00813C1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FD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7953EB8" wp14:editId="43940005">
            <wp:extent cx="4716780" cy="5341620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9631" t="13683" r="28552" b="6955"/>
                    <a:stretch/>
                  </pic:blipFill>
                  <pic:spPr bwMode="auto">
                    <a:xfrm>
                      <a:off x="0" y="0"/>
                      <a:ext cx="4716780" cy="5341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6A1F39" w14:textId="77777777" w:rsidR="00334995" w:rsidRPr="00241FDA" w:rsidRDefault="00334995" w:rsidP="00813C1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83C7BDE" w14:textId="77777777" w:rsidR="00334995" w:rsidRPr="00241FDA" w:rsidRDefault="00334995" w:rsidP="00813C1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FD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1FD19E3A" wp14:editId="47AFEBD0">
            <wp:extent cx="5364480" cy="6034710"/>
            <wp:effectExtent l="0" t="0" r="762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8629" t="14477" r="27730" b="4769"/>
                    <a:stretch/>
                  </pic:blipFill>
                  <pic:spPr bwMode="auto">
                    <a:xfrm>
                      <a:off x="0" y="0"/>
                      <a:ext cx="5427578" cy="6105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68A2ED" w14:textId="77777777" w:rsidR="00334995" w:rsidRPr="00241FDA" w:rsidRDefault="00334995" w:rsidP="00813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03F4F8A" w14:textId="3928EF0F" w:rsidR="00334995" w:rsidRDefault="00334995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241FDA">
        <w:rPr>
          <w:rFonts w:ascii="Times New Roman" w:hAnsi="Times New Roman" w:cs="Times New Roman"/>
          <w:sz w:val="28"/>
          <w:szCs w:val="28"/>
        </w:rPr>
        <w:t xml:space="preserve"> </w:t>
      </w:r>
      <w:bookmarkEnd w:id="1"/>
    </w:p>
    <w:p w14:paraId="7267D489" w14:textId="665038A3" w:rsidR="00A94886" w:rsidRDefault="00A94886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E99B708" w14:textId="5A0F845F" w:rsidR="00A94886" w:rsidRDefault="00A94886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05621E1" w14:textId="235E87C3" w:rsidR="00A94886" w:rsidRDefault="00A94886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C8B0134" w14:textId="7BBA1F06" w:rsidR="00A94886" w:rsidRDefault="00A94886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E452231" w14:textId="2D3D72C4" w:rsidR="00A94886" w:rsidRDefault="00A94886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9688F30" w14:textId="2B49F0F1" w:rsidR="00A94886" w:rsidRDefault="00A94886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EAD127C" w14:textId="60AAFD15" w:rsidR="00A94886" w:rsidRDefault="00A94886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ABBE6E6" w14:textId="3595B7FB" w:rsidR="00A94886" w:rsidRDefault="00A94886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BBFFB63" w14:textId="1F1BF1B0" w:rsidR="00A94886" w:rsidRDefault="00A94886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E13B5EC" w14:textId="2536CF11" w:rsidR="00A94886" w:rsidRDefault="00A94886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2B278B9" w14:textId="53CE17DD" w:rsidR="00A94886" w:rsidRDefault="00A94886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4765E24" w14:textId="6C065149" w:rsidR="00A94886" w:rsidRDefault="00A94886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9693EED" w14:textId="659FE908" w:rsidR="00A94886" w:rsidRDefault="00A94886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56090A4" w14:textId="1CF3BB62" w:rsidR="00A94886" w:rsidRPr="00A94886" w:rsidRDefault="00A94886" w:rsidP="00A94886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94886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bCs/>
          <w:sz w:val="28"/>
          <w:szCs w:val="28"/>
        </w:rPr>
        <w:t>В</w:t>
      </w:r>
    </w:p>
    <w:p w14:paraId="35CC9A59" w14:textId="054A11B1" w:rsidR="00A94886" w:rsidRDefault="00A94886" w:rsidP="006C1B2A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595601D" w14:textId="0EE0D372" w:rsidR="00A94886" w:rsidRDefault="00A94886" w:rsidP="00A94886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94886">
        <w:rPr>
          <w:rFonts w:ascii="Times New Roman" w:hAnsi="Times New Roman" w:cs="Times New Roman"/>
          <w:sz w:val="28"/>
          <w:szCs w:val="28"/>
          <w:lang w:val="kk-KZ"/>
        </w:rPr>
        <w:t>Сертификат МООК</w:t>
      </w:r>
    </w:p>
    <w:p w14:paraId="621C6852" w14:textId="76DAFC8F" w:rsidR="00A94886" w:rsidRDefault="00A94886" w:rsidP="00A94886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A17F3EF" w14:textId="356E0E53" w:rsidR="00A94886" w:rsidRPr="00A94886" w:rsidRDefault="00A94886" w:rsidP="00A94886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A9488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DC765EA" wp14:editId="367ED29F">
            <wp:extent cx="5201676" cy="7597966"/>
            <wp:effectExtent l="0" t="0" r="0" b="317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044" cy="760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64187" w14:textId="736CA691" w:rsidR="00A94886" w:rsidRDefault="00A94886" w:rsidP="00A9488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KZ"/>
        </w:rPr>
      </w:pPr>
    </w:p>
    <w:p w14:paraId="2A3EF04E" w14:textId="05DCA269" w:rsidR="00A94886" w:rsidRDefault="00A94886" w:rsidP="00A9488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KZ"/>
        </w:rPr>
      </w:pPr>
    </w:p>
    <w:p w14:paraId="6F82770B" w14:textId="77777777" w:rsidR="00A94886" w:rsidRDefault="00A94886" w:rsidP="00A94886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1AD3A14" w14:textId="63AD11B5" w:rsidR="00A94886" w:rsidRPr="00A94886" w:rsidRDefault="00A94886" w:rsidP="00A94886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bookmarkStart w:id="154" w:name="_Hlk198503537"/>
      <w:r w:rsidRPr="00A94886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ПРИЛОЖЕНИЕ</w:t>
      </w:r>
      <w:r w:rsidRPr="00A94886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6C1B2A">
        <w:rPr>
          <w:rFonts w:ascii="Times New Roman" w:hAnsi="Times New Roman" w:cs="Times New Roman"/>
          <w:b/>
          <w:bCs/>
          <w:sz w:val="28"/>
          <w:szCs w:val="28"/>
        </w:rPr>
        <w:t>Г</w:t>
      </w:r>
    </w:p>
    <w:bookmarkEnd w:id="154"/>
    <w:p w14:paraId="3DB64EB7" w14:textId="77777777" w:rsidR="00A94886" w:rsidRPr="00A94886" w:rsidRDefault="00A94886" w:rsidP="00A94886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7C4F48F1" w14:textId="6BAD7690" w:rsidR="00A94886" w:rsidRDefault="00A94886" w:rsidP="00A94886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A94886">
        <w:rPr>
          <w:rFonts w:ascii="Times New Roman" w:hAnsi="Times New Roman" w:cs="Times New Roman"/>
          <w:sz w:val="28"/>
          <w:szCs w:val="28"/>
        </w:rPr>
        <w:t>Учебник</w:t>
      </w:r>
      <w:r w:rsidRPr="00A94886">
        <w:rPr>
          <w:rFonts w:ascii="Times New Roman" w:hAnsi="Times New Roman" w:cs="Times New Roman"/>
          <w:sz w:val="28"/>
          <w:szCs w:val="28"/>
          <w:lang w:val="en-US"/>
        </w:rPr>
        <w:t xml:space="preserve"> «Professional English for STEM students»</w:t>
      </w:r>
    </w:p>
    <w:p w14:paraId="78AA68D9" w14:textId="3C853475" w:rsidR="00A94886" w:rsidRDefault="00A94886" w:rsidP="00A94886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5D3A4E6F" w14:textId="77777777" w:rsidR="00A94886" w:rsidRDefault="00A94886" w:rsidP="00A94886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ru-KZ"/>
        </w:rPr>
      </w:pPr>
    </w:p>
    <w:p w14:paraId="458AD644" w14:textId="1E9E4569" w:rsidR="00A94886" w:rsidRDefault="00A94886" w:rsidP="00A9488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KZ"/>
        </w:rPr>
      </w:pPr>
      <w:r w:rsidRPr="00A94886">
        <w:rPr>
          <w:rFonts w:ascii="Times New Roman" w:hAnsi="Times New Roman" w:cs="Times New Roman"/>
          <w:noProof/>
          <w:sz w:val="28"/>
          <w:szCs w:val="28"/>
          <w:lang w:val="ru-KZ"/>
        </w:rPr>
        <w:drawing>
          <wp:inline distT="0" distB="0" distL="0" distR="0" wp14:anchorId="4DD930FD" wp14:editId="321AB16C">
            <wp:extent cx="5165334" cy="375475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457" cy="375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99646" w14:textId="77777777" w:rsidR="00EE2CAD" w:rsidRPr="00A94886" w:rsidRDefault="00EE2CAD" w:rsidP="00A9488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KZ"/>
        </w:rPr>
      </w:pPr>
    </w:p>
    <w:p w14:paraId="5F8EDEF0" w14:textId="562558C6" w:rsidR="00A94886" w:rsidRDefault="00EE2CAD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E2CA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3996B25" wp14:editId="62793F61">
            <wp:extent cx="5128260" cy="3727806"/>
            <wp:effectExtent l="0" t="0" r="0" b="635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518" cy="373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B84CF" w14:textId="27B2F415" w:rsidR="00EE2CAD" w:rsidRDefault="00EE2CAD" w:rsidP="00813C1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4CF91589" w14:textId="77777777" w:rsidR="00EE2CAD" w:rsidRDefault="00EE2CAD" w:rsidP="00EE2CAD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7BC7651" w14:textId="4C4E1B6B" w:rsidR="00EE2CAD" w:rsidRDefault="00EE2CAD" w:rsidP="00EE2CAD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E2CAD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ПРИЛОЖЕНИЕ</w:t>
      </w:r>
      <w:r w:rsidRPr="002E767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8A54BF">
        <w:rPr>
          <w:rFonts w:ascii="Times New Roman" w:hAnsi="Times New Roman" w:cs="Times New Roman"/>
          <w:b/>
          <w:bCs/>
          <w:sz w:val="28"/>
          <w:szCs w:val="28"/>
        </w:rPr>
        <w:t>Д</w:t>
      </w:r>
    </w:p>
    <w:p w14:paraId="6CC7E94B" w14:textId="4C4DDDBA" w:rsidR="00EE2CAD" w:rsidRDefault="00EE2CAD" w:rsidP="00EE2CAD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2400F98" w14:textId="7FC2965C" w:rsidR="00EE2CAD" w:rsidRDefault="00EE2CAD" w:rsidP="00EE2CAD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EE2CAD">
        <w:rPr>
          <w:rFonts w:ascii="Times New Roman" w:hAnsi="Times New Roman" w:cs="Times New Roman"/>
          <w:sz w:val="28"/>
          <w:szCs w:val="28"/>
        </w:rPr>
        <w:t>Свидетельство о внесении сведений в государственный реестр</w:t>
      </w:r>
    </w:p>
    <w:p w14:paraId="670F4BD1" w14:textId="77777777" w:rsidR="00EE2CAD" w:rsidRPr="00EE2CAD" w:rsidRDefault="00EE2CAD" w:rsidP="00EE2CAD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2E1EA09D" w14:textId="265AEDBD" w:rsidR="00EE2CAD" w:rsidRDefault="002E7677" w:rsidP="002E767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ru-KZ"/>
        </w:rPr>
      </w:pPr>
      <w:r w:rsidRPr="002E7677">
        <w:rPr>
          <w:rFonts w:ascii="Times New Roman" w:hAnsi="Times New Roman" w:cs="Times New Roman"/>
          <w:noProof/>
          <w:sz w:val="20"/>
          <w:szCs w:val="20"/>
          <w:lang w:val="ru-KZ"/>
        </w:rPr>
        <w:drawing>
          <wp:inline distT="0" distB="0" distL="0" distR="0" wp14:anchorId="7F721F18" wp14:editId="490D1AE6">
            <wp:extent cx="5385317" cy="7615598"/>
            <wp:effectExtent l="0" t="0" r="6350" b="444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987" cy="762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476E8" w14:textId="77777777" w:rsidR="00EE2CAD" w:rsidRDefault="00EE2CAD" w:rsidP="00EE2CAD">
      <w:pPr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  <w:lang w:val="ru-KZ"/>
        </w:rPr>
      </w:pPr>
    </w:p>
    <w:p w14:paraId="174A9F46" w14:textId="6D4111F0" w:rsidR="00EE2CAD" w:rsidRPr="00E9105B" w:rsidRDefault="00EE2CAD" w:rsidP="00E9105B">
      <w:pPr>
        <w:autoSpaceDE w:val="0"/>
        <w:autoSpaceDN w:val="0"/>
        <w:adjustRightInd w:val="0"/>
        <w:spacing w:after="0" w:line="240" w:lineRule="auto"/>
        <w:ind w:left="116" w:right="-20"/>
        <w:rPr>
          <w:rFonts w:ascii="Times New Roman" w:hAnsi="Times New Roman" w:cs="Times New Roman"/>
          <w:sz w:val="20"/>
          <w:szCs w:val="20"/>
          <w:lang w:val="ru-KZ"/>
        </w:rPr>
      </w:pPr>
    </w:p>
    <w:sectPr w:rsidR="00EE2CAD" w:rsidRPr="00E9105B" w:rsidSect="009446E5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0241DC" w14:textId="77777777" w:rsidR="000A63F6" w:rsidRDefault="000A63F6" w:rsidP="00334995">
      <w:pPr>
        <w:spacing w:after="0" w:line="240" w:lineRule="auto"/>
      </w:pPr>
      <w:r>
        <w:separator/>
      </w:r>
    </w:p>
  </w:endnote>
  <w:endnote w:type="continuationSeparator" w:id="0">
    <w:p w14:paraId="30BE39B8" w14:textId="77777777" w:rsidR="000A63F6" w:rsidRDefault="000A63F6" w:rsidP="003349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Times New Roman,Italic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0831129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54F3492E" w14:textId="69484E06" w:rsidR="008074EF" w:rsidRPr="00BE31BC" w:rsidRDefault="008074EF">
        <w:pPr>
          <w:pStyle w:val="af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BE31B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BE31BC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BE31B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9875E9">
          <w:rPr>
            <w:rFonts w:ascii="Times New Roman" w:hAnsi="Times New Roman" w:cs="Times New Roman"/>
            <w:noProof/>
            <w:sz w:val="24"/>
            <w:szCs w:val="24"/>
          </w:rPr>
          <w:t>107</w:t>
        </w:r>
        <w:r w:rsidRPr="00BE31BC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568E853F" w14:textId="77777777" w:rsidR="008074EF" w:rsidRDefault="008074EF">
    <w:pPr>
      <w:pStyle w:val="af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2941EE" w14:textId="77777777" w:rsidR="000A63F6" w:rsidRDefault="000A63F6" w:rsidP="00334995">
      <w:pPr>
        <w:spacing w:after="0" w:line="240" w:lineRule="auto"/>
      </w:pPr>
      <w:r>
        <w:separator/>
      </w:r>
    </w:p>
  </w:footnote>
  <w:footnote w:type="continuationSeparator" w:id="0">
    <w:p w14:paraId="7108C555" w14:textId="77777777" w:rsidR="000A63F6" w:rsidRDefault="000A63F6" w:rsidP="0033499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6435B4"/>
    <w:multiLevelType w:val="hybridMultilevel"/>
    <w:tmpl w:val="D13C6A66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8C47FA"/>
    <w:multiLevelType w:val="hybridMultilevel"/>
    <w:tmpl w:val="9042DDEE"/>
    <w:lvl w:ilvl="0" w:tplc="5770F89E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785" w:hanging="360"/>
      </w:pPr>
    </w:lvl>
    <w:lvl w:ilvl="2" w:tplc="2000001B" w:tentative="1">
      <w:start w:val="1"/>
      <w:numFmt w:val="lowerRoman"/>
      <w:lvlText w:val="%3."/>
      <w:lvlJc w:val="right"/>
      <w:pPr>
        <w:ind w:left="2505" w:hanging="180"/>
      </w:pPr>
    </w:lvl>
    <w:lvl w:ilvl="3" w:tplc="2000000F" w:tentative="1">
      <w:start w:val="1"/>
      <w:numFmt w:val="decimal"/>
      <w:lvlText w:val="%4."/>
      <w:lvlJc w:val="left"/>
      <w:pPr>
        <w:ind w:left="3225" w:hanging="360"/>
      </w:pPr>
    </w:lvl>
    <w:lvl w:ilvl="4" w:tplc="20000019" w:tentative="1">
      <w:start w:val="1"/>
      <w:numFmt w:val="lowerLetter"/>
      <w:lvlText w:val="%5."/>
      <w:lvlJc w:val="left"/>
      <w:pPr>
        <w:ind w:left="3945" w:hanging="360"/>
      </w:pPr>
    </w:lvl>
    <w:lvl w:ilvl="5" w:tplc="2000001B" w:tentative="1">
      <w:start w:val="1"/>
      <w:numFmt w:val="lowerRoman"/>
      <w:lvlText w:val="%6."/>
      <w:lvlJc w:val="right"/>
      <w:pPr>
        <w:ind w:left="4665" w:hanging="180"/>
      </w:pPr>
    </w:lvl>
    <w:lvl w:ilvl="6" w:tplc="2000000F" w:tentative="1">
      <w:start w:val="1"/>
      <w:numFmt w:val="decimal"/>
      <w:lvlText w:val="%7."/>
      <w:lvlJc w:val="left"/>
      <w:pPr>
        <w:ind w:left="5385" w:hanging="360"/>
      </w:pPr>
    </w:lvl>
    <w:lvl w:ilvl="7" w:tplc="20000019" w:tentative="1">
      <w:start w:val="1"/>
      <w:numFmt w:val="lowerLetter"/>
      <w:lvlText w:val="%8."/>
      <w:lvlJc w:val="left"/>
      <w:pPr>
        <w:ind w:left="6105" w:hanging="360"/>
      </w:pPr>
    </w:lvl>
    <w:lvl w:ilvl="8" w:tplc="2000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" w15:restartNumberingAfterBreak="0">
    <w:nsid w:val="13C92E39"/>
    <w:multiLevelType w:val="hybridMultilevel"/>
    <w:tmpl w:val="BB8A184E"/>
    <w:lvl w:ilvl="0" w:tplc="AFB41E8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20000019">
      <w:start w:val="1"/>
      <w:numFmt w:val="lowerLetter"/>
      <w:lvlText w:val="%2."/>
      <w:lvlJc w:val="left"/>
      <w:pPr>
        <w:ind w:left="1788" w:hanging="360"/>
      </w:pPr>
    </w:lvl>
    <w:lvl w:ilvl="2" w:tplc="2000001B" w:tentative="1">
      <w:start w:val="1"/>
      <w:numFmt w:val="lowerRoman"/>
      <w:lvlText w:val="%3."/>
      <w:lvlJc w:val="right"/>
      <w:pPr>
        <w:ind w:left="2508" w:hanging="180"/>
      </w:pPr>
    </w:lvl>
    <w:lvl w:ilvl="3" w:tplc="2000000F" w:tentative="1">
      <w:start w:val="1"/>
      <w:numFmt w:val="decimal"/>
      <w:lvlText w:val="%4."/>
      <w:lvlJc w:val="left"/>
      <w:pPr>
        <w:ind w:left="3228" w:hanging="360"/>
      </w:pPr>
    </w:lvl>
    <w:lvl w:ilvl="4" w:tplc="20000019" w:tentative="1">
      <w:start w:val="1"/>
      <w:numFmt w:val="lowerLetter"/>
      <w:lvlText w:val="%5."/>
      <w:lvlJc w:val="left"/>
      <w:pPr>
        <w:ind w:left="3948" w:hanging="360"/>
      </w:pPr>
    </w:lvl>
    <w:lvl w:ilvl="5" w:tplc="2000001B" w:tentative="1">
      <w:start w:val="1"/>
      <w:numFmt w:val="lowerRoman"/>
      <w:lvlText w:val="%6."/>
      <w:lvlJc w:val="right"/>
      <w:pPr>
        <w:ind w:left="4668" w:hanging="180"/>
      </w:pPr>
    </w:lvl>
    <w:lvl w:ilvl="6" w:tplc="2000000F" w:tentative="1">
      <w:start w:val="1"/>
      <w:numFmt w:val="decimal"/>
      <w:lvlText w:val="%7."/>
      <w:lvlJc w:val="left"/>
      <w:pPr>
        <w:ind w:left="5388" w:hanging="360"/>
      </w:pPr>
    </w:lvl>
    <w:lvl w:ilvl="7" w:tplc="20000019" w:tentative="1">
      <w:start w:val="1"/>
      <w:numFmt w:val="lowerLetter"/>
      <w:lvlText w:val="%8."/>
      <w:lvlJc w:val="left"/>
      <w:pPr>
        <w:ind w:left="6108" w:hanging="360"/>
      </w:pPr>
    </w:lvl>
    <w:lvl w:ilvl="8" w:tplc="2000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1C2C02ED"/>
    <w:multiLevelType w:val="hybridMultilevel"/>
    <w:tmpl w:val="B7944C1C"/>
    <w:lvl w:ilvl="0" w:tplc="9656FD32">
      <w:start w:val="1"/>
      <w:numFmt w:val="bullet"/>
      <w:lvlText w:val="–"/>
      <w:lvlJc w:val="left"/>
      <w:pPr>
        <w:ind w:left="1500" w:hanging="360"/>
      </w:pPr>
      <w:rPr>
        <w:rFonts w:ascii="Times New Roman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4" w15:restartNumberingAfterBreak="0">
    <w:nsid w:val="20A05C27"/>
    <w:multiLevelType w:val="hybridMultilevel"/>
    <w:tmpl w:val="38962FA0"/>
    <w:lvl w:ilvl="0" w:tplc="9656FD32">
      <w:start w:val="1"/>
      <w:numFmt w:val="bullet"/>
      <w:lvlText w:val="–"/>
      <w:lvlJc w:val="left"/>
      <w:pPr>
        <w:ind w:left="1500" w:hanging="360"/>
      </w:pPr>
      <w:rPr>
        <w:rFonts w:ascii="Times New Roman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5" w15:restartNumberingAfterBreak="0">
    <w:nsid w:val="23065393"/>
    <w:multiLevelType w:val="hybridMultilevel"/>
    <w:tmpl w:val="B0A8B4FE"/>
    <w:lvl w:ilvl="0" w:tplc="A20AF26C">
      <w:numFmt w:val="bullet"/>
      <w:lvlText w:val="–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 w15:restartNumberingAfterBreak="0">
    <w:nsid w:val="35BB1377"/>
    <w:multiLevelType w:val="hybridMultilevel"/>
    <w:tmpl w:val="525C2458"/>
    <w:lvl w:ilvl="0" w:tplc="873466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789" w:hanging="360"/>
      </w:pPr>
    </w:lvl>
    <w:lvl w:ilvl="2" w:tplc="2000001B" w:tentative="1">
      <w:start w:val="1"/>
      <w:numFmt w:val="lowerRoman"/>
      <w:lvlText w:val="%3."/>
      <w:lvlJc w:val="right"/>
      <w:pPr>
        <w:ind w:left="2509" w:hanging="180"/>
      </w:pPr>
    </w:lvl>
    <w:lvl w:ilvl="3" w:tplc="2000000F" w:tentative="1">
      <w:start w:val="1"/>
      <w:numFmt w:val="decimal"/>
      <w:lvlText w:val="%4."/>
      <w:lvlJc w:val="left"/>
      <w:pPr>
        <w:ind w:left="3229" w:hanging="360"/>
      </w:pPr>
    </w:lvl>
    <w:lvl w:ilvl="4" w:tplc="20000019" w:tentative="1">
      <w:start w:val="1"/>
      <w:numFmt w:val="lowerLetter"/>
      <w:lvlText w:val="%5."/>
      <w:lvlJc w:val="left"/>
      <w:pPr>
        <w:ind w:left="3949" w:hanging="360"/>
      </w:pPr>
    </w:lvl>
    <w:lvl w:ilvl="5" w:tplc="2000001B" w:tentative="1">
      <w:start w:val="1"/>
      <w:numFmt w:val="lowerRoman"/>
      <w:lvlText w:val="%6."/>
      <w:lvlJc w:val="right"/>
      <w:pPr>
        <w:ind w:left="4669" w:hanging="180"/>
      </w:pPr>
    </w:lvl>
    <w:lvl w:ilvl="6" w:tplc="2000000F" w:tentative="1">
      <w:start w:val="1"/>
      <w:numFmt w:val="decimal"/>
      <w:lvlText w:val="%7."/>
      <w:lvlJc w:val="left"/>
      <w:pPr>
        <w:ind w:left="5389" w:hanging="360"/>
      </w:pPr>
    </w:lvl>
    <w:lvl w:ilvl="7" w:tplc="20000019" w:tentative="1">
      <w:start w:val="1"/>
      <w:numFmt w:val="lowerLetter"/>
      <w:lvlText w:val="%8."/>
      <w:lvlJc w:val="left"/>
      <w:pPr>
        <w:ind w:left="6109" w:hanging="360"/>
      </w:pPr>
    </w:lvl>
    <w:lvl w:ilvl="8" w:tplc="2000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B6D0A85"/>
    <w:multiLevelType w:val="hybridMultilevel"/>
    <w:tmpl w:val="2272F944"/>
    <w:lvl w:ilvl="0" w:tplc="9656FD32">
      <w:start w:val="1"/>
      <w:numFmt w:val="bullet"/>
      <w:lvlText w:val="–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43CC1E6D"/>
    <w:multiLevelType w:val="hybridMultilevel"/>
    <w:tmpl w:val="F176FE1A"/>
    <w:lvl w:ilvl="0" w:tplc="2000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" w15:restartNumberingAfterBreak="0">
    <w:nsid w:val="45AD393A"/>
    <w:multiLevelType w:val="hybridMultilevel"/>
    <w:tmpl w:val="60C28A58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28D20A4"/>
    <w:multiLevelType w:val="hybridMultilevel"/>
    <w:tmpl w:val="51580FE2"/>
    <w:lvl w:ilvl="0" w:tplc="97C2776A">
      <w:start w:val="1"/>
      <w:numFmt w:val="decimal"/>
      <w:lvlText w:val="%1)"/>
      <w:lvlJc w:val="left"/>
      <w:pPr>
        <w:ind w:left="1425" w:hanging="360"/>
      </w:pPr>
      <w:rPr>
        <w:rFonts w:ascii="Times New Roman" w:eastAsiaTheme="minorHAnsi" w:hAnsi="Times New Roman" w:cs="Times New Roman"/>
      </w:rPr>
    </w:lvl>
    <w:lvl w:ilvl="1" w:tplc="2000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1" w15:restartNumberingAfterBreak="0">
    <w:nsid w:val="545F1888"/>
    <w:multiLevelType w:val="hybridMultilevel"/>
    <w:tmpl w:val="EDF683C4"/>
    <w:lvl w:ilvl="0" w:tplc="800CD57C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54C55F59"/>
    <w:multiLevelType w:val="hybridMultilevel"/>
    <w:tmpl w:val="AD08BBC8"/>
    <w:lvl w:ilvl="0" w:tplc="2000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55EA403C"/>
    <w:multiLevelType w:val="hybridMultilevel"/>
    <w:tmpl w:val="5CDCF77C"/>
    <w:lvl w:ilvl="0" w:tplc="9656FD32">
      <w:start w:val="1"/>
      <w:numFmt w:val="bullet"/>
      <w:lvlText w:val="–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81B5EEE"/>
    <w:multiLevelType w:val="hybridMultilevel"/>
    <w:tmpl w:val="6E5A1138"/>
    <w:lvl w:ilvl="0" w:tplc="9656FD32">
      <w:start w:val="1"/>
      <w:numFmt w:val="bullet"/>
      <w:lvlText w:val="–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58FE5857"/>
    <w:multiLevelType w:val="hybridMultilevel"/>
    <w:tmpl w:val="A1802960"/>
    <w:lvl w:ilvl="0" w:tplc="2000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6" w15:restartNumberingAfterBreak="0">
    <w:nsid w:val="704F4584"/>
    <w:multiLevelType w:val="hybridMultilevel"/>
    <w:tmpl w:val="110C70EA"/>
    <w:lvl w:ilvl="0" w:tplc="7B2E3B58">
      <w:start w:val="1"/>
      <w:numFmt w:val="decimal"/>
      <w:lvlText w:val="%1"/>
      <w:lvlJc w:val="left"/>
      <w:pPr>
        <w:ind w:left="121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1970F95"/>
    <w:multiLevelType w:val="hybridMultilevel"/>
    <w:tmpl w:val="4B64D2D4"/>
    <w:lvl w:ilvl="0" w:tplc="9656FD32">
      <w:start w:val="1"/>
      <w:numFmt w:val="bullet"/>
      <w:lvlText w:val="–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71D2587D"/>
    <w:multiLevelType w:val="hybridMultilevel"/>
    <w:tmpl w:val="7E3EB2B2"/>
    <w:lvl w:ilvl="0" w:tplc="041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00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8"/>
  </w:num>
  <w:num w:numId="3">
    <w:abstractNumId w:val="16"/>
  </w:num>
  <w:num w:numId="4">
    <w:abstractNumId w:val="17"/>
  </w:num>
  <w:num w:numId="5">
    <w:abstractNumId w:val="14"/>
  </w:num>
  <w:num w:numId="6">
    <w:abstractNumId w:val="13"/>
  </w:num>
  <w:num w:numId="7">
    <w:abstractNumId w:val="7"/>
  </w:num>
  <w:num w:numId="8">
    <w:abstractNumId w:val="9"/>
  </w:num>
  <w:num w:numId="9">
    <w:abstractNumId w:val="10"/>
  </w:num>
  <w:num w:numId="10">
    <w:abstractNumId w:val="0"/>
  </w:num>
  <w:num w:numId="11">
    <w:abstractNumId w:val="2"/>
  </w:num>
  <w:num w:numId="12">
    <w:abstractNumId w:val="5"/>
  </w:num>
  <w:num w:numId="13">
    <w:abstractNumId w:val="1"/>
  </w:num>
  <w:num w:numId="14">
    <w:abstractNumId w:val="18"/>
  </w:num>
  <w:num w:numId="15">
    <w:abstractNumId w:val="12"/>
  </w:num>
  <w:num w:numId="16">
    <w:abstractNumId w:val="11"/>
  </w:num>
  <w:num w:numId="17">
    <w:abstractNumId w:val="3"/>
  </w:num>
  <w:num w:numId="18">
    <w:abstractNumId w:val="4"/>
  </w:num>
  <w:num w:numId="19">
    <w:abstractNumId w:val="6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0599"/>
    <w:rsid w:val="00001071"/>
    <w:rsid w:val="00001ADE"/>
    <w:rsid w:val="00001C99"/>
    <w:rsid w:val="000020C3"/>
    <w:rsid w:val="00002667"/>
    <w:rsid w:val="00003AFE"/>
    <w:rsid w:val="0000407C"/>
    <w:rsid w:val="0000487C"/>
    <w:rsid w:val="000054BE"/>
    <w:rsid w:val="0000696D"/>
    <w:rsid w:val="0000781B"/>
    <w:rsid w:val="0001227A"/>
    <w:rsid w:val="00012705"/>
    <w:rsid w:val="00013A2B"/>
    <w:rsid w:val="00014392"/>
    <w:rsid w:val="00015BC4"/>
    <w:rsid w:val="00016BCC"/>
    <w:rsid w:val="000215A3"/>
    <w:rsid w:val="0002162D"/>
    <w:rsid w:val="00022635"/>
    <w:rsid w:val="000240C6"/>
    <w:rsid w:val="00024C75"/>
    <w:rsid w:val="000250B7"/>
    <w:rsid w:val="00026AB6"/>
    <w:rsid w:val="00032542"/>
    <w:rsid w:val="000333E2"/>
    <w:rsid w:val="000333F4"/>
    <w:rsid w:val="00036E57"/>
    <w:rsid w:val="000371C8"/>
    <w:rsid w:val="000417A8"/>
    <w:rsid w:val="00041EA3"/>
    <w:rsid w:val="00043142"/>
    <w:rsid w:val="0004351A"/>
    <w:rsid w:val="000475BD"/>
    <w:rsid w:val="0004778C"/>
    <w:rsid w:val="00050395"/>
    <w:rsid w:val="00050AE1"/>
    <w:rsid w:val="00050B65"/>
    <w:rsid w:val="00052461"/>
    <w:rsid w:val="00052785"/>
    <w:rsid w:val="000528F7"/>
    <w:rsid w:val="000531CC"/>
    <w:rsid w:val="00054E36"/>
    <w:rsid w:val="0005729B"/>
    <w:rsid w:val="00057AE0"/>
    <w:rsid w:val="0006347B"/>
    <w:rsid w:val="0007045C"/>
    <w:rsid w:val="00070D66"/>
    <w:rsid w:val="00074218"/>
    <w:rsid w:val="00075680"/>
    <w:rsid w:val="000762B7"/>
    <w:rsid w:val="00076DB1"/>
    <w:rsid w:val="00077628"/>
    <w:rsid w:val="00077799"/>
    <w:rsid w:val="0007780A"/>
    <w:rsid w:val="00080893"/>
    <w:rsid w:val="00080C9C"/>
    <w:rsid w:val="00081467"/>
    <w:rsid w:val="00082AC0"/>
    <w:rsid w:val="000837FE"/>
    <w:rsid w:val="00083D0A"/>
    <w:rsid w:val="00084377"/>
    <w:rsid w:val="00084666"/>
    <w:rsid w:val="00085A0D"/>
    <w:rsid w:val="00086311"/>
    <w:rsid w:val="00086C91"/>
    <w:rsid w:val="000879D2"/>
    <w:rsid w:val="000900A4"/>
    <w:rsid w:val="0009153C"/>
    <w:rsid w:val="000917B3"/>
    <w:rsid w:val="00094F5A"/>
    <w:rsid w:val="000954DF"/>
    <w:rsid w:val="000A2CFF"/>
    <w:rsid w:val="000A3DA9"/>
    <w:rsid w:val="000A63F6"/>
    <w:rsid w:val="000B1698"/>
    <w:rsid w:val="000B1832"/>
    <w:rsid w:val="000B2119"/>
    <w:rsid w:val="000B519D"/>
    <w:rsid w:val="000B757B"/>
    <w:rsid w:val="000B75A5"/>
    <w:rsid w:val="000C2292"/>
    <w:rsid w:val="000C2E2A"/>
    <w:rsid w:val="000C39F6"/>
    <w:rsid w:val="000C426F"/>
    <w:rsid w:val="000C485E"/>
    <w:rsid w:val="000C65CA"/>
    <w:rsid w:val="000C6D49"/>
    <w:rsid w:val="000C6E7F"/>
    <w:rsid w:val="000D0910"/>
    <w:rsid w:val="000D0AFD"/>
    <w:rsid w:val="000D0BD8"/>
    <w:rsid w:val="000D1F51"/>
    <w:rsid w:val="000D2AD3"/>
    <w:rsid w:val="000D2D9B"/>
    <w:rsid w:val="000D68B3"/>
    <w:rsid w:val="000D71E6"/>
    <w:rsid w:val="000E0C2E"/>
    <w:rsid w:val="000E33D0"/>
    <w:rsid w:val="000E359E"/>
    <w:rsid w:val="000E5520"/>
    <w:rsid w:val="000E5E29"/>
    <w:rsid w:val="000E766A"/>
    <w:rsid w:val="000F0DCC"/>
    <w:rsid w:val="000F113A"/>
    <w:rsid w:val="000F1866"/>
    <w:rsid w:val="000F1A52"/>
    <w:rsid w:val="000F1C05"/>
    <w:rsid w:val="000F4A5F"/>
    <w:rsid w:val="000F5C09"/>
    <w:rsid w:val="000F5FE8"/>
    <w:rsid w:val="00101037"/>
    <w:rsid w:val="0010274E"/>
    <w:rsid w:val="001027BD"/>
    <w:rsid w:val="00103174"/>
    <w:rsid w:val="00104BCC"/>
    <w:rsid w:val="001055E0"/>
    <w:rsid w:val="00105942"/>
    <w:rsid w:val="00106C9E"/>
    <w:rsid w:val="001101B1"/>
    <w:rsid w:val="00110B17"/>
    <w:rsid w:val="00110BE4"/>
    <w:rsid w:val="00112077"/>
    <w:rsid w:val="00114024"/>
    <w:rsid w:val="00114C6B"/>
    <w:rsid w:val="001166CC"/>
    <w:rsid w:val="00117B08"/>
    <w:rsid w:val="00120934"/>
    <w:rsid w:val="00122A20"/>
    <w:rsid w:val="0012318D"/>
    <w:rsid w:val="00123225"/>
    <w:rsid w:val="001238BF"/>
    <w:rsid w:val="00123F55"/>
    <w:rsid w:val="001250FC"/>
    <w:rsid w:val="001253F3"/>
    <w:rsid w:val="00125619"/>
    <w:rsid w:val="00126CDD"/>
    <w:rsid w:val="0012735E"/>
    <w:rsid w:val="0013245F"/>
    <w:rsid w:val="00134D3F"/>
    <w:rsid w:val="001353EF"/>
    <w:rsid w:val="0013629C"/>
    <w:rsid w:val="0014199E"/>
    <w:rsid w:val="0014529A"/>
    <w:rsid w:val="00146506"/>
    <w:rsid w:val="001473CF"/>
    <w:rsid w:val="00152D65"/>
    <w:rsid w:val="00153899"/>
    <w:rsid w:val="001554A3"/>
    <w:rsid w:val="0015754D"/>
    <w:rsid w:val="0015764F"/>
    <w:rsid w:val="00160024"/>
    <w:rsid w:val="00160C5F"/>
    <w:rsid w:val="00161C0E"/>
    <w:rsid w:val="001638BB"/>
    <w:rsid w:val="00163DE6"/>
    <w:rsid w:val="00164D9B"/>
    <w:rsid w:val="001662DD"/>
    <w:rsid w:val="0017167A"/>
    <w:rsid w:val="00174278"/>
    <w:rsid w:val="00175546"/>
    <w:rsid w:val="00176334"/>
    <w:rsid w:val="00176E8E"/>
    <w:rsid w:val="00176ECF"/>
    <w:rsid w:val="001770C2"/>
    <w:rsid w:val="00177BE7"/>
    <w:rsid w:val="001820EA"/>
    <w:rsid w:val="00184861"/>
    <w:rsid w:val="00185AC5"/>
    <w:rsid w:val="00185F86"/>
    <w:rsid w:val="00185FE7"/>
    <w:rsid w:val="00186544"/>
    <w:rsid w:val="0019507E"/>
    <w:rsid w:val="001959AC"/>
    <w:rsid w:val="001A1124"/>
    <w:rsid w:val="001A16BB"/>
    <w:rsid w:val="001A1A1C"/>
    <w:rsid w:val="001A35E7"/>
    <w:rsid w:val="001B10B6"/>
    <w:rsid w:val="001B1136"/>
    <w:rsid w:val="001B251F"/>
    <w:rsid w:val="001B2A32"/>
    <w:rsid w:val="001B2EE8"/>
    <w:rsid w:val="001B38DE"/>
    <w:rsid w:val="001B51CD"/>
    <w:rsid w:val="001B55C3"/>
    <w:rsid w:val="001B7295"/>
    <w:rsid w:val="001C2550"/>
    <w:rsid w:val="001C2B4D"/>
    <w:rsid w:val="001C3675"/>
    <w:rsid w:val="001C3B13"/>
    <w:rsid w:val="001C3F48"/>
    <w:rsid w:val="001C519E"/>
    <w:rsid w:val="001C51EA"/>
    <w:rsid w:val="001C65F9"/>
    <w:rsid w:val="001C791A"/>
    <w:rsid w:val="001D286A"/>
    <w:rsid w:val="001D5520"/>
    <w:rsid w:val="001D5EE9"/>
    <w:rsid w:val="001E1798"/>
    <w:rsid w:val="001E18E7"/>
    <w:rsid w:val="001E1FA6"/>
    <w:rsid w:val="001E2535"/>
    <w:rsid w:val="001E2800"/>
    <w:rsid w:val="001E3A0B"/>
    <w:rsid w:val="001E5A53"/>
    <w:rsid w:val="001E5C45"/>
    <w:rsid w:val="001E6C7F"/>
    <w:rsid w:val="001E7B7E"/>
    <w:rsid w:val="001E7DB7"/>
    <w:rsid w:val="001E7DC7"/>
    <w:rsid w:val="001F02A8"/>
    <w:rsid w:val="001F0417"/>
    <w:rsid w:val="001F0CE1"/>
    <w:rsid w:val="001F2A4B"/>
    <w:rsid w:val="001F2D9C"/>
    <w:rsid w:val="001F2F05"/>
    <w:rsid w:val="001F38AE"/>
    <w:rsid w:val="001F3B0C"/>
    <w:rsid w:val="001F4BCA"/>
    <w:rsid w:val="001F4C83"/>
    <w:rsid w:val="001F4F52"/>
    <w:rsid w:val="001F5D43"/>
    <w:rsid w:val="001F6568"/>
    <w:rsid w:val="001F6C47"/>
    <w:rsid w:val="001F71DB"/>
    <w:rsid w:val="001F71E0"/>
    <w:rsid w:val="00203199"/>
    <w:rsid w:val="002038D7"/>
    <w:rsid w:val="002073AA"/>
    <w:rsid w:val="0020778C"/>
    <w:rsid w:val="00211547"/>
    <w:rsid w:val="00211A62"/>
    <w:rsid w:val="0021241A"/>
    <w:rsid w:val="0021268E"/>
    <w:rsid w:val="00212F89"/>
    <w:rsid w:val="00213F51"/>
    <w:rsid w:val="002143D1"/>
    <w:rsid w:val="00215B5C"/>
    <w:rsid w:val="00217423"/>
    <w:rsid w:val="0022149B"/>
    <w:rsid w:val="002232EE"/>
    <w:rsid w:val="00224502"/>
    <w:rsid w:val="00226947"/>
    <w:rsid w:val="002271D9"/>
    <w:rsid w:val="0022721D"/>
    <w:rsid w:val="00227E51"/>
    <w:rsid w:val="00232872"/>
    <w:rsid w:val="00233D71"/>
    <w:rsid w:val="002343FE"/>
    <w:rsid w:val="002356E7"/>
    <w:rsid w:val="00236128"/>
    <w:rsid w:val="00236E0B"/>
    <w:rsid w:val="00237307"/>
    <w:rsid w:val="002403C5"/>
    <w:rsid w:val="00241FDA"/>
    <w:rsid w:val="002421C5"/>
    <w:rsid w:val="002447B3"/>
    <w:rsid w:val="00244C35"/>
    <w:rsid w:val="00244F56"/>
    <w:rsid w:val="00245300"/>
    <w:rsid w:val="00246061"/>
    <w:rsid w:val="00246562"/>
    <w:rsid w:val="00246666"/>
    <w:rsid w:val="00247440"/>
    <w:rsid w:val="00250535"/>
    <w:rsid w:val="00252E16"/>
    <w:rsid w:val="00252E3C"/>
    <w:rsid w:val="00252F14"/>
    <w:rsid w:val="00254144"/>
    <w:rsid w:val="0025416B"/>
    <w:rsid w:val="00254594"/>
    <w:rsid w:val="00254937"/>
    <w:rsid w:val="00255D49"/>
    <w:rsid w:val="0025632F"/>
    <w:rsid w:val="00257612"/>
    <w:rsid w:val="00260E96"/>
    <w:rsid w:val="00261ACF"/>
    <w:rsid w:val="00262DC3"/>
    <w:rsid w:val="00262DED"/>
    <w:rsid w:val="00263343"/>
    <w:rsid w:val="002636FD"/>
    <w:rsid w:val="00264F47"/>
    <w:rsid w:val="002651F4"/>
    <w:rsid w:val="0027129D"/>
    <w:rsid w:val="002729AA"/>
    <w:rsid w:val="00274330"/>
    <w:rsid w:val="0027513F"/>
    <w:rsid w:val="002757E0"/>
    <w:rsid w:val="00276271"/>
    <w:rsid w:val="00277916"/>
    <w:rsid w:val="00280126"/>
    <w:rsid w:val="002836A0"/>
    <w:rsid w:val="00283CF9"/>
    <w:rsid w:val="00284226"/>
    <w:rsid w:val="00284BD2"/>
    <w:rsid w:val="00285F0B"/>
    <w:rsid w:val="00287CDD"/>
    <w:rsid w:val="0029174F"/>
    <w:rsid w:val="00292D63"/>
    <w:rsid w:val="002933AB"/>
    <w:rsid w:val="00294264"/>
    <w:rsid w:val="002950E1"/>
    <w:rsid w:val="00295310"/>
    <w:rsid w:val="00295C10"/>
    <w:rsid w:val="002A0404"/>
    <w:rsid w:val="002A073B"/>
    <w:rsid w:val="002A0A0D"/>
    <w:rsid w:val="002A0BB7"/>
    <w:rsid w:val="002A2509"/>
    <w:rsid w:val="002A25CB"/>
    <w:rsid w:val="002A26E0"/>
    <w:rsid w:val="002A2908"/>
    <w:rsid w:val="002A3609"/>
    <w:rsid w:val="002A4A0C"/>
    <w:rsid w:val="002A4D3D"/>
    <w:rsid w:val="002B037F"/>
    <w:rsid w:val="002B1487"/>
    <w:rsid w:val="002B165B"/>
    <w:rsid w:val="002B38EF"/>
    <w:rsid w:val="002B53AA"/>
    <w:rsid w:val="002B6156"/>
    <w:rsid w:val="002C02F1"/>
    <w:rsid w:val="002C084D"/>
    <w:rsid w:val="002C1826"/>
    <w:rsid w:val="002C1F12"/>
    <w:rsid w:val="002C46F2"/>
    <w:rsid w:val="002C6739"/>
    <w:rsid w:val="002D62E7"/>
    <w:rsid w:val="002E00A0"/>
    <w:rsid w:val="002E10BA"/>
    <w:rsid w:val="002E1884"/>
    <w:rsid w:val="002E5EF3"/>
    <w:rsid w:val="002E72C0"/>
    <w:rsid w:val="002E7677"/>
    <w:rsid w:val="002E7E94"/>
    <w:rsid w:val="002F1E14"/>
    <w:rsid w:val="002F2678"/>
    <w:rsid w:val="002F4D88"/>
    <w:rsid w:val="002F53A2"/>
    <w:rsid w:val="002F550C"/>
    <w:rsid w:val="002F5A05"/>
    <w:rsid w:val="003010D0"/>
    <w:rsid w:val="00304960"/>
    <w:rsid w:val="0030666F"/>
    <w:rsid w:val="00306C75"/>
    <w:rsid w:val="00307F0A"/>
    <w:rsid w:val="00310056"/>
    <w:rsid w:val="00310061"/>
    <w:rsid w:val="00310E55"/>
    <w:rsid w:val="0031155A"/>
    <w:rsid w:val="0031208B"/>
    <w:rsid w:val="0031319A"/>
    <w:rsid w:val="003139D8"/>
    <w:rsid w:val="00313CE2"/>
    <w:rsid w:val="00313CF9"/>
    <w:rsid w:val="00314586"/>
    <w:rsid w:val="00314736"/>
    <w:rsid w:val="00317BB6"/>
    <w:rsid w:val="003216FF"/>
    <w:rsid w:val="00321B49"/>
    <w:rsid w:val="00322A2B"/>
    <w:rsid w:val="00322F2F"/>
    <w:rsid w:val="0032375D"/>
    <w:rsid w:val="00333531"/>
    <w:rsid w:val="00333779"/>
    <w:rsid w:val="0033440F"/>
    <w:rsid w:val="00334995"/>
    <w:rsid w:val="00334FF7"/>
    <w:rsid w:val="00337155"/>
    <w:rsid w:val="00342EA2"/>
    <w:rsid w:val="00344535"/>
    <w:rsid w:val="003448DD"/>
    <w:rsid w:val="003448FE"/>
    <w:rsid w:val="00344C60"/>
    <w:rsid w:val="00345B16"/>
    <w:rsid w:val="003468CB"/>
    <w:rsid w:val="00347EF5"/>
    <w:rsid w:val="00355391"/>
    <w:rsid w:val="00356B29"/>
    <w:rsid w:val="0035703E"/>
    <w:rsid w:val="00357682"/>
    <w:rsid w:val="0036240E"/>
    <w:rsid w:val="00362709"/>
    <w:rsid w:val="003628D3"/>
    <w:rsid w:val="003648CA"/>
    <w:rsid w:val="00365120"/>
    <w:rsid w:val="00365554"/>
    <w:rsid w:val="00366D7D"/>
    <w:rsid w:val="00367590"/>
    <w:rsid w:val="003730F3"/>
    <w:rsid w:val="00374CA8"/>
    <w:rsid w:val="00374EAA"/>
    <w:rsid w:val="003765EF"/>
    <w:rsid w:val="003775FC"/>
    <w:rsid w:val="003816BC"/>
    <w:rsid w:val="00383745"/>
    <w:rsid w:val="0038489C"/>
    <w:rsid w:val="00385790"/>
    <w:rsid w:val="00386C2F"/>
    <w:rsid w:val="00387915"/>
    <w:rsid w:val="00391DFE"/>
    <w:rsid w:val="003924A7"/>
    <w:rsid w:val="003939E7"/>
    <w:rsid w:val="0039415E"/>
    <w:rsid w:val="00394D02"/>
    <w:rsid w:val="00396600"/>
    <w:rsid w:val="00397A88"/>
    <w:rsid w:val="00397D64"/>
    <w:rsid w:val="00397D8E"/>
    <w:rsid w:val="00397E4A"/>
    <w:rsid w:val="003A07F3"/>
    <w:rsid w:val="003A08BA"/>
    <w:rsid w:val="003A0A2D"/>
    <w:rsid w:val="003A54C9"/>
    <w:rsid w:val="003A6854"/>
    <w:rsid w:val="003A68F5"/>
    <w:rsid w:val="003A6C32"/>
    <w:rsid w:val="003B0204"/>
    <w:rsid w:val="003B22F5"/>
    <w:rsid w:val="003B289B"/>
    <w:rsid w:val="003B4716"/>
    <w:rsid w:val="003B4EAF"/>
    <w:rsid w:val="003B5809"/>
    <w:rsid w:val="003B71D0"/>
    <w:rsid w:val="003B76A4"/>
    <w:rsid w:val="003C13D0"/>
    <w:rsid w:val="003C14E3"/>
    <w:rsid w:val="003C1857"/>
    <w:rsid w:val="003C229E"/>
    <w:rsid w:val="003C35C1"/>
    <w:rsid w:val="003C5171"/>
    <w:rsid w:val="003D033F"/>
    <w:rsid w:val="003D2562"/>
    <w:rsid w:val="003D5ECB"/>
    <w:rsid w:val="003D6053"/>
    <w:rsid w:val="003D70F0"/>
    <w:rsid w:val="003E0D3F"/>
    <w:rsid w:val="003E0F32"/>
    <w:rsid w:val="003E46BB"/>
    <w:rsid w:val="003E4A41"/>
    <w:rsid w:val="003E57E4"/>
    <w:rsid w:val="003E7CC3"/>
    <w:rsid w:val="003E7EBE"/>
    <w:rsid w:val="003F0A37"/>
    <w:rsid w:val="003F1F57"/>
    <w:rsid w:val="003F45DA"/>
    <w:rsid w:val="003F6793"/>
    <w:rsid w:val="003F6A19"/>
    <w:rsid w:val="004009DB"/>
    <w:rsid w:val="0040117D"/>
    <w:rsid w:val="00401586"/>
    <w:rsid w:val="00401D95"/>
    <w:rsid w:val="00401E66"/>
    <w:rsid w:val="004027BD"/>
    <w:rsid w:val="00402DB9"/>
    <w:rsid w:val="004034F2"/>
    <w:rsid w:val="00403D3D"/>
    <w:rsid w:val="00406139"/>
    <w:rsid w:val="00406793"/>
    <w:rsid w:val="00406E65"/>
    <w:rsid w:val="004110C2"/>
    <w:rsid w:val="00412DF7"/>
    <w:rsid w:val="00413C57"/>
    <w:rsid w:val="00413E2D"/>
    <w:rsid w:val="00416816"/>
    <w:rsid w:val="00417DDC"/>
    <w:rsid w:val="004210FF"/>
    <w:rsid w:val="00421CF0"/>
    <w:rsid w:val="004223C3"/>
    <w:rsid w:val="0042473A"/>
    <w:rsid w:val="00427FE3"/>
    <w:rsid w:val="00430C9F"/>
    <w:rsid w:val="00431DEC"/>
    <w:rsid w:val="00433142"/>
    <w:rsid w:val="0043474D"/>
    <w:rsid w:val="004347C7"/>
    <w:rsid w:val="00435F6F"/>
    <w:rsid w:val="004361C0"/>
    <w:rsid w:val="00437333"/>
    <w:rsid w:val="004407BD"/>
    <w:rsid w:val="00442D6F"/>
    <w:rsid w:val="00444026"/>
    <w:rsid w:val="0044533F"/>
    <w:rsid w:val="004472D5"/>
    <w:rsid w:val="00450EDB"/>
    <w:rsid w:val="0045102C"/>
    <w:rsid w:val="0045139B"/>
    <w:rsid w:val="00451557"/>
    <w:rsid w:val="0045188F"/>
    <w:rsid w:val="00451BF6"/>
    <w:rsid w:val="00452B12"/>
    <w:rsid w:val="004541A8"/>
    <w:rsid w:val="00455173"/>
    <w:rsid w:val="0045598C"/>
    <w:rsid w:val="00457111"/>
    <w:rsid w:val="00457D77"/>
    <w:rsid w:val="00463B17"/>
    <w:rsid w:val="004706EF"/>
    <w:rsid w:val="00473E3E"/>
    <w:rsid w:val="0047426E"/>
    <w:rsid w:val="00480E8E"/>
    <w:rsid w:val="00481749"/>
    <w:rsid w:val="00482899"/>
    <w:rsid w:val="00482F9B"/>
    <w:rsid w:val="00484F65"/>
    <w:rsid w:val="0048705A"/>
    <w:rsid w:val="00487269"/>
    <w:rsid w:val="00490CDA"/>
    <w:rsid w:val="004927E6"/>
    <w:rsid w:val="004935E3"/>
    <w:rsid w:val="00494204"/>
    <w:rsid w:val="00495F0B"/>
    <w:rsid w:val="004974FD"/>
    <w:rsid w:val="004A0FE1"/>
    <w:rsid w:val="004A140F"/>
    <w:rsid w:val="004A194D"/>
    <w:rsid w:val="004A2CE3"/>
    <w:rsid w:val="004A4149"/>
    <w:rsid w:val="004A424C"/>
    <w:rsid w:val="004A50FF"/>
    <w:rsid w:val="004A63FB"/>
    <w:rsid w:val="004B0826"/>
    <w:rsid w:val="004B0EAC"/>
    <w:rsid w:val="004B233D"/>
    <w:rsid w:val="004B2962"/>
    <w:rsid w:val="004B2D5A"/>
    <w:rsid w:val="004B32FC"/>
    <w:rsid w:val="004B3FE6"/>
    <w:rsid w:val="004B578B"/>
    <w:rsid w:val="004B7204"/>
    <w:rsid w:val="004C0D1A"/>
    <w:rsid w:val="004C106D"/>
    <w:rsid w:val="004C28E0"/>
    <w:rsid w:val="004C32A3"/>
    <w:rsid w:val="004C3BB2"/>
    <w:rsid w:val="004C7143"/>
    <w:rsid w:val="004D0E7D"/>
    <w:rsid w:val="004D1126"/>
    <w:rsid w:val="004D26C0"/>
    <w:rsid w:val="004D3E6B"/>
    <w:rsid w:val="004D4190"/>
    <w:rsid w:val="004D4CC7"/>
    <w:rsid w:val="004D6019"/>
    <w:rsid w:val="004D72BF"/>
    <w:rsid w:val="004D7624"/>
    <w:rsid w:val="004E122A"/>
    <w:rsid w:val="004E13B0"/>
    <w:rsid w:val="004E1AC9"/>
    <w:rsid w:val="004E1C70"/>
    <w:rsid w:val="004E217B"/>
    <w:rsid w:val="004E3117"/>
    <w:rsid w:val="004E38B4"/>
    <w:rsid w:val="004E48E4"/>
    <w:rsid w:val="004E517A"/>
    <w:rsid w:val="004E64D8"/>
    <w:rsid w:val="004E68CB"/>
    <w:rsid w:val="004E6AB4"/>
    <w:rsid w:val="004E7C76"/>
    <w:rsid w:val="004E7ECF"/>
    <w:rsid w:val="004F1C5E"/>
    <w:rsid w:val="004F21E3"/>
    <w:rsid w:val="004F25EB"/>
    <w:rsid w:val="004F5994"/>
    <w:rsid w:val="004F62D4"/>
    <w:rsid w:val="00503068"/>
    <w:rsid w:val="00503588"/>
    <w:rsid w:val="00505CDF"/>
    <w:rsid w:val="00506332"/>
    <w:rsid w:val="005063EE"/>
    <w:rsid w:val="005067F8"/>
    <w:rsid w:val="00506F20"/>
    <w:rsid w:val="00511B88"/>
    <w:rsid w:val="00512538"/>
    <w:rsid w:val="00513196"/>
    <w:rsid w:val="00514C09"/>
    <w:rsid w:val="0051628C"/>
    <w:rsid w:val="00516698"/>
    <w:rsid w:val="005201AA"/>
    <w:rsid w:val="005211A1"/>
    <w:rsid w:val="005212BA"/>
    <w:rsid w:val="00522CC5"/>
    <w:rsid w:val="00523B7C"/>
    <w:rsid w:val="005278D5"/>
    <w:rsid w:val="0053290F"/>
    <w:rsid w:val="005359E7"/>
    <w:rsid w:val="00535B51"/>
    <w:rsid w:val="005372DE"/>
    <w:rsid w:val="0053735B"/>
    <w:rsid w:val="00537BC7"/>
    <w:rsid w:val="005409CA"/>
    <w:rsid w:val="00542C27"/>
    <w:rsid w:val="00543195"/>
    <w:rsid w:val="00544546"/>
    <w:rsid w:val="00545329"/>
    <w:rsid w:val="00545B5C"/>
    <w:rsid w:val="00545E71"/>
    <w:rsid w:val="005467A3"/>
    <w:rsid w:val="005469AF"/>
    <w:rsid w:val="00546D36"/>
    <w:rsid w:val="00551145"/>
    <w:rsid w:val="005517CA"/>
    <w:rsid w:val="00552168"/>
    <w:rsid w:val="00552EE2"/>
    <w:rsid w:val="0055406A"/>
    <w:rsid w:val="00554FA8"/>
    <w:rsid w:val="0055537B"/>
    <w:rsid w:val="00556097"/>
    <w:rsid w:val="0055696D"/>
    <w:rsid w:val="005604EF"/>
    <w:rsid w:val="0056072A"/>
    <w:rsid w:val="00560C4D"/>
    <w:rsid w:val="005634CB"/>
    <w:rsid w:val="00563BBD"/>
    <w:rsid w:val="005657C5"/>
    <w:rsid w:val="0056753D"/>
    <w:rsid w:val="005700D1"/>
    <w:rsid w:val="005722FE"/>
    <w:rsid w:val="00574811"/>
    <w:rsid w:val="005769F5"/>
    <w:rsid w:val="005776C2"/>
    <w:rsid w:val="00577B09"/>
    <w:rsid w:val="00577B63"/>
    <w:rsid w:val="005803DB"/>
    <w:rsid w:val="005804F2"/>
    <w:rsid w:val="00583F91"/>
    <w:rsid w:val="00584A6B"/>
    <w:rsid w:val="00585A22"/>
    <w:rsid w:val="00585E7E"/>
    <w:rsid w:val="00587AFF"/>
    <w:rsid w:val="0059059B"/>
    <w:rsid w:val="00590627"/>
    <w:rsid w:val="00591ABB"/>
    <w:rsid w:val="00594DA5"/>
    <w:rsid w:val="0059660C"/>
    <w:rsid w:val="005A0580"/>
    <w:rsid w:val="005A12A0"/>
    <w:rsid w:val="005A2DC5"/>
    <w:rsid w:val="005A2FA9"/>
    <w:rsid w:val="005A3126"/>
    <w:rsid w:val="005A334F"/>
    <w:rsid w:val="005A53EF"/>
    <w:rsid w:val="005A53F7"/>
    <w:rsid w:val="005A59CE"/>
    <w:rsid w:val="005A6968"/>
    <w:rsid w:val="005B108F"/>
    <w:rsid w:val="005B118D"/>
    <w:rsid w:val="005B1605"/>
    <w:rsid w:val="005B1A36"/>
    <w:rsid w:val="005B227B"/>
    <w:rsid w:val="005B3154"/>
    <w:rsid w:val="005B35F9"/>
    <w:rsid w:val="005B3E72"/>
    <w:rsid w:val="005C3561"/>
    <w:rsid w:val="005C40E9"/>
    <w:rsid w:val="005C72D0"/>
    <w:rsid w:val="005D07F3"/>
    <w:rsid w:val="005D08D0"/>
    <w:rsid w:val="005D3E20"/>
    <w:rsid w:val="005D50C3"/>
    <w:rsid w:val="005D6707"/>
    <w:rsid w:val="005D7186"/>
    <w:rsid w:val="005D7626"/>
    <w:rsid w:val="005E107B"/>
    <w:rsid w:val="005E1441"/>
    <w:rsid w:val="005E2E8B"/>
    <w:rsid w:val="005E2EF8"/>
    <w:rsid w:val="005E398B"/>
    <w:rsid w:val="005E52D9"/>
    <w:rsid w:val="005E68F6"/>
    <w:rsid w:val="005F0C00"/>
    <w:rsid w:val="005F1FB4"/>
    <w:rsid w:val="005F293E"/>
    <w:rsid w:val="005F3238"/>
    <w:rsid w:val="005F4B67"/>
    <w:rsid w:val="005F4B78"/>
    <w:rsid w:val="005F5488"/>
    <w:rsid w:val="005F54D8"/>
    <w:rsid w:val="005F59D6"/>
    <w:rsid w:val="005F7A23"/>
    <w:rsid w:val="0060164D"/>
    <w:rsid w:val="00602D95"/>
    <w:rsid w:val="0060322F"/>
    <w:rsid w:val="006071F4"/>
    <w:rsid w:val="00607CF8"/>
    <w:rsid w:val="00610906"/>
    <w:rsid w:val="00611DCD"/>
    <w:rsid w:val="00612736"/>
    <w:rsid w:val="006135BC"/>
    <w:rsid w:val="006136FE"/>
    <w:rsid w:val="006162C8"/>
    <w:rsid w:val="00621F57"/>
    <w:rsid w:val="006220F3"/>
    <w:rsid w:val="0062234C"/>
    <w:rsid w:val="0062276B"/>
    <w:rsid w:val="00623F7C"/>
    <w:rsid w:val="0062473A"/>
    <w:rsid w:val="00624DA4"/>
    <w:rsid w:val="00627888"/>
    <w:rsid w:val="00627B16"/>
    <w:rsid w:val="00633124"/>
    <w:rsid w:val="00642DCC"/>
    <w:rsid w:val="00644371"/>
    <w:rsid w:val="00646B5D"/>
    <w:rsid w:val="006471B1"/>
    <w:rsid w:val="00650262"/>
    <w:rsid w:val="00650546"/>
    <w:rsid w:val="00651970"/>
    <w:rsid w:val="00651DA1"/>
    <w:rsid w:val="00651E02"/>
    <w:rsid w:val="006524E7"/>
    <w:rsid w:val="00661142"/>
    <w:rsid w:val="0066117E"/>
    <w:rsid w:val="00663C0F"/>
    <w:rsid w:val="00665078"/>
    <w:rsid w:val="00665BCD"/>
    <w:rsid w:val="00665D6E"/>
    <w:rsid w:val="00666713"/>
    <w:rsid w:val="006712B2"/>
    <w:rsid w:val="006721CD"/>
    <w:rsid w:val="00672989"/>
    <w:rsid w:val="00673B04"/>
    <w:rsid w:val="00673B53"/>
    <w:rsid w:val="006772AE"/>
    <w:rsid w:val="006807BF"/>
    <w:rsid w:val="006815E2"/>
    <w:rsid w:val="00683132"/>
    <w:rsid w:val="0068412B"/>
    <w:rsid w:val="0068665E"/>
    <w:rsid w:val="00687C82"/>
    <w:rsid w:val="00690F82"/>
    <w:rsid w:val="00690FE1"/>
    <w:rsid w:val="00695242"/>
    <w:rsid w:val="00696239"/>
    <w:rsid w:val="0069687A"/>
    <w:rsid w:val="006A0230"/>
    <w:rsid w:val="006A22B6"/>
    <w:rsid w:val="006A30CB"/>
    <w:rsid w:val="006A3DBE"/>
    <w:rsid w:val="006A4D58"/>
    <w:rsid w:val="006A4E61"/>
    <w:rsid w:val="006A54B0"/>
    <w:rsid w:val="006A6FDC"/>
    <w:rsid w:val="006B3A90"/>
    <w:rsid w:val="006B3C64"/>
    <w:rsid w:val="006B476A"/>
    <w:rsid w:val="006B773E"/>
    <w:rsid w:val="006C0E83"/>
    <w:rsid w:val="006C1B2A"/>
    <w:rsid w:val="006C3B43"/>
    <w:rsid w:val="006C5CDF"/>
    <w:rsid w:val="006C5DCF"/>
    <w:rsid w:val="006D0073"/>
    <w:rsid w:val="006D254A"/>
    <w:rsid w:val="006D47F5"/>
    <w:rsid w:val="006D5342"/>
    <w:rsid w:val="006E06DB"/>
    <w:rsid w:val="006E1866"/>
    <w:rsid w:val="006E1EC1"/>
    <w:rsid w:val="006E1FCC"/>
    <w:rsid w:val="006E30E0"/>
    <w:rsid w:val="006E3AD1"/>
    <w:rsid w:val="006E4034"/>
    <w:rsid w:val="006E6076"/>
    <w:rsid w:val="006E7841"/>
    <w:rsid w:val="006F20E1"/>
    <w:rsid w:val="006F2131"/>
    <w:rsid w:val="006F25F4"/>
    <w:rsid w:val="006F28E2"/>
    <w:rsid w:val="006F46FC"/>
    <w:rsid w:val="006F6958"/>
    <w:rsid w:val="006F7144"/>
    <w:rsid w:val="006F730C"/>
    <w:rsid w:val="007015D3"/>
    <w:rsid w:val="00701C2E"/>
    <w:rsid w:val="007031FF"/>
    <w:rsid w:val="007051A3"/>
    <w:rsid w:val="00707CDC"/>
    <w:rsid w:val="00710598"/>
    <w:rsid w:val="00710599"/>
    <w:rsid w:val="00711AAA"/>
    <w:rsid w:val="00714029"/>
    <w:rsid w:val="00714BFA"/>
    <w:rsid w:val="00716786"/>
    <w:rsid w:val="00716A13"/>
    <w:rsid w:val="00716A1B"/>
    <w:rsid w:val="007175C8"/>
    <w:rsid w:val="00717CA9"/>
    <w:rsid w:val="00723CD8"/>
    <w:rsid w:val="00724807"/>
    <w:rsid w:val="007270D5"/>
    <w:rsid w:val="0072737A"/>
    <w:rsid w:val="00730F5C"/>
    <w:rsid w:val="00734F03"/>
    <w:rsid w:val="00736CF4"/>
    <w:rsid w:val="00737317"/>
    <w:rsid w:val="007373B5"/>
    <w:rsid w:val="0074065C"/>
    <w:rsid w:val="00741D76"/>
    <w:rsid w:val="00742841"/>
    <w:rsid w:val="00744563"/>
    <w:rsid w:val="00744857"/>
    <w:rsid w:val="00744B21"/>
    <w:rsid w:val="00746C1E"/>
    <w:rsid w:val="00746F87"/>
    <w:rsid w:val="00747BFD"/>
    <w:rsid w:val="007505C6"/>
    <w:rsid w:val="00751DB7"/>
    <w:rsid w:val="00752800"/>
    <w:rsid w:val="00753EF9"/>
    <w:rsid w:val="00754761"/>
    <w:rsid w:val="00754FD0"/>
    <w:rsid w:val="007550E4"/>
    <w:rsid w:val="00756F0A"/>
    <w:rsid w:val="00760673"/>
    <w:rsid w:val="0076088C"/>
    <w:rsid w:val="00760EED"/>
    <w:rsid w:val="007627E3"/>
    <w:rsid w:val="007629C5"/>
    <w:rsid w:val="0076374F"/>
    <w:rsid w:val="00763DB9"/>
    <w:rsid w:val="00767DF8"/>
    <w:rsid w:val="007702A7"/>
    <w:rsid w:val="0077159B"/>
    <w:rsid w:val="00772A5F"/>
    <w:rsid w:val="0077320D"/>
    <w:rsid w:val="007745C8"/>
    <w:rsid w:val="00774605"/>
    <w:rsid w:val="00774F89"/>
    <w:rsid w:val="00775ADE"/>
    <w:rsid w:val="00775F4E"/>
    <w:rsid w:val="00776020"/>
    <w:rsid w:val="007760BB"/>
    <w:rsid w:val="0077763A"/>
    <w:rsid w:val="00777CBC"/>
    <w:rsid w:val="00782886"/>
    <w:rsid w:val="00782FDB"/>
    <w:rsid w:val="00783836"/>
    <w:rsid w:val="007839B7"/>
    <w:rsid w:val="007841BD"/>
    <w:rsid w:val="00785372"/>
    <w:rsid w:val="0078563C"/>
    <w:rsid w:val="007869A5"/>
    <w:rsid w:val="0079107B"/>
    <w:rsid w:val="0079219E"/>
    <w:rsid w:val="0079293F"/>
    <w:rsid w:val="0079296A"/>
    <w:rsid w:val="007931DB"/>
    <w:rsid w:val="0079361A"/>
    <w:rsid w:val="00793925"/>
    <w:rsid w:val="00793CC5"/>
    <w:rsid w:val="007942FE"/>
    <w:rsid w:val="007960BB"/>
    <w:rsid w:val="00797CBF"/>
    <w:rsid w:val="007A03AF"/>
    <w:rsid w:val="007A0C4C"/>
    <w:rsid w:val="007A182A"/>
    <w:rsid w:val="007A2163"/>
    <w:rsid w:val="007A2502"/>
    <w:rsid w:val="007A27B5"/>
    <w:rsid w:val="007A5C00"/>
    <w:rsid w:val="007A60F8"/>
    <w:rsid w:val="007A7BC2"/>
    <w:rsid w:val="007B07E6"/>
    <w:rsid w:val="007B0FF9"/>
    <w:rsid w:val="007B1970"/>
    <w:rsid w:val="007B1B06"/>
    <w:rsid w:val="007B41A0"/>
    <w:rsid w:val="007B44BE"/>
    <w:rsid w:val="007B50F2"/>
    <w:rsid w:val="007B556D"/>
    <w:rsid w:val="007B6A2A"/>
    <w:rsid w:val="007B6EA6"/>
    <w:rsid w:val="007C2741"/>
    <w:rsid w:val="007C42AD"/>
    <w:rsid w:val="007C4933"/>
    <w:rsid w:val="007C50D5"/>
    <w:rsid w:val="007C56C0"/>
    <w:rsid w:val="007C6360"/>
    <w:rsid w:val="007C640A"/>
    <w:rsid w:val="007C744D"/>
    <w:rsid w:val="007D0639"/>
    <w:rsid w:val="007D105D"/>
    <w:rsid w:val="007D14B2"/>
    <w:rsid w:val="007D157E"/>
    <w:rsid w:val="007D217A"/>
    <w:rsid w:val="007D2C1B"/>
    <w:rsid w:val="007D2FC3"/>
    <w:rsid w:val="007D35DE"/>
    <w:rsid w:val="007D679D"/>
    <w:rsid w:val="007D7755"/>
    <w:rsid w:val="007E2633"/>
    <w:rsid w:val="007E3C2E"/>
    <w:rsid w:val="007E751C"/>
    <w:rsid w:val="007F07F1"/>
    <w:rsid w:val="007F152F"/>
    <w:rsid w:val="007F2F4F"/>
    <w:rsid w:val="007F352F"/>
    <w:rsid w:val="007F3FFE"/>
    <w:rsid w:val="007F4134"/>
    <w:rsid w:val="007F4304"/>
    <w:rsid w:val="007F44A4"/>
    <w:rsid w:val="007F4A48"/>
    <w:rsid w:val="007F5AFA"/>
    <w:rsid w:val="007F74DE"/>
    <w:rsid w:val="00805AF7"/>
    <w:rsid w:val="008074EF"/>
    <w:rsid w:val="00807599"/>
    <w:rsid w:val="00811021"/>
    <w:rsid w:val="00812156"/>
    <w:rsid w:val="00812830"/>
    <w:rsid w:val="00812AEB"/>
    <w:rsid w:val="00813C1C"/>
    <w:rsid w:val="00814F81"/>
    <w:rsid w:val="0081538A"/>
    <w:rsid w:val="00816170"/>
    <w:rsid w:val="00816559"/>
    <w:rsid w:val="00816BBC"/>
    <w:rsid w:val="00820833"/>
    <w:rsid w:val="00821391"/>
    <w:rsid w:val="00821565"/>
    <w:rsid w:val="0082342E"/>
    <w:rsid w:val="0082507F"/>
    <w:rsid w:val="0083172E"/>
    <w:rsid w:val="00832980"/>
    <w:rsid w:val="00832B6A"/>
    <w:rsid w:val="00834F62"/>
    <w:rsid w:val="00835711"/>
    <w:rsid w:val="00835753"/>
    <w:rsid w:val="00835D86"/>
    <w:rsid w:val="008429E4"/>
    <w:rsid w:val="00847CCA"/>
    <w:rsid w:val="00850593"/>
    <w:rsid w:val="00850BCD"/>
    <w:rsid w:val="0085125F"/>
    <w:rsid w:val="0085152E"/>
    <w:rsid w:val="00853631"/>
    <w:rsid w:val="008537B5"/>
    <w:rsid w:val="0085388E"/>
    <w:rsid w:val="00854BF3"/>
    <w:rsid w:val="00855345"/>
    <w:rsid w:val="00855853"/>
    <w:rsid w:val="00856679"/>
    <w:rsid w:val="00857AA6"/>
    <w:rsid w:val="00857DD6"/>
    <w:rsid w:val="0087035B"/>
    <w:rsid w:val="0087054E"/>
    <w:rsid w:val="00870851"/>
    <w:rsid w:val="00871CFA"/>
    <w:rsid w:val="00872209"/>
    <w:rsid w:val="00873291"/>
    <w:rsid w:val="00873C6E"/>
    <w:rsid w:val="008741DE"/>
    <w:rsid w:val="008751E9"/>
    <w:rsid w:val="0087528F"/>
    <w:rsid w:val="00876097"/>
    <w:rsid w:val="00876CD7"/>
    <w:rsid w:val="008778D9"/>
    <w:rsid w:val="00877BC7"/>
    <w:rsid w:val="00880047"/>
    <w:rsid w:val="00881A64"/>
    <w:rsid w:val="0088203D"/>
    <w:rsid w:val="00883EDE"/>
    <w:rsid w:val="00885EB5"/>
    <w:rsid w:val="0089174C"/>
    <w:rsid w:val="00891A0C"/>
    <w:rsid w:val="00892850"/>
    <w:rsid w:val="00894A11"/>
    <w:rsid w:val="00896008"/>
    <w:rsid w:val="00896E9A"/>
    <w:rsid w:val="00897364"/>
    <w:rsid w:val="008976BE"/>
    <w:rsid w:val="008A0189"/>
    <w:rsid w:val="008A08EF"/>
    <w:rsid w:val="008A0939"/>
    <w:rsid w:val="008A1495"/>
    <w:rsid w:val="008A3476"/>
    <w:rsid w:val="008A3B2D"/>
    <w:rsid w:val="008A3C4C"/>
    <w:rsid w:val="008A54BF"/>
    <w:rsid w:val="008A5574"/>
    <w:rsid w:val="008A7341"/>
    <w:rsid w:val="008A7A52"/>
    <w:rsid w:val="008B1F22"/>
    <w:rsid w:val="008B3A07"/>
    <w:rsid w:val="008B5310"/>
    <w:rsid w:val="008B5823"/>
    <w:rsid w:val="008C107D"/>
    <w:rsid w:val="008C467E"/>
    <w:rsid w:val="008C54CE"/>
    <w:rsid w:val="008C7281"/>
    <w:rsid w:val="008C75C4"/>
    <w:rsid w:val="008D1AF4"/>
    <w:rsid w:val="008D2262"/>
    <w:rsid w:val="008D29AA"/>
    <w:rsid w:val="008D45DD"/>
    <w:rsid w:val="008E03DB"/>
    <w:rsid w:val="008E13A1"/>
    <w:rsid w:val="008E396F"/>
    <w:rsid w:val="008E4D61"/>
    <w:rsid w:val="008E52DF"/>
    <w:rsid w:val="008E53FA"/>
    <w:rsid w:val="008E68DD"/>
    <w:rsid w:val="008E7822"/>
    <w:rsid w:val="008F0C63"/>
    <w:rsid w:val="008F34DE"/>
    <w:rsid w:val="008F3812"/>
    <w:rsid w:val="008F41A4"/>
    <w:rsid w:val="008F4224"/>
    <w:rsid w:val="008F5184"/>
    <w:rsid w:val="008F52BE"/>
    <w:rsid w:val="008F572B"/>
    <w:rsid w:val="008F64F0"/>
    <w:rsid w:val="009006DB"/>
    <w:rsid w:val="0090137B"/>
    <w:rsid w:val="00903F5B"/>
    <w:rsid w:val="0090442E"/>
    <w:rsid w:val="0090474D"/>
    <w:rsid w:val="009057E6"/>
    <w:rsid w:val="009079AA"/>
    <w:rsid w:val="00911E23"/>
    <w:rsid w:val="0091266B"/>
    <w:rsid w:val="009132ED"/>
    <w:rsid w:val="00914A8B"/>
    <w:rsid w:val="00915F55"/>
    <w:rsid w:val="00916E7E"/>
    <w:rsid w:val="00920F9A"/>
    <w:rsid w:val="0092126C"/>
    <w:rsid w:val="00923F8B"/>
    <w:rsid w:val="009240DE"/>
    <w:rsid w:val="00924F8D"/>
    <w:rsid w:val="0092603B"/>
    <w:rsid w:val="00926598"/>
    <w:rsid w:val="00926B36"/>
    <w:rsid w:val="00927585"/>
    <w:rsid w:val="00930973"/>
    <w:rsid w:val="00930FE5"/>
    <w:rsid w:val="009311F1"/>
    <w:rsid w:val="00931899"/>
    <w:rsid w:val="00931CDB"/>
    <w:rsid w:val="00931FE0"/>
    <w:rsid w:val="00932A21"/>
    <w:rsid w:val="00933011"/>
    <w:rsid w:val="0093386F"/>
    <w:rsid w:val="00934710"/>
    <w:rsid w:val="009350FB"/>
    <w:rsid w:val="0093596E"/>
    <w:rsid w:val="00935C80"/>
    <w:rsid w:val="009408B0"/>
    <w:rsid w:val="00941657"/>
    <w:rsid w:val="009416E9"/>
    <w:rsid w:val="00942229"/>
    <w:rsid w:val="00942347"/>
    <w:rsid w:val="00943AE0"/>
    <w:rsid w:val="009446E5"/>
    <w:rsid w:val="00950EEC"/>
    <w:rsid w:val="009515B0"/>
    <w:rsid w:val="00952250"/>
    <w:rsid w:val="00953532"/>
    <w:rsid w:val="0095463F"/>
    <w:rsid w:val="0095532A"/>
    <w:rsid w:val="0095546C"/>
    <w:rsid w:val="00955573"/>
    <w:rsid w:val="009603B8"/>
    <w:rsid w:val="00961955"/>
    <w:rsid w:val="00962366"/>
    <w:rsid w:val="00965A9A"/>
    <w:rsid w:val="00965BF0"/>
    <w:rsid w:val="00965C25"/>
    <w:rsid w:val="00967AAA"/>
    <w:rsid w:val="009702EC"/>
    <w:rsid w:val="009718D9"/>
    <w:rsid w:val="00971BF5"/>
    <w:rsid w:val="009724FF"/>
    <w:rsid w:val="00973875"/>
    <w:rsid w:val="009747BE"/>
    <w:rsid w:val="00980734"/>
    <w:rsid w:val="00981905"/>
    <w:rsid w:val="0098283D"/>
    <w:rsid w:val="00983D60"/>
    <w:rsid w:val="00984B87"/>
    <w:rsid w:val="009857AA"/>
    <w:rsid w:val="0098585F"/>
    <w:rsid w:val="009875E9"/>
    <w:rsid w:val="00987E47"/>
    <w:rsid w:val="009911D9"/>
    <w:rsid w:val="00992538"/>
    <w:rsid w:val="009927A8"/>
    <w:rsid w:val="009933CD"/>
    <w:rsid w:val="00993B8B"/>
    <w:rsid w:val="00996457"/>
    <w:rsid w:val="00996C1F"/>
    <w:rsid w:val="00996D7D"/>
    <w:rsid w:val="00997C02"/>
    <w:rsid w:val="009A0B2D"/>
    <w:rsid w:val="009A1DB3"/>
    <w:rsid w:val="009A32CE"/>
    <w:rsid w:val="009A40FF"/>
    <w:rsid w:val="009A4A4A"/>
    <w:rsid w:val="009A54B9"/>
    <w:rsid w:val="009A5D91"/>
    <w:rsid w:val="009A5DC5"/>
    <w:rsid w:val="009A7527"/>
    <w:rsid w:val="009A7E45"/>
    <w:rsid w:val="009B1992"/>
    <w:rsid w:val="009B1A7D"/>
    <w:rsid w:val="009B5B08"/>
    <w:rsid w:val="009B7E4C"/>
    <w:rsid w:val="009C1379"/>
    <w:rsid w:val="009C1616"/>
    <w:rsid w:val="009C2F87"/>
    <w:rsid w:val="009C33B1"/>
    <w:rsid w:val="009C33FE"/>
    <w:rsid w:val="009C42A0"/>
    <w:rsid w:val="009C4850"/>
    <w:rsid w:val="009C53C6"/>
    <w:rsid w:val="009C5819"/>
    <w:rsid w:val="009D1963"/>
    <w:rsid w:val="009D253C"/>
    <w:rsid w:val="009D2B8B"/>
    <w:rsid w:val="009D4A75"/>
    <w:rsid w:val="009D4F7D"/>
    <w:rsid w:val="009D53E5"/>
    <w:rsid w:val="009D6AA8"/>
    <w:rsid w:val="009E1233"/>
    <w:rsid w:val="009E1D08"/>
    <w:rsid w:val="009E1FF4"/>
    <w:rsid w:val="009E287E"/>
    <w:rsid w:val="009E3570"/>
    <w:rsid w:val="009E4233"/>
    <w:rsid w:val="009E5596"/>
    <w:rsid w:val="009E6902"/>
    <w:rsid w:val="009E7EA9"/>
    <w:rsid w:val="009F09AF"/>
    <w:rsid w:val="009F0E7F"/>
    <w:rsid w:val="009F2DA7"/>
    <w:rsid w:val="009F4CF7"/>
    <w:rsid w:val="009F4E19"/>
    <w:rsid w:val="009F503E"/>
    <w:rsid w:val="009F7B6D"/>
    <w:rsid w:val="009F7EA4"/>
    <w:rsid w:val="00A004B7"/>
    <w:rsid w:val="00A00E64"/>
    <w:rsid w:val="00A0181E"/>
    <w:rsid w:val="00A02C76"/>
    <w:rsid w:val="00A02F1E"/>
    <w:rsid w:val="00A04A94"/>
    <w:rsid w:val="00A0628B"/>
    <w:rsid w:val="00A06C57"/>
    <w:rsid w:val="00A0735B"/>
    <w:rsid w:val="00A07848"/>
    <w:rsid w:val="00A07E59"/>
    <w:rsid w:val="00A14100"/>
    <w:rsid w:val="00A1503A"/>
    <w:rsid w:val="00A152C0"/>
    <w:rsid w:val="00A16EDF"/>
    <w:rsid w:val="00A178EB"/>
    <w:rsid w:val="00A22AB9"/>
    <w:rsid w:val="00A2466C"/>
    <w:rsid w:val="00A24D60"/>
    <w:rsid w:val="00A24DFE"/>
    <w:rsid w:val="00A25FB2"/>
    <w:rsid w:val="00A26B15"/>
    <w:rsid w:val="00A26FC1"/>
    <w:rsid w:val="00A31A20"/>
    <w:rsid w:val="00A32C10"/>
    <w:rsid w:val="00A344D9"/>
    <w:rsid w:val="00A34B74"/>
    <w:rsid w:val="00A35739"/>
    <w:rsid w:val="00A404A2"/>
    <w:rsid w:val="00A40A9C"/>
    <w:rsid w:val="00A4191E"/>
    <w:rsid w:val="00A42263"/>
    <w:rsid w:val="00A42909"/>
    <w:rsid w:val="00A42FC1"/>
    <w:rsid w:val="00A44172"/>
    <w:rsid w:val="00A46870"/>
    <w:rsid w:val="00A46DC9"/>
    <w:rsid w:val="00A473C8"/>
    <w:rsid w:val="00A4785F"/>
    <w:rsid w:val="00A50837"/>
    <w:rsid w:val="00A529DE"/>
    <w:rsid w:val="00A55906"/>
    <w:rsid w:val="00A57420"/>
    <w:rsid w:val="00A658C5"/>
    <w:rsid w:val="00A66B2E"/>
    <w:rsid w:val="00A67CF3"/>
    <w:rsid w:val="00A700F0"/>
    <w:rsid w:val="00A702B5"/>
    <w:rsid w:val="00A76374"/>
    <w:rsid w:val="00A76445"/>
    <w:rsid w:val="00A80428"/>
    <w:rsid w:val="00A80EFC"/>
    <w:rsid w:val="00A82D44"/>
    <w:rsid w:val="00A82E8B"/>
    <w:rsid w:val="00A85265"/>
    <w:rsid w:val="00A87838"/>
    <w:rsid w:val="00A90046"/>
    <w:rsid w:val="00A911B5"/>
    <w:rsid w:val="00A913CE"/>
    <w:rsid w:val="00A9215F"/>
    <w:rsid w:val="00A93A0E"/>
    <w:rsid w:val="00A93D09"/>
    <w:rsid w:val="00A94886"/>
    <w:rsid w:val="00A94AB9"/>
    <w:rsid w:val="00A97919"/>
    <w:rsid w:val="00A97C0F"/>
    <w:rsid w:val="00AA2F26"/>
    <w:rsid w:val="00AA5D04"/>
    <w:rsid w:val="00AA5DD0"/>
    <w:rsid w:val="00AA7521"/>
    <w:rsid w:val="00AB037D"/>
    <w:rsid w:val="00AB0737"/>
    <w:rsid w:val="00AB0E3C"/>
    <w:rsid w:val="00AB1CB8"/>
    <w:rsid w:val="00AB4C4F"/>
    <w:rsid w:val="00AB6236"/>
    <w:rsid w:val="00AB66C6"/>
    <w:rsid w:val="00AB6F5A"/>
    <w:rsid w:val="00AB7E04"/>
    <w:rsid w:val="00AC0D97"/>
    <w:rsid w:val="00AC3701"/>
    <w:rsid w:val="00AC4F80"/>
    <w:rsid w:val="00AC675D"/>
    <w:rsid w:val="00AC736C"/>
    <w:rsid w:val="00AD16F3"/>
    <w:rsid w:val="00AD1816"/>
    <w:rsid w:val="00AD1D35"/>
    <w:rsid w:val="00AD3D32"/>
    <w:rsid w:val="00AD4D88"/>
    <w:rsid w:val="00AD595F"/>
    <w:rsid w:val="00AD5D22"/>
    <w:rsid w:val="00AD7B60"/>
    <w:rsid w:val="00AE07F4"/>
    <w:rsid w:val="00AE369B"/>
    <w:rsid w:val="00AE4362"/>
    <w:rsid w:val="00AE469A"/>
    <w:rsid w:val="00AE5B3B"/>
    <w:rsid w:val="00AE6512"/>
    <w:rsid w:val="00AE7347"/>
    <w:rsid w:val="00AF067F"/>
    <w:rsid w:val="00AF15D0"/>
    <w:rsid w:val="00AF211B"/>
    <w:rsid w:val="00AF2197"/>
    <w:rsid w:val="00AF21B5"/>
    <w:rsid w:val="00AF249B"/>
    <w:rsid w:val="00AF2E9C"/>
    <w:rsid w:val="00AF4DF0"/>
    <w:rsid w:val="00AF59BF"/>
    <w:rsid w:val="00AF7788"/>
    <w:rsid w:val="00B005C9"/>
    <w:rsid w:val="00B00F23"/>
    <w:rsid w:val="00B01482"/>
    <w:rsid w:val="00B02079"/>
    <w:rsid w:val="00B02186"/>
    <w:rsid w:val="00B02389"/>
    <w:rsid w:val="00B026EF"/>
    <w:rsid w:val="00B037EF"/>
    <w:rsid w:val="00B04539"/>
    <w:rsid w:val="00B04B46"/>
    <w:rsid w:val="00B065F8"/>
    <w:rsid w:val="00B074D5"/>
    <w:rsid w:val="00B13276"/>
    <w:rsid w:val="00B1457A"/>
    <w:rsid w:val="00B14DDD"/>
    <w:rsid w:val="00B159C2"/>
    <w:rsid w:val="00B16291"/>
    <w:rsid w:val="00B2056A"/>
    <w:rsid w:val="00B22D70"/>
    <w:rsid w:val="00B23F3C"/>
    <w:rsid w:val="00B2432F"/>
    <w:rsid w:val="00B262B8"/>
    <w:rsid w:val="00B27070"/>
    <w:rsid w:val="00B27282"/>
    <w:rsid w:val="00B309D1"/>
    <w:rsid w:val="00B3106B"/>
    <w:rsid w:val="00B31852"/>
    <w:rsid w:val="00B31DA4"/>
    <w:rsid w:val="00B33ADC"/>
    <w:rsid w:val="00B3595C"/>
    <w:rsid w:val="00B361B6"/>
    <w:rsid w:val="00B36E73"/>
    <w:rsid w:val="00B373CE"/>
    <w:rsid w:val="00B37F3D"/>
    <w:rsid w:val="00B41156"/>
    <w:rsid w:val="00B425B0"/>
    <w:rsid w:val="00B42DDD"/>
    <w:rsid w:val="00B44A4F"/>
    <w:rsid w:val="00B45D27"/>
    <w:rsid w:val="00B4706C"/>
    <w:rsid w:val="00B47B16"/>
    <w:rsid w:val="00B503B5"/>
    <w:rsid w:val="00B50816"/>
    <w:rsid w:val="00B50852"/>
    <w:rsid w:val="00B520BB"/>
    <w:rsid w:val="00B537C5"/>
    <w:rsid w:val="00B53BB4"/>
    <w:rsid w:val="00B54C75"/>
    <w:rsid w:val="00B54C77"/>
    <w:rsid w:val="00B55730"/>
    <w:rsid w:val="00B558F5"/>
    <w:rsid w:val="00B565D8"/>
    <w:rsid w:val="00B56B71"/>
    <w:rsid w:val="00B571B1"/>
    <w:rsid w:val="00B574A9"/>
    <w:rsid w:val="00B57810"/>
    <w:rsid w:val="00B6026E"/>
    <w:rsid w:val="00B6193E"/>
    <w:rsid w:val="00B61EE5"/>
    <w:rsid w:val="00B6261C"/>
    <w:rsid w:val="00B64BA5"/>
    <w:rsid w:val="00B65188"/>
    <w:rsid w:val="00B65C54"/>
    <w:rsid w:val="00B67129"/>
    <w:rsid w:val="00B67E4A"/>
    <w:rsid w:val="00B719C6"/>
    <w:rsid w:val="00B71FCA"/>
    <w:rsid w:val="00B72D82"/>
    <w:rsid w:val="00B72E71"/>
    <w:rsid w:val="00B74235"/>
    <w:rsid w:val="00B75B1E"/>
    <w:rsid w:val="00B7621B"/>
    <w:rsid w:val="00B76491"/>
    <w:rsid w:val="00B801D9"/>
    <w:rsid w:val="00B80273"/>
    <w:rsid w:val="00B80F24"/>
    <w:rsid w:val="00B81BE9"/>
    <w:rsid w:val="00B84F7B"/>
    <w:rsid w:val="00B86C10"/>
    <w:rsid w:val="00B91450"/>
    <w:rsid w:val="00B924C8"/>
    <w:rsid w:val="00B92749"/>
    <w:rsid w:val="00B92F9F"/>
    <w:rsid w:val="00B94AF9"/>
    <w:rsid w:val="00B94B2B"/>
    <w:rsid w:val="00B94D80"/>
    <w:rsid w:val="00B95822"/>
    <w:rsid w:val="00B97FB5"/>
    <w:rsid w:val="00BA2DFA"/>
    <w:rsid w:val="00BA3165"/>
    <w:rsid w:val="00BA4585"/>
    <w:rsid w:val="00BA7120"/>
    <w:rsid w:val="00BA765F"/>
    <w:rsid w:val="00BB1294"/>
    <w:rsid w:val="00BB1401"/>
    <w:rsid w:val="00BB2412"/>
    <w:rsid w:val="00BB3D5E"/>
    <w:rsid w:val="00BB571E"/>
    <w:rsid w:val="00BB5949"/>
    <w:rsid w:val="00BC17BF"/>
    <w:rsid w:val="00BC2244"/>
    <w:rsid w:val="00BC40BB"/>
    <w:rsid w:val="00BC4C77"/>
    <w:rsid w:val="00BC54F6"/>
    <w:rsid w:val="00BC7D40"/>
    <w:rsid w:val="00BD0723"/>
    <w:rsid w:val="00BD08D6"/>
    <w:rsid w:val="00BD2A67"/>
    <w:rsid w:val="00BD38DA"/>
    <w:rsid w:val="00BD415E"/>
    <w:rsid w:val="00BD4EDB"/>
    <w:rsid w:val="00BD4FB8"/>
    <w:rsid w:val="00BD5BFC"/>
    <w:rsid w:val="00BE2AC7"/>
    <w:rsid w:val="00BE2B59"/>
    <w:rsid w:val="00BE31BC"/>
    <w:rsid w:val="00BE38CC"/>
    <w:rsid w:val="00BE5161"/>
    <w:rsid w:val="00BE589E"/>
    <w:rsid w:val="00BF1699"/>
    <w:rsid w:val="00BF3EBC"/>
    <w:rsid w:val="00BF41F2"/>
    <w:rsid w:val="00BF4374"/>
    <w:rsid w:val="00C008BD"/>
    <w:rsid w:val="00C032E9"/>
    <w:rsid w:val="00C034D7"/>
    <w:rsid w:val="00C042A8"/>
    <w:rsid w:val="00C046A9"/>
    <w:rsid w:val="00C05B10"/>
    <w:rsid w:val="00C10766"/>
    <w:rsid w:val="00C11ABC"/>
    <w:rsid w:val="00C135DA"/>
    <w:rsid w:val="00C13676"/>
    <w:rsid w:val="00C154CC"/>
    <w:rsid w:val="00C178D0"/>
    <w:rsid w:val="00C202BF"/>
    <w:rsid w:val="00C24DF1"/>
    <w:rsid w:val="00C25BBB"/>
    <w:rsid w:val="00C26B43"/>
    <w:rsid w:val="00C31A3D"/>
    <w:rsid w:val="00C35877"/>
    <w:rsid w:val="00C36D05"/>
    <w:rsid w:val="00C3731F"/>
    <w:rsid w:val="00C37876"/>
    <w:rsid w:val="00C378E3"/>
    <w:rsid w:val="00C40414"/>
    <w:rsid w:val="00C40723"/>
    <w:rsid w:val="00C40F17"/>
    <w:rsid w:val="00C4299F"/>
    <w:rsid w:val="00C515FC"/>
    <w:rsid w:val="00C518C2"/>
    <w:rsid w:val="00C51CA5"/>
    <w:rsid w:val="00C520A2"/>
    <w:rsid w:val="00C531EA"/>
    <w:rsid w:val="00C53DE8"/>
    <w:rsid w:val="00C5406F"/>
    <w:rsid w:val="00C54B54"/>
    <w:rsid w:val="00C567EF"/>
    <w:rsid w:val="00C60821"/>
    <w:rsid w:val="00C614D2"/>
    <w:rsid w:val="00C632C6"/>
    <w:rsid w:val="00C63B09"/>
    <w:rsid w:val="00C64EDD"/>
    <w:rsid w:val="00C67CEE"/>
    <w:rsid w:val="00C70977"/>
    <w:rsid w:val="00C717CE"/>
    <w:rsid w:val="00C71E52"/>
    <w:rsid w:val="00C722EE"/>
    <w:rsid w:val="00C72BAF"/>
    <w:rsid w:val="00C736AA"/>
    <w:rsid w:val="00C7423C"/>
    <w:rsid w:val="00C7453B"/>
    <w:rsid w:val="00C768D9"/>
    <w:rsid w:val="00C771E0"/>
    <w:rsid w:val="00C8005F"/>
    <w:rsid w:val="00C8015D"/>
    <w:rsid w:val="00C80611"/>
    <w:rsid w:val="00C81A47"/>
    <w:rsid w:val="00C822C7"/>
    <w:rsid w:val="00C840C0"/>
    <w:rsid w:val="00C8509D"/>
    <w:rsid w:val="00C850BF"/>
    <w:rsid w:val="00C8511E"/>
    <w:rsid w:val="00C85D48"/>
    <w:rsid w:val="00C86333"/>
    <w:rsid w:val="00C903E9"/>
    <w:rsid w:val="00C912D6"/>
    <w:rsid w:val="00C91C3F"/>
    <w:rsid w:val="00C91F40"/>
    <w:rsid w:val="00C9263E"/>
    <w:rsid w:val="00C929C0"/>
    <w:rsid w:val="00C92AA8"/>
    <w:rsid w:val="00C9305A"/>
    <w:rsid w:val="00C93DBC"/>
    <w:rsid w:val="00C94508"/>
    <w:rsid w:val="00C94FA6"/>
    <w:rsid w:val="00C95884"/>
    <w:rsid w:val="00C971EB"/>
    <w:rsid w:val="00C97E0D"/>
    <w:rsid w:val="00CA02E5"/>
    <w:rsid w:val="00CA0929"/>
    <w:rsid w:val="00CA0BF3"/>
    <w:rsid w:val="00CA23DC"/>
    <w:rsid w:val="00CA27CB"/>
    <w:rsid w:val="00CA3644"/>
    <w:rsid w:val="00CA4550"/>
    <w:rsid w:val="00CA48D3"/>
    <w:rsid w:val="00CB05B6"/>
    <w:rsid w:val="00CB081F"/>
    <w:rsid w:val="00CB168B"/>
    <w:rsid w:val="00CB21E1"/>
    <w:rsid w:val="00CB411D"/>
    <w:rsid w:val="00CB4D62"/>
    <w:rsid w:val="00CB65FC"/>
    <w:rsid w:val="00CB67D1"/>
    <w:rsid w:val="00CB721A"/>
    <w:rsid w:val="00CB7F14"/>
    <w:rsid w:val="00CC2F36"/>
    <w:rsid w:val="00CC5AAF"/>
    <w:rsid w:val="00CC7FD0"/>
    <w:rsid w:val="00CD4F7A"/>
    <w:rsid w:val="00CD5BE0"/>
    <w:rsid w:val="00CD6CFD"/>
    <w:rsid w:val="00CD6E8C"/>
    <w:rsid w:val="00CE0582"/>
    <w:rsid w:val="00CE1EC1"/>
    <w:rsid w:val="00CE310F"/>
    <w:rsid w:val="00CE35F2"/>
    <w:rsid w:val="00CE4690"/>
    <w:rsid w:val="00CE7491"/>
    <w:rsid w:val="00CF01AA"/>
    <w:rsid w:val="00CF1AFD"/>
    <w:rsid w:val="00CF2920"/>
    <w:rsid w:val="00CF2DAC"/>
    <w:rsid w:val="00CF3089"/>
    <w:rsid w:val="00CF51C5"/>
    <w:rsid w:val="00CF5ABF"/>
    <w:rsid w:val="00CF5BDA"/>
    <w:rsid w:val="00CF6D1D"/>
    <w:rsid w:val="00CF7286"/>
    <w:rsid w:val="00D0072D"/>
    <w:rsid w:val="00D02986"/>
    <w:rsid w:val="00D02A27"/>
    <w:rsid w:val="00D05447"/>
    <w:rsid w:val="00D06396"/>
    <w:rsid w:val="00D07DB8"/>
    <w:rsid w:val="00D145A2"/>
    <w:rsid w:val="00D14F83"/>
    <w:rsid w:val="00D16DA6"/>
    <w:rsid w:val="00D17D57"/>
    <w:rsid w:val="00D17DAE"/>
    <w:rsid w:val="00D219F9"/>
    <w:rsid w:val="00D21FC8"/>
    <w:rsid w:val="00D22CAE"/>
    <w:rsid w:val="00D2314C"/>
    <w:rsid w:val="00D232DD"/>
    <w:rsid w:val="00D23D6F"/>
    <w:rsid w:val="00D244A9"/>
    <w:rsid w:val="00D24F08"/>
    <w:rsid w:val="00D25502"/>
    <w:rsid w:val="00D267CE"/>
    <w:rsid w:val="00D30E6D"/>
    <w:rsid w:val="00D3338F"/>
    <w:rsid w:val="00D348B8"/>
    <w:rsid w:val="00D375FA"/>
    <w:rsid w:val="00D37792"/>
    <w:rsid w:val="00D4141E"/>
    <w:rsid w:val="00D4196B"/>
    <w:rsid w:val="00D42003"/>
    <w:rsid w:val="00D43FB1"/>
    <w:rsid w:val="00D44199"/>
    <w:rsid w:val="00D45AC0"/>
    <w:rsid w:val="00D468FE"/>
    <w:rsid w:val="00D476EF"/>
    <w:rsid w:val="00D5040C"/>
    <w:rsid w:val="00D50A6D"/>
    <w:rsid w:val="00D51D7E"/>
    <w:rsid w:val="00D53399"/>
    <w:rsid w:val="00D53EEA"/>
    <w:rsid w:val="00D56D77"/>
    <w:rsid w:val="00D61846"/>
    <w:rsid w:val="00D61A0A"/>
    <w:rsid w:val="00D62D81"/>
    <w:rsid w:val="00D6331E"/>
    <w:rsid w:val="00D63798"/>
    <w:rsid w:val="00D63BF2"/>
    <w:rsid w:val="00D662BB"/>
    <w:rsid w:val="00D6706C"/>
    <w:rsid w:val="00D675D3"/>
    <w:rsid w:val="00D677D5"/>
    <w:rsid w:val="00D7087B"/>
    <w:rsid w:val="00D708F1"/>
    <w:rsid w:val="00D70C0C"/>
    <w:rsid w:val="00D7586D"/>
    <w:rsid w:val="00D77C28"/>
    <w:rsid w:val="00D802EA"/>
    <w:rsid w:val="00D826A8"/>
    <w:rsid w:val="00D8361D"/>
    <w:rsid w:val="00D83867"/>
    <w:rsid w:val="00D83B60"/>
    <w:rsid w:val="00D854E6"/>
    <w:rsid w:val="00D863F2"/>
    <w:rsid w:val="00D879F4"/>
    <w:rsid w:val="00D90AE2"/>
    <w:rsid w:val="00D931B2"/>
    <w:rsid w:val="00D9429B"/>
    <w:rsid w:val="00D95331"/>
    <w:rsid w:val="00D95388"/>
    <w:rsid w:val="00D95E01"/>
    <w:rsid w:val="00D968F7"/>
    <w:rsid w:val="00D97290"/>
    <w:rsid w:val="00DA0DF1"/>
    <w:rsid w:val="00DA2A71"/>
    <w:rsid w:val="00DA4D83"/>
    <w:rsid w:val="00DA5609"/>
    <w:rsid w:val="00DA71D9"/>
    <w:rsid w:val="00DA775E"/>
    <w:rsid w:val="00DB2209"/>
    <w:rsid w:val="00DB39F0"/>
    <w:rsid w:val="00DB3EE0"/>
    <w:rsid w:val="00DB4F64"/>
    <w:rsid w:val="00DC1C51"/>
    <w:rsid w:val="00DC2D4F"/>
    <w:rsid w:val="00DC4949"/>
    <w:rsid w:val="00DC7260"/>
    <w:rsid w:val="00DD0AF2"/>
    <w:rsid w:val="00DD2613"/>
    <w:rsid w:val="00DD3201"/>
    <w:rsid w:val="00DD536A"/>
    <w:rsid w:val="00DD7903"/>
    <w:rsid w:val="00DE210A"/>
    <w:rsid w:val="00DE2816"/>
    <w:rsid w:val="00DE3C6A"/>
    <w:rsid w:val="00DE6E1E"/>
    <w:rsid w:val="00DE6E7F"/>
    <w:rsid w:val="00DE7422"/>
    <w:rsid w:val="00DF0B1D"/>
    <w:rsid w:val="00DF0E78"/>
    <w:rsid w:val="00DF3413"/>
    <w:rsid w:val="00DF46A5"/>
    <w:rsid w:val="00DF4E29"/>
    <w:rsid w:val="00DF5875"/>
    <w:rsid w:val="00DF5895"/>
    <w:rsid w:val="00DF6391"/>
    <w:rsid w:val="00DF786E"/>
    <w:rsid w:val="00E0087A"/>
    <w:rsid w:val="00E00C71"/>
    <w:rsid w:val="00E0426D"/>
    <w:rsid w:val="00E042A3"/>
    <w:rsid w:val="00E048FF"/>
    <w:rsid w:val="00E04ABD"/>
    <w:rsid w:val="00E06500"/>
    <w:rsid w:val="00E1033E"/>
    <w:rsid w:val="00E1052F"/>
    <w:rsid w:val="00E15DCD"/>
    <w:rsid w:val="00E15DEC"/>
    <w:rsid w:val="00E21ADE"/>
    <w:rsid w:val="00E22B3E"/>
    <w:rsid w:val="00E24DA1"/>
    <w:rsid w:val="00E27C9A"/>
    <w:rsid w:val="00E32478"/>
    <w:rsid w:val="00E35AFD"/>
    <w:rsid w:val="00E370C2"/>
    <w:rsid w:val="00E37CA9"/>
    <w:rsid w:val="00E414DB"/>
    <w:rsid w:val="00E41F74"/>
    <w:rsid w:val="00E42E87"/>
    <w:rsid w:val="00E4540D"/>
    <w:rsid w:val="00E462E9"/>
    <w:rsid w:val="00E46883"/>
    <w:rsid w:val="00E476CF"/>
    <w:rsid w:val="00E5089A"/>
    <w:rsid w:val="00E50B61"/>
    <w:rsid w:val="00E51D7A"/>
    <w:rsid w:val="00E52876"/>
    <w:rsid w:val="00E52AA2"/>
    <w:rsid w:val="00E53E9D"/>
    <w:rsid w:val="00E54391"/>
    <w:rsid w:val="00E54F32"/>
    <w:rsid w:val="00E55D70"/>
    <w:rsid w:val="00E56847"/>
    <w:rsid w:val="00E62416"/>
    <w:rsid w:val="00E6290A"/>
    <w:rsid w:val="00E670D7"/>
    <w:rsid w:val="00E67BAC"/>
    <w:rsid w:val="00E67FC6"/>
    <w:rsid w:val="00E72A76"/>
    <w:rsid w:val="00E75030"/>
    <w:rsid w:val="00E75606"/>
    <w:rsid w:val="00E756A1"/>
    <w:rsid w:val="00E75BEF"/>
    <w:rsid w:val="00E75D6E"/>
    <w:rsid w:val="00E75EBF"/>
    <w:rsid w:val="00E7632F"/>
    <w:rsid w:val="00E7641B"/>
    <w:rsid w:val="00E8341E"/>
    <w:rsid w:val="00E85549"/>
    <w:rsid w:val="00E86737"/>
    <w:rsid w:val="00E90137"/>
    <w:rsid w:val="00E9105B"/>
    <w:rsid w:val="00E9209A"/>
    <w:rsid w:val="00E9227C"/>
    <w:rsid w:val="00E93121"/>
    <w:rsid w:val="00E949E5"/>
    <w:rsid w:val="00E956B9"/>
    <w:rsid w:val="00E95AAC"/>
    <w:rsid w:val="00E97600"/>
    <w:rsid w:val="00EA0D6C"/>
    <w:rsid w:val="00EA2CE0"/>
    <w:rsid w:val="00EA3696"/>
    <w:rsid w:val="00EA3EA3"/>
    <w:rsid w:val="00EA5724"/>
    <w:rsid w:val="00EA68D4"/>
    <w:rsid w:val="00EB27B0"/>
    <w:rsid w:val="00EB351F"/>
    <w:rsid w:val="00EB399D"/>
    <w:rsid w:val="00EB3F8D"/>
    <w:rsid w:val="00EB4906"/>
    <w:rsid w:val="00EB5DF4"/>
    <w:rsid w:val="00EB6566"/>
    <w:rsid w:val="00EC0386"/>
    <w:rsid w:val="00EC0860"/>
    <w:rsid w:val="00EC2DA9"/>
    <w:rsid w:val="00EC3A23"/>
    <w:rsid w:val="00EC402E"/>
    <w:rsid w:val="00EC45D6"/>
    <w:rsid w:val="00EC6251"/>
    <w:rsid w:val="00EC6FD6"/>
    <w:rsid w:val="00ED13F9"/>
    <w:rsid w:val="00ED1EF6"/>
    <w:rsid w:val="00ED41CD"/>
    <w:rsid w:val="00ED52D2"/>
    <w:rsid w:val="00EE0365"/>
    <w:rsid w:val="00EE2CAD"/>
    <w:rsid w:val="00EE2D8C"/>
    <w:rsid w:val="00EE40EF"/>
    <w:rsid w:val="00EE582D"/>
    <w:rsid w:val="00EE6491"/>
    <w:rsid w:val="00EE6EC6"/>
    <w:rsid w:val="00EF1FF6"/>
    <w:rsid w:val="00EF365D"/>
    <w:rsid w:val="00EF3C32"/>
    <w:rsid w:val="00EF459C"/>
    <w:rsid w:val="00EF489D"/>
    <w:rsid w:val="00EF6477"/>
    <w:rsid w:val="00EF738E"/>
    <w:rsid w:val="00EF7864"/>
    <w:rsid w:val="00EF7E19"/>
    <w:rsid w:val="00F02382"/>
    <w:rsid w:val="00F03375"/>
    <w:rsid w:val="00F035C6"/>
    <w:rsid w:val="00F0523A"/>
    <w:rsid w:val="00F05804"/>
    <w:rsid w:val="00F06B61"/>
    <w:rsid w:val="00F07377"/>
    <w:rsid w:val="00F108FC"/>
    <w:rsid w:val="00F1265A"/>
    <w:rsid w:val="00F133BB"/>
    <w:rsid w:val="00F1522A"/>
    <w:rsid w:val="00F178B6"/>
    <w:rsid w:val="00F17AFB"/>
    <w:rsid w:val="00F17DFD"/>
    <w:rsid w:val="00F21035"/>
    <w:rsid w:val="00F21537"/>
    <w:rsid w:val="00F22078"/>
    <w:rsid w:val="00F2365F"/>
    <w:rsid w:val="00F23B08"/>
    <w:rsid w:val="00F2472F"/>
    <w:rsid w:val="00F27FED"/>
    <w:rsid w:val="00F307C6"/>
    <w:rsid w:val="00F3091F"/>
    <w:rsid w:val="00F3135B"/>
    <w:rsid w:val="00F318F8"/>
    <w:rsid w:val="00F319DF"/>
    <w:rsid w:val="00F31BF1"/>
    <w:rsid w:val="00F31C28"/>
    <w:rsid w:val="00F3341A"/>
    <w:rsid w:val="00F350D6"/>
    <w:rsid w:val="00F36167"/>
    <w:rsid w:val="00F36B73"/>
    <w:rsid w:val="00F37618"/>
    <w:rsid w:val="00F41EC7"/>
    <w:rsid w:val="00F42B62"/>
    <w:rsid w:val="00F43746"/>
    <w:rsid w:val="00F4419E"/>
    <w:rsid w:val="00F446C5"/>
    <w:rsid w:val="00F446CE"/>
    <w:rsid w:val="00F45008"/>
    <w:rsid w:val="00F45D2B"/>
    <w:rsid w:val="00F467E6"/>
    <w:rsid w:val="00F47A6F"/>
    <w:rsid w:val="00F47E87"/>
    <w:rsid w:val="00F50154"/>
    <w:rsid w:val="00F5063C"/>
    <w:rsid w:val="00F52346"/>
    <w:rsid w:val="00F547F7"/>
    <w:rsid w:val="00F56BE7"/>
    <w:rsid w:val="00F56F6F"/>
    <w:rsid w:val="00F56FCC"/>
    <w:rsid w:val="00F57FBB"/>
    <w:rsid w:val="00F60553"/>
    <w:rsid w:val="00F612E0"/>
    <w:rsid w:val="00F61512"/>
    <w:rsid w:val="00F624AE"/>
    <w:rsid w:val="00F62761"/>
    <w:rsid w:val="00F62A43"/>
    <w:rsid w:val="00F6656E"/>
    <w:rsid w:val="00F67B48"/>
    <w:rsid w:val="00F70232"/>
    <w:rsid w:val="00F70C34"/>
    <w:rsid w:val="00F71304"/>
    <w:rsid w:val="00F714EF"/>
    <w:rsid w:val="00F71979"/>
    <w:rsid w:val="00F72A25"/>
    <w:rsid w:val="00F73006"/>
    <w:rsid w:val="00F7316B"/>
    <w:rsid w:val="00F75537"/>
    <w:rsid w:val="00F75637"/>
    <w:rsid w:val="00F76E6C"/>
    <w:rsid w:val="00F77226"/>
    <w:rsid w:val="00F773B6"/>
    <w:rsid w:val="00F7786A"/>
    <w:rsid w:val="00F77B9B"/>
    <w:rsid w:val="00F814FB"/>
    <w:rsid w:val="00F8249E"/>
    <w:rsid w:val="00F82BD1"/>
    <w:rsid w:val="00F83C2B"/>
    <w:rsid w:val="00F845A5"/>
    <w:rsid w:val="00F85C4C"/>
    <w:rsid w:val="00F86D3E"/>
    <w:rsid w:val="00F91D55"/>
    <w:rsid w:val="00F92BAA"/>
    <w:rsid w:val="00F9325A"/>
    <w:rsid w:val="00F93FB7"/>
    <w:rsid w:val="00F940F4"/>
    <w:rsid w:val="00F94E7E"/>
    <w:rsid w:val="00FA013C"/>
    <w:rsid w:val="00FA028C"/>
    <w:rsid w:val="00FA050A"/>
    <w:rsid w:val="00FA4AE0"/>
    <w:rsid w:val="00FA5C42"/>
    <w:rsid w:val="00FA5D5A"/>
    <w:rsid w:val="00FA72F1"/>
    <w:rsid w:val="00FB0444"/>
    <w:rsid w:val="00FB167A"/>
    <w:rsid w:val="00FB190A"/>
    <w:rsid w:val="00FB4A58"/>
    <w:rsid w:val="00FB4DBB"/>
    <w:rsid w:val="00FB66B2"/>
    <w:rsid w:val="00FC08C0"/>
    <w:rsid w:val="00FC1DD6"/>
    <w:rsid w:val="00FC300B"/>
    <w:rsid w:val="00FC3758"/>
    <w:rsid w:val="00FD17C4"/>
    <w:rsid w:val="00FD1973"/>
    <w:rsid w:val="00FD38B7"/>
    <w:rsid w:val="00FD4C4E"/>
    <w:rsid w:val="00FD76BC"/>
    <w:rsid w:val="00FD7CC4"/>
    <w:rsid w:val="00FE0AB8"/>
    <w:rsid w:val="00FE0E65"/>
    <w:rsid w:val="00FE27FC"/>
    <w:rsid w:val="00FE342C"/>
    <w:rsid w:val="00FE3D6D"/>
    <w:rsid w:val="00FE46DB"/>
    <w:rsid w:val="00FE57AE"/>
    <w:rsid w:val="00FE5BF4"/>
    <w:rsid w:val="00FE6F11"/>
    <w:rsid w:val="00FE7463"/>
    <w:rsid w:val="00FF0749"/>
    <w:rsid w:val="00FF1527"/>
    <w:rsid w:val="00FF21C2"/>
    <w:rsid w:val="00FF227C"/>
    <w:rsid w:val="00FF4B8B"/>
    <w:rsid w:val="00FF4D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E25FBC"/>
  <w15:docId w15:val="{DB419FA8-48F9-489E-9BE2-6BB4D5FB40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94886"/>
  </w:style>
  <w:style w:type="paragraph" w:styleId="1">
    <w:name w:val="heading 1"/>
    <w:basedOn w:val="a"/>
    <w:next w:val="a"/>
    <w:link w:val="10"/>
    <w:uiPriority w:val="9"/>
    <w:qFormat/>
    <w:rsid w:val="0099645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F350D6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zh-CN"/>
    </w:rPr>
  </w:style>
  <w:style w:type="character" w:customStyle="1" w:styleId="fontstyle01">
    <w:name w:val="fontstyle01"/>
    <w:basedOn w:val="a0"/>
    <w:rsid w:val="00F350D6"/>
    <w:rPr>
      <w:rFonts w:ascii="Times New Roman" w:hAnsi="Times New Roman" w:cs="Times New Roman" w:hint="default"/>
      <w:b w:val="0"/>
      <w:bCs w:val="0"/>
      <w:i/>
      <w:iCs/>
      <w:color w:val="000000"/>
      <w:sz w:val="28"/>
      <w:szCs w:val="28"/>
    </w:rPr>
  </w:style>
  <w:style w:type="character" w:customStyle="1" w:styleId="fontstyle21">
    <w:name w:val="fontstyle21"/>
    <w:basedOn w:val="a0"/>
    <w:rsid w:val="00F350D6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table" w:styleId="a3">
    <w:name w:val="Table Grid"/>
    <w:basedOn w:val="a1"/>
    <w:uiPriority w:val="59"/>
    <w:rsid w:val="00F350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D45AC0"/>
    <w:rPr>
      <w:rFonts w:ascii="Times New Roman" w:hAnsi="Times New Roman" w:cs="Times New Roman"/>
      <w:sz w:val="24"/>
      <w:szCs w:val="24"/>
    </w:rPr>
  </w:style>
  <w:style w:type="table" w:customStyle="1" w:styleId="11">
    <w:name w:val="Сетка таблицы1"/>
    <w:basedOn w:val="a1"/>
    <w:next w:val="a3"/>
    <w:uiPriority w:val="59"/>
    <w:unhideWhenUsed/>
    <w:rsid w:val="00D45A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D45AC0"/>
    <w:pPr>
      <w:spacing w:after="200" w:line="276" w:lineRule="auto"/>
      <w:ind w:left="720"/>
      <w:contextualSpacing/>
    </w:pPr>
  </w:style>
  <w:style w:type="character" w:styleId="a6">
    <w:name w:val="Hyperlink"/>
    <w:basedOn w:val="a0"/>
    <w:uiPriority w:val="99"/>
    <w:unhideWhenUsed/>
    <w:rsid w:val="00650546"/>
    <w:rPr>
      <w:color w:val="0563C1" w:themeColor="hyperlink"/>
      <w:u w:val="single"/>
    </w:rPr>
  </w:style>
  <w:style w:type="character" w:customStyle="1" w:styleId="12">
    <w:name w:val="Неразрешенное упоминание1"/>
    <w:basedOn w:val="a0"/>
    <w:uiPriority w:val="99"/>
    <w:semiHidden/>
    <w:unhideWhenUsed/>
    <w:rsid w:val="00650546"/>
    <w:rPr>
      <w:color w:val="605E5C"/>
      <w:shd w:val="clear" w:color="auto" w:fill="E1DFDD"/>
    </w:rPr>
  </w:style>
  <w:style w:type="paragraph" w:styleId="a7">
    <w:name w:val="footnote text"/>
    <w:basedOn w:val="a"/>
    <w:link w:val="a8"/>
    <w:uiPriority w:val="99"/>
    <w:semiHidden/>
    <w:unhideWhenUsed/>
    <w:rsid w:val="00334995"/>
    <w:pPr>
      <w:spacing w:after="0" w:line="240" w:lineRule="auto"/>
    </w:pPr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334995"/>
    <w:rPr>
      <w:sz w:val="20"/>
      <w:szCs w:val="20"/>
      <w:lang w:val="ru-RU"/>
    </w:rPr>
  </w:style>
  <w:style w:type="character" w:styleId="a9">
    <w:name w:val="footnote reference"/>
    <w:uiPriority w:val="99"/>
    <w:semiHidden/>
    <w:unhideWhenUsed/>
    <w:rsid w:val="00334995"/>
    <w:rPr>
      <w:vertAlign w:val="superscript"/>
    </w:rPr>
  </w:style>
  <w:style w:type="table" w:customStyle="1" w:styleId="2">
    <w:name w:val="Сетка таблицы2"/>
    <w:basedOn w:val="a1"/>
    <w:next w:val="a3"/>
    <w:uiPriority w:val="59"/>
    <w:rsid w:val="003349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3"/>
    <w:uiPriority w:val="59"/>
    <w:rsid w:val="003349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3"/>
    <w:uiPriority w:val="59"/>
    <w:rsid w:val="003349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33499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3349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34995"/>
    <w:rPr>
      <w:rFonts w:ascii="Tahoma" w:hAnsi="Tahoma" w:cs="Tahoma"/>
      <w:sz w:val="16"/>
      <w:szCs w:val="16"/>
      <w:lang w:val="ru-RU"/>
    </w:rPr>
  </w:style>
  <w:style w:type="character" w:styleId="ac">
    <w:name w:val="Strong"/>
    <w:basedOn w:val="a0"/>
    <w:uiPriority w:val="22"/>
    <w:qFormat/>
    <w:rsid w:val="00D61A0A"/>
    <w:rPr>
      <w:b/>
      <w:bCs/>
    </w:rPr>
  </w:style>
  <w:style w:type="character" w:styleId="ad">
    <w:name w:val="Emphasis"/>
    <w:basedOn w:val="a0"/>
    <w:uiPriority w:val="20"/>
    <w:qFormat/>
    <w:rsid w:val="001C65F9"/>
    <w:rPr>
      <w:i/>
      <w:iCs/>
    </w:rPr>
  </w:style>
  <w:style w:type="character" w:styleId="ae">
    <w:name w:val="annotation reference"/>
    <w:basedOn w:val="a0"/>
    <w:uiPriority w:val="99"/>
    <w:semiHidden/>
    <w:unhideWhenUsed/>
    <w:rsid w:val="0022721D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22721D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22721D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22721D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22721D"/>
    <w:rPr>
      <w:b/>
      <w:bCs/>
      <w:sz w:val="20"/>
      <w:szCs w:val="20"/>
    </w:rPr>
  </w:style>
  <w:style w:type="paragraph" w:styleId="13">
    <w:name w:val="toc 1"/>
    <w:basedOn w:val="a"/>
    <w:next w:val="a"/>
    <w:autoRedefine/>
    <w:uiPriority w:val="39"/>
    <w:unhideWhenUsed/>
    <w:rsid w:val="00832980"/>
    <w:pPr>
      <w:spacing w:after="100"/>
    </w:pPr>
  </w:style>
  <w:style w:type="character" w:customStyle="1" w:styleId="10">
    <w:name w:val="Заголовок 1 Знак"/>
    <w:basedOn w:val="a0"/>
    <w:link w:val="1"/>
    <w:uiPriority w:val="9"/>
    <w:rsid w:val="0099645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f3">
    <w:name w:val="TOC Heading"/>
    <w:basedOn w:val="1"/>
    <w:next w:val="a"/>
    <w:uiPriority w:val="39"/>
    <w:unhideWhenUsed/>
    <w:qFormat/>
    <w:rsid w:val="00996457"/>
    <w:pPr>
      <w:outlineLvl w:val="9"/>
    </w:pPr>
  </w:style>
  <w:style w:type="paragraph" w:styleId="20">
    <w:name w:val="toc 2"/>
    <w:basedOn w:val="a"/>
    <w:next w:val="a"/>
    <w:autoRedefine/>
    <w:uiPriority w:val="39"/>
    <w:unhideWhenUsed/>
    <w:rsid w:val="00996457"/>
    <w:pPr>
      <w:spacing w:after="100"/>
      <w:ind w:left="220"/>
    </w:pPr>
    <w:rPr>
      <w:rFonts w:eastAsiaTheme="minorEastAsia" w:cs="Times New Roman"/>
    </w:rPr>
  </w:style>
  <w:style w:type="paragraph" w:styleId="30">
    <w:name w:val="toc 3"/>
    <w:basedOn w:val="a"/>
    <w:next w:val="a"/>
    <w:autoRedefine/>
    <w:uiPriority w:val="39"/>
    <w:unhideWhenUsed/>
    <w:rsid w:val="00996457"/>
    <w:pPr>
      <w:spacing w:after="100"/>
      <w:ind w:left="440"/>
    </w:pPr>
    <w:rPr>
      <w:rFonts w:eastAsiaTheme="minorEastAsia" w:cs="Times New Roman"/>
    </w:rPr>
  </w:style>
  <w:style w:type="character" w:styleId="af4">
    <w:name w:val="FollowedHyperlink"/>
    <w:basedOn w:val="a0"/>
    <w:uiPriority w:val="99"/>
    <w:semiHidden/>
    <w:unhideWhenUsed/>
    <w:rsid w:val="00A1503A"/>
    <w:rPr>
      <w:color w:val="954F72" w:themeColor="followedHyperlink"/>
      <w:u w:val="single"/>
    </w:rPr>
  </w:style>
  <w:style w:type="paragraph" w:styleId="af5">
    <w:name w:val="header"/>
    <w:basedOn w:val="a"/>
    <w:link w:val="af6"/>
    <w:uiPriority w:val="99"/>
    <w:unhideWhenUsed/>
    <w:rsid w:val="00B005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B005C9"/>
  </w:style>
  <w:style w:type="paragraph" w:styleId="af7">
    <w:name w:val="footer"/>
    <w:basedOn w:val="a"/>
    <w:link w:val="af8"/>
    <w:uiPriority w:val="99"/>
    <w:unhideWhenUsed/>
    <w:rsid w:val="00B005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B005C9"/>
  </w:style>
  <w:style w:type="character" w:styleId="af9">
    <w:name w:val="Intense Reference"/>
    <w:basedOn w:val="a0"/>
    <w:uiPriority w:val="32"/>
    <w:qFormat/>
    <w:rsid w:val="00E5089A"/>
    <w:rPr>
      <w:b/>
      <w:bCs/>
      <w:smallCaps/>
      <w:color w:val="4472C4" w:themeColor="accent1"/>
      <w:spacing w:val="5"/>
    </w:rPr>
  </w:style>
  <w:style w:type="character" w:customStyle="1" w:styleId="rynqvb">
    <w:name w:val="rynqvb"/>
    <w:basedOn w:val="a0"/>
    <w:rsid w:val="000C485E"/>
  </w:style>
  <w:style w:type="character" w:customStyle="1" w:styleId="c-bibliographic-informationvalue">
    <w:name w:val="c-bibliographic-information__value"/>
    <w:basedOn w:val="a0"/>
    <w:rsid w:val="000C485E"/>
  </w:style>
  <w:style w:type="character" w:styleId="afa">
    <w:name w:val="Unresolved Mention"/>
    <w:basedOn w:val="a0"/>
    <w:uiPriority w:val="99"/>
    <w:semiHidden/>
    <w:unhideWhenUsed/>
    <w:rsid w:val="00233D7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1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0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66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997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1025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4392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0825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5961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8516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81578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6163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107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84407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68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72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30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039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62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9482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233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5485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443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81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0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2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084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601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3658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3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8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985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165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6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5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57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82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82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01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8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6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12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79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32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8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506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161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500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17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91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822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518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7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773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57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6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993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873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47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034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56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0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84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96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54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00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202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694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283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82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3365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72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255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32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283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9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88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04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03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819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14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9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16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93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1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2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805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08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359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0640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705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97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21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9858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677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7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8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0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1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3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96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16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31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937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126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665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441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215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209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3753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73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5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00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59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76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29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414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03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28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3209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04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7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55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3918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003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504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93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571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5726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51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642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093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046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5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0868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396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529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245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639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38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450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711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7799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896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1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22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43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25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66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7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18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270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950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166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9223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519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07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51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427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7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588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377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3772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26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9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685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533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7028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52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632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90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623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553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637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043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611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947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9904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30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3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68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60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5830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580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16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516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983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611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92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33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14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134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43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26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30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2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63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21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17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35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849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1306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7758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8879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9579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543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2085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75858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6849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2704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2194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345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113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821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498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87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7985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891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5682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4003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6434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56351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1160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177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5285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86838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44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105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960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7039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6309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266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5348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3257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635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8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7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1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1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89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09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64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48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970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466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196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225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173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7981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7622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89277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1412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3476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8984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46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5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064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972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0593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98056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731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3774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405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8322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5497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845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30974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79391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803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88531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74281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8883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12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048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0292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6938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2506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2064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5759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0180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280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08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77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29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8262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186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420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030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715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658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94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4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90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23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87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09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0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6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8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9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3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36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5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1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25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2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25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0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0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9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12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303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103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4045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60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67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6670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919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05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4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00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87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0902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877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71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61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4313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9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05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9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1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64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4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3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15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02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48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58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590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370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193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8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416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202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98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7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8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4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1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9508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091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291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49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645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147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881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9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22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0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chart" Target="charts/chart1.xml"/><Relationship Id="rId34" Type="http://schemas.openxmlformats.org/officeDocument/2006/relationships/hyperlink" Target="https://onlinehighschool.stanford.edu/best-practices-online-classroom" TargetMode="External"/><Relationship Id="rId42" Type="http://schemas.openxmlformats.org/officeDocument/2006/relationships/hyperlink" Target="https://www.researchgate.net/publication" TargetMode="External"/><Relationship Id="rId47" Type="http://schemas.openxmlformats.org/officeDocument/2006/relationships/hyperlink" Target="https://www.mooc-list.com" TargetMode="External"/><Relationship Id="rId50" Type="http://schemas.openxmlformats.org/officeDocument/2006/relationships/hyperlink" Target="https://www.futurelearn.com/courses/english-for-stem-understanding." TargetMode="External"/><Relationship Id="rId55" Type="http://schemas.openxmlformats.org/officeDocument/2006/relationships/hyperlink" Target="https://elearningindustry.com/addie-vs" TargetMode="External"/><Relationship Id="rId63" Type="http://schemas.openxmlformats.org/officeDocument/2006/relationships/image" Target="media/image20.emf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hyperlink" Target="https://adilet.zan.kz/rus/docs" TargetMode="External"/><Relationship Id="rId11" Type="http://schemas.openxmlformats.org/officeDocument/2006/relationships/hyperlink" Target="http://open.kaznu.kz" TargetMode="External"/><Relationship Id="rId24" Type="http://schemas.openxmlformats.org/officeDocument/2006/relationships/image" Target="media/image14.png"/><Relationship Id="rId32" Type="http://schemas.openxmlformats.org/officeDocument/2006/relationships/hyperlink" Target="https://studconf.com/conference/iii/linguistics/sub-67/260/" TargetMode="External"/><Relationship Id="rId37" Type="http://schemas.openxmlformats.org/officeDocument/2006/relationships/hyperlink" Target="https://www.docebo.com/resource/elearning-market-trendsand-forecast." TargetMode="External"/><Relationship Id="rId40" Type="http://schemas.openxmlformats.org/officeDocument/2006/relationships/hyperlink" Target="https://www.rusnauka.com/4_NIC_2019/Pedagogica.html" TargetMode="External"/><Relationship Id="rId45" Type="http://schemas.openxmlformats.org/officeDocument/2006/relationships/hyperlink" Target="https://www.futurelearn.com." TargetMode="External"/><Relationship Id="rId53" Type="http://schemas.openxmlformats.org/officeDocument/2006/relationships/hyperlink" Target="https://www.edx.org/learn/professional-skills/the-hong-kong-polytechnic." TargetMode="External"/><Relationship Id="rId58" Type="http://schemas.openxmlformats.org/officeDocument/2006/relationships/hyperlink" Target="https://engxam.com/handbook/which-english-exam-should-i-take/" TargetMode="External"/><Relationship Id="rId66" Type="http://schemas.openxmlformats.org/officeDocument/2006/relationships/image" Target="media/image23.emf"/><Relationship Id="rId5" Type="http://schemas.openxmlformats.org/officeDocument/2006/relationships/webSettings" Target="webSettings.xml"/><Relationship Id="rId61" Type="http://schemas.openxmlformats.org/officeDocument/2006/relationships/image" Target="media/image18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chart" Target="charts/chart2.xml"/><Relationship Id="rId30" Type="http://schemas.openxmlformats.org/officeDocument/2006/relationships/hyperlink" Target="https://adilet.zan.kz/rus/docs/V2200028916" TargetMode="External"/><Relationship Id="rId35" Type="http://schemas.openxmlformats.org/officeDocument/2006/relationships/hyperlink" Target="https://otl.uoguelph.ca/remote-teaching-strategies/balancing-synchronous." TargetMode="External"/><Relationship Id="rId43" Type="http://schemas.openxmlformats.org/officeDocument/2006/relationships/hyperlink" Target="https://www.coursera.org/browse" TargetMode="External"/><Relationship Id="rId48" Type="http://schemas.openxmlformats.org/officeDocument/2006/relationships/hyperlink" Target="https://www.coursera.org/learn/stem" TargetMode="External"/><Relationship Id="rId56" Type="http://schemas.openxmlformats.org/officeDocument/2006/relationships/hyperlink" Target="https://www.alleninteractions.com/services/custom-learning/sam" TargetMode="External"/><Relationship Id="rId64" Type="http://schemas.openxmlformats.org/officeDocument/2006/relationships/image" Target="media/image21.emf"/><Relationship Id="rId8" Type="http://schemas.openxmlformats.org/officeDocument/2006/relationships/image" Target="media/image1.png"/><Relationship Id="rId51" Type="http://schemas.openxmlformats.org/officeDocument/2006/relationships/hyperlink" Target="https://www.futurelearn.com/courses/english-for-stem-understanding.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hyperlink" Target="https://eimpartnerships.com." TargetMode="External"/><Relationship Id="rId38" Type="http://schemas.openxmlformats.org/officeDocument/2006/relationships/hyperlink" Target="http://www.akorda.kz/ru/addresses/addresses_of_president/poslanie" TargetMode="External"/><Relationship Id="rId46" Type="http://schemas.openxmlformats.org/officeDocument/2006/relationships/hyperlink" Target="https://www.khanacademy.org." TargetMode="External"/><Relationship Id="rId59" Type="http://schemas.openxmlformats.org/officeDocument/2006/relationships/hyperlink" Target="https://www.coe.int/en/web/common-european-framework-reference." TargetMode="External"/><Relationship Id="rId67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hyperlink" Target="https://www.gov.kz/memleket/entities/sci/press/news/details/489538?" TargetMode="External"/><Relationship Id="rId54" Type="http://schemas.openxmlformats.org/officeDocument/2006/relationships/hyperlink" Target="https://edu.kstu.kz/course/view.php?id=888" TargetMode="External"/><Relationship Id="rId62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hyperlink" Target="https://adilet.zan.kz/rus/docs/P2300000248" TargetMode="External"/><Relationship Id="rId36" Type="http://schemas.openxmlformats.org/officeDocument/2006/relationships/hyperlink" Target="https://www.un.org/sustainabledevelopment/ru/education/" TargetMode="External"/><Relationship Id="rId49" Type="http://schemas.openxmlformats.org/officeDocument/2006/relationships/hyperlink" Target="https://www.coursera.org/learn/business" TargetMode="External"/><Relationship Id="rId57" Type="http://schemas.openxmlformats.org/officeDocument/2006/relationships/hyperlink" Target="https://www.britishcouncil.org/english/learn-online/englishscore" TargetMode="External"/><Relationship Id="rId10" Type="http://schemas.openxmlformats.org/officeDocument/2006/relationships/image" Target="media/image2.png"/><Relationship Id="rId31" Type="http://schemas.openxmlformats.org/officeDocument/2006/relationships/hyperlink" Target="https://doi.org/10.59168/ozqc6348" TargetMode="External"/><Relationship Id="rId44" Type="http://schemas.openxmlformats.org/officeDocument/2006/relationships/hyperlink" Target="https://www.edx.org." TargetMode="External"/><Relationship Id="rId52" Type="http://schemas.openxmlformats.org/officeDocument/2006/relationships/hyperlink" Target="https://www.edx.org/executive-education/the-economist-professional.%2025.08.2021." TargetMode="External"/><Relationship Id="rId60" Type="http://schemas.openxmlformats.org/officeDocument/2006/relationships/image" Target="media/image17.png"/><Relationship Id="rId65" Type="http://schemas.openxmlformats.org/officeDocument/2006/relationships/image" Target="media/image22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hyperlink" Target="https://doi.org/10.13140/RG.2.1.2567.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Listening </a:t>
            </a:r>
            <a:endParaRPr lang="ru-RU"/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(</a:t>
            </a:r>
            <a:r>
              <a:rPr lang="ru-RU"/>
              <a:t>констатирующий</a:t>
            </a:r>
            <a:r>
              <a:rPr lang="ru-RU" baseline="0"/>
              <a:t> эксперимент</a:t>
            </a:r>
            <a:r>
              <a:rPr lang="en-US"/>
              <a:t>)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'сравнение  экспериментов'!$C$32</c:f>
              <c:strCache>
                <c:ptCount val="1"/>
                <c:pt idx="0">
                  <c:v>1К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'сравнение  экспериментов'!$B$33:$B$39</c:f>
              <c:strCache>
                <c:ptCount val="7"/>
                <c:pt idx="0">
                  <c:v>Pre-beginner</c:v>
                </c:pt>
                <c:pt idx="1">
                  <c:v>Beginner</c:v>
                </c:pt>
                <c:pt idx="2">
                  <c:v>Elementary</c:v>
                </c:pt>
                <c:pt idx="3">
                  <c:v>Pre-Intermediate</c:v>
                </c:pt>
                <c:pt idx="4">
                  <c:v>Intermediate</c:v>
                </c:pt>
                <c:pt idx="5">
                  <c:v>Upper-Intermediate</c:v>
                </c:pt>
                <c:pt idx="6">
                  <c:v>Advanced</c:v>
                </c:pt>
              </c:strCache>
            </c:strRef>
          </c:cat>
          <c:val>
            <c:numRef>
              <c:f>'сравнение  экспериментов'!$C$33:$C$39</c:f>
              <c:numCache>
                <c:formatCode>###0</c:formatCode>
                <c:ptCount val="7"/>
                <c:pt idx="0">
                  <c:v>11</c:v>
                </c:pt>
                <c:pt idx="1">
                  <c:v>13</c:v>
                </c:pt>
                <c:pt idx="2">
                  <c:v>21</c:v>
                </c:pt>
                <c:pt idx="3">
                  <c:v>12</c:v>
                </c:pt>
                <c:pt idx="4">
                  <c:v>4</c:v>
                </c:pt>
                <c:pt idx="5">
                  <c:v>1</c:v>
                </c:pt>
                <c:pt idx="6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67B-4441-B4DF-61A8B97A67B6}"/>
            </c:ext>
          </c:extLst>
        </c:ser>
        <c:ser>
          <c:idx val="1"/>
          <c:order val="1"/>
          <c:tx>
            <c:strRef>
              <c:f>'сравнение  экспериментов'!$D$32</c:f>
              <c:strCache>
                <c:ptCount val="1"/>
                <c:pt idx="0">
                  <c:v>1Э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'сравнение  экспериментов'!$B$33:$B$39</c:f>
              <c:strCache>
                <c:ptCount val="7"/>
                <c:pt idx="0">
                  <c:v>Pre-beginner</c:v>
                </c:pt>
                <c:pt idx="1">
                  <c:v>Beginner</c:v>
                </c:pt>
                <c:pt idx="2">
                  <c:v>Elementary</c:v>
                </c:pt>
                <c:pt idx="3">
                  <c:v>Pre-Intermediate</c:v>
                </c:pt>
                <c:pt idx="4">
                  <c:v>Intermediate</c:v>
                </c:pt>
                <c:pt idx="5">
                  <c:v>Upper-Intermediate</c:v>
                </c:pt>
                <c:pt idx="6">
                  <c:v>Advanced</c:v>
                </c:pt>
              </c:strCache>
            </c:strRef>
          </c:cat>
          <c:val>
            <c:numRef>
              <c:f>'сравнение  экспериментов'!$D$33:$D$39</c:f>
              <c:numCache>
                <c:formatCode>General</c:formatCode>
                <c:ptCount val="7"/>
                <c:pt idx="0">
                  <c:v>9</c:v>
                </c:pt>
                <c:pt idx="1">
                  <c:v>17</c:v>
                </c:pt>
                <c:pt idx="2">
                  <c:v>22</c:v>
                </c:pt>
                <c:pt idx="3">
                  <c:v>13</c:v>
                </c:pt>
                <c:pt idx="4">
                  <c:v>4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67B-4441-B4DF-61A8B97A67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93509376"/>
        <c:axId val="293515264"/>
      </c:barChart>
      <c:catAx>
        <c:axId val="2935093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293515264"/>
        <c:crosses val="autoZero"/>
        <c:auto val="1"/>
        <c:lblAlgn val="ctr"/>
        <c:lblOffset val="100"/>
        <c:noMultiLvlLbl val="0"/>
      </c:catAx>
      <c:valAx>
        <c:axId val="2935152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2935093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 algn="just">
        <a:defRPr/>
      </a:pPr>
      <a:endParaRPr lang="ru-KZ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4.2958167964853453E-2"/>
          <c:y val="0.20489768270411066"/>
          <c:w val="0.9124057134367638"/>
          <c:h val="0.53166110296098923"/>
        </c:manualLayout>
      </c:layout>
      <c:bar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кол-во студентов на начало эксперимента по переменной speaking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pre-intermediate</c:v>
                </c:pt>
                <c:pt idx="1">
                  <c:v>intermediate</c:v>
                </c:pt>
                <c:pt idx="2">
                  <c:v>upper-intermediate</c:v>
                </c:pt>
                <c:pt idx="3">
                  <c:v>advanced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-15</c:v>
                </c:pt>
                <c:pt idx="1">
                  <c:v>-6</c:v>
                </c:pt>
                <c:pt idx="2">
                  <c:v>-1</c:v>
                </c:pt>
                <c:pt idx="3">
                  <c:v>-1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B00-4D6E-A0BB-553B737EB51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кол-во студентов на конец эксперимента по переменной speaking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pre-intermediate</c:v>
                </c:pt>
                <c:pt idx="1">
                  <c:v>intermediate</c:v>
                </c:pt>
                <c:pt idx="2">
                  <c:v>upper-intermediate</c:v>
                </c:pt>
                <c:pt idx="3">
                  <c:v>advanced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9</c:v>
                </c:pt>
                <c:pt idx="1">
                  <c:v>9</c:v>
                </c:pt>
                <c:pt idx="2">
                  <c:v>3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B00-4D6E-A0BB-553B737EB5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55551488"/>
        <c:axId val="355553280"/>
      </c:barChart>
      <c:catAx>
        <c:axId val="35555148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355553280"/>
        <c:crosses val="autoZero"/>
        <c:auto val="0"/>
        <c:lblAlgn val="l"/>
        <c:lblOffset val="100"/>
        <c:noMultiLvlLbl val="0"/>
      </c:catAx>
      <c:valAx>
        <c:axId val="355553280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crossAx val="3555514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K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KZ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F45B35-0EC2-4264-B52F-9F2E94B4AA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4956</TotalTime>
  <Pages>116</Pages>
  <Words>37112</Words>
  <Characters>211542</Characters>
  <Application>Microsoft Office Word</Application>
  <DocSecurity>0</DocSecurity>
  <Lines>1762</Lines>
  <Paragraphs>496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248158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Dinara Rashidovna Akhmetova</cp:lastModifiedBy>
  <cp:revision>54</cp:revision>
  <dcterms:created xsi:type="dcterms:W3CDTF">2025-05-17T03:51:00Z</dcterms:created>
  <dcterms:modified xsi:type="dcterms:W3CDTF">2025-06-11T05:45:00Z</dcterms:modified>
</cp:coreProperties>
</file>